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1276"/>
        <w:gridCol w:w="1444"/>
        <w:gridCol w:w="1559"/>
        <w:gridCol w:w="1276"/>
        <w:gridCol w:w="1071"/>
      </w:tblGrid>
      <w:tr w:rsidR="00566F44" w:rsidRPr="003F6C65" w:rsidTr="00F73E26">
        <w:trPr>
          <w:trHeight w:val="34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Year/month(s)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Sampled areas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Length range [cm]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Mean length ± SD [cm]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Spawning fish [%]</w:t>
            </w:r>
          </w:p>
        </w:tc>
        <w:tc>
          <w:tcPr>
            <w:tcW w:w="1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Female fish [%]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1977/11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367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tcBorders>
              <w:top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20-56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30.7 ± 6.3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52.3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1978/11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37.9 ± 11.2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49.2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1979/11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95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20-69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42.9 ± 13.2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1981/11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263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38.1 ± 11.5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56.4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1983/12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410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20-115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39.3 ± 11.9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54.9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1984/1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40.6 ± 12.8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1985/12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272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20-88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46.6 ± 16.7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63.6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1986/12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20-66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39.2 ± 9.6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48.8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1987/1+2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468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20-81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40.9 ± 11.5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4.7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46.6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1988/2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424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38.2 ± 8.9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7.5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51.9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1989/1+2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465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44.8 ± 9.2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3.0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48.2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1992/11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579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20-96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36.6 ± 10.8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50.6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1993/11+12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479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20-78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39.6 ± 10.0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50.3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1994/11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616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20-107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38.8 ± 10.6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55.2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1995/2</w:t>
            </w: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20-95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38.7 ± 15.1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56.1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1995/11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20-80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42.5 ± 12.1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1996/11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568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20-103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41.3 ± 11.0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48.1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1997/11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332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20-71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37.4± 12.1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46.4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1998/11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20-95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40.5 ± 12.1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1999/11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38.3 ± 10.4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57.6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2000/2*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472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20-91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35.5 ± 11.6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2.8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55.3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2000/11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20-91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38.4 ± 10.5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58.4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2001/11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20-80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39.2 ± 10.1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51.9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2002/11+12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38.8 ± 11.7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53.9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2003/11+12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20-98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37.0 ± 9.5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52.0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2004/10+11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571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37.8 ± 10.6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50.1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2005/2*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648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40.5 ± 12.6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2.2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55.1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2005/11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473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20-80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40.5 ± 12.3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49.7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2006/11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597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20-84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40.7 ± 12.4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53.3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2007/11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20-101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39.9 ± 12.1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52.5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2008/10+11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606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20-89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40.9 ± 12.3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54.8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2009/10+11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20-92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40.7 ± 11.5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51.6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2010/2*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753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20-104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42.7 ± 13.3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5.3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57.1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2010/11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629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20-78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40.2 ± 10.8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53.9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2011/10+11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713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20-77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40.9 ± 11.4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green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55.8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2012/10+11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20-75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38.7 ± 10.5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49.0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2013/10+11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598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20-87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36.7 ± 10.2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53.2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2014/10+11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685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20-74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37.7 ± 9.3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55.5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2015/2+3*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666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20-74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39.5 ± 10.0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5.2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64.0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2015/11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870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20-82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40.0 ± 10.7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52.5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lastRenderedPageBreak/>
              <w:t>2016/2*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781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20-63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37.8 ± 9.3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5.8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54.8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2016/11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773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20-88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38.4 ± 10.3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0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48.4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2017/11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546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20-76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38.1 ± 9.8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47.3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2018/11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617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20-63</w:t>
            </w:r>
          </w:p>
        </w:tc>
        <w:tc>
          <w:tcPr>
            <w:tcW w:w="1559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38.8 ± 9.9</w:t>
            </w:r>
          </w:p>
        </w:tc>
        <w:tc>
          <w:tcPr>
            <w:tcW w:w="1276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&lt;1</w:t>
            </w:r>
          </w:p>
        </w:tc>
        <w:tc>
          <w:tcPr>
            <w:tcW w:w="1071" w:type="dxa"/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51.2</w:t>
            </w:r>
          </w:p>
        </w:tc>
      </w:tr>
      <w:tr w:rsidR="00566F44" w:rsidRPr="00C27B90" w:rsidTr="00F73E26">
        <w:trPr>
          <w:trHeight w:val="34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2019/11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629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A,B,C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20-86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40.0 ± 10.8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1.4</w:t>
            </w:r>
          </w:p>
        </w:tc>
        <w:tc>
          <w:tcPr>
            <w:tcW w:w="1071" w:type="dxa"/>
            <w:tcBorders>
              <w:bottom w:val="single" w:sz="4" w:space="0" w:color="auto"/>
            </w:tcBorders>
            <w:vAlign w:val="center"/>
          </w:tcPr>
          <w:p w:rsidR="00566F44" w:rsidRPr="00C27B90" w:rsidRDefault="00566F44" w:rsidP="00F73E26">
            <w:pPr>
              <w:pStyle w:val="KeinLeerraum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C27B9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48.2</w:t>
            </w:r>
          </w:p>
        </w:tc>
      </w:tr>
    </w:tbl>
    <w:p w:rsidR="00344E6D" w:rsidRPr="00566F44" w:rsidRDefault="00344E6D" w:rsidP="00566F44">
      <w:bookmarkStart w:id="0" w:name="_GoBack"/>
      <w:bookmarkEnd w:id="0"/>
    </w:p>
    <w:sectPr w:rsidR="00344E6D" w:rsidRPr="00566F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44"/>
    <w:rsid w:val="00344E6D"/>
    <w:rsid w:val="0056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1DFAAA-F3A4-46DC-A132-E4EE9FA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66F4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566F44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566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Schade</dc:creator>
  <cp:keywords/>
  <dc:description/>
  <cp:lastModifiedBy>Franziska Schade</cp:lastModifiedBy>
  <cp:revision>1</cp:revision>
  <dcterms:created xsi:type="dcterms:W3CDTF">2022-01-19T08:30:00Z</dcterms:created>
  <dcterms:modified xsi:type="dcterms:W3CDTF">2022-01-19T08:31:00Z</dcterms:modified>
</cp:coreProperties>
</file>