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jpeg" ContentType="image/jpeg"/>
  <Default Extension="rels" ContentType="application/vnd.openxmlformats-package.relationships+xml"/>
  <Default Extension="png" ContentType="image/png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11.xml" ContentType="application/vnd.openxmlformats-officedocument.theme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Id1" /><Relationship Type="http://schemas.openxmlformats.org/package/2006/relationships/metadata/core-properties" Target="/docProps/core.xml" Id="rId2" /><Relationship Type="http://schemas.openxmlformats.org/officeDocument/2006/relationships/extended-properties" Target="/docProps/app.xml" Id="rId3" 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DeepLBanner="">
      <w:r>
        <w:rPr>
          <w:noProof/>
        </w:rPr>
        <w:drawing>
          <wp:anchor distT="0" distB="0" distL="114300" distR="114300" simplePos="0" relativeHeight="251653119" behindDoc="0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0690522" cy="807396"/>
            <wp:effectExtent l="0" t="0" r="0" b="5715"/>
            <wp:wrapSquare wrapText="bothSides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logo.png"/>
                    <pic:cNvPicPr/>
                  </pic:nvPicPr>
                  <pic:blipFill>
                    <a:blip r:embed="Rdec96d9008134e8f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778448" cy="8140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Text Box 6" style="position:absolute;margin-left:187.95pt;margin-top:15.9pt;width:477.9pt;height:42.8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spid="_x0000_s1027" filled="f" stroked="f" strokeweight=".5pt" type="#_x0000_t202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Tc1aGZwIAAMsEAAAOAAAAZHJzL2Uyb0RvYy54bWysVE1v2zAMvQ/YfxB0X500H1uNOkXWrsOA oC3QDD0rshwbs0VNUmpnv75PspNm3U7DLopE0uTje2Qur7qmZs/Kuop0xsdnI86UlpRXepvx7+vb D584c17oXNSkVcb3yvGrxft3l61J1TmVVOfKMiTRLm1NxkvvTZokTpaqEe6MjNJwFmQb4fG02yS3 okX2pk7OR6N50pLNjSWpnIP1pnfyRcxfFEr6+6JwyrM648Dm42njuQlnsrgU6dYKU1ZygCH+AUUj Ko2ix1Q3wgu2s9UfqZpKWnJU+DNJTUJFUUkVe0A349Gbbh5LYVTsBeQ4c6TJ/b+08u75wbIqh3Zj zrRooNFadZ59po7NAz2tcSmiHg3ifAczQmOrzqxI/nBM03Up9FYtnQHdwQvTl7zyD1RpD6zRMMRY S22pRP67OTa63hsUj8EBQcgQnoCQnGDoATmgCXR3hW3CL4hkAAaF90dVQxcSxvlofjGZwCXhm00n s3mUPXn92ljnvypqWLhk3KKN2KF4Xjkf6ov0EBKKabqt6jpOTq1ZiwqT2Sh+cPTgi1oPwHusoQXf bbqB0Q3lexBqCfUAzRl5W6H4Sjj/ICxGEEaslb/HUdSEIjTcOCvJ/vqbPcRjMuDlrMVIZ9z93Amr OKu/aRB+MZ5OkdbHx3T28RwPe+rZnHr0rrkmbA0EAbp4DfG+PlwLS80Ttm8ZqsIltETtjPvD9dr3 i4btlWq5jEGYeiP8Sj8aGVIHOgO16+5JWDPw76HcHR2GX6RvZOhjeyGWO09FFTUKBPesDrxjY6J0 w3aHlTx9x6jX/6DFCwAAAP//AwBQSwMEFAAGAAgAAAAhAB7DMiPlAAAAEAEAAA8AAABkcnMvZG93 bnJldi54bWxMT01PwkAQvZv4HzZD4k22pWKhdEtIDTExegC5eJt2l7ZxP2p3geqvdzjpZfIm8+Z9 5OvRaHZWg++cFRBPI2DK1k52thFweN/eL4D5gFaidlYJ+FYe1sXtTY6ZdBe7U+d9aBiJWJ+hgDaE PuPc160y6KeuV5ZuRzcYDLQODZcDXkjcaD6LokdusLPk0GKvylbVn/uTEfBSbt9wV83M4keXz6/H Tf91+JgLcTcZn1Y0NitgQY3h7wOuHSg/FBSscicrPdMCknS+JCqBmHpcCUkSp8AqQnH6ALzI+f8i xS8AAAD//wMAUEsBAi0AFAAGAAgAAAAhALaDOJL+AAAA4QEAABMAAAAAAAAAAAAAAAAAAAAAAFtD b250ZW50X1R5cGVzXS54bWxQSwECLQAUAAYACAAAACEAOP0h/9YAAACUAQAACwAAAAAAAAAAAAAA AAAvAQAAX3JlbHMvLnJlbHNQSwECLQAUAAYACAAAACEAE3NWhmcCAADLBAAADgAAAAAAAAAAAAAA AAAuAgAAZHJzL2Uyb0RvYy54bWxQSwECLQAUAAYACAAAACEAHsMyI+UAAAAQAQAADwAAAAAAAAAA AAAAAADBBAAAZHJzL2Rvd25yZXYueG1sUEsFBgAAAAAEAAQA8wAAANMFAAAAAA== ">
            <o:lock v:ext="edit" verticies="t" text="t" aspectratio="t" shapetype="t"/>
            <v:textbox>
              <w:txbxContent>
                <w:p w:rsidRPr="000C6912" w:rsidR="000C6912" w:rsidRDefault="00F71A9D">
                  <w:pPr>
                    <w:rPr>
                      <w:rFonts w:ascii="Roboto" w:hAnsi="Roboto"/>
                      <w:color w:val="0F2B46"/>
                      <w:sz w:val="28"/>
                      <w:lang w:val="en-US"/>
                    </w:rPr>
                  </w:pPr>
                  <w:r>
                    <w:rPr>
                      <w:rFonts w:ascii="Roboto" w:hAnsi="Roboto"/>
                      <w:color w:val="0F2B46"/>
                      <w:sz w:val="20"/>
                      <w:lang w:val="en-US"/>
                    </w:rPr>
                    <w:t>Subscribe to DeepL Pro to edit this document.</w:t>
                  </w:r>
                  <w:r>
                    <w:br/>
                  </w:r>
                  <w:r>
                    <w:rPr>
                      <w:rFonts w:ascii="Roboto" w:hAnsi="Roboto"/>
                      <w:color w:val="0F2B46"/>
                      <w:sz w:val="20"/>
                    </w:rPr>
                    <w:t xml:space="preserve">Visit </w:t>
                  </w:r>
                  <w:hyperlink r:id="Rac48aec6f20a4e61">
                    <w:r>
                      <w:rPr>
                        <w:rFonts w:ascii="Roboto" w:hAnsi="Roboto"/>
                        <w:color w:val="006494"/>
                        <w:sz w:val="20"/>
                      </w:rPr>
                      <w:t>www.DeepL.com/pro</w:t>
                    </w:r>
                  </w:hyperlink>
                  <w:r>
                    <w:rPr>
                      <w:rFonts w:ascii="Roboto" w:hAnsi="Roboto"/>
                      <w:color w:val="0F2B46"/>
                      <w:sz w:val="20"/>
                    </w:rPr>
                    <w:t>for more information.</w:t>
                  </w:r>
                </w:p>
              </w:txbxContent>
            </v:textbox>
            <w10:wrap anchorx="page" anchory="page"/>
          </v:shape>
        </w:pict>
      </w:r>
      <w:r>
        <w:pict>
          <v:shape id="DeepLBoxSPIDType" style="position:absolute;margin-left:0;margin-top:0;width:50pt;height:50pt;z-index:251660288;visibility:hidden;mso-wrap-edited:f;mso-width-percent:0;mso-height-percent:0;mso-position-horizontal-relative:text;mso-position-vertical-relative:text;mso-width-percent:0;mso-height-percent:0" alt="" o:spid="_x0000_s1026" type="#_x0000_t202">
            <o:lock v:ext="edit" selection="t"/>
          </v:shape>
        </w:pict>
      </w:r>
    </w:p>
    <w:p>
      <w:pPr>
        <w:pBdr>
          <w:bottom w:val="single" w:color="EEEEEE" w:sz="6" w:space="6"/>
        </w:pBdr>
        <w:shd w:val="clear" w:color="auto" w:fill="FFFFFF"/>
        <w:spacing w:after="225" w:line="345" w:lineRule="atLeast"/>
        <w:outlineLvl w:val="0"/>
        <w:rPr>
          <w:rFonts w:ascii="Helvetica Neue" w:hAnsi="Helvetica Neue" w:eastAsia="Times New Roman" w:cs="Times New Roman"/>
          <w:color w:val="11171D"/>
          <w:kern w:val="36"/>
          <w:sz w:val="38"/>
          <w:szCs w:val="38"/>
          <w:lang w:eastAsia="en-GB"/>
        </w:rPr>
      </w:pPr>
      <w:r>
        <w:rPr>
          <w:rFonts w:ascii="Helvetica Neue" w:hAnsi="Helvetica Neue" w:eastAsia="Times New Roman" w:cs="Times New Roman"/>
          <w:color w:val="11171D"/>
          <w:kern w:val="36"/>
          <w:sz w:val="38"/>
          <w:szCs w:val="38"/>
          <w:lang w:eastAsia="en-GB"/>
        </w:rPr>
        <w:t>Quantum Aristoxeni ingenium consumptum videmus in musicis?</w:t>
      </w:r>
    </w:p>
    <w:p>
      <w:pPr>
        <w:shd w:val="clear" w:color="auto" w:fill="FFFFFF"/>
        <w:spacing w:after="225" w:line="345" w:lineRule="atLeast"/>
        <w:textAlignment w:val="baseline"/>
        <w:rPr>
          <w:rFonts w:ascii="Helvetica Neue" w:hAnsi="Helvetica Neue" w:cs="Times New Roman"/>
          <w:color w:val="11171D"/>
          <w:sz w:val="21"/>
          <w:szCs w:val="21"/>
          <w:lang w:eastAsia="en-GB"/>
        </w:rPr>
      </w:pPr>
      <w:r>
        <w:rPr>
          <w:rFonts w:ascii="Helvetica Neue" w:hAnsi="Helvetica Neue" w:cs="Times New Roman"/>
          <w:color w:val="11171D"/>
          <w:sz w:val="21"/>
          <w:szCs w:val="21"/>
          <w:lang w:eastAsia="en-GB"/>
        </w:rPr>
        <w:t>Lorem ipsum dolor sit amet, consectetur adipiscing elit. Quid nunc honeste dicit? Tum Torquatus: Prorsus, inquit, assentior; Duo Reges: constructio interrete. Iam in altera philosophiae parte. Sed haec omittamus; Haec para/doca illi, nos admirabilia dicamus. Nihil sane.</w:t>
      </w:r>
    </w:p>
    <w:p>
      <w:pPr>
        <w:shd w:val="clear" w:color="auto" w:fill="FFFFFF"/>
        <w:spacing w:before="100" w:beforeAutospacing="1" w:after="100" w:afterAutospacing="1" w:line="240" w:lineRule="auto"/>
        <w:outlineLvl w:val="1"/>
        <w:rPr>
          <w:rFonts w:ascii="Helvetica Neue" w:hAnsi="Helvetica Neue" w:eastAsia="Times New Roman" w:cs="Times New Roman"/>
          <w:b/>
          <w:bCs/>
          <w:color w:val="11171D"/>
          <w:sz w:val="36"/>
          <w:szCs w:val="36"/>
          <w:lang w:eastAsia="en-GB"/>
        </w:rPr>
      </w:pPr>
      <w:r>
        <w:rPr>
          <w:rFonts w:ascii="Helvetica Neue" w:hAnsi="Helvetica Neue" w:eastAsia="Times New Roman" w:cs="Times New Roman"/>
          <w:b/>
          <w:bCs/>
          <w:color w:val="11171D"/>
          <w:sz w:val="36"/>
          <w:szCs w:val="36"/>
          <w:lang w:eastAsia="en-GB"/>
        </w:rPr>
        <w:t>Expressa vero in iis aetatibus, quae iam confirmatae sunt.</w:t>
      </w:r>
    </w:p>
    <w:p>
      <w:pPr>
        <w:shd w:val="clear" w:color="auto" w:fill="FFFFFF"/>
        <w:spacing w:after="225" w:line="345" w:lineRule="atLeast"/>
        <w:textAlignment w:val="baseline"/>
        <w:rPr>
          <w:rFonts w:ascii="Helvetica Neue" w:hAnsi="Helvetica Neue" w:cs="Times New Roman"/>
          <w:noProof/>
          <w:color w:val="11171D"/>
          <w:sz w:val="21"/>
          <w:szCs w:val="21"/>
          <w:lang w:eastAsia="en-GB"/>
        </w:rPr>
      </w:pPr>
      <w:r>
        <w:rPr>
          <w:rFonts w:ascii="Helvetica Neue" w:hAnsi="Helvetica Neue" w:cs="Times New Roman"/>
          <w:color w:val="11171D"/>
          <w:sz w:val="21"/>
          <w:szCs w:val="21"/>
          <w:lang w:eastAsia="en-GB"/>
        </w:rPr>
        <w:t>Sit sane ista voluptas. Non quam nostram quidem, inquit Pomponius iocans; An tu me de L. Sed haec omittamus; Cave putes quicquam esse verius</w:t>
      </w:r>
      <w:r>
        <w:rPr>
          <w:rFonts w:ascii="Helvetica Neue" w:hAnsi="Helvetica Neue" w:cs="Times New Roman"/>
          <w:noProof/>
          <w:color w:val="11171D"/>
          <w:sz w:val="21"/>
          <w:szCs w:val="21"/>
          <w:lang w:eastAsia="en-GB"/>
        </w:rPr>
        <w:t xml:space="preserve">. </w:t>
      </w:r>
    </w:p>
    <w:p w:rsidRPr="0029159D" w:rsidR="004973B8" w:rsidP="0029159D" w:rsidRDefault="0029159D" w14:paraId="6E5B6C26" w14:textId="77777777">
      <w:pPr>
        <w:shd w:val="clear" w:color="auto" w:fill="FFFFFF"/>
        <w:spacing w:after="225" w:line="345" w:lineRule="atLeast"/>
        <w:textAlignment w:val="baseline"/>
        <w:rPr>
          <w:rFonts w:ascii="Helvetica Neue" w:hAnsi="Helvetica Neue" w:cs="Times New Roman"/>
          <w:color w:val="11171D"/>
          <w:sz w:val="21"/>
          <w:szCs w:val="21"/>
          <w:lang w:eastAsia="en-GB"/>
        </w:rPr>
      </w:pPr>
      <w:bookmarkStart w:name="_GoBack" w:id="0"/>
      <w:bookmarkEnd w:id="0"/>
      <w:r>
        <w:rPr>
          <w:rFonts w:ascii="Helvetica Neue" w:hAnsi="Helvetica Neue" w:cs="Times New Roman"/>
          <w:noProof/>
          <w:color w:val="11171D"/>
          <w:sz w:val="21"/>
          <w:szCs w:val="21"/>
          <w:lang w:eastAsia="en-GB"/>
        </w:rPr>
        <w:drawing>
          <wp:inline distT="0" distB="0" distL="0" distR="0" wp14:anchorId="4450CE2A" wp14:editId="6B01EB82">
            <wp:extent cx="2269525" cy="1512933"/>
            <wp:effectExtent l="0" t="0" r="0" b="11430"/>
            <wp:docPr id="1" name="Picture 1" descr="sample1.jp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" descr="sample1.jpg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99" cy="15239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Pr="0029159D" w:rsidR="004973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6"/>
  <w:documentProtection w:edit="forms" w:enforcement="true" w:cryptProviderType="rsaAES" w:cryptAlgorithmClass="hash" w:cryptAlgorithmType="typeAny" w:cryptAlgorithmSid="14" w:cryptSpinCount="100000" w:hash="S79jzJM0xL7GnRcEC0X1FCE/DBXGpxs3zcZJaJTCcoNe++VSe6jxAJ0kOHl4af451iLGf2hKTU5p6bMCYzjnBw==" w:salt="2iM+6JOs+2kf63xprp4ohQ==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63E81"/>
    <w:rsid w:val="0029159D"/>
    <w:rsid w:val="004973B8"/>
    <w:rsid w:val="00D63E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B8C223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80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9159D"/>
    <w:pPr>
      <w:spacing w:before="100" w:beforeAutospacing="1" w:after="100" w:afterAutospacing="1" w:line="240" w:lineRule="auto"/>
      <w:outlineLvl w:val="0"/>
    </w:pPr>
    <w:rPr>
      <w:rFonts w:ascii="Times New Roman" w:hAnsi="Times New Roman" w:cs="Times New Roman"/>
      <w:b/>
      <w:bCs/>
      <w:kern w:val="36"/>
      <w:sz w:val="48"/>
      <w:szCs w:val="48"/>
      <w:lang w:eastAsia="en-GB"/>
    </w:rPr>
  </w:style>
  <w:style w:type="paragraph" w:styleId="Heading2">
    <w:name w:val="heading 2"/>
    <w:basedOn w:val="Normal"/>
    <w:link w:val="Heading2Char"/>
    <w:uiPriority w:val="9"/>
    <w:qFormat/>
    <w:rsid w:val="0029159D"/>
    <w:pPr>
      <w:spacing w:before="100" w:beforeAutospacing="1" w:after="100" w:afterAutospacing="1" w:line="240" w:lineRule="auto"/>
      <w:outlineLvl w:val="1"/>
    </w:pPr>
    <w:rPr>
      <w:rFonts w:ascii="Times New Roman" w:hAnsi="Times New Roman" w:cs="Times New Roman"/>
      <w:b/>
      <w:bCs/>
      <w:sz w:val="36"/>
      <w:szCs w:val="36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159D"/>
    <w:rPr>
      <w:rFonts w:ascii="Times New Roman" w:hAnsi="Times New Roman" w:cs="Times New Roman"/>
      <w:b/>
      <w:bCs/>
      <w:kern w:val="36"/>
      <w:sz w:val="48"/>
      <w:szCs w:val="48"/>
      <w:lang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29159D"/>
    <w:rPr>
      <w:rFonts w:ascii="Times New Roman" w:hAnsi="Times New Roman" w:cs="Times New Roman"/>
      <w:b/>
      <w:bCs/>
      <w:sz w:val="36"/>
      <w:szCs w:val="36"/>
      <w:lang w:eastAsia="en-GB"/>
    </w:rPr>
  </w:style>
  <w:style w:type="paragraph" w:styleId="NormalWeb">
    <w:name w:val="Normal (Web)"/>
    <w:basedOn w:val="Normal"/>
    <w:uiPriority w:val="99"/>
    <w:semiHidden/>
    <w:unhideWhenUsed/>
    <w:rsid w:val="0029159D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5097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image" Target="/word/media/image1.jpeg" Id="rId4" /><Relationship Type="http://schemas.openxmlformats.org/officeDocument/2006/relationships/fontTable" Target="/word/fontTable.xml" Id="rId5" /><Relationship Type="http://schemas.openxmlformats.org/officeDocument/2006/relationships/theme" Target="/word/theme/theme111.xml" Id="rId6" /><Relationship Type="http://schemas.openxmlformats.org/officeDocument/2006/relationships/styles" Target="/word/styles.xml" Id="rId1" /><Relationship Type="http://schemas.openxmlformats.org/officeDocument/2006/relationships/settings" Target="/word/settings.xml" Id="rId2" /><Relationship Type="http://schemas.openxmlformats.org/officeDocument/2006/relationships/hyperlink" Target="https://www.deepl.com/pro?cta=edit-document" TargetMode="External" Id="Rac48aec6f20a4e61" /><Relationship Type="http://schemas.openxmlformats.org/officeDocument/2006/relationships/image" Target="/media/image.png" Id="Rdec96d9008134e8f" /></Relationships>
</file>

<file path=word/theme/theme11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2</ap:TotalTime>
  <ap:Pages>1</ap:Pages>
  <ap:Words>79</ap:Words>
  <ap:Characters>455</ap:Characters>
  <ap:Application>Microsoft Macintosh Word</ap:Application>
  <ap:DocSecurity>0</ap:DocSecurity>
  <ap:Lines>3</ap:Lines>
  <ap:Paragraphs>1</ap:Paragraphs>
  <ap:ScaleCrop>false</ap:ScaleCrop>
  <ap:Company>University of Leicester</ap:Company>
  <ap:LinksUpToDate>false</ap:LinksUpToDate>
  <ap:CharactersWithSpaces>533</ap:CharactersWithSpaces>
  <ap:SharedDoc>false</ap:SharedDoc>
  <ap:HyperlinksChanged>false</ap:HyperlinksChanged>
  <ap:AppVersion>15.0000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train11</dc:creator>
  <lastModifiedBy>Microsoft Office User</lastModifiedBy>
  <revision>2</revision>
  <dcterms:created xsi:type="dcterms:W3CDTF">2012-08-07T08:50:00.0000000Z</dcterms:created>
  <dcterms:modified xsi:type="dcterms:W3CDTF">2019-12-05T23:29:00.0000000Z</dcterms:modified>
  <keywords>, docId:E7365B1375C2C74D5A61098BB4CF6FAF</keywords>
</coreProperties>
</file>