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F5A4E79" w14:textId="605E2048" w:rsidR="003C58BC" w:rsidRPr="000B79D4" w:rsidRDefault="00161A6B">
      <w:ins w:id="0" w:author="Vladislava Andrushchenko" w:date="2026-09-26T15:11:00Z" w16du:dateUtc="2026-09-26T19:11:00Z">
        <w:r>
          <w:rPr>
            <w:noProof/>
          </w:rPr>
          <w:drawing>
            <wp:inline distT="0" distB="0" distL="0" distR="0" wp14:anchorId="300ACDB7" wp14:editId="02539EAC">
              <wp:extent cx="5731200" cy="8596800"/>
              <wp:effectExtent l="0" t="0" r="0" b="1270"/>
              <wp:docPr id="1313105944" name="Picture 1" descr="A tall building with many windows&#10;&#10;AI-generated content may be incorrect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313105944" name="Picture 1" descr="A tall building with many windows&#10;&#10;AI-generated content may be incorrect."/>
                      <pic:cNvPicPr/>
                    </pic:nvPicPr>
                    <pic:blipFill>
                      <a:blip r:embed="rId4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31200" cy="85968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  <w:del w:id="1" w:author="Vladislava Andrushchenko" w:date="2026-09-26T15:11:00Z" w16du:dateUtc="2026-09-26T19:11:00Z">
        <w:r w:rsidR="001C2BD8">
          <w:rPr>
            <w:noProof/>
          </w:rPr>
          <w:lastRenderedPageBreak/>
          <w:drawing>
            <wp:inline distT="0" distB="0" distL="0" distR="0" wp14:anchorId="16095BD3" wp14:editId="794370C9">
              <wp:extent cx="5943600" cy="4457700"/>
              <wp:effectExtent l="0" t="0" r="0" b="0"/>
              <wp:docPr id="1750635976" name="Picture 1" descr="A pond with green algae and trees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50635976" name="Picture 1" descr="A pond with green algae and trees&#10;&#10;Description automatically generated"/>
                      <pic:cNvPicPr/>
                    </pic:nvPicPr>
                    <pic:blipFill>
                      <a:blip r:embed="rId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3600" cy="44577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sectPr w:rsidR="003C58BC" w:rsidRPr="000B79D4">
      <w:pgSz w:w="11906" w:h="16838"/>
      <w:pgMar w:top="1440" w:right="1440" w:bottom="1440" w:left="1440" w:header="708" w:footer="708" w:gutter="0"/>
      <w:cols w:space="708"/>
      <w:docGrid w:linePitch="360"/>
      <w:sectPrChange w:id="2" w:author="Vladislava Andrushchenko" w:date="2026-09-26T15:11:00Z" w16du:dateUtc="2026-09-26T19:11:00Z">
        <w:sectPr w:rsidR="003C58BC" w:rsidRPr="000B79D4">
          <w:pgSz w:w="12240" w:h="15840"/>
          <w:pgMar w:top="1440" w:right="1440" w:bottom="1440" w:left="1440" w:header="720" w:footer="720" w:gutter="0"/>
          <w:cols w:space="720"/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BD8"/>
    <w:rsid w:val="00060474"/>
    <w:rsid w:val="000B79D4"/>
    <w:rsid w:val="00161A6B"/>
    <w:rsid w:val="001C2BD8"/>
    <w:rsid w:val="00360F1B"/>
    <w:rsid w:val="003A1882"/>
    <w:rsid w:val="003C1D14"/>
    <w:rsid w:val="003C58BC"/>
    <w:rsid w:val="004607D3"/>
    <w:rsid w:val="004A427B"/>
    <w:rsid w:val="005249B5"/>
    <w:rsid w:val="00533E78"/>
    <w:rsid w:val="00635D55"/>
    <w:rsid w:val="009F58C9"/>
    <w:rsid w:val="00A87BF7"/>
    <w:rsid w:val="00AF4127"/>
    <w:rsid w:val="00B41974"/>
    <w:rsid w:val="00D24516"/>
    <w:rsid w:val="00EC776E"/>
    <w:rsid w:val="00FC67CF"/>
    <w:rsid w:val="00FE5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354E927"/>
  <w15:chartTrackingRefBased/>
  <w15:docId w15:val="{948BF32D-F3D9-ED49-A11D-D43A27A9DF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2B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2B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2B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2B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2B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2B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2B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2B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2B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2B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2B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2B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2B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2B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2B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2B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2B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2B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2B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2B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2BD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2B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2B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2B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2B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2B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2B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2B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2BD8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B79D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B79D4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53315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61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Arthur Souza Rodrigues</cp:lastModifiedBy>
  <cp:revision>1</cp:revision>
  <dcterms:created xsi:type="dcterms:W3CDTF">2024-08-24T19:54:00Z</dcterms:created>
  <dcterms:modified xsi:type="dcterms:W3CDTF">2026-09-26T19:11:00Z</dcterms:modified>
</cp:coreProperties>
</file>