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E126F2" w14:textId="77777777" w:rsidR="00BC32DD" w:rsidRPr="001A2552" w:rsidRDefault="00BC32DD" w:rsidP="00BC32DD">
      <w:pPr>
        <w:jc w:val="center"/>
        <w:rPr>
          <w:ins w:id="8" w:author="msi" w:date="2026-09-22T12:58:00Z" w16du:dateUtc="2026-09-22T16:58:00Z"/>
          <w:sz w:val="16"/>
          <w:szCs w:val="16"/>
        </w:rPr>
      </w:pPr>
      <w:ins w:id="9" w:author="msi" w:date="2026-09-22T12:58:00Z" w16du:dateUtc="2026-09-22T16:58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6C9FD69F" w14:textId="77777777" w:rsidR="00BC32DD" w:rsidRPr="001A2552" w:rsidRDefault="00BC32DD" w:rsidP="00BC32DD">
      <w:pPr>
        <w:jc w:val="center"/>
        <w:rPr>
          <w:ins w:id="10" w:author="msi" w:date="2026-09-22T12:58:00Z" w16du:dateUtc="2026-09-22T16:58:00Z"/>
          <w:b/>
          <w:sz w:val="16"/>
          <w:szCs w:val="16"/>
        </w:rPr>
      </w:pPr>
      <w:ins w:id="11" w:author="msi" w:date="2026-09-22T12:58:00Z" w16du:dateUtc="2026-09-22T16:58:00Z">
        <w:r w:rsidRPr="001A2552">
          <w:rPr>
            <w:b/>
            <w:sz w:val="16"/>
            <w:szCs w:val="16"/>
          </w:rPr>
          <w:t>Açık Ders Malzemeleri</w:t>
        </w:r>
      </w:ins>
    </w:p>
    <w:p w14:paraId="4AF98141" w14:textId="77777777" w:rsidR="00BC32DD" w:rsidRDefault="00BC32DD" w:rsidP="00BC32DD">
      <w:pPr>
        <w:pStyle w:val="Basliklar"/>
        <w:jc w:val="center"/>
        <w:rPr>
          <w:ins w:id="12" w:author="msi" w:date="2026-09-22T12:58:00Z" w16du:dateUtc="2026-09-22T16:58:00Z"/>
          <w:sz w:val="16"/>
          <w:szCs w:val="16"/>
        </w:rPr>
      </w:pPr>
    </w:p>
    <w:p w14:paraId="60E07F3E" w14:textId="77777777" w:rsidR="00BC32DD" w:rsidRPr="001A2552" w:rsidRDefault="00BC32DD" w:rsidP="00BC32DD">
      <w:pPr>
        <w:pStyle w:val="Basliklar"/>
        <w:jc w:val="center"/>
        <w:rPr>
          <w:ins w:id="13" w:author="msi" w:date="2026-09-22T12:58:00Z" w16du:dateUtc="2026-09-22T16:58:00Z"/>
          <w:sz w:val="16"/>
          <w:szCs w:val="16"/>
        </w:rPr>
      </w:pPr>
      <w:ins w:id="14" w:author="msi" w:date="2026-09-22T12:58:00Z" w16du:dateUtc="2026-09-22T16:58:00Z">
        <w:r>
          <w:rPr>
            <w:sz w:val="16"/>
            <w:szCs w:val="16"/>
          </w:rPr>
          <w:t>Ders izlence Formu</w:t>
        </w:r>
      </w:ins>
    </w:p>
    <w:p w14:paraId="1F7E4531" w14:textId="77777777" w:rsidR="00BC32DD" w:rsidRPr="001A2552" w:rsidRDefault="00BC32DD" w:rsidP="00BC32DD">
      <w:pPr>
        <w:rPr>
          <w:ins w:id="15" w:author="msi" w:date="2026-09-22T12:58:00Z" w16du:dateUtc="2026-09-22T16:58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69673289" w14:textId="77777777" w:rsidTr="00832AEF">
        <w:trPr>
          <w:jc w:val="center"/>
          <w:ins w:id="16" w:author="msi" w:date="2026-09-22T12:58:00Z" w16du:dateUtc="2026-09-22T16:58:00Z"/>
        </w:trPr>
        <w:tc>
          <w:tcPr>
            <w:tcW w:w="2745" w:type="dxa"/>
            <w:vAlign w:val="center"/>
          </w:tcPr>
          <w:p w14:paraId="4A313035" w14:textId="77777777" w:rsidR="00BC32DD" w:rsidRPr="001A2552" w:rsidRDefault="00BC32DD" w:rsidP="00832AEF">
            <w:pPr>
              <w:pStyle w:val="DersBasliklar"/>
              <w:rPr>
                <w:ins w:id="17" w:author="msi" w:date="2026-09-22T12:58:00Z" w16du:dateUtc="2026-09-22T16:58:00Z"/>
                <w:szCs w:val="16"/>
              </w:rPr>
            </w:pPr>
            <w:ins w:id="18" w:author="msi" w:date="2026-09-22T12:58:00Z" w16du:dateUtc="2026-09-22T16:58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5C133F10" w14:textId="77777777" w:rsidR="00BC32DD" w:rsidRPr="00B00DF3" w:rsidRDefault="00CC0B85" w:rsidP="00F95BE5">
            <w:pPr>
              <w:pStyle w:val="DersBilgileri"/>
              <w:rPr>
                <w:ins w:id="19" w:author="msi" w:date="2026-09-22T12:58:00Z" w16du:dateUtc="2026-09-22T16:58:00Z"/>
                <w:bCs/>
                <w:szCs w:val="16"/>
              </w:rPr>
            </w:pPr>
            <w:ins w:id="20" w:author="msi" w:date="2026-09-22T12:58:00Z" w16du:dateUtc="2026-09-22T16:58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171ACBDA" w14:textId="77777777" w:rsidTr="00832AEF">
        <w:trPr>
          <w:jc w:val="center"/>
          <w:ins w:id="21" w:author="msi" w:date="2026-09-22T12:58:00Z" w16du:dateUtc="2026-09-22T16:58:00Z"/>
        </w:trPr>
        <w:tc>
          <w:tcPr>
            <w:tcW w:w="2745" w:type="dxa"/>
            <w:vAlign w:val="center"/>
          </w:tcPr>
          <w:p w14:paraId="370A96EC" w14:textId="77777777" w:rsidR="00BC32DD" w:rsidRPr="001A2552" w:rsidRDefault="00BC32DD" w:rsidP="00832AEF">
            <w:pPr>
              <w:pStyle w:val="DersBasliklar"/>
              <w:rPr>
                <w:ins w:id="22" w:author="msi" w:date="2026-09-22T12:58:00Z" w16du:dateUtc="2026-09-22T16:58:00Z"/>
                <w:szCs w:val="16"/>
              </w:rPr>
            </w:pPr>
            <w:ins w:id="23" w:author="msi" w:date="2026-09-22T12:58:00Z" w16du:dateUtc="2026-09-22T16:58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2C4CBDD1" w14:textId="77777777" w:rsidR="00BC32DD" w:rsidRPr="00B00DF3" w:rsidRDefault="00F911A6" w:rsidP="00832AEF">
            <w:pPr>
              <w:pStyle w:val="DersBilgileri"/>
              <w:rPr>
                <w:ins w:id="24" w:author="msi" w:date="2026-09-22T12:58:00Z" w16du:dateUtc="2026-09-22T16:58:00Z"/>
                <w:szCs w:val="16"/>
              </w:rPr>
            </w:pPr>
            <w:ins w:id="25" w:author="msi" w:date="2026-09-22T12:58:00Z" w16du:dateUtc="2026-09-22T16:58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44FF3B4D" w14:textId="77777777" w:rsidTr="00832AEF">
        <w:trPr>
          <w:jc w:val="center"/>
          <w:ins w:id="26" w:author="msi" w:date="2026-09-22T12:58:00Z" w16du:dateUtc="2026-09-22T16:58:00Z"/>
        </w:trPr>
        <w:tc>
          <w:tcPr>
            <w:tcW w:w="2745" w:type="dxa"/>
            <w:vAlign w:val="center"/>
          </w:tcPr>
          <w:p w14:paraId="7A0B2443" w14:textId="77777777" w:rsidR="00BC32DD" w:rsidRPr="001A2552" w:rsidRDefault="00BC32DD" w:rsidP="00832AEF">
            <w:pPr>
              <w:pStyle w:val="DersBasliklar"/>
              <w:rPr>
                <w:ins w:id="27" w:author="msi" w:date="2026-09-22T12:58:00Z" w16du:dateUtc="2026-09-22T16:58:00Z"/>
                <w:szCs w:val="16"/>
              </w:rPr>
            </w:pPr>
            <w:ins w:id="28" w:author="msi" w:date="2026-09-22T12:58:00Z" w16du:dateUtc="2026-09-22T16:58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187B15C7" w14:textId="77777777" w:rsidR="00BC32DD" w:rsidRPr="00B00DF3" w:rsidRDefault="00F911A6" w:rsidP="00832AEF">
            <w:pPr>
              <w:pStyle w:val="DersBilgileri"/>
              <w:rPr>
                <w:ins w:id="29" w:author="msi" w:date="2026-09-22T12:58:00Z" w16du:dateUtc="2026-09-22T16:58:00Z"/>
                <w:szCs w:val="16"/>
              </w:rPr>
            </w:pPr>
            <w:ins w:id="30" w:author="msi" w:date="2026-09-22T12:58:00Z" w16du:dateUtc="2026-09-22T16:58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3D7FBD02" w14:textId="77777777" w:rsidTr="00832AEF">
        <w:trPr>
          <w:jc w:val="center"/>
          <w:ins w:id="31" w:author="msi" w:date="2026-09-22T12:58:00Z" w16du:dateUtc="2026-09-22T16:58:00Z"/>
        </w:trPr>
        <w:tc>
          <w:tcPr>
            <w:tcW w:w="2745" w:type="dxa"/>
            <w:vAlign w:val="center"/>
          </w:tcPr>
          <w:p w14:paraId="0E92C1CE" w14:textId="77777777" w:rsidR="00BC32DD" w:rsidRPr="001A2552" w:rsidRDefault="00BC32DD" w:rsidP="00832AEF">
            <w:pPr>
              <w:pStyle w:val="DersBasliklar"/>
              <w:rPr>
                <w:ins w:id="32" w:author="msi" w:date="2026-09-22T12:58:00Z" w16du:dateUtc="2026-09-22T16:58:00Z"/>
                <w:szCs w:val="16"/>
              </w:rPr>
            </w:pPr>
            <w:ins w:id="33" w:author="msi" w:date="2026-09-22T12:58:00Z" w16du:dateUtc="2026-09-22T16:58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2F21C498" w14:textId="77777777" w:rsidR="00BC32DD" w:rsidRPr="00B00DF3" w:rsidRDefault="00F911A6" w:rsidP="00832AEF">
            <w:pPr>
              <w:pStyle w:val="DersBilgileri"/>
              <w:rPr>
                <w:ins w:id="34" w:author="msi" w:date="2026-09-22T12:58:00Z" w16du:dateUtc="2026-09-22T16:58:00Z"/>
                <w:szCs w:val="16"/>
              </w:rPr>
            </w:pPr>
            <w:ins w:id="35" w:author="msi" w:date="2026-09-22T12:58:00Z" w16du:dateUtc="2026-09-22T16:58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14CC8BCF" w14:textId="77777777" w:rsidTr="00832AEF">
        <w:trPr>
          <w:jc w:val="center"/>
          <w:ins w:id="36" w:author="msi" w:date="2026-09-22T12:58:00Z" w16du:dateUtc="2026-09-22T16:58:00Z"/>
        </w:trPr>
        <w:tc>
          <w:tcPr>
            <w:tcW w:w="2745" w:type="dxa"/>
            <w:vAlign w:val="center"/>
          </w:tcPr>
          <w:p w14:paraId="6882BBA2" w14:textId="77777777" w:rsidR="00BC32DD" w:rsidRPr="001A2552" w:rsidRDefault="00BC32DD" w:rsidP="00832AEF">
            <w:pPr>
              <w:pStyle w:val="DersBasliklar"/>
              <w:rPr>
                <w:ins w:id="37" w:author="msi" w:date="2026-09-22T12:58:00Z" w16du:dateUtc="2026-09-22T16:58:00Z"/>
                <w:szCs w:val="16"/>
              </w:rPr>
            </w:pPr>
            <w:ins w:id="38" w:author="msi" w:date="2026-09-22T12:58:00Z" w16du:dateUtc="2026-09-22T16:58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7A6521BF" w14:textId="77777777" w:rsidR="00BC32DD" w:rsidRPr="00B00DF3" w:rsidRDefault="00F8234C" w:rsidP="00832AEF">
            <w:pPr>
              <w:pStyle w:val="DersBilgileri"/>
              <w:rPr>
                <w:ins w:id="39" w:author="msi" w:date="2026-09-22T12:58:00Z" w16du:dateUtc="2026-09-22T16:58:00Z"/>
                <w:szCs w:val="16"/>
              </w:rPr>
            </w:pPr>
            <w:ins w:id="40" w:author="msi" w:date="2026-09-22T12:58:00Z" w16du:dateUtc="2026-09-22T16:58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57356C1D" w14:textId="77777777" w:rsidTr="00832AEF">
        <w:trPr>
          <w:jc w:val="center"/>
          <w:ins w:id="41" w:author="msi" w:date="2026-09-22T12:58:00Z" w16du:dateUtc="2026-09-22T16:58:00Z"/>
        </w:trPr>
        <w:tc>
          <w:tcPr>
            <w:tcW w:w="2745" w:type="dxa"/>
            <w:vAlign w:val="center"/>
          </w:tcPr>
          <w:p w14:paraId="061C3B93" w14:textId="77777777" w:rsidR="00BC32DD" w:rsidRPr="001A2552" w:rsidRDefault="00BC32DD" w:rsidP="00832AEF">
            <w:pPr>
              <w:pStyle w:val="DersBasliklar"/>
              <w:rPr>
                <w:ins w:id="42" w:author="msi" w:date="2026-09-22T12:58:00Z" w16du:dateUtc="2026-09-22T16:58:00Z"/>
                <w:szCs w:val="16"/>
              </w:rPr>
            </w:pPr>
            <w:ins w:id="43" w:author="msi" w:date="2026-09-22T12:58:00Z" w16du:dateUtc="2026-09-22T16:58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042632CC" w14:textId="77777777" w:rsidR="00F911A6" w:rsidRPr="00B00DF3" w:rsidRDefault="00F911A6" w:rsidP="00F911A6">
            <w:pPr>
              <w:rPr>
                <w:ins w:id="44" w:author="msi" w:date="2026-09-22T12:58:00Z" w16du:dateUtc="2026-09-22T16:58:00Z"/>
                <w:sz w:val="16"/>
                <w:szCs w:val="16"/>
              </w:rPr>
            </w:pPr>
          </w:p>
          <w:p w14:paraId="48777F05" w14:textId="77777777" w:rsidR="00F95BE5" w:rsidRPr="00F8234C" w:rsidRDefault="00F95BE5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58:00Z" w16du:dateUtc="2026-09-22T16:58:00Z"/>
                <w:sz w:val="16"/>
                <w:szCs w:val="16"/>
              </w:rPr>
            </w:pPr>
            <w:ins w:id="46" w:author="msi" w:date="2026-09-22T12:58:00Z" w16du:dateUtc="2026-09-22T16:58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2B50C486" w14:textId="77777777" w:rsidR="00F95BE5" w:rsidRPr="00F8234C" w:rsidRDefault="00F95BE5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58:00Z" w16du:dateUtc="2026-09-22T16:58:00Z"/>
                <w:sz w:val="16"/>
                <w:szCs w:val="16"/>
              </w:rPr>
            </w:pPr>
            <w:ins w:id="48" w:author="msi" w:date="2026-09-22T12:58:00Z" w16du:dateUtc="2026-09-22T16:58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54901D1F" w14:textId="77777777" w:rsidR="00F95BE5" w:rsidRPr="00F8234C" w:rsidRDefault="00B90493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58:00Z" w16du:dateUtc="2026-09-22T16:58:00Z"/>
                <w:sz w:val="16"/>
                <w:szCs w:val="16"/>
              </w:rPr>
            </w:pPr>
            <w:ins w:id="50" w:author="msi" w:date="2026-09-22T12:58:00Z" w16du:dateUtc="2026-09-22T16:58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37BA234D" w14:textId="77777777" w:rsidR="00F95BE5" w:rsidRPr="00F8234C" w:rsidRDefault="00B90493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58:00Z" w16du:dateUtc="2026-09-22T16:58:00Z"/>
                <w:sz w:val="16"/>
                <w:szCs w:val="16"/>
              </w:rPr>
            </w:pPr>
            <w:ins w:id="52" w:author="msi" w:date="2026-09-22T12:58:00Z" w16du:dateUtc="2026-09-22T16:58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7AE9102B" w14:textId="77777777" w:rsidR="00F95BE5" w:rsidRPr="00F8234C" w:rsidRDefault="00B90493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58:00Z" w16du:dateUtc="2026-09-22T16:58:00Z"/>
                <w:sz w:val="16"/>
                <w:szCs w:val="16"/>
              </w:rPr>
            </w:pPr>
            <w:ins w:id="54" w:author="msi" w:date="2026-09-22T12:58:00Z" w16du:dateUtc="2026-09-22T16:58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5A1E4199" w14:textId="77777777" w:rsidR="00F911A6" w:rsidRPr="00F8234C" w:rsidRDefault="00F911A6" w:rsidP="00F95BE5">
            <w:pPr>
              <w:numPr>
                <w:ilvl w:val="0"/>
                <w:numId w:val="7"/>
              </w:numPr>
              <w:autoSpaceDE w:val="0"/>
              <w:autoSpaceDN w:val="0"/>
              <w:adjustRightInd w:val="0"/>
              <w:rPr>
                <w:ins w:id="55" w:author="msi" w:date="2026-09-22T12:58:00Z" w16du:dateUtc="2026-09-22T16:58:00Z"/>
                <w:sz w:val="16"/>
                <w:szCs w:val="16"/>
              </w:rPr>
            </w:pPr>
            <w:ins w:id="56" w:author="msi" w:date="2026-09-22T12:58:00Z" w16du:dateUtc="2026-09-22T16:58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55C76DB6" w14:textId="77777777" w:rsidR="00B00DF3" w:rsidRPr="00F8234C" w:rsidRDefault="00B90493" w:rsidP="00F95BE5">
            <w:pPr>
              <w:numPr>
                <w:ilvl w:val="0"/>
                <w:numId w:val="7"/>
              </w:numPr>
              <w:tabs>
                <w:tab w:val="left" w:pos="9640"/>
              </w:tabs>
              <w:jc w:val="left"/>
              <w:rPr>
                <w:ins w:id="57" w:author="msi" w:date="2026-09-22T12:58:00Z" w16du:dateUtc="2026-09-22T16:58:00Z"/>
                <w:sz w:val="16"/>
                <w:szCs w:val="16"/>
              </w:rPr>
            </w:pPr>
            <w:ins w:id="58" w:author="msi" w:date="2026-09-22T12:58:00Z" w16du:dateUtc="2026-09-22T16:58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5EC8C4DE" w14:textId="77777777" w:rsidR="00BC32DD" w:rsidRPr="00B00DF3" w:rsidRDefault="00F911A6" w:rsidP="009D5F97">
            <w:pPr>
              <w:numPr>
                <w:ilvl w:val="0"/>
                <w:numId w:val="7"/>
              </w:numPr>
              <w:tabs>
                <w:tab w:val="left" w:pos="9640"/>
              </w:tabs>
              <w:jc w:val="left"/>
              <w:rPr>
                <w:ins w:id="59" w:author="msi" w:date="2026-09-22T12:58:00Z" w16du:dateUtc="2026-09-22T16:58:00Z"/>
                <w:szCs w:val="16"/>
              </w:rPr>
            </w:pPr>
            <w:ins w:id="60" w:author="msi" w:date="2026-09-22T12:58:00Z" w16du:dateUtc="2026-09-22T16:58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6E261913" w14:textId="77777777" w:rsidTr="00832AEF">
        <w:trPr>
          <w:jc w:val="center"/>
          <w:ins w:id="61" w:author="msi" w:date="2026-09-22T12:58:00Z" w16du:dateUtc="2026-09-22T16:58:00Z"/>
        </w:trPr>
        <w:tc>
          <w:tcPr>
            <w:tcW w:w="2745" w:type="dxa"/>
            <w:vAlign w:val="center"/>
          </w:tcPr>
          <w:p w14:paraId="37816ADA" w14:textId="77777777" w:rsidR="00BC32DD" w:rsidRPr="001A2552" w:rsidRDefault="00BC32DD" w:rsidP="00832AEF">
            <w:pPr>
              <w:pStyle w:val="DersBasliklar"/>
              <w:rPr>
                <w:ins w:id="62" w:author="msi" w:date="2026-09-22T12:58:00Z" w16du:dateUtc="2026-09-22T16:58:00Z"/>
                <w:szCs w:val="16"/>
              </w:rPr>
            </w:pPr>
            <w:ins w:id="63" w:author="msi" w:date="2026-09-22T12:58:00Z" w16du:dateUtc="2026-09-22T16:58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7AED109F" w14:textId="77777777" w:rsidR="009D5F97" w:rsidRPr="009D5F97" w:rsidRDefault="009D5F97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58:00Z" w16du:dateUtc="2026-09-22T16:58:00Z"/>
                <w:sz w:val="16"/>
                <w:szCs w:val="16"/>
              </w:rPr>
            </w:pPr>
            <w:ins w:id="65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73A3A563" w14:textId="77777777" w:rsidR="00CC0B85" w:rsidRDefault="00CC0B85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58:00Z" w16du:dateUtc="2026-09-22T16:58:00Z"/>
                <w:sz w:val="16"/>
                <w:szCs w:val="16"/>
              </w:rPr>
            </w:pPr>
            <w:ins w:id="67" w:author="msi" w:date="2026-09-22T12:58:00Z" w16du:dateUtc="2026-09-22T16:58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680CA9F1" w14:textId="77777777" w:rsidR="00CC0B85" w:rsidRDefault="00B90493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58:00Z" w16du:dateUtc="2026-09-22T16:58:00Z"/>
                <w:sz w:val="16"/>
                <w:szCs w:val="16"/>
              </w:rPr>
            </w:pPr>
            <w:ins w:id="69" w:author="msi" w:date="2026-09-22T12:58:00Z" w16du:dateUtc="2026-09-22T16:58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48E080CE" w14:textId="77777777" w:rsidR="00F911A6" w:rsidRPr="009D5F97" w:rsidRDefault="00F911A6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58:00Z" w16du:dateUtc="2026-09-22T16:58:00Z"/>
                <w:sz w:val="16"/>
                <w:szCs w:val="16"/>
              </w:rPr>
            </w:pPr>
            <w:ins w:id="71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67BA3B25" w14:textId="77777777" w:rsidR="00F911A6" w:rsidRPr="009D5F97" w:rsidRDefault="00F911A6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58:00Z" w16du:dateUtc="2026-09-22T16:58:00Z"/>
                <w:sz w:val="16"/>
                <w:szCs w:val="16"/>
              </w:rPr>
            </w:pPr>
            <w:ins w:id="73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6E7BF240" w14:textId="77777777" w:rsidR="00F911A6" w:rsidRPr="009D5F97" w:rsidRDefault="00F911A6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58:00Z" w16du:dateUtc="2026-09-22T16:58:00Z"/>
                <w:sz w:val="16"/>
                <w:szCs w:val="16"/>
              </w:rPr>
            </w:pPr>
            <w:ins w:id="75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24096C1A" w14:textId="77777777" w:rsidR="00F911A6" w:rsidRPr="009D5F97" w:rsidRDefault="00F911A6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58:00Z" w16du:dateUtc="2026-09-22T16:58:00Z"/>
                <w:sz w:val="16"/>
                <w:szCs w:val="16"/>
              </w:rPr>
            </w:pPr>
            <w:ins w:id="77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1884D5AC" w14:textId="77777777" w:rsidR="00F911A6" w:rsidRPr="009D5F97" w:rsidRDefault="00F911A6" w:rsidP="009D5F9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58:00Z" w16du:dateUtc="2026-09-22T16:58:00Z"/>
                <w:sz w:val="16"/>
                <w:szCs w:val="16"/>
              </w:rPr>
            </w:pPr>
            <w:ins w:id="79" w:author="msi" w:date="2026-09-22T12:58:00Z" w16du:dateUtc="2026-09-22T16:58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3B05F21D" w14:textId="77777777" w:rsidR="00BC32DD" w:rsidRPr="00B00DF3" w:rsidRDefault="00BC32DD" w:rsidP="00832AEF">
            <w:pPr>
              <w:pStyle w:val="DersBilgileri"/>
              <w:rPr>
                <w:ins w:id="80" w:author="msi" w:date="2026-09-22T12:58:00Z" w16du:dateUtc="2026-09-22T16:58:00Z"/>
                <w:szCs w:val="16"/>
              </w:rPr>
            </w:pPr>
          </w:p>
        </w:tc>
      </w:tr>
      <w:tr w:rsidR="00BC32DD" w:rsidRPr="001A2552" w14:paraId="1519008E" w14:textId="77777777" w:rsidTr="00832AEF">
        <w:trPr>
          <w:jc w:val="center"/>
          <w:ins w:id="81" w:author="msi" w:date="2026-09-22T12:58:00Z" w16du:dateUtc="2026-09-22T16:58:00Z"/>
        </w:trPr>
        <w:tc>
          <w:tcPr>
            <w:tcW w:w="2745" w:type="dxa"/>
            <w:vAlign w:val="center"/>
          </w:tcPr>
          <w:p w14:paraId="469CE63D" w14:textId="77777777" w:rsidR="00BC32DD" w:rsidRPr="001A2552" w:rsidRDefault="00BC32DD" w:rsidP="00832AEF">
            <w:pPr>
              <w:pStyle w:val="DersBasliklar"/>
              <w:rPr>
                <w:ins w:id="82" w:author="msi" w:date="2026-09-22T12:58:00Z" w16du:dateUtc="2026-09-22T16:58:00Z"/>
                <w:szCs w:val="16"/>
              </w:rPr>
            </w:pPr>
            <w:ins w:id="83" w:author="msi" w:date="2026-09-22T12:58:00Z" w16du:dateUtc="2026-09-22T16:58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0C398110" w14:textId="77777777" w:rsidR="00BC32DD" w:rsidRPr="00B00DF3" w:rsidRDefault="00F8234C" w:rsidP="00832AEF">
            <w:pPr>
              <w:pStyle w:val="DersBilgileri"/>
              <w:rPr>
                <w:ins w:id="84" w:author="msi" w:date="2026-09-22T12:58:00Z" w16du:dateUtc="2026-09-22T16:58:00Z"/>
                <w:szCs w:val="16"/>
              </w:rPr>
            </w:pPr>
            <w:ins w:id="85" w:author="msi" w:date="2026-09-22T12:58:00Z" w16du:dateUtc="2026-09-22T16:58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7AE8C6D2" w14:textId="77777777" w:rsidTr="00832AEF">
        <w:trPr>
          <w:jc w:val="center"/>
          <w:ins w:id="86" w:author="msi" w:date="2026-09-22T12:58:00Z" w16du:dateUtc="2026-09-22T16:58:00Z"/>
        </w:trPr>
        <w:tc>
          <w:tcPr>
            <w:tcW w:w="2745" w:type="dxa"/>
            <w:vAlign w:val="center"/>
          </w:tcPr>
          <w:p w14:paraId="7B3714D5" w14:textId="77777777" w:rsidR="00BC32DD" w:rsidRPr="001A2552" w:rsidRDefault="00BC32DD" w:rsidP="00832AEF">
            <w:pPr>
              <w:pStyle w:val="DersBasliklar"/>
              <w:rPr>
                <w:ins w:id="87" w:author="msi" w:date="2026-09-22T12:58:00Z" w16du:dateUtc="2026-09-22T16:58:00Z"/>
                <w:szCs w:val="16"/>
              </w:rPr>
            </w:pPr>
            <w:ins w:id="88" w:author="msi" w:date="2026-09-22T12:58:00Z" w16du:dateUtc="2026-09-22T16:58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0B273A00" w14:textId="77777777" w:rsidR="00BC32DD" w:rsidRPr="00B00DF3" w:rsidRDefault="00B00DF3" w:rsidP="00832AEF">
            <w:pPr>
              <w:pStyle w:val="DersBilgileri"/>
              <w:rPr>
                <w:ins w:id="89" w:author="msi" w:date="2026-09-22T12:58:00Z" w16du:dateUtc="2026-09-22T16:58:00Z"/>
                <w:szCs w:val="16"/>
              </w:rPr>
            </w:pPr>
            <w:ins w:id="90" w:author="msi" w:date="2026-09-22T12:58:00Z" w16du:dateUtc="2026-09-22T16:58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4DEC0AA2" w14:textId="77777777" w:rsidTr="00832AEF">
        <w:trPr>
          <w:jc w:val="center"/>
          <w:ins w:id="91" w:author="msi" w:date="2026-09-22T12:58:00Z" w16du:dateUtc="2026-09-22T16:58:00Z"/>
        </w:trPr>
        <w:tc>
          <w:tcPr>
            <w:tcW w:w="2745" w:type="dxa"/>
            <w:vAlign w:val="center"/>
          </w:tcPr>
          <w:p w14:paraId="4F2068AA" w14:textId="77777777" w:rsidR="00BC32DD" w:rsidRPr="001A2552" w:rsidRDefault="00BC32DD" w:rsidP="00832AEF">
            <w:pPr>
              <w:pStyle w:val="DersBasliklar"/>
              <w:rPr>
                <w:ins w:id="92" w:author="msi" w:date="2026-09-22T12:58:00Z" w16du:dateUtc="2026-09-22T16:58:00Z"/>
                <w:szCs w:val="16"/>
              </w:rPr>
            </w:pPr>
            <w:ins w:id="93" w:author="msi" w:date="2026-09-22T12:58:00Z" w16du:dateUtc="2026-09-22T16:58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295C1DB2" w14:textId="77777777" w:rsidR="00BC32DD" w:rsidRPr="00B00DF3" w:rsidRDefault="00BC32DD" w:rsidP="00832AEF">
            <w:pPr>
              <w:pStyle w:val="DersBilgileri"/>
              <w:rPr>
                <w:ins w:id="94" w:author="msi" w:date="2026-09-22T12:58:00Z" w16du:dateUtc="2026-09-22T16:58:00Z"/>
                <w:szCs w:val="16"/>
              </w:rPr>
            </w:pPr>
          </w:p>
        </w:tc>
      </w:tr>
      <w:tr w:rsidR="00BC32DD" w:rsidRPr="001A2552" w14:paraId="016FC6A8" w14:textId="77777777" w:rsidTr="00832AEF">
        <w:trPr>
          <w:jc w:val="center"/>
          <w:ins w:id="95" w:author="msi" w:date="2026-09-22T12:58:00Z" w16du:dateUtc="2026-09-22T16:58:00Z"/>
        </w:trPr>
        <w:tc>
          <w:tcPr>
            <w:tcW w:w="2745" w:type="dxa"/>
            <w:vAlign w:val="center"/>
          </w:tcPr>
          <w:p w14:paraId="7360C1F0" w14:textId="77777777" w:rsidR="00BC32DD" w:rsidRPr="001A2552" w:rsidRDefault="00BC32DD" w:rsidP="00832AEF">
            <w:pPr>
              <w:pStyle w:val="DersBasliklar"/>
              <w:rPr>
                <w:ins w:id="96" w:author="msi" w:date="2026-09-22T12:58:00Z" w16du:dateUtc="2026-09-22T16:58:00Z"/>
                <w:szCs w:val="16"/>
              </w:rPr>
            </w:pPr>
            <w:ins w:id="97" w:author="msi" w:date="2026-09-22T12:58:00Z" w16du:dateUtc="2026-09-22T16:58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61FD1344" w14:textId="77777777" w:rsidR="00B00DF3" w:rsidRPr="00B00DF3" w:rsidRDefault="00B00DF3" w:rsidP="00B00DF3">
            <w:pPr>
              <w:rPr>
                <w:ins w:id="98" w:author="msi" w:date="2026-09-22T12:58:00Z" w16du:dateUtc="2026-09-22T16:58:00Z"/>
                <w:sz w:val="16"/>
                <w:szCs w:val="16"/>
              </w:rPr>
            </w:pPr>
            <w:ins w:id="99" w:author="msi" w:date="2026-09-22T12:58:00Z" w16du:dateUtc="2026-09-22T16:58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44D8F3F1" w14:textId="77777777" w:rsidR="00B00DF3" w:rsidRPr="00B00DF3" w:rsidRDefault="00B00DF3" w:rsidP="00B00DF3">
            <w:pPr>
              <w:rPr>
                <w:ins w:id="100" w:author="msi" w:date="2026-09-22T12:58:00Z" w16du:dateUtc="2026-09-22T16:58:00Z"/>
                <w:sz w:val="16"/>
                <w:szCs w:val="16"/>
              </w:rPr>
            </w:pPr>
            <w:ins w:id="101" w:author="msi" w:date="2026-09-22T12:58:00Z" w16du:dateUtc="2026-09-22T16:58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52132F07" w14:textId="77777777" w:rsidR="00B00DF3" w:rsidRPr="00B00DF3" w:rsidRDefault="00B00DF3" w:rsidP="00B00DF3">
            <w:pPr>
              <w:rPr>
                <w:ins w:id="102" w:author="msi" w:date="2026-09-22T12:58:00Z" w16du:dateUtc="2026-09-22T16:58:00Z"/>
                <w:sz w:val="16"/>
                <w:szCs w:val="16"/>
              </w:rPr>
            </w:pPr>
            <w:ins w:id="103" w:author="msi" w:date="2026-09-22T12:58:00Z" w16du:dateUtc="2026-09-22T16:58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45000E83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58:00Z" w16du:dateUtc="2026-09-22T16:58:00Z"/>
                <w:rFonts w:ascii="Verdana" w:hAnsi="Verdana"/>
                <w:sz w:val="16"/>
                <w:szCs w:val="16"/>
              </w:rPr>
            </w:pPr>
            <w:ins w:id="105" w:author="msi" w:date="2026-09-22T12:58:00Z" w16du:dateUtc="2026-09-22T16:58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2E3991CE" w14:textId="77777777" w:rsidR="00B00DF3" w:rsidRPr="00B00DF3" w:rsidRDefault="00B00DF3" w:rsidP="00B00DF3">
            <w:pPr>
              <w:rPr>
                <w:ins w:id="106" w:author="msi" w:date="2026-09-22T12:58:00Z" w16du:dateUtc="2026-09-22T16:58:00Z"/>
                <w:sz w:val="16"/>
                <w:szCs w:val="16"/>
              </w:rPr>
            </w:pPr>
            <w:ins w:id="107" w:author="msi" w:date="2026-09-22T12:58:00Z" w16du:dateUtc="2026-09-22T16:58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719B59FC" w14:textId="77777777" w:rsidR="00B00DF3" w:rsidRPr="00B00DF3" w:rsidRDefault="00B00DF3" w:rsidP="00B00DF3">
            <w:pPr>
              <w:rPr>
                <w:ins w:id="108" w:author="msi" w:date="2026-09-22T12:58:00Z" w16du:dateUtc="2026-09-22T16:58:00Z"/>
                <w:sz w:val="16"/>
                <w:szCs w:val="16"/>
              </w:rPr>
            </w:pPr>
            <w:ins w:id="109" w:author="msi" w:date="2026-09-22T12:58:00Z" w16du:dateUtc="2026-09-22T16:58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6FD803B1" w14:textId="77777777" w:rsidR="00B00DF3" w:rsidRPr="00B00DF3" w:rsidRDefault="00B00DF3" w:rsidP="00B00DF3">
            <w:pPr>
              <w:rPr>
                <w:ins w:id="110" w:author="msi" w:date="2026-09-22T12:58:00Z" w16du:dateUtc="2026-09-22T16:58:00Z"/>
                <w:sz w:val="16"/>
                <w:szCs w:val="16"/>
              </w:rPr>
            </w:pPr>
            <w:ins w:id="111" w:author="msi" w:date="2026-09-22T12:58:00Z" w16du:dateUtc="2026-09-22T16:58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4D1293C3" w14:textId="77777777" w:rsidR="00B00DF3" w:rsidRPr="00B00DF3" w:rsidRDefault="00B00DF3" w:rsidP="00B00DF3">
            <w:pPr>
              <w:rPr>
                <w:ins w:id="112" w:author="msi" w:date="2026-09-22T12:58:00Z" w16du:dateUtc="2026-09-22T16:58:00Z"/>
                <w:sz w:val="16"/>
                <w:szCs w:val="16"/>
              </w:rPr>
            </w:pPr>
            <w:ins w:id="113" w:author="msi" w:date="2026-09-22T12:58:00Z" w16du:dateUtc="2026-09-22T16:58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5CBB806C" w14:textId="77777777" w:rsidR="00B00DF3" w:rsidRPr="00B00DF3" w:rsidRDefault="00B00DF3" w:rsidP="00B00DF3">
            <w:pPr>
              <w:rPr>
                <w:ins w:id="114" w:author="msi" w:date="2026-09-22T12:58:00Z" w16du:dateUtc="2026-09-22T16:58:00Z"/>
                <w:sz w:val="16"/>
                <w:szCs w:val="16"/>
              </w:rPr>
            </w:pPr>
            <w:ins w:id="115" w:author="msi" w:date="2026-09-22T12:58:00Z" w16du:dateUtc="2026-09-22T16:58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203A8E3F" w14:textId="77777777" w:rsidR="00BC32DD" w:rsidRPr="00B00DF3" w:rsidRDefault="00BC32DD" w:rsidP="00832AEF">
            <w:pPr>
              <w:pStyle w:val="Kaynakca"/>
              <w:rPr>
                <w:ins w:id="116" w:author="msi" w:date="2026-09-22T12:58:00Z" w16du:dateUtc="2026-09-22T16:58:00Z"/>
                <w:szCs w:val="16"/>
                <w:lang w:val="tr-TR"/>
              </w:rPr>
            </w:pPr>
          </w:p>
        </w:tc>
      </w:tr>
      <w:tr w:rsidR="00BC32DD" w:rsidRPr="001A2552" w14:paraId="3A7EF423" w14:textId="77777777" w:rsidTr="00832AEF">
        <w:trPr>
          <w:jc w:val="center"/>
          <w:ins w:id="117" w:author="msi" w:date="2026-09-22T12:58:00Z" w16du:dateUtc="2026-09-22T16:58:00Z"/>
        </w:trPr>
        <w:tc>
          <w:tcPr>
            <w:tcW w:w="2745" w:type="dxa"/>
            <w:vAlign w:val="center"/>
          </w:tcPr>
          <w:p w14:paraId="3824BE40" w14:textId="77777777" w:rsidR="00BC32DD" w:rsidRPr="001A2552" w:rsidRDefault="00BC32DD" w:rsidP="00832AEF">
            <w:pPr>
              <w:pStyle w:val="DersBasliklar"/>
              <w:rPr>
                <w:ins w:id="118" w:author="msi" w:date="2026-09-22T12:58:00Z" w16du:dateUtc="2026-09-22T16:58:00Z"/>
                <w:szCs w:val="16"/>
              </w:rPr>
            </w:pPr>
            <w:ins w:id="119" w:author="msi" w:date="2026-09-22T12:58:00Z" w16du:dateUtc="2026-09-22T16:58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74A35EF6" w14:textId="77777777" w:rsidR="00BC32DD" w:rsidRPr="001A2552" w:rsidRDefault="00B00DF3" w:rsidP="00832AEF">
            <w:pPr>
              <w:pStyle w:val="DersBilgileri"/>
              <w:rPr>
                <w:ins w:id="120" w:author="msi" w:date="2026-09-22T12:58:00Z" w16du:dateUtc="2026-09-22T16:58:00Z"/>
                <w:szCs w:val="16"/>
              </w:rPr>
            </w:pPr>
            <w:ins w:id="121" w:author="msi" w:date="2026-09-22T12:58:00Z" w16du:dateUtc="2026-09-22T16:58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45A63D93" w14:textId="77777777" w:rsidTr="00832AEF">
        <w:trPr>
          <w:jc w:val="center"/>
          <w:ins w:id="122" w:author="msi" w:date="2026-09-22T12:58:00Z" w16du:dateUtc="2026-09-22T16:58:00Z"/>
        </w:trPr>
        <w:tc>
          <w:tcPr>
            <w:tcW w:w="2745" w:type="dxa"/>
            <w:vAlign w:val="center"/>
          </w:tcPr>
          <w:p w14:paraId="3368A46E" w14:textId="77777777" w:rsidR="00BC32DD" w:rsidRPr="001A2552" w:rsidRDefault="00BC32DD" w:rsidP="00832AEF">
            <w:pPr>
              <w:pStyle w:val="DersBasliklar"/>
              <w:rPr>
                <w:ins w:id="123" w:author="msi" w:date="2026-09-22T12:58:00Z" w16du:dateUtc="2026-09-22T16:58:00Z"/>
                <w:szCs w:val="16"/>
              </w:rPr>
            </w:pPr>
            <w:ins w:id="124" w:author="msi" w:date="2026-09-22T12:58:00Z" w16du:dateUtc="2026-09-22T16:58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5078CEE6" w14:textId="77777777" w:rsidR="00BC32DD" w:rsidRPr="001A2552" w:rsidRDefault="00BC32DD" w:rsidP="00832AEF">
            <w:pPr>
              <w:pStyle w:val="DersBilgileri"/>
              <w:rPr>
                <w:ins w:id="125" w:author="msi" w:date="2026-09-22T12:58:00Z" w16du:dateUtc="2026-09-22T16:58:00Z"/>
                <w:szCs w:val="16"/>
              </w:rPr>
            </w:pPr>
          </w:p>
        </w:tc>
      </w:tr>
      <w:tr w:rsidR="00BC32DD" w:rsidRPr="001A2552" w14:paraId="05AEA498" w14:textId="77777777" w:rsidTr="00832AEF">
        <w:trPr>
          <w:jc w:val="center"/>
          <w:ins w:id="126" w:author="msi" w:date="2026-09-22T12:58:00Z" w16du:dateUtc="2026-09-22T16:58:00Z"/>
        </w:trPr>
        <w:tc>
          <w:tcPr>
            <w:tcW w:w="2745" w:type="dxa"/>
            <w:vAlign w:val="center"/>
          </w:tcPr>
          <w:p w14:paraId="1594F916" w14:textId="77777777" w:rsidR="00BC32DD" w:rsidRPr="001A2552" w:rsidRDefault="00BC32DD" w:rsidP="00832AEF">
            <w:pPr>
              <w:pStyle w:val="DersBasliklar"/>
              <w:rPr>
                <w:ins w:id="127" w:author="msi" w:date="2026-09-22T12:58:00Z" w16du:dateUtc="2026-09-22T16:58:00Z"/>
                <w:szCs w:val="16"/>
              </w:rPr>
            </w:pPr>
            <w:ins w:id="128" w:author="msi" w:date="2026-09-22T12:58:00Z" w16du:dateUtc="2026-09-22T16:58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0F247BD0" w14:textId="77777777" w:rsidR="00BC32DD" w:rsidRPr="001A2552" w:rsidRDefault="00BC32DD" w:rsidP="00832AEF">
            <w:pPr>
              <w:pStyle w:val="DersBilgileri"/>
              <w:rPr>
                <w:ins w:id="129" w:author="msi" w:date="2026-09-22T12:58:00Z" w16du:dateUtc="2026-09-22T16:58:00Z"/>
                <w:szCs w:val="16"/>
              </w:rPr>
            </w:pPr>
          </w:p>
        </w:tc>
      </w:tr>
    </w:tbl>
    <w:p w14:paraId="17ED2061" w14:textId="77777777" w:rsidR="00BC32DD" w:rsidRPr="001A2552" w:rsidRDefault="00BC32DD" w:rsidP="00BC32DD">
      <w:pPr>
        <w:rPr>
          <w:ins w:id="130" w:author="msi" w:date="2026-09-22T12:58:00Z" w16du:dateUtc="2026-09-22T16:58:00Z"/>
          <w:sz w:val="16"/>
          <w:szCs w:val="16"/>
        </w:rPr>
      </w:pPr>
    </w:p>
    <w:p w14:paraId="7EFFF5D0" w14:textId="77777777" w:rsidR="00BC32DD" w:rsidRPr="001A2552" w:rsidRDefault="00BC32DD" w:rsidP="00BC32DD">
      <w:pPr>
        <w:rPr>
          <w:ins w:id="131" w:author="msi" w:date="2026-09-22T12:58:00Z" w16du:dateUtc="2026-09-22T16:58:00Z"/>
          <w:sz w:val="16"/>
          <w:szCs w:val="16"/>
        </w:rPr>
      </w:pPr>
    </w:p>
    <w:p w14:paraId="3C861ED4" w14:textId="77777777" w:rsidR="00BC32DD" w:rsidRPr="001A2552" w:rsidRDefault="00BC32DD" w:rsidP="00BC32DD">
      <w:pPr>
        <w:rPr>
          <w:ins w:id="132" w:author="msi" w:date="2026-09-22T12:58:00Z" w16du:dateUtc="2026-09-22T16:58:00Z"/>
          <w:sz w:val="16"/>
          <w:szCs w:val="16"/>
        </w:rPr>
      </w:pPr>
    </w:p>
    <w:p w14:paraId="00598502" w14:textId="77777777" w:rsidR="00BC32DD" w:rsidRDefault="00BC32DD" w:rsidP="00BC32DD">
      <w:pPr>
        <w:rPr>
          <w:ins w:id="133" w:author="msi" w:date="2026-09-22T12:58:00Z" w16du:dateUtc="2026-09-22T16:58:00Z"/>
        </w:rPr>
      </w:pPr>
    </w:p>
    <w:p w14:paraId="7BCA9DCB" w14:textId="4EEB59AD" w:rsidR="004341B2" w:rsidRPr="00D668FB" w:rsidRDefault="004341B2" w:rsidP="004341B2">
      <w:pPr>
        <w:rPr>
          <w:del w:id="134" w:author="msi" w:date="2026-09-22T12:58:00Z" w16du:dateUtc="2026-09-22T16:58:00Z"/>
          <w:sz w:val="28"/>
          <w:szCs w:val="28"/>
        </w:rPr>
      </w:pPr>
    </w:p>
    <w:p w14:paraId="35DC1073" w14:textId="02969533" w:rsidR="004341B2" w:rsidRPr="00D668FB" w:rsidRDefault="004341B2" w:rsidP="004341B2">
      <w:pPr>
        <w:rPr>
          <w:del w:id="135" w:author="msi" w:date="2026-09-22T12:58:00Z" w16du:dateUtc="2026-09-22T16:58:00Z"/>
          <w:b/>
          <w:bCs/>
          <w:sz w:val="28"/>
          <w:szCs w:val="28"/>
          <w:u w:val="single"/>
        </w:rPr>
      </w:pPr>
      <w:del w:id="136" w:author="msi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137" w:author="msi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138" w:author="msi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39" w:author="msi" w:date="2026-09-22T12:58:00Z" w16du:dateUtc="2026-09-22T16:58:00Z"/>
        </w:rPr>
      </w:pPr>
      <w:del w:id="140" w:author="msi" w:date="2026-09-22T12:58:00Z" w16du:dateUtc="2026-09-22T16:58:00Z">
        <w:r>
          <w:rPr>
            <w:b/>
            <w:bCs/>
          </w:rPr>
          <w:delText>ClearNOF</w:delText>
        </w:r>
        <w: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1" w:author="msi" w:date="2026-09-22T12:58:00Z" w16du:dateUtc="2026-09-22T16:58:00Z"/>
        </w:rPr>
      </w:pPr>
      <w:del w:id="142" w:author="msi" w:date="2026-09-22T12:58:00Z" w16du:dateUtc="2026-09-22T16:58:00Z">
        <w: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i/>
            <w:iCs/>
          </w:rPr>
          <w:delText xml:space="preserve">Perioperative medicine </w:delText>
        </w:r>
        <w: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3" w:author="msi" w:date="2026-09-22T12:58:00Z" w16du:dateUtc="2026-09-22T16:58:00Z"/>
        </w:rPr>
      </w:pPr>
      <w:del w:id="144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145" w:author="msi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46" w:author="msi" w:date="2026-09-22T12:58:00Z" w16du:dateUtc="2026-09-22T16:58:00Z"/>
        </w:rPr>
      </w:pPr>
      <w:del w:id="147" w:author="msi" w:date="2026-09-22T12:58:00Z" w16du:dateUtc="2026-09-22T16:58:00Z">
        <w:r>
          <w:rPr>
            <w:b/>
            <w:bCs/>
          </w:rPr>
          <w:delText>Ventilatory inefficiency</w:delText>
        </w:r>
        <w: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8" w:author="msi" w:date="2026-09-22T12:58:00Z" w16du:dateUtc="2026-09-22T16:58:00Z"/>
        </w:rPr>
      </w:pPr>
      <w:del w:id="149" w:author="msi" w:date="2026-09-22T12:58:00Z" w16du:dateUtc="2026-09-22T16:58:00Z">
        <w:r>
          <w:delText xml:space="preserve">Ventilatory inefficiency adversely affects outcomes and longer-term survival after planned colorectal cancer surgery, J Wilson et al, </w:delText>
        </w:r>
        <w:r>
          <w:rPr>
            <w:i/>
            <w:iCs/>
          </w:rPr>
          <w:delText>BJA</w:delText>
        </w:r>
        <w: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0" w:author="msi" w:date="2026-09-22T12:58:00Z" w16du:dateUtc="2026-09-22T16:58:00Z"/>
        </w:rPr>
      </w:pPr>
      <w:del w:id="151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</w:rPr>
          <w:delText>https://doi.org/10.1016/j.bja.2019.01.032</w:delText>
        </w:r>
        <w:r>
          <w:fldChar w:fldCharType="end"/>
        </w:r>
        <w: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152" w:author="msi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153" w:author="msi" w:date="2026-09-22T12:58:00Z" w16du:dateUtc="2026-09-22T16:58:00Z"/>
        </w:rPr>
      </w:pPr>
      <w:del w:id="154" w:author="msi" w:date="2026-09-22T12:58:00Z" w16du:dateUtc="2026-09-22T16:58:00Z">
        <w:r>
          <w:rPr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5" w:author="msi" w:date="2026-09-22T12:58:00Z" w16du:dateUtc="2026-09-22T16:58:00Z"/>
        </w:rPr>
      </w:pPr>
      <w:del w:id="156" w:author="msi" w:date="2026-09-22T12:58:00Z" w16du:dateUtc="2026-09-22T16:58:00Z">
        <w: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i/>
            <w:iCs/>
          </w:rPr>
          <w:delText>BJA</w:delText>
        </w:r>
        <w: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7" w:author="msi" w:date="2026-09-22T12:58:00Z" w16du:dateUtc="2026-09-22T16:58:00Z"/>
        </w:rPr>
      </w:pPr>
      <w:del w:id="158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159" w:author="msi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160" w:author="msi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61" w:author="msi" w:date="2026-09-22T12:58:00Z" w16du:dateUtc="2026-09-22T16:58:00Z"/>
          <w:b/>
          <w:bCs/>
        </w:rPr>
      </w:pPr>
      <w:del w:id="162" w:author="msi" w:date="2026-09-22T12:58:00Z" w16du:dateUtc="2026-09-22T16:58:00Z">
        <w:r>
          <w:rPr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63" w:author="msi" w:date="2026-09-22T12:58:00Z" w16du:dateUtc="2026-09-22T16:58:00Z"/>
          <w:b/>
          <w:bCs/>
        </w:rPr>
      </w:pPr>
      <w:del w:id="164" w:author="msi" w:date="2026-09-22T12:58:00Z" w16du:dateUtc="2026-09-22T16:58:00Z">
        <w:r>
          <w:delText>Ability of an Arterial Waveform Analysis–Derived Hypotension Prediction Index to Predict Future Hypotensive Events in Surgical Patients, SJ Davies et al,</w:delText>
        </w:r>
        <w:r>
          <w:rPr>
            <w:b/>
            <w:bCs/>
          </w:rPr>
          <w:delText xml:space="preserve"> </w:delText>
        </w:r>
        <w:r>
          <w:rPr>
            <w:rStyle w:val="ej-journal-name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color w:val="003A68"/>
            <w:shd w:val="clear" w:color="auto" w:fill="FFFFFF"/>
          </w:rPr>
          <w:delText>(</w:delText>
        </w:r>
        <w:r>
          <w:rPr>
            <w:rStyle w:val="Hyperlink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165" w:author="msi" w:date="2026-09-22T12:58:00Z" w16du:dateUtc="2026-09-22T16:58:00Z"/>
          <w:color w:val="212121"/>
        </w:rPr>
      </w:pPr>
      <w:del w:id="166" w:author="msi" w:date="2026-09-22T12:58:00Z" w16du:dateUtc="2026-09-22T16:58:00Z">
        <w:r>
          <w:rPr>
            <w:rStyle w:val="identifier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167" w:author="msi" w:date="2026-09-22T12:58:00Z" w16du:dateUtc="2026-09-22T16:58:00Z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68" w:author="msi" w:date="2026-09-22T12:58:00Z" w16du:dateUtc="2026-09-22T16:58:00Z"/>
        </w:rPr>
      </w:pPr>
      <w:del w:id="169" w:author="msi" w:date="2026-09-22T12:58:00Z" w16du:dateUtc="2026-09-22T16:58:00Z">
        <w:r>
          <w:rPr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0" w:author="msi" w:date="2026-09-22T12:58:00Z" w16du:dateUtc="2026-09-22T16:58:00Z"/>
        </w:rPr>
      </w:pPr>
      <w:del w:id="171" w:author="msi" w:date="2026-09-22T12:58:00Z" w16du:dateUtc="2026-09-22T16:58:00Z">
        <w:r>
          <w:delText xml:space="preserve">A structured pathway for developing your complex abdominal hernia service: our York pathway, O Smith et al, </w:delText>
        </w:r>
        <w:r>
          <w:rPr>
            <w:i/>
            <w:iCs/>
          </w:rPr>
          <w:delText>Hernia</w:delText>
        </w:r>
        <w: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2" w:author="msi" w:date="2026-09-22T12:58:00Z" w16du:dateUtc="2026-09-22T16:58:00Z"/>
        </w:rPr>
      </w:pPr>
      <w:del w:id="173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</w:rPr>
          <w:delText>https://doi.org/10.1007/s10029-020-02354-9</w:delText>
        </w:r>
        <w:r>
          <w:fldChar w:fldCharType="end"/>
        </w:r>
        <w:r>
          <w:delText xml:space="preserve"> </w:delText>
        </w:r>
      </w:del>
    </w:p>
    <w:p w14:paraId="20E6F6A1" w14:textId="77777777" w:rsidR="004341B2" w:rsidRDefault="004341B2" w:rsidP="004341B2">
      <w:pPr>
        <w:rPr>
          <w:del w:id="174" w:author="msi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75" w:author="msi" w:date="2026-09-22T12:58:00Z" w16du:dateUtc="2026-09-22T16:58:00Z"/>
          <w:b/>
          <w:bCs/>
        </w:rPr>
      </w:pPr>
      <w:del w:id="176" w:author="msi" w:date="2026-09-22T12:58:00Z" w16du:dateUtc="2026-09-22T16:58:00Z">
        <w:r>
          <w:rPr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7" w:author="msi" w:date="2026-09-22T12:58:00Z" w16du:dateUtc="2026-09-22T16:58:00Z"/>
        </w:rPr>
      </w:pPr>
      <w:del w:id="178" w:author="msi" w:date="2026-09-22T12:58:00Z" w16du:dateUtc="2026-09-22T16:58:00Z">
        <w: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i/>
            <w:iCs/>
          </w:rPr>
          <w:delText>BMJ Open</w:delText>
        </w:r>
        <w: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9" w:author="msi" w:date="2026-09-22T12:58:00Z" w16du:dateUtc="2026-09-22T16:58:00Z"/>
        </w:rPr>
      </w:pPr>
      <w:del w:id="180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</w:rPr>
          <w:delText>https://doi.org/10.1136/bmjopen-2020-043721</w:delText>
        </w:r>
        <w:r>
          <w:fldChar w:fldCharType="end"/>
        </w:r>
        <w: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81" w:author="msi" w:date="2026-09-22T12:58:00Z" w16du:dateUtc="2026-09-22T16:58:00Z"/>
        </w:rPr>
      </w:pPr>
      <w:del w:id="182" w:author="msi" w:date="2026-09-22T12:58:00Z" w16du:dateUtc="2026-09-22T16:58:00Z">
        <w: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i/>
            <w:iCs/>
          </w:rPr>
          <w:delText>BMC Health Serv Res</w:delText>
        </w:r>
        <w: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83" w:author="msi" w:date="2026-09-22T12:58:00Z" w16du:dateUtc="2026-09-22T16:58:00Z"/>
        </w:rPr>
      </w:pPr>
      <w:del w:id="184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</w:rPr>
          <w:delText>https://doi.org/10.1186/s12913-021-06951-x</w:delText>
        </w:r>
        <w:r>
          <w:fldChar w:fldCharType="end"/>
        </w:r>
        <w:r>
          <w:delText xml:space="preserve"> </w:delText>
        </w:r>
      </w:del>
    </w:p>
    <w:p w14:paraId="4C93E8F9" w14:textId="3DB29A6B" w:rsidR="004341B2" w:rsidRDefault="004341B2" w:rsidP="004341B2">
      <w:pPr>
        <w:rPr>
          <w:del w:id="185" w:author="msi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186" w:author="msi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187" w:author="msi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88" w:author="msi" w:date="2026-09-22T12:58:00Z" w16du:dateUtc="2026-09-22T16:58:00Z"/>
          <w:b/>
          <w:bCs/>
        </w:rPr>
      </w:pPr>
      <w:del w:id="189" w:author="msi" w:date="2026-09-22T12:58:00Z" w16du:dateUtc="2026-09-22T16:58:00Z">
        <w:r>
          <w:rPr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90" w:author="msi" w:date="2026-09-22T12:58:00Z" w16du:dateUtc="2026-09-22T16:58:00Z"/>
        </w:rPr>
      </w:pPr>
      <w:del w:id="191" w:author="msi" w:date="2026-09-22T12:58:00Z" w16du:dateUtc="2026-09-22T16:58:00Z">
        <w:r>
          <w:delText xml:space="preserve">Integrated miRNA/cytokine/chemokine profiling reveals severity-associated step changes and principal correlates of fatality in Covid-19, D Lagos et al, </w:delText>
        </w:r>
        <w:r>
          <w:rPr>
            <w:i/>
            <w:iCs/>
          </w:rPr>
          <w:delText>iScience</w:delText>
        </w:r>
        <w: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92" w:author="msi" w:date="2026-09-22T12:58:00Z" w16du:dateUtc="2026-09-22T16:58:00Z"/>
        </w:rPr>
      </w:pPr>
      <w:del w:id="193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194" w:author="msi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95" w:author="msi" w:date="2026-09-22T12:58:00Z" w16du:dateUtc="2026-09-22T16:58:00Z"/>
          <w:b/>
          <w:bCs/>
        </w:rPr>
      </w:pPr>
      <w:del w:id="196" w:author="msi" w:date="2026-09-22T12:58:00Z" w16du:dateUtc="2026-09-22T16:58:00Z">
        <w:r>
          <w:rPr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97" w:author="msi" w:date="2026-09-22T12:58:00Z" w16du:dateUtc="2026-09-22T16:58:00Z"/>
        </w:rPr>
      </w:pPr>
      <w:del w:id="198" w:author="msi" w:date="2026-09-22T12:58:00Z" w16du:dateUtc="2026-09-22T16:58:00Z">
        <w:r>
          <w:delText xml:space="preserve">The association between preoperative Mini-Cog© score and postoperative delirium (POD): a retrospective cohort study, D Yates et al, </w:delText>
        </w:r>
        <w:r>
          <w:rPr>
            <w:i/>
            <w:iCs/>
          </w:rPr>
          <w:delText>Perioperative Medicine</w:delText>
        </w:r>
        <w: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199" w:author="msi" w:date="2026-09-22T12:58:00Z" w16du:dateUtc="2026-09-22T16:58:00Z"/>
        </w:rPr>
      </w:pPr>
      <w:del w:id="200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</w:rPr>
          <w:delText>https://doi.org/10.1186/s13741-022-00249-0</w:delText>
        </w:r>
        <w:r>
          <w:fldChar w:fldCharType="end"/>
        </w:r>
        <w:r w:rsidRPr="00D668FB">
          <w:delText xml:space="preserve"> </w:delText>
        </w:r>
      </w:del>
    </w:p>
    <w:p w14:paraId="724D7067" w14:textId="77777777" w:rsidR="004341B2" w:rsidRDefault="004341B2" w:rsidP="004341B2">
      <w:pPr>
        <w:rPr>
          <w:del w:id="201" w:author="msi" w:date="2026-09-22T12:58:00Z" w16du:dateUtc="2026-09-22T16:58:00Z"/>
        </w:rPr>
      </w:pPr>
      <w:del w:id="202" w:author="msi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203" w:author="msi" w:date="2026-09-22T12:58:00Z" w16du:dateUtc="2026-09-22T16:58:00Z"/>
        </w:rPr>
      </w:pPr>
      <w:del w:id="204" w:author="msi" w:date="2026-09-22T12:58:00Z" w16du:dateUtc="2026-09-22T16:58:00Z">
        <w:r>
          <w:rPr>
            <w:b/>
            <w:bCs/>
          </w:rPr>
          <w:delText>Waterpik</w:delText>
        </w:r>
        <w: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05" w:author="msi" w:date="2026-09-22T12:58:00Z" w16du:dateUtc="2026-09-22T16:58:00Z"/>
        </w:rPr>
      </w:pPr>
      <w:del w:id="206" w:author="msi" w:date="2026-09-22T12:58:00Z" w16du:dateUtc="2026-09-22T16:58:00Z">
        <w:r>
          <w:delText xml:space="preserve">Effectiveness of Waterpik® for oral hygiene maintenance in orthodontic fixed appliance patients, D Tyler et al, </w:delText>
        </w:r>
        <w:r>
          <w:rPr>
            <w:i/>
            <w:iCs/>
          </w:rPr>
          <w:delText>Journal of Orthodontics</w:delText>
        </w:r>
        <w: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207" w:author="msi" w:date="2026-09-22T12:58:00Z" w16du:dateUtc="2026-09-22T16:58:00Z"/>
        </w:rPr>
      </w:pPr>
      <w:del w:id="208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</w:rPr>
          <w:delText>https://doi.org/10.1177/14653125231173708</w:delText>
        </w:r>
        <w:r>
          <w:fldChar w:fldCharType="end"/>
        </w:r>
        <w: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209" w:author="msi" w:date="2026-09-22T12:58:00Z" w16du:dateUtc="2026-09-22T16:58:00Z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210" w:author="msi" w:date="2026-09-22T12:58:00Z" w16du:dateUtc="2026-09-22T16:58:00Z"/>
          <w:b/>
          <w:bCs/>
        </w:rPr>
      </w:pPr>
      <w:del w:id="211" w:author="msi" w:date="2026-09-22T12:58:00Z" w16du:dateUtc="2026-09-22T16:58:00Z">
        <w:r w:rsidRPr="00D668FB">
          <w:rPr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212" w:author="msi" w:date="2026-09-22T12:58:00Z" w16du:dateUtc="2026-09-22T16:58:00Z"/>
        </w:rPr>
      </w:pPr>
      <w:del w:id="213" w:author="msi" w:date="2026-09-22T12:58:00Z" w16du:dateUtc="2026-09-22T16:58:00Z">
        <w:r w:rsidRPr="00D668FB"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214" w:author="msi" w:date="2026-09-22T12:58:00Z" w16du:dateUtc="2026-09-22T16:58:00Z"/>
        </w:rPr>
      </w:pPr>
      <w:del w:id="215" w:author="msi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216" w:author="msi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217" w:author="msi" w:date="2026-09-22T12:58:00Z" w16du:dateUtc="2026-09-22T16:58:00Z"/>
          <w:b/>
          <w:bCs/>
        </w:rPr>
      </w:pPr>
      <w:del w:id="218" w:author="msi" w:date="2026-09-22T12:58:00Z" w16du:dateUtc="2026-09-22T16:58:00Z">
        <w:r>
          <w:rPr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19" w:author="msi" w:date="2026-09-22T12:58:00Z" w16du:dateUtc="2026-09-22T16:58:00Z"/>
        </w:rPr>
      </w:pPr>
      <w:del w:id="220" w:author="msi" w:date="2026-09-22T12:58:00Z" w16du:dateUtc="2026-09-22T16:58:00Z">
        <w:r>
          <w:delText xml:space="preserve">Clinical accuracy of infrared temperature measurement devices: a comparison against non-invasive core-body temperature, T Holder et al, </w:delText>
        </w:r>
        <w:r>
          <w:rPr>
            <w:i/>
            <w:iCs/>
          </w:rPr>
          <w:delText>Clinical Medicine Journal</w:delText>
        </w:r>
        <w: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221" w:author="msi" w:date="2026-09-22T12:58:00Z" w16du:dateUtc="2026-09-22T16:58:00Z"/>
        </w:rPr>
      </w:pPr>
      <w:del w:id="222" w:author="msi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</w:rPr>
          <w:delText>https://doi.org/10.7861/clinmed.2022-0252</w:delText>
        </w:r>
        <w:r>
          <w:fldChar w:fldCharType="end"/>
        </w:r>
        <w: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223" w:author="msi" w:date="2026-09-22T12:58:00Z" w16du:dateUtc="2026-09-22T16:58:00Z"/>
        </w:rPr>
      </w:pPr>
    </w:p>
    <w:p w14:paraId="50DB45B5" w14:textId="77777777" w:rsidR="005C5783" w:rsidRDefault="005C5783"/>
    <w:sectPr w:rsidR="005C5783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  <w:sectPrChange w:id="228" w:author="msi" w:date="2026-09-22T12:58:00Z" w16du:dateUtc="2026-09-22T16:58:00Z">
        <w:sectPr w:rsidR="005C5783">
          <w:pgSz w:w="12240" w:h="15840"/>
          <w:pgMar w:top="1440" w:right="1800" w:bottom="1440" w:left="180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FA49A5" w14:textId="77777777" w:rsidR="00C41AD8" w:rsidRDefault="00C41AD8" w:rsidP="004341B2">
      <w:r>
        <w:separator/>
      </w:r>
    </w:p>
  </w:endnote>
  <w:endnote w:type="continuationSeparator" w:id="0">
    <w:p w14:paraId="030876F4" w14:textId="77777777" w:rsidR="00C41AD8" w:rsidRDefault="00C41AD8" w:rsidP="00434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DersBilgileri"/>
      <w:pPrChange w:id="226" w:author="msi" w:date="2026-09-22T12:58:00Z" w16du:dateUtc="2026-09-22T16:58:00Z">
        <w:pPr>
          <w:pStyle w:val="Footer"/>
        </w:pPr>
      </w:pPrChange>
    </w:pPr>
    <w:del w:id="227" w:author="msi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0BDF1D" w14:textId="77777777" w:rsidR="00C41AD8" w:rsidRDefault="00C41AD8" w:rsidP="004341B2">
      <w:r>
        <w:separator/>
      </w:r>
    </w:p>
  </w:footnote>
  <w:footnote w:type="continuationSeparator" w:id="0">
    <w:p w14:paraId="275D1C59" w14:textId="77777777" w:rsidR="00C41AD8" w:rsidRDefault="00C41AD8" w:rsidP="00434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EA859" w14:textId="28DD18A2" w:rsidR="004341B2" w:rsidRDefault="004341B2">
    <w:pPr>
      <w:pStyle w:val="Heading7Char"/>
      <w:pPrChange w:id="224" w:author="msi" w:date="2026-09-22T12:58:00Z" w16du:dateUtc="2026-09-22T16:58:00Z">
        <w:pPr>
          <w:pStyle w:val="Header"/>
        </w:pPr>
      </w:pPrChange>
    </w:pPr>
    <w:del w:id="225" w:author="msi" w:date="2026-09-22T12:58:00Z" w16du:dateUtc="2026-09-22T16:58:00Z">
      <w:r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7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23385383">
    <w:abstractNumId w:val="3"/>
  </w:num>
  <w:num w:numId="2" w16cid:durableId="1490753094">
    <w:abstractNumId w:val="3"/>
  </w:num>
  <w:num w:numId="3" w16cid:durableId="1680425763">
    <w:abstractNumId w:val="5"/>
  </w:num>
  <w:num w:numId="4" w16cid:durableId="1434934333">
    <w:abstractNumId w:val="7"/>
  </w:num>
  <w:num w:numId="5" w16cid:durableId="212272249">
    <w:abstractNumId w:val="4"/>
  </w:num>
  <w:num w:numId="6" w16cid:durableId="2126534655">
    <w:abstractNumId w:val="0"/>
  </w:num>
  <w:num w:numId="7" w16cid:durableId="356006827">
    <w:abstractNumId w:val="1"/>
  </w:num>
  <w:num w:numId="8" w16cid:durableId="1310746452">
    <w:abstractNumId w:val="2"/>
  </w:num>
  <w:num w:numId="9" w16cid:durableId="1472477427">
    <w:abstractNumId w:val="10"/>
  </w:num>
  <w:num w:numId="10" w16cid:durableId="790783529">
    <w:abstractNumId w:val="8"/>
  </w:num>
  <w:num w:numId="11" w16cid:durableId="343868763">
    <w:abstractNumId w:val="9"/>
  </w:num>
  <w:num w:numId="12" w16cid:durableId="1402211088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0A48ED"/>
    <w:rsid w:val="00116D35"/>
    <w:rsid w:val="001B7677"/>
    <w:rsid w:val="00334276"/>
    <w:rsid w:val="004341B2"/>
    <w:rsid w:val="00451638"/>
    <w:rsid w:val="005C5783"/>
    <w:rsid w:val="005E6702"/>
    <w:rsid w:val="0069464C"/>
    <w:rsid w:val="00832BE3"/>
    <w:rsid w:val="00875E83"/>
    <w:rsid w:val="009D5F97"/>
    <w:rsid w:val="00B00DF3"/>
    <w:rsid w:val="00B90493"/>
    <w:rsid w:val="00BC32DD"/>
    <w:rsid w:val="00C41AD8"/>
    <w:rsid w:val="00CC0B85"/>
    <w:rsid w:val="00D668FB"/>
    <w:rsid w:val="00F40395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32DD"/>
    <w:pPr>
      <w:jc w:val="both"/>
      <w:pPrChange w:id="0" w:author="msi" w:date="2026-09-22T12:58:00Z">
        <w:pPr/>
      </w:pPrChange>
    </w:pPr>
    <w:rPr>
      <w:rFonts w:ascii="Verdana" w:hAnsi="Verdana"/>
      <w:szCs w:val="24"/>
      <w:lang w:val="tr-TR" w:eastAsia="tr-TR"/>
      <w:rPrChange w:id="0" w:author="msi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58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58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341B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2" w:author="msi" w:date="2026-09-22T12:58:00Z">
        <w:pPr>
          <w:ind w:left="720"/>
          <w:jc w:val="both"/>
        </w:pPr>
      </w:pPrChange>
    </w:pPr>
    <w:rPr>
      <w:rPrChange w:id="2" w:author="msi" w:date="2026-09-22T12:58:00Z">
        <w:rPr>
          <w:rFonts w:ascii="Verdana" w:hAnsi="Verdana"/>
          <w:szCs w:val="24"/>
          <w:lang w:val="tr-TR" w:eastAsia="tr-TR" w:bidi="ar-SA"/>
        </w:rPr>
      </w:rPrChange>
    </w:r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341B2"/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rsid w:val="00451638"/>
    <w:rPr>
      <w:sz w:val="24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3" w:author="msi" w:date="2026-09-22T12:58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3" w:author="msi" w:date="2026-09-22T12:58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4" w:author="msi" w:date="2026-09-22T12:58:00Z">
        <w:pPr>
          <w:spacing w:before="80" w:after="80"/>
          <w:ind w:left="144" w:right="144"/>
          <w:jc w:val="both"/>
        </w:pPr>
      </w:pPrChange>
    </w:pPr>
    <w:rPr>
      <w:sz w:val="16"/>
      <w:rPrChange w:id="4" w:author="msi" w:date="2026-09-22T12:58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5" w:author="msi" w:date="2026-09-22T12:58:00Z">
        <w:pPr>
          <w:keepNext/>
          <w:spacing w:before="240" w:after="120"/>
          <w:jc w:val="both"/>
        </w:pPr>
      </w:pPrChange>
    </w:pPr>
    <w:rPr>
      <w:b/>
      <w:rPrChange w:id="5" w:author="msi" w:date="2026-09-22T12:58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6" w:author="msi" w:date="2026-09-22T12:58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6" w:author="msi" w:date="2026-09-22T12:58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7" w:author="msi" w:date="2026-09-22T12:58:00Z">
        <w:pPr>
          <w:jc w:val="both"/>
        </w:pPr>
      </w:pPrChange>
    </w:pPr>
    <w:rPr>
      <w:rFonts w:ascii="Times New Roman" w:hAnsi="Times New Roman"/>
      <w:sz w:val="22"/>
      <w:szCs w:val="20"/>
      <w:rPrChange w:id="7" w:author="msi" w:date="2026-09-22T12:58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451638"/>
    <w:rPr>
      <w:sz w:val="22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1670</Words>
  <Characters>9523</Characters>
  <Application>Microsoft Office Word</Application>
  <DocSecurity>0</DocSecurity>
  <Lines>79</Lines>
  <Paragraphs>22</Paragraphs>
  <ScaleCrop>false</ScaleCrop>
  <Company>York Teaching Hospitals NHS Foundation Trust</Company>
  <LinksUpToDate>false</LinksUpToDate>
  <CharactersWithSpaces>11171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