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6A35B6" w14:textId="77777777" w:rsidR="00111875" w:rsidRDefault="00486E45">
      <w:r>
        <w:rPr>
          <w:rFonts w:ascii="&quot;Open Sans&quot;, sans-serif" w:hAnsi="&quot;Open Sans&quot;, sans-serif" w:cs="&quot;Open Sans&quot;, sans-serif"/>
          <w:b/>
          <w:bCs/>
          <w:u w:val="single"/>
        </w:rPr>
        <w:t>Open Sans Bold Underline</w:t>
      </w:r>
      <w:r>
        <w:rPr>
          <w:rFonts w:ascii="&quot;Open Sans&quot;, sans-serif" w:hAnsi="&quot;Open Sans&quot;, sans-serif"/>
          <w:b/>
          <w:u w:val="single"/>
          <w:rPrChange w:id="2" w:author="Comparison" w:date="2026-07-05T01:09:00Z" w16du:dateUtc="2026-07-05T05:09:00Z">
            <w:rPr>
              <w:i/>
              <w:iCs/>
            </w:rPr>
          </w:rPrChange>
        </w:rPr>
        <w:t xml:space="preserve"> Demo</w:t>
      </w:r>
    </w:p>
    <w:p w14:paraId="139B6DB2" w14:textId="77777777" w:rsidR="00111875" w:rsidRDefault="00486E45">
      <w:r>
        <w:rPr>
          <w:rFonts w:ascii="&quot;Open Sans&quot;, sans-serif" w:hAnsi="&quot;Open Sans&quot;, sans-serif"/>
          <w:b/>
          <w:u w:val="single"/>
          <w:rPrChange w:id="3" w:author="Comparison" w:date="2026-07-05T01:09:00Z" w16du:dateUtc="2026-07-05T05:09:00Z">
            <w:rPr>
              <w:i/>
              <w:iCs/>
            </w:rPr>
          </w:rPrChange>
        </w:rPr>
        <w:t xml:space="preserve">This document shows </w:t>
      </w:r>
      <w:r>
        <w:rPr>
          <w:rFonts w:ascii="&quot;Open Sans&quot;, sans-serif" w:hAnsi="&quot;Open Sans&quot;, sans-serif" w:cs="&quot;Open Sans&quot;, sans-serif"/>
          <w:b/>
          <w:bCs/>
          <w:u w:val="single"/>
        </w:rPr>
        <w:t>Open Sans font</w:t>
      </w:r>
      <w:r>
        <w:rPr>
          <w:rFonts w:ascii="&quot;Open Sans&quot;, sans-serif" w:hAnsi="&quot;Open Sans&quot;, sans-serif"/>
          <w:b/>
          <w:u w:val="single"/>
          <w:rPrChange w:id="6" w:author="Comparison" w:date="2026-07-05T01:09:00Z" w16du:dateUtc="2026-07-05T05:09:00Z">
            <w:rPr>
              <w:i/>
              <w:iCs/>
            </w:rPr>
          </w:rPrChange>
        </w:rPr>
        <w:t xml:space="preserve"> with </w:t>
      </w:r>
      <w:r>
        <w:rPr>
          <w:rFonts w:ascii="&quot;Open Sans&quot;, sans-serif" w:hAnsi="&quot;Open Sans&quot;, sans-serif" w:cs="&quot;Open Sans&quot;, sans-serif"/>
          <w:b/>
          <w:bCs/>
          <w:u w:val="single"/>
        </w:rPr>
        <w:t>bold and underline.</w:t>
      </w:r>
    </w:p>
    <w:p w14:paraId="4CCC12B1" w14:textId="77777777" w:rsidR="00111875" w:rsidRDefault="00486E45">
      <w:r>
        <w:rPr>
          <w:rFonts w:ascii="&quot;Open Sans&quot;, sans-serif" w:hAnsi="&quot;Open Sans&quot;, sans-serif" w:cs="&quot;Open Sans&quot;, sans-serif"/>
          <w:b/>
          <w:bCs/>
          <w:u w:val="single"/>
        </w:rPr>
        <w:t>Open Sans bold underline creates a distinctive modern heading style.</w:t>
      </w:r>
    </w:p>
    <w:p w14:paraId="4BF5DFA6" w14:textId="77777777" w:rsidR="00111875" w:rsidRDefault="00486E45"/>
    <w:p w14:paraId="3291CADB" w14:textId="77777777" w:rsidR="00111875" w:rsidRDefault="00486E45"/>
    <w:sectPr w:rsidR="0011187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Open Sans&quot;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11875"/>
    <w:rsid w:val="00053E18"/>
    <w:rsid w:val="00111875"/>
    <w:rsid w:val="002474BE"/>
    <w:rsid w:val="00387EE4"/>
    <w:rsid w:val="00486E45"/>
    <w:rsid w:val="00B3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83916E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249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2026-05-14T17:13:00Z</dcterms:created>
  <dcterms:modified xsi:type="dcterms:W3CDTF">2026-07-05T05:09:00Z</dcterms:modified>
</cp:coreProperties>
</file>