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A992D498">
      <w:pPr>
        <w:spacing w:line="276"/>
      </w:pPr>
      <w:r>
        <w:rPr>
          <w:rFonts w:ascii="Verdana, Geneva, sans-serif" w:hAnsi="Verdana, Geneva, sans-serif" w:cs="Verdana, Geneva, sans-serif"/>
          <w:i/>
          <w:iCs/>
        </w:rPr>
        <w:t>Verdana Italic Centered Demo</w:t>
      </w:r>
    </w:p>
    <w:p w14:paraId="8B1D13D6">
      <w:r>
        <w:rPr>
          <w:rFonts w:ascii="Verdana, Geneva, sans-serif" w:hAnsi="Verdana, Geneva, sans-serif" w:cs="Verdana, Geneva, sans-serif"/>
          <w:i/>
          <w:iCs/>
        </w:rPr>
        <w:t>This document shows Verdana font with italic and center alignment.</w:t>
      </w:r>
    </w:p>
    <w:p w14:paraId="9E3D3A76">
      <w:r>
        <w:rPr>
          <w:rFonts w:ascii="Verdana, Geneva, sans-serif" w:hAnsi="Verdana, Geneva, sans-serif" w:cs="Verdana, Geneva, sans-serif"/>
          <w:i/>
          <w:iCs/>
        </w:rPr>
        <w:t>Verdana italic centered creates a clean and modern look.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2026-05-14T17:18:42.520Z</dcterms:created>
  <dcterms:modified xsi:type="dcterms:W3CDTF">2026-05-14T17:18:42.547Z</dcterms:modified>
</cp:coreProperties>
</file>