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Claim Statement: Right Knee Degeneration Resulting in Partial Knee Replacement</w:t>
      </w:r>
    </w:p>
    <w:p>
      <w:r>
        <w:rPr>
          <w:i/>
        </w:rPr>
        <w:t>Statement updated: 27 October 2026</w:t>
      </w:r>
    </w:p>
    <w:p>
      <w:r>
        <w:rPr>
          <w:i/>
        </w:rPr>
        <w:t>Note to claimant: replace every item in square brackets [like this] with the exact detail from your service and medical records before submitting.</w:t>
      </w:r>
    </w:p>
    <w:p>
      <w:pPr>
        <w:pStyle w:val="Heading2"/>
      </w:pPr>
      <w:r>
        <w:t>1. Personal and service details</w:t>
      </w:r>
    </w:p>
    <w:p>
      <w:r>
        <w:rPr>
          <w:b w:val="0"/>
        </w:rPr>
        <w:t>Full name: [FULL NAME]</w:t>
      </w:r>
    </w:p>
    <w:p>
      <w:r>
        <w:rPr>
          <w:b w:val="0"/>
        </w:rPr>
        <w:t>Service number: [SERVICE NUMBER]</w:t>
      </w:r>
    </w:p>
    <w:p>
      <w:r>
        <w:rPr>
          <w:b w:val="0"/>
        </w:rPr>
        <w:t>Rank on discharge: Lieutenant Colonel (Parachute Regiment)</w:t>
      </w:r>
    </w:p>
    <w:p>
      <w:r>
        <w:rPr>
          <w:b w:val="0"/>
        </w:rPr>
        <w:t>Dates of service: [ENLISTMENT DATE] to [DISCHARGE DATE]</w:t>
      </w:r>
    </w:p>
    <w:p>
      <w:r>
        <w:rPr>
          <w:b w:val="0"/>
        </w:rPr>
        <w:t>Trade / role: Infantry officer / Parachute Regiment (continuously parachute-qualified throughout service)</w:t>
      </w:r>
    </w:p>
    <w:p>
      <w:r>
        <w:rPr>
          <w:b w:val="0"/>
        </w:rPr>
        <w:t>Condition claimed: Right medial compartment osteoarthritis of the knee, following in-service meniscal injury and meniscectomy, culminating in partial (unicompartmental) knee replacement on 4 August 2026.</w:t>
      </w:r>
    </w:p>
    <w:p>
      <w:r>
        <w:rPr>
          <w:b w:val="0"/>
        </w:rPr>
        <w:t>Scheme note: My service spanned the period before and after 6 April 2005. The in-service meniscal injury and surgery occurred on [MENISCUS SURGERY DATE]. Advanced degeneration was confirmed by MRI in [MRI DATE, 2021]. I ask Veterans UK to consider the claim under the correct scheme(s) (War Pension Scheme and/or Armed Forces Compensation Scheme) on the basis of those dates and my medical records.</w:t>
      </w:r>
    </w:p>
    <w:p>
      <w:pPr>
        <w:pStyle w:val="Heading2"/>
      </w:pPr>
      <w:r>
        <w:t>2. Service background</w:t>
      </w:r>
    </w:p>
    <w:p>
      <w:r>
        <w:rPr>
          <w:b w:val="0"/>
        </w:rPr>
        <w:t>I served for 37 years exclusively within the Parachute Regiment and remained continuously parachute-qualified throughout that period. Maintaining parachute qualification was a fundamental requirement of my role and required sustained high levels of physical fitness and resilience over nearly four decades.</w:t>
      </w:r>
    </w:p>
    <w:p>
      <w:r>
        <w:rPr>
          <w:b w:val="0"/>
        </w:rPr>
        <w:t>Throughout my career I was required to undertake demanding physical training and duties as a routine part of service. This included endurance running, speed marches, loaded marches, battle fitness tests, obstacle courses, gym circuits, field exercises, operational deployments, and military parachuting. These were not occasional activities; they formed part of everyday military life, year after year.</w:t>
      </w:r>
    </w:p>
    <w:p>
      <w:r>
        <w:rPr>
          <w:b w:val="0"/>
        </w:rPr>
        <w:t>I progressed from Private Soldier to Lieutenant Colonel. That progression did not remove the physical demands of service. As a junior NCO, senior NCO, Regimental Sergeant Major, and later as a commissioned officer, I was expected to lead from the front, set the standard, and participate fully in physical training, field exercises, operational deployments, loaded marches, and military parachuting.</w:t>
      </w:r>
    </w:p>
    <w:p>
      <w:r>
        <w:rPr>
          <w:b w:val="0"/>
        </w:rPr>
        <w:t>As my responsibilities increased, so too did the expectation that I would continue to demonstrate the physical robustness required to lead soldiers. Despite developing right knee symptoms and, later, confirmed degeneration, I continued to meet those expectations.</w:t>
      </w:r>
    </w:p>
    <w:p>
      <w:pPr>
        <w:pStyle w:val="Heading2"/>
      </w:pPr>
      <w:r>
        <w:t>3. Medical history and causation</w:t>
      </w:r>
    </w:p>
    <w:p>
      <w:r>
        <w:rPr>
          <w:b w:val="0"/>
        </w:rPr>
        <w:t>I believe my right knee condition was caused or materially worsened by military service. The principal causal chain is as follows.</w:t>
      </w:r>
    </w:p>
    <w:p>
      <w:pPr>
        <w:pStyle w:val="Heading3"/>
      </w:pPr>
      <w:r>
        <w:t>3.1 In-service meniscal injury and surgery</w:t>
      </w:r>
    </w:p>
    <w:p>
      <w:r>
        <w:rPr>
          <w:b w:val="0"/>
        </w:rPr>
        <w:t>On or about [DATE OF INJURY / FIRST KNEE PRESENTATION], whilst serving, I sustained injury to my right knee. Approximately [OR: on MENISCUS SURGERY DATE], I underwent surgery which resulted in removal of the [medial / lateral / both — DELETE AS APPROPRIATE] meniscus of the right knee. The details of the injury, treatment, and surgery are contained in my military medical records, which I ask be obtained and considered in full.</w:t>
      </w:r>
    </w:p>
    <w:p>
      <w:r>
        <w:rPr>
          <w:b w:val="0"/>
        </w:rPr>
        <w:t>Meniscal removal is a structurally significant event. After that surgery, the natural cushioning and load distribution within the joint were permanently altered. In my view, this placed my right knee at substantially increased risk of progressive osteoarthritis, particularly in the context of continued Parachute Regiment service.</w:t>
      </w:r>
    </w:p>
    <w:p>
      <w:pPr>
        <w:pStyle w:val="Heading3"/>
      </w:pPr>
      <w:r>
        <w:t>3.2 Continued service demands after meniscectomy</w:t>
      </w:r>
    </w:p>
    <w:p>
      <w:r>
        <w:rPr>
          <w:b w:val="0"/>
        </w:rPr>
        <w:t>Following meniscus surgery I continued to serve in the Parachute Regiment for many years. I remained deployable, retained my parachute qualification, and continued operational deployments, arduous physical training, loaded marches, field exercises, and military parachuting.</w:t>
      </w:r>
    </w:p>
    <w:p>
      <w:r>
        <w:rPr>
          <w:b w:val="0"/>
        </w:rPr>
        <w:t>Despite the previous injury and surgery, I continued to place substantial and repeated load on my right knee because that was required by my role. I believe the continued requirement to meet those physical demands after meniscus removal materially contributed to the subsequent deterioration of the joint.</w:t>
      </w:r>
    </w:p>
    <w:p>
      <w:pPr>
        <w:pStyle w:val="Heading3"/>
      </w:pPr>
      <w:r>
        <w:t>3.3 Culture of continuing despite symptoms</w:t>
      </w:r>
    </w:p>
    <w:p>
      <w:r>
        <w:rPr>
          <w:b w:val="0"/>
        </w:rPr>
        <w:t>Throughout my military career, physical fitness was not optional. There was a strong expectation to continue training, deploying, and performing despite aches, pains, and developing injuries. I continued to perform my duties despite increasing pain and discomfort rather than seek restrictions on my employment. My continued service and physical activity should not be interpreted as an absence of symptoms or deterioration.</w:t>
      </w:r>
    </w:p>
    <w:p>
      <w:pPr>
        <w:pStyle w:val="Heading2"/>
      </w:pPr>
      <w:r>
        <w:t>4. Evidence of degeneration during service</w:t>
      </w:r>
    </w:p>
    <w:p>
      <w:r>
        <w:rPr>
          <w:b w:val="0"/>
        </w:rPr>
        <w:t>In [MRI DATE — 2021], whilst still serving in the Army, I underwent an MRI scan of my right knee. I was advised that this showed advanced degeneration of the medial compartment, described to me as a bone-on-bone condition. The MRI report and associated medical notes are contained within my medical records and document advanced osteoarthritis before I left the Army. I ask that the exact wording of the radiology report be preferred to my lay recollection where there is any difference.</w:t>
      </w:r>
    </w:p>
    <w:p>
      <w:r>
        <w:rPr>
          <w:b w:val="0"/>
        </w:rPr>
        <w:t>At that stage of my career I continued to perform my duties despite pain and limitation. Whilst still seeking further progression within the Army, I managed my symptoms rather than seeking employment restrictions.</w:t>
      </w:r>
    </w:p>
    <w:p>
      <w:r>
        <w:rPr>
          <w:b w:val="0"/>
        </w:rPr>
        <w:t>During my final medical examination before leaving the Army, the examining civilian doctor reviewed the MRI findings relating to my right knee. My recollection is that the doctor advised that, on clinical grounds, I should have been medically downgraded because of the condition.</w:t>
      </w:r>
    </w:p>
    <w:p>
      <w:r>
        <w:rPr>
          <w:b w:val="0"/>
        </w:rPr>
        <w:t>I asked the doctor not to record a medical downgrade. I explained that I had not previously been medically downgraded throughout my career and did not wish to finish my service with a downgrade. This reflected my determination to complete my military career without formal restrictions. It was not a statement that my knee was healthy, pain-free, or functionally normal. The examining doctor’s clinical concern, based on the MRI, supports that significant degeneration was already present before discharge.</w:t>
      </w:r>
    </w:p>
    <w:p>
      <w:pPr>
        <w:pStyle w:val="Heading2"/>
      </w:pPr>
      <w:r>
        <w:t>5. Progression to partial knee replacement</w:t>
      </w:r>
    </w:p>
    <w:p>
      <w:r>
        <w:rPr>
          <w:b w:val="0"/>
        </w:rPr>
        <w:t>The condition subsequently progressed to the point where surgery was required. On 4 August 2026 I underwent a partial replacement of the medial (inner) compartment of my right knee (unicompartmental / partial knee arthroplasty). This was not a total knee replacement.</w:t>
      </w:r>
    </w:p>
    <w:p>
      <w:pPr>
        <w:pStyle w:val="Heading3"/>
      </w:pPr>
      <w:r>
        <w:t>5.1 Function before surgery</w:t>
      </w:r>
    </w:p>
    <w:p>
      <w:r>
        <w:rPr>
          <w:b w:val="0"/>
        </w:rPr>
        <w:t>Before the operation I experienced:</w:t>
      </w:r>
    </w:p>
    <w:p>
      <w:pPr>
        <w:pStyle w:val="ListBullet"/>
      </w:pPr>
      <w:r>
        <w:t>Daily pain in the right knee;</w:t>
      </w:r>
    </w:p>
    <w:p>
      <w:pPr>
        <w:pStyle w:val="ListBullet"/>
      </w:pPr>
      <w:r>
        <w:t>Increasing difficulty with prolonged walking and standing;</w:t>
      </w:r>
    </w:p>
    <w:p>
      <w:pPr>
        <w:pStyle w:val="ListBullet"/>
      </w:pPr>
      <w:r>
        <w:t>Difficulty climbing stairs and covering distances on foot;</w:t>
      </w:r>
    </w:p>
    <w:p>
      <w:pPr>
        <w:pStyle w:val="ListBullet"/>
      </w:pPr>
      <w:r>
        <w:t>The need to modify or carefully manage everyday and work activities because of pain and discomfort.</w:t>
      </w:r>
    </w:p>
    <w:p>
      <w:r>
        <w:rPr>
          <w:b w:val="0"/>
        </w:rPr>
        <w:t>Approximate walking tolerance before surgery: [e.g. X minutes / Y metres before needing to stop or rest]. Stairs: [e.g. one step at a time / using handrail / avoiding stairs]. Standing tolerance: [e.g. Z minutes]. Sleep disturbance: [Yes/No — brief detail]. Medication used: [e.g. analgesia / anti-inflammatories].</w:t>
      </w:r>
    </w:p>
    <w:p>
      <w:r>
        <w:rPr>
          <w:b w:val="0"/>
        </w:rPr>
        <w:t>The condition affected both my personal life and my ability to carry out the parts of my professional role that required mobility, travel, and attendance in person.</w:t>
      </w:r>
    </w:p>
    <w:p>
      <w:pPr>
        <w:pStyle w:val="Heading3"/>
      </w:pPr>
      <w:r>
        <w:t>5.2 Recovery after surgery</w:t>
      </w:r>
    </w:p>
    <w:p>
      <w:r>
        <w:rPr>
          <w:b w:val="0"/>
        </w:rPr>
        <w:t>Following the operation I was effectively off my feet for approximately eight weeks, with substantially restricted mobility during that period. I was unable to travel for work, which affected my ability to carry out those parts of my professional role that required travel and in-person attendance. Approximate period unable to work/travel as normal: [DATES or “about eight weeks from 4 August 2026”].</w:t>
      </w:r>
    </w:p>
    <w:p>
      <w:r>
        <w:rPr>
          <w:b w:val="0"/>
        </w:rPr>
        <w:t>As of 27 October 2026, approximately twelve weeks after surgery, the pain that I experienced before the operation has largely gone. That is a significant improvement, and I wish to describe my current condition accurately.</w:t>
      </w:r>
    </w:p>
    <w:p>
      <w:r>
        <w:rPr>
          <w:b w:val="0"/>
        </w:rPr>
        <w:t>However, my recovery remains ongoing. As at the date of this statement:</w:t>
      </w:r>
    </w:p>
    <w:p>
      <w:pPr>
        <w:pStyle w:val="ListBullet"/>
      </w:pPr>
      <w:r>
        <w:t>I continue to require physiotherapy;</w:t>
      </w:r>
    </w:p>
    <w:p>
      <w:pPr>
        <w:pStyle w:val="ListBullet"/>
      </w:pPr>
      <w:r>
        <w:t>I still have residual limitation / stiffness / swelling as follows: [DESCRIBE CURRENT RESIDUAL SYMPTOMS — e.g. reduced flexion, swelling after activity, difficulty kneeling, uneven ground, prolonged standing];</w:t>
      </w:r>
    </w:p>
    <w:p>
      <w:pPr>
        <w:pStyle w:val="ListBullet"/>
      </w:pPr>
      <w:r>
        <w:t>Current walking tolerance: [DETAIL];</w:t>
      </w:r>
    </w:p>
    <w:p>
      <w:pPr>
        <w:pStyle w:val="ListBullet"/>
      </w:pPr>
      <w:r>
        <w:t>Current ability on stairs / uneven ground / kneeling: [DETAIL];</w:t>
      </w:r>
    </w:p>
    <w:p>
      <w:pPr>
        <w:pStyle w:val="ListBullet"/>
      </w:pPr>
      <w:r>
        <w:t>Current impact on work and daily life: [DETAIL].</w:t>
      </w:r>
    </w:p>
    <w:p>
      <w:r>
        <w:rPr>
          <w:b w:val="0"/>
        </w:rPr>
        <w:t>The improvement in pain following surgery does not alter the history of the condition, the need for a partial knee replacement, or the restrictions experienced before and during recovery. Although surgery has provided substantial relief, I am still undergoing rehabilitation and have not yet reached a finally settled functional state.</w:t>
      </w:r>
    </w:p>
    <w:p>
      <w:pPr>
        <w:pStyle w:val="Heading2"/>
      </w:pPr>
      <w:r>
        <w:t>6. Relationship to military service</w:t>
      </w:r>
    </w:p>
    <w:p>
      <w:r>
        <w:rPr>
          <w:b w:val="0"/>
        </w:rPr>
        <w:t>My belief that military service caused or materially worsened my right knee condition is based on the following, taken together:</w:t>
      </w:r>
    </w:p>
    <w:p>
      <w:pPr>
        <w:pStyle w:val="ListBullet"/>
      </w:pPr>
      <w:r>
        <w:t>Documented in-service injury to the right knee and meniscus removal during service;</w:t>
      </w:r>
    </w:p>
    <w:p>
      <w:pPr>
        <w:pStyle w:val="ListBullet"/>
      </w:pPr>
      <w:r>
        <w:t>Many subsequent years of demanding Parachute Regiment duties, including loaded marching, field exercises, operational deployments, and military parachuting, after that surgery;</w:t>
      </w:r>
    </w:p>
    <w:p>
      <w:pPr>
        <w:pStyle w:val="ListBullet"/>
      </w:pPr>
      <w:r>
        <w:t>MRI confirmation in [MRI DATE] of advanced medial compartment degeneration whilst I was still serving; and</w:t>
      </w:r>
    </w:p>
    <w:p>
      <w:pPr>
        <w:pStyle w:val="ListBullet"/>
      </w:pPr>
      <w:r>
        <w:t>The eventual clinical need for partial (medial) knee replacement on 4 August 2026.</w:t>
      </w:r>
    </w:p>
    <w:p>
      <w:r>
        <w:rPr>
          <w:b w:val="0"/>
        </w:rPr>
        <w:t>Throughout my military career and since leaving service, I have not sustained a non-service-related injury, nor undertaken any civilian occupation or sporting activity, that I believe could reasonably account for the extent of the deterioration in my right knee.</w:t>
      </w:r>
    </w:p>
    <w:p>
      <w:r>
        <w:rPr>
          <w:b w:val="0"/>
        </w:rPr>
        <w:t>The deterioration did not prevent me from continuing to serve, deploy, and progress from Private Soldier to Lieutenant Colonel. However, I continued to meet those demands whilst experiencing symptoms and with documented degeneration already present. Continuing to serve should not be treated as evidence that the condition was minor or unrelated to service.</w:t>
      </w:r>
    </w:p>
    <w:p>
      <w:pPr>
        <w:pStyle w:val="Heading2"/>
      </w:pPr>
      <w:r>
        <w:t>7. Conclusion and request</w:t>
      </w:r>
    </w:p>
    <w:p>
      <w:r>
        <w:rPr>
          <w:b w:val="0"/>
        </w:rPr>
        <w:t>My right knee condition developed and progressed during a prolonged period of physically demanding military service. The medical history includes in-service meniscus removal, continued arduous physical duties over many subsequent years, MRI findings in [MRI DATE] identifying advanced degeneration before I left the Army, and progression to partial right knee replacement on 4 August 2026.</w:t>
      </w:r>
    </w:p>
    <w:p>
      <w:r>
        <w:rPr>
          <w:b w:val="0"/>
        </w:rPr>
        <w:t>The operation was followed by approximately eight weeks during which I was effectively off my feet and unable to travel for work. Although my pre-operative pain has largely resolved, I continue to require physiotherapy as of 27 October 2026 and still have residual functional limitation as described above.</w:t>
      </w:r>
    </w:p>
    <w:p>
      <w:r>
        <w:rPr>
          <w:b w:val="0"/>
        </w:rPr>
        <w:t>I believe that military service caused or materially worsened my right knee condition, in particular through the combination of in-service meniscal injury and surgery and the sustained physical demands of Parachute Regiment service thereafter. I ask that this account be considered alongside my medical and service records when assessing the relationship between my military duties and the degeneration that required surgery.</w:t>
      </w:r>
    </w:p>
    <w:p>
      <w:r>
        <w:rPr>
          <w:b w:val="0"/>
        </w:rPr>
        <w:t>I respectfully request that my right knee condition be recognised as attributable to, or aggravated by, my military service, and that appropriate compensation be awarded to reflect the condition, the partial knee replacement, and its impact on my daily and working life.</w:t>
      </w:r>
    </w:p>
    <w:p>
      <w:pPr>
        <w:pStyle w:val="Heading2"/>
      </w:pPr>
      <w:r>
        <w:t>8. Documents I can supply / ask Veterans UK to obtain</w:t>
      </w:r>
    </w:p>
    <w:p>
      <w:r>
        <w:rPr>
          <w:b w:val="0"/>
        </w:rPr>
        <w:t>I attach copies where I hold them, and otherwise ask that the following be obtained:</w:t>
      </w:r>
    </w:p>
    <w:p>
      <w:pPr>
        <w:pStyle w:val="ListBullet"/>
      </w:pPr>
      <w:r>
        <w:t>Military medical records relating to the right knee, including the meniscal injury and surgery;</w:t>
      </w:r>
    </w:p>
    <w:p>
      <w:pPr>
        <w:pStyle w:val="ListBullet"/>
      </w:pPr>
      <w:r>
        <w:t>MRI report and associated clinic notes from [MRI DATE];</w:t>
      </w:r>
    </w:p>
    <w:p>
      <w:pPr>
        <w:pStyle w:val="ListBullet"/>
      </w:pPr>
      <w:r>
        <w:t>Final / discharge medical examination notes;</w:t>
      </w:r>
    </w:p>
    <w:p>
      <w:pPr>
        <w:pStyle w:val="ListBullet"/>
      </w:pPr>
      <w:r>
        <w:t>Hospital records for the partial knee replacement on 4 August 2026 (pre-operative clinic letter, operation note, and discharge summary);</w:t>
      </w:r>
    </w:p>
    <w:p>
      <w:pPr>
        <w:pStyle w:val="ListBullet"/>
      </w:pPr>
      <w:r>
        <w:t>Physiotherapy records before and after surgery;</w:t>
      </w:r>
    </w:p>
    <w:p>
      <w:pPr>
        <w:pStyle w:val="ListBullet"/>
      </w:pPr>
      <w:r>
        <w:t>[Any jump log / parachute qualification record / relevant FMed entries I hold];</w:t>
      </w:r>
    </w:p>
    <w:p>
      <w:pPr>
        <w:pStyle w:val="ListBullet"/>
      </w:pPr>
      <w:r>
        <w:t>GP records covering right knee symptoms, referrals, and post-operative care.</w:t>
      </w:r>
    </w:p>
    <w:p>
      <w:r>
        <w:rPr>
          <w:b w:val="0"/>
        </w:rPr>
        <w:br/>
        <w:t>Signature: _______________________________</w:t>
      </w:r>
    </w:p>
    <w:p>
      <w:r>
        <w:rPr>
          <w:b w:val="0"/>
        </w:rPr>
        <w:t>Name: [FULL NAME]</w:t>
      </w:r>
    </w:p>
    <w:p>
      <w:r>
        <w:rPr>
          <w:b w:val="0"/>
        </w:rPr>
        <w:t>Date: 27 October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