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8B0D92" w14:textId="0FF34926" w:rsidR="00C04D30" w:rsidRPr="001C5254" w:rsidRDefault="00C04D30" w:rsidP="00C04D30">
      <w:pPr>
        <w:rPr>
          <w:rFonts w:ascii="Times New Roman" w:hAnsi="Times New Roman" w:cs="Times New Roman"/>
          <w:sz w:val="26"/>
          <w:szCs w:val="26"/>
          <w:lang w:val="es-ES"/>
        </w:rPr>
      </w:pPr>
      <w:r w:rsidRPr="001C5254">
        <w:rPr>
          <w:rFonts w:ascii="Times New Roman" w:hAnsi="Times New Roman" w:cs="Times New Roman"/>
          <w:sz w:val="26"/>
          <w:szCs w:val="26"/>
          <w:lang w:val="es-ES"/>
        </w:rPr>
        <w:t>Juan Camilo Ruiz – 201617394</w:t>
      </w:r>
    </w:p>
    <w:p w14:paraId="0349F7C6" w14:textId="4C6D260D" w:rsidR="00C04D30" w:rsidRPr="001C5254" w:rsidRDefault="00C04D30" w:rsidP="00C04D30">
      <w:pPr>
        <w:rPr>
          <w:rFonts w:ascii="Times New Roman" w:hAnsi="Times New Roman" w:cs="Times New Roman"/>
          <w:sz w:val="26"/>
          <w:szCs w:val="26"/>
          <w:lang w:val="es-ES"/>
        </w:rPr>
      </w:pPr>
      <w:r w:rsidRPr="001C5254">
        <w:rPr>
          <w:rFonts w:ascii="Times New Roman" w:hAnsi="Times New Roman" w:cs="Times New Roman"/>
          <w:sz w:val="26"/>
          <w:szCs w:val="26"/>
          <w:lang w:val="es-ES"/>
        </w:rPr>
        <w:t xml:space="preserve">Jorge Andres Gomez </w:t>
      </w:r>
      <w:r w:rsidR="00BA32F2" w:rsidRPr="001C5254">
        <w:rPr>
          <w:rFonts w:ascii="Times New Roman" w:hAnsi="Times New Roman" w:cs="Times New Roman"/>
          <w:sz w:val="26"/>
          <w:szCs w:val="26"/>
          <w:lang w:val="es-ES"/>
        </w:rPr>
        <w:t>–</w:t>
      </w:r>
      <w:r w:rsidRPr="001C5254">
        <w:rPr>
          <w:rFonts w:ascii="Times New Roman" w:hAnsi="Times New Roman" w:cs="Times New Roman"/>
          <w:sz w:val="26"/>
          <w:szCs w:val="26"/>
          <w:lang w:val="es-ES"/>
        </w:rPr>
        <w:t xml:space="preserve"> </w:t>
      </w:r>
      <w:r w:rsidR="005E1B19" w:rsidRPr="001C5254">
        <w:rPr>
          <w:rFonts w:ascii="Times New Roman" w:hAnsi="Times New Roman" w:cs="Times New Roman"/>
          <w:sz w:val="26"/>
          <w:szCs w:val="26"/>
          <w:lang w:val="es-ES"/>
        </w:rPr>
        <w:t>201618492</w:t>
      </w:r>
    </w:p>
    <w:p w14:paraId="1B4511D9" w14:textId="0A3566DE" w:rsidR="00BA32F2" w:rsidRPr="001C5254" w:rsidRDefault="00BA32F2" w:rsidP="00BA32F2">
      <w:pPr>
        <w:rPr>
          <w:rFonts w:ascii="Times New Roman" w:hAnsi="Times New Roman" w:cs="Times New Roman"/>
          <w:sz w:val="26"/>
          <w:szCs w:val="26"/>
          <w:lang w:val="es-ES"/>
        </w:rPr>
      </w:pPr>
      <w:r w:rsidRPr="001C5254">
        <w:rPr>
          <w:rFonts w:ascii="Times New Roman" w:hAnsi="Times New Roman" w:cs="Times New Roman"/>
          <w:sz w:val="26"/>
          <w:szCs w:val="26"/>
          <w:lang w:val="es-ES"/>
        </w:rPr>
        <w:t>Infraestructura Computacional</w:t>
      </w:r>
    </w:p>
    <w:p w14:paraId="3A0F1BBA" w14:textId="66797231" w:rsidR="00C04D30" w:rsidRPr="001C5254" w:rsidRDefault="00C04D30" w:rsidP="00BA32F2">
      <w:pPr>
        <w:pBdr>
          <w:bottom w:val="single" w:sz="4" w:space="1" w:color="auto"/>
        </w:pBdr>
        <w:rPr>
          <w:rFonts w:ascii="Times New Roman" w:hAnsi="Times New Roman" w:cs="Times New Roman"/>
          <w:sz w:val="26"/>
          <w:szCs w:val="26"/>
          <w:lang w:val="es-ES"/>
        </w:rPr>
      </w:pPr>
      <w:r w:rsidRPr="001C5254">
        <w:rPr>
          <w:rFonts w:ascii="Times New Roman" w:hAnsi="Times New Roman" w:cs="Times New Roman"/>
          <w:sz w:val="26"/>
          <w:szCs w:val="26"/>
          <w:lang w:val="es-ES"/>
        </w:rPr>
        <w:t>Universidad de los Andes</w:t>
      </w:r>
    </w:p>
    <w:p w14:paraId="64944545" w14:textId="77777777" w:rsidR="00C04D30" w:rsidRPr="001C5254" w:rsidRDefault="00C04D30" w:rsidP="00EC0296">
      <w:pPr>
        <w:jc w:val="center"/>
        <w:rPr>
          <w:rFonts w:ascii="Times New Roman" w:hAnsi="Times New Roman" w:cs="Times New Roman"/>
          <w:b/>
          <w:sz w:val="24"/>
          <w:szCs w:val="24"/>
          <w:lang w:val="es-ES"/>
        </w:rPr>
      </w:pPr>
    </w:p>
    <w:p w14:paraId="41F49A78" w14:textId="6653E01C" w:rsidR="007575F3" w:rsidRPr="001C5254" w:rsidRDefault="00C04D30" w:rsidP="00EC0296">
      <w:pPr>
        <w:jc w:val="center"/>
        <w:rPr>
          <w:rFonts w:ascii="Times New Roman" w:hAnsi="Times New Roman" w:cs="Times New Roman"/>
          <w:b/>
          <w:sz w:val="36"/>
          <w:szCs w:val="36"/>
          <w:lang w:val="es-ES"/>
        </w:rPr>
      </w:pPr>
      <w:r w:rsidRPr="001C5254">
        <w:rPr>
          <w:rFonts w:ascii="Times New Roman" w:hAnsi="Times New Roman" w:cs="Times New Roman"/>
          <w:b/>
          <w:sz w:val="36"/>
          <w:szCs w:val="36"/>
          <w:lang w:val="es-ES"/>
        </w:rPr>
        <w:t>Caso 2</w:t>
      </w:r>
    </w:p>
    <w:p w14:paraId="7E7B4377" w14:textId="6D953123" w:rsidR="00EC0296" w:rsidRPr="001C5254" w:rsidRDefault="00EC0296" w:rsidP="00C04D30">
      <w:pPr>
        <w:jc w:val="both"/>
        <w:rPr>
          <w:rFonts w:ascii="Times New Roman" w:hAnsi="Times New Roman" w:cs="Times New Roman"/>
          <w:b/>
          <w:sz w:val="24"/>
          <w:szCs w:val="24"/>
          <w:lang w:val="es-ES"/>
        </w:rPr>
      </w:pPr>
    </w:p>
    <w:p w14:paraId="56979FC6" w14:textId="77777777" w:rsidR="00EC0296" w:rsidRPr="001C5254" w:rsidRDefault="00EC0296" w:rsidP="001B01E8">
      <w:pPr>
        <w:pStyle w:val="ListParagraph"/>
        <w:numPr>
          <w:ilvl w:val="0"/>
          <w:numId w:val="3"/>
        </w:numPr>
        <w:jc w:val="both"/>
        <w:rPr>
          <w:rFonts w:ascii="Times New Roman" w:hAnsi="Times New Roman" w:cs="Times New Roman"/>
          <w:b/>
          <w:sz w:val="32"/>
          <w:szCs w:val="32"/>
          <w:lang w:val="es-ES"/>
        </w:rPr>
      </w:pPr>
      <w:r w:rsidRPr="001C5254">
        <w:rPr>
          <w:rFonts w:ascii="Times New Roman" w:hAnsi="Times New Roman" w:cs="Times New Roman"/>
          <w:b/>
          <w:sz w:val="32"/>
          <w:szCs w:val="32"/>
          <w:lang w:val="es-ES"/>
        </w:rPr>
        <w:t>Análisis y entendimiento del problema</w:t>
      </w:r>
    </w:p>
    <w:p w14:paraId="00728CE9" w14:textId="77777777" w:rsidR="00591D1C" w:rsidRPr="001C5254" w:rsidRDefault="00591D1C" w:rsidP="00591D1C">
      <w:pPr>
        <w:pStyle w:val="ListParagraph"/>
        <w:jc w:val="both"/>
        <w:rPr>
          <w:rFonts w:ascii="Times New Roman" w:hAnsi="Times New Roman" w:cs="Times New Roman"/>
          <w:b/>
          <w:sz w:val="24"/>
          <w:szCs w:val="24"/>
          <w:lang w:val="es-ES"/>
        </w:rPr>
      </w:pPr>
    </w:p>
    <w:p w14:paraId="6D2BFCC7" w14:textId="3FBA47EF" w:rsidR="00591D1C" w:rsidRPr="001C5254" w:rsidRDefault="00591D1C" w:rsidP="00647693">
      <w:pPr>
        <w:pStyle w:val="ListParagraph"/>
        <w:numPr>
          <w:ilvl w:val="0"/>
          <w:numId w:val="4"/>
        </w:numPr>
        <w:jc w:val="both"/>
        <w:rPr>
          <w:rFonts w:ascii="Times New Roman" w:hAnsi="Times New Roman" w:cs="Times New Roman"/>
          <w:b/>
          <w:sz w:val="28"/>
          <w:szCs w:val="28"/>
          <w:lang w:val="es-ES"/>
        </w:rPr>
      </w:pPr>
      <w:r w:rsidRPr="001C5254">
        <w:rPr>
          <w:rFonts w:ascii="Times New Roman" w:hAnsi="Times New Roman" w:cs="Times New Roman"/>
          <w:b/>
          <w:sz w:val="28"/>
          <w:szCs w:val="28"/>
          <w:lang w:val="es-ES"/>
        </w:rPr>
        <w:t>Identificación datos por proteger</w:t>
      </w:r>
    </w:p>
    <w:p w14:paraId="4B8D3F66" w14:textId="77777777" w:rsidR="00591D1C" w:rsidRPr="001C5254" w:rsidRDefault="00591D1C" w:rsidP="00591D1C">
      <w:pPr>
        <w:pStyle w:val="ListParagraph"/>
        <w:ind w:left="1080"/>
        <w:jc w:val="both"/>
        <w:rPr>
          <w:rFonts w:ascii="Times New Roman" w:hAnsi="Times New Roman" w:cs="Times New Roman"/>
          <w:b/>
          <w:sz w:val="24"/>
          <w:szCs w:val="24"/>
          <w:lang w:val="es-ES"/>
        </w:rPr>
      </w:pPr>
    </w:p>
    <w:p w14:paraId="11D96120" w14:textId="57126B3E" w:rsidR="00503494" w:rsidRPr="001C5254" w:rsidRDefault="00503494" w:rsidP="00591D1C">
      <w:pPr>
        <w:pStyle w:val="ListParagraph"/>
        <w:ind w:left="1080"/>
        <w:jc w:val="both"/>
        <w:rPr>
          <w:rFonts w:ascii="Times New Roman" w:hAnsi="Times New Roman" w:cs="Times New Roman"/>
          <w:b/>
          <w:sz w:val="26"/>
          <w:szCs w:val="26"/>
          <w:lang w:val="es-ES"/>
        </w:rPr>
      </w:pPr>
      <w:r w:rsidRPr="001C5254">
        <w:rPr>
          <w:rFonts w:ascii="Times New Roman" w:hAnsi="Times New Roman" w:cs="Times New Roman"/>
          <w:sz w:val="26"/>
          <w:szCs w:val="26"/>
          <w:lang w:val="es-ES"/>
        </w:rPr>
        <w:t xml:space="preserve">Los datos que deben ser protegidos en el sistema de rastreo de unidades de distribución son la información que es </w:t>
      </w:r>
      <w:r w:rsidR="0065109A" w:rsidRPr="001C5254">
        <w:rPr>
          <w:rFonts w:ascii="Times New Roman" w:hAnsi="Times New Roman" w:cs="Times New Roman"/>
          <w:sz w:val="26"/>
          <w:szCs w:val="26"/>
          <w:lang w:val="es-ES"/>
        </w:rPr>
        <w:t>enviada</w:t>
      </w:r>
      <w:r w:rsidRPr="001C5254">
        <w:rPr>
          <w:rFonts w:ascii="Times New Roman" w:hAnsi="Times New Roman" w:cs="Times New Roman"/>
          <w:sz w:val="26"/>
          <w:szCs w:val="26"/>
          <w:lang w:val="es-ES"/>
        </w:rPr>
        <w:t xml:space="preserve"> por cada dispositivo asociado a una unidad de distribución al servidor encargado del manejo de unidades, donde dicha información corresponde a la ubicación </w:t>
      </w:r>
      <w:r w:rsidR="0065109A" w:rsidRPr="001C5254">
        <w:rPr>
          <w:rFonts w:ascii="Times New Roman" w:hAnsi="Times New Roman" w:cs="Times New Roman"/>
          <w:sz w:val="26"/>
          <w:szCs w:val="26"/>
          <w:lang w:val="es-ES"/>
        </w:rPr>
        <w:t>geográfica</w:t>
      </w:r>
      <w:r w:rsidRPr="001C5254">
        <w:rPr>
          <w:rFonts w:ascii="Times New Roman" w:hAnsi="Times New Roman" w:cs="Times New Roman"/>
          <w:sz w:val="26"/>
          <w:szCs w:val="26"/>
          <w:lang w:val="es-ES"/>
        </w:rPr>
        <w:t xml:space="preserve"> (posición) de la unidad. Dicha información debe ser protegida debido a </w:t>
      </w:r>
      <w:r w:rsidR="0065109A" w:rsidRPr="001C5254">
        <w:rPr>
          <w:rFonts w:ascii="Times New Roman" w:hAnsi="Times New Roman" w:cs="Times New Roman"/>
          <w:sz w:val="26"/>
          <w:szCs w:val="26"/>
          <w:lang w:val="es-ES"/>
        </w:rPr>
        <w:t>que,</w:t>
      </w:r>
      <w:r w:rsidRPr="001C5254">
        <w:rPr>
          <w:rFonts w:ascii="Times New Roman" w:hAnsi="Times New Roman" w:cs="Times New Roman"/>
          <w:sz w:val="26"/>
          <w:szCs w:val="26"/>
          <w:lang w:val="es-ES"/>
        </w:rPr>
        <w:t xml:space="preserve"> si un actor no autorizado consigue acceso a el, en el caso de la escritura, podría mandar datos falsos sobre la ubicación de las unidades haciendo creer a la empresa que hizo todas las entregas cuando en realidad no, o que no </w:t>
      </w:r>
      <w:r w:rsidR="0065109A" w:rsidRPr="001C5254">
        <w:rPr>
          <w:rFonts w:ascii="Times New Roman" w:hAnsi="Times New Roman" w:cs="Times New Roman"/>
          <w:sz w:val="26"/>
          <w:szCs w:val="26"/>
          <w:lang w:val="es-ES"/>
        </w:rPr>
        <w:t>efectuó</w:t>
      </w:r>
      <w:r w:rsidRPr="001C5254">
        <w:rPr>
          <w:rFonts w:ascii="Times New Roman" w:hAnsi="Times New Roman" w:cs="Times New Roman"/>
          <w:sz w:val="26"/>
          <w:szCs w:val="26"/>
          <w:lang w:val="es-ES"/>
        </w:rPr>
        <w:t xml:space="preserve"> ninguna entrega siendo </w:t>
      </w:r>
      <w:r w:rsidR="0065109A" w:rsidRPr="001C5254">
        <w:rPr>
          <w:rFonts w:ascii="Times New Roman" w:hAnsi="Times New Roman" w:cs="Times New Roman"/>
          <w:sz w:val="26"/>
          <w:szCs w:val="26"/>
          <w:lang w:val="es-ES"/>
        </w:rPr>
        <w:t>que,</w:t>
      </w:r>
      <w:r w:rsidRPr="001C5254">
        <w:rPr>
          <w:rFonts w:ascii="Times New Roman" w:hAnsi="Times New Roman" w:cs="Times New Roman"/>
          <w:sz w:val="26"/>
          <w:szCs w:val="26"/>
          <w:lang w:val="es-ES"/>
        </w:rPr>
        <w:t xml:space="preserve"> si se hicieron, en otras palabras, causaría </w:t>
      </w:r>
      <w:r w:rsidR="0065109A" w:rsidRPr="001C5254">
        <w:rPr>
          <w:rFonts w:ascii="Times New Roman" w:hAnsi="Times New Roman" w:cs="Times New Roman"/>
          <w:sz w:val="26"/>
          <w:szCs w:val="26"/>
          <w:lang w:val="es-ES"/>
        </w:rPr>
        <w:t>inconsistencias</w:t>
      </w:r>
      <w:r w:rsidRPr="001C5254">
        <w:rPr>
          <w:rFonts w:ascii="Times New Roman" w:hAnsi="Times New Roman" w:cs="Times New Roman"/>
          <w:sz w:val="26"/>
          <w:szCs w:val="26"/>
          <w:lang w:val="es-ES"/>
        </w:rPr>
        <w:t xml:space="preserve"> en el sistema. Por otro lado, en el caso de que un actor no autorizado tuviera acceso en modo lectura, </w:t>
      </w:r>
      <w:r w:rsidR="0065109A" w:rsidRPr="001C5254">
        <w:rPr>
          <w:rFonts w:ascii="Times New Roman" w:hAnsi="Times New Roman" w:cs="Times New Roman"/>
          <w:sz w:val="26"/>
          <w:szCs w:val="26"/>
          <w:lang w:val="es-ES"/>
        </w:rPr>
        <w:t>también</w:t>
      </w:r>
      <w:r w:rsidRPr="001C5254">
        <w:rPr>
          <w:rFonts w:ascii="Times New Roman" w:hAnsi="Times New Roman" w:cs="Times New Roman"/>
          <w:sz w:val="26"/>
          <w:szCs w:val="26"/>
          <w:lang w:val="es-ES"/>
        </w:rPr>
        <w:t xml:space="preserve"> afectaría bastante a la empresa debido </w:t>
      </w:r>
      <w:r w:rsidR="003113D7" w:rsidRPr="001C5254">
        <w:rPr>
          <w:rFonts w:ascii="Times New Roman" w:hAnsi="Times New Roman" w:cs="Times New Roman"/>
          <w:sz w:val="26"/>
          <w:szCs w:val="26"/>
          <w:lang w:val="es-ES"/>
        </w:rPr>
        <w:t xml:space="preserve">a que dicho actor sabría </w:t>
      </w:r>
      <w:r w:rsidR="002A13B5" w:rsidRPr="001C5254">
        <w:rPr>
          <w:rFonts w:ascii="Times New Roman" w:hAnsi="Times New Roman" w:cs="Times New Roman"/>
          <w:sz w:val="26"/>
          <w:szCs w:val="26"/>
          <w:lang w:val="es-ES"/>
        </w:rPr>
        <w:t xml:space="preserve">las rutas y paradas de las unidades distribuidoras, lo cual pone en riesgo no solo a la empresa sino a los propios trabajadores que conducen dichas unidades </w:t>
      </w:r>
      <w:r w:rsidR="0065109A" w:rsidRPr="001C5254">
        <w:rPr>
          <w:rFonts w:ascii="Times New Roman" w:hAnsi="Times New Roman" w:cs="Times New Roman"/>
          <w:sz w:val="26"/>
          <w:szCs w:val="26"/>
          <w:lang w:val="es-ES"/>
        </w:rPr>
        <w:t>y los</w:t>
      </w:r>
      <w:r w:rsidR="002A13B5" w:rsidRPr="001C5254">
        <w:rPr>
          <w:rFonts w:ascii="Times New Roman" w:hAnsi="Times New Roman" w:cs="Times New Roman"/>
          <w:sz w:val="26"/>
          <w:szCs w:val="26"/>
          <w:lang w:val="es-ES"/>
        </w:rPr>
        <w:t xml:space="preserve"> paquetes que son transportados. De este modo, de manera general, si un actor no autorizado consigue acceso a los datos, y ocurre bien sea o fugas de información o inconsistencias por información falsa, la empresa sería afectada de diversas formas, perdiendo tanto clientes como asociados. </w:t>
      </w:r>
    </w:p>
    <w:p w14:paraId="5B6FB535" w14:textId="77777777" w:rsidR="002A13B5" w:rsidRPr="001C5254" w:rsidRDefault="002A13B5" w:rsidP="002A13B5">
      <w:pPr>
        <w:pStyle w:val="ListParagraph"/>
        <w:ind w:left="1080"/>
        <w:jc w:val="both"/>
        <w:rPr>
          <w:rFonts w:ascii="Times New Roman" w:hAnsi="Times New Roman" w:cs="Times New Roman"/>
          <w:b/>
          <w:sz w:val="24"/>
          <w:szCs w:val="24"/>
          <w:lang w:val="es-ES"/>
        </w:rPr>
      </w:pPr>
    </w:p>
    <w:p w14:paraId="3A0498B6" w14:textId="77777777" w:rsidR="00591D1C" w:rsidRPr="001C5254" w:rsidRDefault="00591D1C" w:rsidP="002A13B5">
      <w:pPr>
        <w:pStyle w:val="ListParagraph"/>
        <w:ind w:left="1080"/>
        <w:jc w:val="both"/>
        <w:rPr>
          <w:rFonts w:ascii="Times New Roman" w:hAnsi="Times New Roman" w:cs="Times New Roman"/>
          <w:b/>
          <w:sz w:val="24"/>
          <w:szCs w:val="24"/>
          <w:lang w:val="es-ES"/>
        </w:rPr>
      </w:pPr>
    </w:p>
    <w:p w14:paraId="68666B3F" w14:textId="31F72EBA" w:rsidR="00591D1C" w:rsidRPr="001C5254" w:rsidRDefault="00355949" w:rsidP="00591D1C">
      <w:pPr>
        <w:pStyle w:val="ListParagraph"/>
        <w:numPr>
          <w:ilvl w:val="0"/>
          <w:numId w:val="4"/>
        </w:numPr>
        <w:rPr>
          <w:rFonts w:ascii="Times New Roman" w:hAnsi="Times New Roman" w:cs="Times New Roman"/>
          <w:b/>
          <w:sz w:val="28"/>
          <w:szCs w:val="28"/>
          <w:lang w:val="es-ES"/>
        </w:rPr>
      </w:pPr>
      <w:r w:rsidRPr="001C5254">
        <w:rPr>
          <w:rFonts w:ascii="Times New Roman" w:hAnsi="Times New Roman" w:cs="Times New Roman"/>
          <w:b/>
          <w:sz w:val="28"/>
          <w:szCs w:val="28"/>
          <w:lang w:val="es-ES"/>
        </w:rPr>
        <w:t>Vulnerabilidades</w:t>
      </w:r>
    </w:p>
    <w:p w14:paraId="72C874F4" w14:textId="77777777" w:rsidR="00591D1C" w:rsidRPr="001C5254" w:rsidRDefault="00591D1C" w:rsidP="00591D1C">
      <w:pPr>
        <w:rPr>
          <w:rFonts w:ascii="Times New Roman" w:hAnsi="Times New Roman" w:cs="Times New Roman"/>
          <w:b/>
          <w:sz w:val="24"/>
          <w:szCs w:val="24"/>
          <w:lang w:val="es-ES"/>
        </w:rPr>
      </w:pPr>
    </w:p>
    <w:p w14:paraId="56866159" w14:textId="77777777" w:rsidR="00F87AE9" w:rsidRPr="001C5254" w:rsidRDefault="00F87AE9" w:rsidP="00F87AE9">
      <w:pPr>
        <w:pStyle w:val="ListParagraph"/>
        <w:numPr>
          <w:ilvl w:val="1"/>
          <w:numId w:val="4"/>
        </w:numPr>
        <w:jc w:val="both"/>
        <w:rPr>
          <w:rFonts w:ascii="Times New Roman" w:hAnsi="Times New Roman" w:cs="Times New Roman"/>
          <w:b/>
          <w:sz w:val="26"/>
          <w:szCs w:val="26"/>
          <w:lang w:val="es-ES"/>
        </w:rPr>
      </w:pPr>
      <w:r w:rsidRPr="001C5254">
        <w:rPr>
          <w:rFonts w:ascii="Times New Roman" w:hAnsi="Times New Roman" w:cs="Times New Roman"/>
          <w:b/>
          <w:sz w:val="26"/>
          <w:szCs w:val="26"/>
          <w:lang w:val="es-ES"/>
        </w:rPr>
        <w:lastRenderedPageBreak/>
        <w:t xml:space="preserve">Spoofing: </w:t>
      </w:r>
      <w:r w:rsidRPr="001C5254">
        <w:rPr>
          <w:rFonts w:ascii="Times New Roman" w:hAnsi="Times New Roman" w:cs="Times New Roman"/>
          <w:sz w:val="26"/>
          <w:szCs w:val="26"/>
          <w:lang w:val="es-ES"/>
        </w:rPr>
        <w:t>Al no verificar la autenticidad de los dispositivos ni proteger el canal usado entre el servidor y los dispositivos, es posible que ocurra el ingreso de un dispositivo falso.</w:t>
      </w:r>
      <w:r w:rsidRPr="001C5254">
        <w:rPr>
          <w:rFonts w:ascii="Times New Roman" w:hAnsi="Times New Roman" w:cs="Times New Roman"/>
          <w:b/>
          <w:sz w:val="26"/>
          <w:szCs w:val="26"/>
          <w:lang w:val="es-ES"/>
        </w:rPr>
        <w:t xml:space="preserve"> </w:t>
      </w:r>
    </w:p>
    <w:p w14:paraId="7C516573" w14:textId="77777777" w:rsidR="00355949" w:rsidRPr="001C5254" w:rsidRDefault="00DC6A9D" w:rsidP="007135CD">
      <w:pPr>
        <w:pStyle w:val="ListParagraph"/>
        <w:numPr>
          <w:ilvl w:val="1"/>
          <w:numId w:val="4"/>
        </w:numPr>
        <w:jc w:val="both"/>
        <w:rPr>
          <w:rFonts w:ascii="Times New Roman" w:hAnsi="Times New Roman" w:cs="Times New Roman"/>
          <w:b/>
          <w:sz w:val="26"/>
          <w:szCs w:val="26"/>
          <w:lang w:val="es-ES"/>
        </w:rPr>
      </w:pPr>
      <w:r w:rsidRPr="001C5254">
        <w:rPr>
          <w:rFonts w:ascii="Times New Roman" w:hAnsi="Times New Roman" w:cs="Times New Roman"/>
          <w:b/>
          <w:sz w:val="26"/>
          <w:szCs w:val="26"/>
          <w:lang w:val="es-ES"/>
        </w:rPr>
        <w:t xml:space="preserve">Information disclausure: </w:t>
      </w:r>
      <w:r w:rsidR="00E15436" w:rsidRPr="001C5254">
        <w:rPr>
          <w:rFonts w:ascii="Times New Roman" w:hAnsi="Times New Roman" w:cs="Times New Roman"/>
          <w:sz w:val="26"/>
          <w:szCs w:val="26"/>
          <w:lang w:val="es-ES"/>
        </w:rPr>
        <w:t>L</w:t>
      </w:r>
      <w:r w:rsidRPr="001C5254">
        <w:rPr>
          <w:rFonts w:ascii="Times New Roman" w:hAnsi="Times New Roman" w:cs="Times New Roman"/>
          <w:sz w:val="26"/>
          <w:szCs w:val="26"/>
          <w:lang w:val="es-ES"/>
        </w:rPr>
        <w:t>a comunicación entre el dispositivo y el servid</w:t>
      </w:r>
      <w:r w:rsidR="00E15436" w:rsidRPr="001C5254">
        <w:rPr>
          <w:rFonts w:ascii="Times New Roman" w:hAnsi="Times New Roman" w:cs="Times New Roman"/>
          <w:sz w:val="26"/>
          <w:szCs w:val="26"/>
          <w:lang w:val="es-ES"/>
        </w:rPr>
        <w:t>or de manejo de unidades no está protegida</w:t>
      </w:r>
      <w:r w:rsidR="00A4571B" w:rsidRPr="001C5254">
        <w:rPr>
          <w:rFonts w:ascii="Times New Roman" w:hAnsi="Times New Roman" w:cs="Times New Roman"/>
          <w:sz w:val="26"/>
          <w:szCs w:val="26"/>
          <w:lang w:val="es-ES"/>
        </w:rPr>
        <w:t xml:space="preserve">, lo cual permite que la información sea interceptada, causando </w:t>
      </w:r>
      <w:r w:rsidR="00BD7A27" w:rsidRPr="001C5254">
        <w:rPr>
          <w:rFonts w:ascii="Times New Roman" w:hAnsi="Times New Roman" w:cs="Times New Roman"/>
          <w:sz w:val="26"/>
          <w:szCs w:val="26"/>
          <w:lang w:val="es-ES"/>
        </w:rPr>
        <w:t>fugas de información.</w:t>
      </w:r>
    </w:p>
    <w:p w14:paraId="59ADEFFA" w14:textId="77777777" w:rsidR="00BD7A27" w:rsidRPr="001C5254" w:rsidRDefault="00E15436" w:rsidP="00FE4288">
      <w:pPr>
        <w:pStyle w:val="ListParagraph"/>
        <w:numPr>
          <w:ilvl w:val="1"/>
          <w:numId w:val="4"/>
        </w:numPr>
        <w:jc w:val="both"/>
        <w:rPr>
          <w:rFonts w:ascii="Times New Roman" w:hAnsi="Times New Roman" w:cs="Times New Roman"/>
          <w:b/>
          <w:sz w:val="26"/>
          <w:szCs w:val="26"/>
          <w:lang w:val="es-ES"/>
        </w:rPr>
      </w:pPr>
      <w:r w:rsidRPr="001C5254">
        <w:rPr>
          <w:rFonts w:ascii="Times New Roman" w:hAnsi="Times New Roman" w:cs="Times New Roman"/>
          <w:b/>
          <w:sz w:val="26"/>
          <w:szCs w:val="26"/>
          <w:lang w:val="es-ES"/>
        </w:rPr>
        <w:t>Integ</w:t>
      </w:r>
      <w:r w:rsidR="00176EAD" w:rsidRPr="001C5254">
        <w:rPr>
          <w:rFonts w:ascii="Times New Roman" w:hAnsi="Times New Roman" w:cs="Times New Roman"/>
          <w:b/>
          <w:sz w:val="26"/>
          <w:szCs w:val="26"/>
          <w:lang w:val="es-ES"/>
        </w:rPr>
        <w:t xml:space="preserve">ridad de la información: </w:t>
      </w:r>
      <w:r w:rsidR="00BD7A27" w:rsidRPr="001C5254">
        <w:rPr>
          <w:rFonts w:ascii="Times New Roman" w:hAnsi="Times New Roman" w:cs="Times New Roman"/>
          <w:sz w:val="26"/>
          <w:szCs w:val="26"/>
          <w:lang w:val="es-ES"/>
        </w:rPr>
        <w:t>Como la comunicación entre el servidos y los dispositivos no está protegida, un actor no autorizado podría tener acceso y mandar información falsa, lo cual afectaría la integridad de la información.</w:t>
      </w:r>
    </w:p>
    <w:p w14:paraId="18A15873" w14:textId="0175A704" w:rsidR="006F6D2E" w:rsidRPr="001C5254" w:rsidRDefault="00BF43FA" w:rsidP="006F6D2E">
      <w:pPr>
        <w:pStyle w:val="ListParagraph"/>
        <w:numPr>
          <w:ilvl w:val="1"/>
          <w:numId w:val="4"/>
        </w:numPr>
        <w:jc w:val="both"/>
        <w:rPr>
          <w:rFonts w:ascii="Times New Roman" w:hAnsi="Times New Roman" w:cs="Times New Roman"/>
          <w:b/>
          <w:sz w:val="26"/>
          <w:szCs w:val="26"/>
          <w:lang w:val="es-ES"/>
        </w:rPr>
      </w:pPr>
      <w:r w:rsidRPr="001C5254">
        <w:rPr>
          <w:rFonts w:ascii="Times New Roman" w:hAnsi="Times New Roman" w:cs="Times New Roman"/>
          <w:b/>
          <w:sz w:val="26"/>
          <w:szCs w:val="26"/>
          <w:lang w:val="es-ES"/>
        </w:rPr>
        <w:t>Floofing</w:t>
      </w:r>
      <w:r w:rsidR="00BB67EB" w:rsidRPr="001C5254">
        <w:rPr>
          <w:rFonts w:ascii="Times New Roman" w:hAnsi="Times New Roman" w:cs="Times New Roman"/>
          <w:b/>
          <w:sz w:val="26"/>
          <w:szCs w:val="26"/>
          <w:lang w:val="es-ES"/>
        </w:rPr>
        <w:t xml:space="preserve">: </w:t>
      </w:r>
      <w:r w:rsidR="003525F6" w:rsidRPr="001C5254">
        <w:rPr>
          <w:rFonts w:ascii="Times New Roman" w:hAnsi="Times New Roman" w:cs="Times New Roman"/>
          <w:sz w:val="26"/>
          <w:szCs w:val="26"/>
          <w:lang w:val="es-ES"/>
        </w:rPr>
        <w:t xml:space="preserve">Por la falta de protección entre la comunicación entre el servidor y las unidades podría </w:t>
      </w:r>
      <w:r w:rsidR="009C34B5" w:rsidRPr="001C5254">
        <w:rPr>
          <w:rFonts w:ascii="Times New Roman" w:hAnsi="Times New Roman" w:cs="Times New Roman"/>
          <w:sz w:val="26"/>
          <w:szCs w:val="26"/>
          <w:lang w:val="es-ES"/>
        </w:rPr>
        <w:t>llegar a ocurrir una saturación de recursos, donde por envíar tanta información se consume toda la memoria disponible.</w:t>
      </w:r>
    </w:p>
    <w:p w14:paraId="3AC97767" w14:textId="77777777" w:rsidR="00C04D30" w:rsidRPr="001C5254" w:rsidRDefault="00C04D30" w:rsidP="00C04D30">
      <w:pPr>
        <w:jc w:val="both"/>
        <w:rPr>
          <w:rFonts w:ascii="Times New Roman" w:hAnsi="Times New Roman" w:cs="Times New Roman"/>
          <w:b/>
          <w:sz w:val="24"/>
          <w:szCs w:val="24"/>
          <w:lang w:val="es-ES"/>
        </w:rPr>
      </w:pPr>
    </w:p>
    <w:p w14:paraId="00CAE682" w14:textId="77777777" w:rsidR="00281477" w:rsidRPr="001C5254" w:rsidRDefault="00C22566" w:rsidP="00281477">
      <w:pPr>
        <w:pStyle w:val="ListParagraph"/>
        <w:numPr>
          <w:ilvl w:val="0"/>
          <w:numId w:val="3"/>
        </w:numPr>
        <w:jc w:val="both"/>
        <w:rPr>
          <w:rFonts w:ascii="Times New Roman" w:hAnsi="Times New Roman" w:cs="Times New Roman"/>
          <w:b/>
          <w:sz w:val="32"/>
          <w:szCs w:val="32"/>
          <w:lang w:val="es-ES"/>
        </w:rPr>
      </w:pPr>
      <w:r w:rsidRPr="001C5254">
        <w:rPr>
          <w:rFonts w:ascii="Times New Roman" w:hAnsi="Times New Roman" w:cs="Times New Roman"/>
          <w:b/>
          <w:sz w:val="32"/>
          <w:szCs w:val="32"/>
          <w:lang w:val="es-ES"/>
        </w:rPr>
        <w:t>Soluciones propuestas</w:t>
      </w:r>
    </w:p>
    <w:p w14:paraId="4594812A" w14:textId="77777777" w:rsidR="00591D1C" w:rsidRPr="001C5254" w:rsidRDefault="00591D1C" w:rsidP="00591D1C">
      <w:pPr>
        <w:pStyle w:val="ListParagraph"/>
        <w:jc w:val="both"/>
        <w:rPr>
          <w:rFonts w:ascii="Times New Roman" w:hAnsi="Times New Roman" w:cs="Times New Roman"/>
          <w:b/>
          <w:sz w:val="24"/>
          <w:szCs w:val="24"/>
          <w:lang w:val="es-ES"/>
        </w:rPr>
      </w:pPr>
    </w:p>
    <w:p w14:paraId="647CF658" w14:textId="08B4F9E9" w:rsidR="005353AD" w:rsidRPr="001C5254" w:rsidRDefault="00C22566" w:rsidP="005353AD">
      <w:pPr>
        <w:pStyle w:val="ListParagraph"/>
        <w:numPr>
          <w:ilvl w:val="1"/>
          <w:numId w:val="3"/>
        </w:numPr>
        <w:jc w:val="both"/>
        <w:rPr>
          <w:rFonts w:ascii="Times New Roman" w:hAnsi="Times New Roman" w:cs="Times New Roman"/>
          <w:b/>
          <w:sz w:val="28"/>
          <w:szCs w:val="28"/>
          <w:lang w:val="es-ES"/>
        </w:rPr>
      </w:pPr>
      <w:r w:rsidRPr="001C5254">
        <w:rPr>
          <w:rFonts w:ascii="Times New Roman" w:hAnsi="Times New Roman" w:cs="Times New Roman"/>
          <w:b/>
          <w:sz w:val="28"/>
          <w:szCs w:val="28"/>
          <w:lang w:val="es-ES"/>
        </w:rPr>
        <w:t xml:space="preserve">Certificado digital: </w:t>
      </w:r>
      <w:r w:rsidR="005353AD" w:rsidRPr="001C5254">
        <w:rPr>
          <w:rFonts w:ascii="Times New Roman" w:hAnsi="Times New Roman" w:cs="Times New Roman"/>
          <w:sz w:val="28"/>
          <w:szCs w:val="28"/>
          <w:lang w:val="es-ES"/>
        </w:rPr>
        <w:t>Usamos un certificado digital para autenticarnos con el servidor</w:t>
      </w:r>
      <w:r w:rsidR="003C38F2">
        <w:rPr>
          <w:rFonts w:ascii="Times New Roman" w:hAnsi="Times New Roman" w:cs="Times New Roman"/>
          <w:sz w:val="28"/>
          <w:szCs w:val="28"/>
          <w:lang w:val="es-ES"/>
        </w:rPr>
        <w:t xml:space="preserve"> y evitar spoofing. Ademas, de</w:t>
      </w:r>
      <w:r w:rsidR="005353AD" w:rsidRPr="001C5254">
        <w:rPr>
          <w:rFonts w:ascii="Times New Roman" w:hAnsi="Times New Roman" w:cs="Times New Roman"/>
          <w:sz w:val="28"/>
          <w:szCs w:val="28"/>
          <w:lang w:val="es-ES"/>
        </w:rPr>
        <w:t xml:space="preserve"> esta manera hacemos llegar una llave publica</w:t>
      </w:r>
      <w:r w:rsidR="00681DEF" w:rsidRPr="001C5254">
        <w:rPr>
          <w:rFonts w:ascii="Times New Roman" w:hAnsi="Times New Roman" w:cs="Times New Roman"/>
          <w:sz w:val="28"/>
          <w:szCs w:val="28"/>
          <w:lang w:val="es-ES"/>
        </w:rPr>
        <w:t xml:space="preserve"> (de un par de llaves K+ K-)</w:t>
      </w:r>
      <w:r w:rsidR="005353AD" w:rsidRPr="001C5254">
        <w:rPr>
          <w:rFonts w:ascii="Times New Roman" w:hAnsi="Times New Roman" w:cs="Times New Roman"/>
          <w:sz w:val="28"/>
          <w:szCs w:val="28"/>
          <w:lang w:val="es-ES"/>
        </w:rPr>
        <w:t>, valida en un periodo de tiempo equivalente a la validez del certificado, de modo que podamos intercambiar</w:t>
      </w:r>
      <w:r w:rsidR="00681DEF" w:rsidRPr="001C5254">
        <w:rPr>
          <w:rFonts w:ascii="Times New Roman" w:hAnsi="Times New Roman" w:cs="Times New Roman"/>
          <w:sz w:val="28"/>
          <w:szCs w:val="28"/>
          <w:lang w:val="es-ES"/>
        </w:rPr>
        <w:t xml:space="preserve"> men</w:t>
      </w:r>
      <w:bookmarkStart w:id="0" w:name="_GoBack"/>
      <w:bookmarkEnd w:id="0"/>
      <w:r w:rsidR="00681DEF" w:rsidRPr="001C5254">
        <w:rPr>
          <w:rFonts w:ascii="Times New Roman" w:hAnsi="Times New Roman" w:cs="Times New Roman"/>
          <w:sz w:val="28"/>
          <w:szCs w:val="28"/>
          <w:lang w:val="es-ES"/>
        </w:rPr>
        <w:t xml:space="preserve">sajes de manera segura en un sentido con encripción </w:t>
      </w:r>
      <w:r w:rsidR="001C5254" w:rsidRPr="001C5254">
        <w:rPr>
          <w:rFonts w:ascii="Times New Roman" w:hAnsi="Times New Roman" w:cs="Times New Roman"/>
          <w:sz w:val="28"/>
          <w:szCs w:val="28"/>
          <w:lang w:val="es-ES"/>
        </w:rPr>
        <w:t>asimétrica</w:t>
      </w:r>
      <w:r w:rsidR="005353AD" w:rsidRPr="001C5254">
        <w:rPr>
          <w:rFonts w:ascii="Times New Roman" w:hAnsi="Times New Roman" w:cs="Times New Roman"/>
          <w:sz w:val="28"/>
          <w:szCs w:val="28"/>
          <w:lang w:val="es-ES"/>
        </w:rPr>
        <w:t xml:space="preserve">. </w:t>
      </w:r>
      <w:r w:rsidR="001C5254" w:rsidRPr="001C5254">
        <w:rPr>
          <w:rFonts w:ascii="Times New Roman" w:hAnsi="Times New Roman" w:cs="Times New Roman"/>
          <w:sz w:val="28"/>
          <w:szCs w:val="28"/>
          <w:lang w:val="es-ES"/>
        </w:rPr>
        <w:t>Además</w:t>
      </w:r>
      <w:r w:rsidR="005353AD" w:rsidRPr="001C5254">
        <w:rPr>
          <w:rFonts w:ascii="Times New Roman" w:hAnsi="Times New Roman" w:cs="Times New Roman"/>
          <w:sz w:val="28"/>
          <w:szCs w:val="28"/>
          <w:lang w:val="es-ES"/>
        </w:rPr>
        <w:t xml:space="preserve">, el </w:t>
      </w:r>
      <w:r w:rsidR="001C5254" w:rsidRPr="001C5254">
        <w:rPr>
          <w:rFonts w:ascii="Times New Roman" w:hAnsi="Times New Roman" w:cs="Times New Roman"/>
          <w:sz w:val="28"/>
          <w:szCs w:val="28"/>
          <w:lang w:val="es-ES"/>
        </w:rPr>
        <w:t>servidor</w:t>
      </w:r>
      <w:r w:rsidR="005353AD" w:rsidRPr="001C5254">
        <w:rPr>
          <w:rFonts w:ascii="Times New Roman" w:hAnsi="Times New Roman" w:cs="Times New Roman"/>
          <w:sz w:val="28"/>
          <w:szCs w:val="28"/>
          <w:lang w:val="es-ES"/>
        </w:rPr>
        <w:t xml:space="preserve"> nos </w:t>
      </w:r>
      <w:r w:rsidR="001C5254" w:rsidRPr="001C5254">
        <w:rPr>
          <w:rFonts w:ascii="Times New Roman" w:hAnsi="Times New Roman" w:cs="Times New Roman"/>
          <w:sz w:val="28"/>
          <w:szCs w:val="28"/>
          <w:lang w:val="es-ES"/>
        </w:rPr>
        <w:t>envía</w:t>
      </w:r>
      <w:r w:rsidR="005353AD" w:rsidRPr="001C5254">
        <w:rPr>
          <w:rFonts w:ascii="Times New Roman" w:hAnsi="Times New Roman" w:cs="Times New Roman"/>
          <w:sz w:val="28"/>
          <w:szCs w:val="28"/>
          <w:lang w:val="es-ES"/>
        </w:rPr>
        <w:t xml:space="preserve"> un certificado digital, para obtener su llave publica y poder mediante encripción </w:t>
      </w:r>
      <w:r w:rsidR="001C5254" w:rsidRPr="001C5254">
        <w:rPr>
          <w:rFonts w:ascii="Times New Roman" w:hAnsi="Times New Roman" w:cs="Times New Roman"/>
          <w:sz w:val="28"/>
          <w:szCs w:val="28"/>
          <w:lang w:val="es-ES"/>
        </w:rPr>
        <w:t>asimétrica</w:t>
      </w:r>
      <w:r w:rsidR="00681DEF" w:rsidRPr="001C5254">
        <w:rPr>
          <w:rFonts w:ascii="Times New Roman" w:hAnsi="Times New Roman" w:cs="Times New Roman"/>
          <w:sz w:val="28"/>
          <w:szCs w:val="28"/>
          <w:lang w:val="es-ES"/>
        </w:rPr>
        <w:t xml:space="preserve"> enviar mensajes en esta dirección.</w:t>
      </w:r>
    </w:p>
    <w:p w14:paraId="2C96ACC2" w14:textId="7AD986CF" w:rsidR="003A1567" w:rsidRPr="001C5254" w:rsidRDefault="003A1567" w:rsidP="00834EC8">
      <w:pPr>
        <w:pStyle w:val="ListParagraph"/>
        <w:numPr>
          <w:ilvl w:val="1"/>
          <w:numId w:val="3"/>
        </w:numPr>
        <w:jc w:val="both"/>
        <w:rPr>
          <w:rFonts w:ascii="Times New Roman" w:hAnsi="Times New Roman" w:cs="Times New Roman"/>
          <w:b/>
          <w:sz w:val="28"/>
          <w:szCs w:val="28"/>
          <w:lang w:val="es-ES"/>
        </w:rPr>
      </w:pPr>
      <w:r w:rsidRPr="001C5254">
        <w:rPr>
          <w:rFonts w:ascii="Times New Roman" w:hAnsi="Times New Roman" w:cs="Times New Roman"/>
          <w:b/>
          <w:sz w:val="28"/>
          <w:szCs w:val="28"/>
          <w:lang w:val="es-ES"/>
        </w:rPr>
        <w:t xml:space="preserve">Encriptación: </w:t>
      </w:r>
      <w:r w:rsidR="00681DEF" w:rsidRPr="001C5254">
        <w:rPr>
          <w:rFonts w:ascii="Times New Roman" w:hAnsi="Times New Roman" w:cs="Times New Roman"/>
          <w:sz w:val="28"/>
          <w:szCs w:val="28"/>
          <w:lang w:val="es-ES"/>
        </w:rPr>
        <w:t xml:space="preserve">Con la llave publica nuestra, el servidor nos </w:t>
      </w:r>
      <w:r w:rsidR="001C5254" w:rsidRPr="001C5254">
        <w:rPr>
          <w:rFonts w:ascii="Times New Roman" w:hAnsi="Times New Roman" w:cs="Times New Roman"/>
          <w:sz w:val="28"/>
          <w:szCs w:val="28"/>
          <w:lang w:val="es-ES"/>
        </w:rPr>
        <w:t>envía</w:t>
      </w:r>
      <w:r w:rsidR="00681DEF" w:rsidRPr="001C5254">
        <w:rPr>
          <w:rFonts w:ascii="Times New Roman" w:hAnsi="Times New Roman" w:cs="Times New Roman"/>
          <w:sz w:val="28"/>
          <w:szCs w:val="28"/>
          <w:lang w:val="es-ES"/>
        </w:rPr>
        <w:t xml:space="preserve"> </w:t>
      </w:r>
      <w:r w:rsidR="001C5254">
        <w:rPr>
          <w:rFonts w:ascii="Times New Roman" w:hAnsi="Times New Roman" w:cs="Times New Roman"/>
          <w:sz w:val="28"/>
          <w:szCs w:val="28"/>
          <w:lang w:val="es-ES"/>
        </w:rPr>
        <w:t xml:space="preserve">un </w:t>
      </w:r>
      <w:r w:rsidR="00681DEF" w:rsidRPr="001C5254">
        <w:rPr>
          <w:rFonts w:ascii="Times New Roman" w:hAnsi="Times New Roman" w:cs="Times New Roman"/>
          <w:sz w:val="28"/>
          <w:szCs w:val="28"/>
          <w:lang w:val="es-ES"/>
        </w:rPr>
        <w:t>mensaje cifrado por RSA en el cu</w:t>
      </w:r>
      <w:r w:rsidR="001C5254">
        <w:rPr>
          <w:rFonts w:ascii="Times New Roman" w:hAnsi="Times New Roman" w:cs="Times New Roman"/>
          <w:sz w:val="28"/>
          <w:szCs w:val="28"/>
          <w:lang w:val="es-ES"/>
        </w:rPr>
        <w:t>al esta una llave para encripció</w:t>
      </w:r>
      <w:r w:rsidR="00681DEF" w:rsidRPr="001C5254">
        <w:rPr>
          <w:rFonts w:ascii="Times New Roman" w:hAnsi="Times New Roman" w:cs="Times New Roman"/>
          <w:sz w:val="28"/>
          <w:szCs w:val="28"/>
          <w:lang w:val="es-ES"/>
        </w:rPr>
        <w:t xml:space="preserve">n </w:t>
      </w:r>
      <w:r w:rsidR="0065109A" w:rsidRPr="001C5254">
        <w:rPr>
          <w:rFonts w:ascii="Times New Roman" w:hAnsi="Times New Roman" w:cs="Times New Roman"/>
          <w:sz w:val="28"/>
          <w:szCs w:val="28"/>
          <w:lang w:val="es-ES"/>
        </w:rPr>
        <w:t>simétrica</w:t>
      </w:r>
      <w:r w:rsidR="00681DEF" w:rsidRPr="001C5254">
        <w:rPr>
          <w:rFonts w:ascii="Times New Roman" w:hAnsi="Times New Roman" w:cs="Times New Roman"/>
          <w:sz w:val="28"/>
          <w:szCs w:val="28"/>
          <w:lang w:val="es-ES"/>
        </w:rPr>
        <w:t xml:space="preserve">. La desciframos con la llave privada nuestra y </w:t>
      </w:r>
      <w:r w:rsidR="001C5254" w:rsidRPr="001C5254">
        <w:rPr>
          <w:rFonts w:ascii="Times New Roman" w:hAnsi="Times New Roman" w:cs="Times New Roman"/>
          <w:sz w:val="28"/>
          <w:szCs w:val="28"/>
          <w:lang w:val="es-ES"/>
        </w:rPr>
        <w:t>así</w:t>
      </w:r>
      <w:r w:rsidR="00681DEF" w:rsidRPr="001C5254">
        <w:rPr>
          <w:rFonts w:ascii="Times New Roman" w:hAnsi="Times New Roman" w:cs="Times New Roman"/>
          <w:sz w:val="28"/>
          <w:szCs w:val="28"/>
          <w:lang w:val="es-ES"/>
        </w:rPr>
        <w:t xml:space="preserve"> podemos empezar a enviar mensajes cifrados con encripción </w:t>
      </w:r>
      <w:r w:rsidR="001C5254" w:rsidRPr="001C5254">
        <w:rPr>
          <w:rFonts w:ascii="Times New Roman" w:hAnsi="Times New Roman" w:cs="Times New Roman"/>
          <w:sz w:val="28"/>
          <w:szCs w:val="28"/>
          <w:lang w:val="es-ES"/>
        </w:rPr>
        <w:t>simétrica</w:t>
      </w:r>
      <w:r w:rsidR="0065109A">
        <w:rPr>
          <w:rFonts w:ascii="Times New Roman" w:hAnsi="Times New Roman" w:cs="Times New Roman"/>
          <w:sz w:val="28"/>
          <w:szCs w:val="28"/>
          <w:lang w:val="es-ES"/>
        </w:rPr>
        <w:t xml:space="preserve">. Particularmente, enviaremos las coordenadas </w:t>
      </w:r>
      <w:r w:rsidR="007E69FE">
        <w:rPr>
          <w:rFonts w:ascii="Times New Roman" w:hAnsi="Times New Roman" w:cs="Times New Roman"/>
          <w:sz w:val="28"/>
          <w:szCs w:val="28"/>
          <w:lang w:val="es-ES"/>
        </w:rPr>
        <w:t>por este medio, de modo que solo el servidor y el cliente conocen la llave para descifrar las coordenadas.</w:t>
      </w:r>
    </w:p>
    <w:p w14:paraId="643DF49A" w14:textId="46C2F658" w:rsidR="00804C56" w:rsidRPr="001C5254" w:rsidRDefault="00804C56" w:rsidP="00834EC8">
      <w:pPr>
        <w:pStyle w:val="ListParagraph"/>
        <w:numPr>
          <w:ilvl w:val="1"/>
          <w:numId w:val="3"/>
        </w:numPr>
        <w:jc w:val="both"/>
        <w:rPr>
          <w:rFonts w:ascii="Times New Roman" w:hAnsi="Times New Roman" w:cs="Times New Roman"/>
          <w:b/>
          <w:sz w:val="28"/>
          <w:szCs w:val="28"/>
          <w:lang w:val="es-ES"/>
        </w:rPr>
      </w:pPr>
      <w:r w:rsidRPr="001C5254">
        <w:rPr>
          <w:rFonts w:ascii="Times New Roman" w:hAnsi="Times New Roman" w:cs="Times New Roman"/>
          <w:b/>
          <w:sz w:val="28"/>
          <w:szCs w:val="28"/>
          <w:lang w:val="es-ES"/>
        </w:rPr>
        <w:t xml:space="preserve">Hashing: </w:t>
      </w:r>
      <w:r w:rsidR="007E69FE">
        <w:rPr>
          <w:rFonts w:ascii="Times New Roman" w:hAnsi="Times New Roman" w:cs="Times New Roman"/>
          <w:sz w:val="28"/>
          <w:szCs w:val="28"/>
          <w:lang w:val="es-ES"/>
        </w:rPr>
        <w:t xml:space="preserve">Para evitar que el mensaje cifrado de manera simétrica sea intervenido y editado, aplicamos sobre el mensaje original una función de hash. Ya que la función de hash es difícilmente reversible y su probabilidad de colisión es baja, </w:t>
      </w:r>
      <w:r w:rsidR="007E69FE">
        <w:rPr>
          <w:rFonts w:ascii="Times New Roman" w:hAnsi="Times New Roman" w:cs="Times New Roman"/>
          <w:sz w:val="28"/>
          <w:szCs w:val="28"/>
          <w:lang w:val="es-ES"/>
        </w:rPr>
        <w:lastRenderedPageBreak/>
        <w:t>sabemos que si se edita el mensaje cifrado antes de que llegue al servidor, el resultado del hash sobre el mensaje descifrado no será el mismo que el hash, permitiendo asegurar la integridad de la información. Además, como una medida de seguridad extra, enviamos el hash al servidor cifrado de manera asimétrica con la llave publica que nos envió en el certificado digital. Esto con el fin de que en caso de que el atacante le sea aun mas complicado reversar la función de hash.</w:t>
      </w:r>
    </w:p>
    <w:sectPr w:rsidR="00804C56" w:rsidRPr="001C525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310ED"/>
    <w:multiLevelType w:val="hybridMultilevel"/>
    <w:tmpl w:val="70A8443A"/>
    <w:lvl w:ilvl="0" w:tplc="CA9A2F50">
      <w:numFmt w:val="bullet"/>
      <w:lvlText w:val="-"/>
      <w:lvlJc w:val="left"/>
      <w:pPr>
        <w:ind w:left="1065" w:hanging="360"/>
      </w:pPr>
      <w:rPr>
        <w:rFonts w:ascii="Arial" w:eastAsiaTheme="minorHAnsi" w:hAnsi="Arial" w:cs="Arial" w:hint="default"/>
      </w:rPr>
    </w:lvl>
    <w:lvl w:ilvl="1" w:tplc="240A0003" w:tentative="1">
      <w:start w:val="1"/>
      <w:numFmt w:val="bullet"/>
      <w:lvlText w:val="o"/>
      <w:lvlJc w:val="left"/>
      <w:pPr>
        <w:ind w:left="1785" w:hanging="360"/>
      </w:pPr>
      <w:rPr>
        <w:rFonts w:ascii="Courier New" w:hAnsi="Courier New" w:cs="Courier New" w:hint="default"/>
      </w:rPr>
    </w:lvl>
    <w:lvl w:ilvl="2" w:tplc="240A0005" w:tentative="1">
      <w:start w:val="1"/>
      <w:numFmt w:val="bullet"/>
      <w:lvlText w:val=""/>
      <w:lvlJc w:val="left"/>
      <w:pPr>
        <w:ind w:left="2505" w:hanging="360"/>
      </w:pPr>
      <w:rPr>
        <w:rFonts w:ascii="Wingdings" w:hAnsi="Wingdings" w:hint="default"/>
      </w:rPr>
    </w:lvl>
    <w:lvl w:ilvl="3" w:tplc="240A0001" w:tentative="1">
      <w:start w:val="1"/>
      <w:numFmt w:val="bullet"/>
      <w:lvlText w:val=""/>
      <w:lvlJc w:val="left"/>
      <w:pPr>
        <w:ind w:left="3225" w:hanging="360"/>
      </w:pPr>
      <w:rPr>
        <w:rFonts w:ascii="Symbol" w:hAnsi="Symbol" w:hint="default"/>
      </w:rPr>
    </w:lvl>
    <w:lvl w:ilvl="4" w:tplc="240A0003" w:tentative="1">
      <w:start w:val="1"/>
      <w:numFmt w:val="bullet"/>
      <w:lvlText w:val="o"/>
      <w:lvlJc w:val="left"/>
      <w:pPr>
        <w:ind w:left="3945" w:hanging="360"/>
      </w:pPr>
      <w:rPr>
        <w:rFonts w:ascii="Courier New" w:hAnsi="Courier New" w:cs="Courier New" w:hint="default"/>
      </w:rPr>
    </w:lvl>
    <w:lvl w:ilvl="5" w:tplc="240A0005" w:tentative="1">
      <w:start w:val="1"/>
      <w:numFmt w:val="bullet"/>
      <w:lvlText w:val=""/>
      <w:lvlJc w:val="left"/>
      <w:pPr>
        <w:ind w:left="4665" w:hanging="360"/>
      </w:pPr>
      <w:rPr>
        <w:rFonts w:ascii="Wingdings" w:hAnsi="Wingdings" w:hint="default"/>
      </w:rPr>
    </w:lvl>
    <w:lvl w:ilvl="6" w:tplc="240A0001" w:tentative="1">
      <w:start w:val="1"/>
      <w:numFmt w:val="bullet"/>
      <w:lvlText w:val=""/>
      <w:lvlJc w:val="left"/>
      <w:pPr>
        <w:ind w:left="5385" w:hanging="360"/>
      </w:pPr>
      <w:rPr>
        <w:rFonts w:ascii="Symbol" w:hAnsi="Symbol" w:hint="default"/>
      </w:rPr>
    </w:lvl>
    <w:lvl w:ilvl="7" w:tplc="240A0003" w:tentative="1">
      <w:start w:val="1"/>
      <w:numFmt w:val="bullet"/>
      <w:lvlText w:val="o"/>
      <w:lvlJc w:val="left"/>
      <w:pPr>
        <w:ind w:left="6105" w:hanging="360"/>
      </w:pPr>
      <w:rPr>
        <w:rFonts w:ascii="Courier New" w:hAnsi="Courier New" w:cs="Courier New" w:hint="default"/>
      </w:rPr>
    </w:lvl>
    <w:lvl w:ilvl="8" w:tplc="240A0005" w:tentative="1">
      <w:start w:val="1"/>
      <w:numFmt w:val="bullet"/>
      <w:lvlText w:val=""/>
      <w:lvlJc w:val="left"/>
      <w:pPr>
        <w:ind w:left="6825" w:hanging="360"/>
      </w:pPr>
      <w:rPr>
        <w:rFonts w:ascii="Wingdings" w:hAnsi="Wingdings" w:hint="default"/>
      </w:rPr>
    </w:lvl>
  </w:abstractNum>
  <w:abstractNum w:abstractNumId="1" w15:restartNumberingAfterBreak="0">
    <w:nsid w:val="12A73259"/>
    <w:multiLevelType w:val="hybridMultilevel"/>
    <w:tmpl w:val="32D0AF76"/>
    <w:lvl w:ilvl="0" w:tplc="240A0015">
      <w:start w:val="1"/>
      <w:numFmt w:val="upperLetter"/>
      <w:lvlText w:val="%1."/>
      <w:lvlJc w:val="left"/>
      <w:pPr>
        <w:ind w:left="720" w:hanging="360"/>
      </w:pPr>
      <w:rPr>
        <w:rFonts w:hint="default"/>
      </w:rPr>
    </w:lvl>
    <w:lvl w:ilvl="1" w:tplc="040A0001">
      <w:start w:val="1"/>
      <w:numFmt w:val="bullet"/>
      <w:lvlText w:val=""/>
      <w:lvlJc w:val="left"/>
      <w:pPr>
        <w:ind w:left="180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C2158E9"/>
    <w:multiLevelType w:val="hybridMultilevel"/>
    <w:tmpl w:val="42B8E3F4"/>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81D3A6A"/>
    <w:multiLevelType w:val="hybridMultilevel"/>
    <w:tmpl w:val="DA5A4DE2"/>
    <w:lvl w:ilvl="0" w:tplc="690664BE">
      <w:start w:val="1"/>
      <w:numFmt w:val="decimal"/>
      <w:lvlText w:val="%1."/>
      <w:lvlJc w:val="left"/>
      <w:pPr>
        <w:ind w:left="1080" w:hanging="360"/>
      </w:pPr>
      <w:rPr>
        <w:rFonts w:hint="default"/>
      </w:rPr>
    </w:lvl>
    <w:lvl w:ilvl="1" w:tplc="040A0001">
      <w:start w:val="1"/>
      <w:numFmt w:val="bullet"/>
      <w:lvlText w:val=""/>
      <w:lvlJc w:val="left"/>
      <w:pPr>
        <w:ind w:left="1800" w:hanging="360"/>
      </w:pPr>
      <w:rPr>
        <w:rFonts w:ascii="Symbol" w:hAnsi="Symbol" w:hint="default"/>
      </w:r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296"/>
    <w:rsid w:val="0012307E"/>
    <w:rsid w:val="001448AF"/>
    <w:rsid w:val="00176EAD"/>
    <w:rsid w:val="001B01E8"/>
    <w:rsid w:val="001C5254"/>
    <w:rsid w:val="00281477"/>
    <w:rsid w:val="002A13B5"/>
    <w:rsid w:val="002C64E6"/>
    <w:rsid w:val="003113D7"/>
    <w:rsid w:val="003525F6"/>
    <w:rsid w:val="00355949"/>
    <w:rsid w:val="003A1567"/>
    <w:rsid w:val="003C38F2"/>
    <w:rsid w:val="00503494"/>
    <w:rsid w:val="005353AD"/>
    <w:rsid w:val="00591D1C"/>
    <w:rsid w:val="005E1B19"/>
    <w:rsid w:val="0065109A"/>
    <w:rsid w:val="00681DEF"/>
    <w:rsid w:val="006F6D2E"/>
    <w:rsid w:val="007135CD"/>
    <w:rsid w:val="007575F3"/>
    <w:rsid w:val="007C1834"/>
    <w:rsid w:val="007E69FE"/>
    <w:rsid w:val="00804C56"/>
    <w:rsid w:val="00884F64"/>
    <w:rsid w:val="009C34B5"/>
    <w:rsid w:val="00A4571B"/>
    <w:rsid w:val="00B15E5C"/>
    <w:rsid w:val="00BA32F2"/>
    <w:rsid w:val="00BB67EB"/>
    <w:rsid w:val="00BD7A27"/>
    <w:rsid w:val="00BF43FA"/>
    <w:rsid w:val="00C04D30"/>
    <w:rsid w:val="00C22566"/>
    <w:rsid w:val="00C94C53"/>
    <w:rsid w:val="00DB5DD0"/>
    <w:rsid w:val="00DC6A9D"/>
    <w:rsid w:val="00E15436"/>
    <w:rsid w:val="00E82AF1"/>
    <w:rsid w:val="00EC0296"/>
    <w:rsid w:val="00F87AE9"/>
    <w:rsid w:val="00F963C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4FBDC"/>
  <w15:chartTrackingRefBased/>
  <w15:docId w15:val="{9C0212D0-EAA2-49EF-8961-9DABBB2FD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2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TotalTime>
  <Pages>3</Pages>
  <Words>604</Words>
  <Characters>3443</Characters>
  <Application>Microsoft Office Word</Application>
  <DocSecurity>0</DocSecurity>
  <Lines>28</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Santiago Hernandez Limas</dc:creator>
  <cp:keywords/>
  <dc:description/>
  <cp:lastModifiedBy>Jorge Andres Gomez</cp:lastModifiedBy>
  <cp:revision>20</cp:revision>
  <dcterms:created xsi:type="dcterms:W3CDTF">2018-04-06T16:51:00Z</dcterms:created>
  <dcterms:modified xsi:type="dcterms:W3CDTF">2018-04-15T03:13:00Z</dcterms:modified>
</cp:coreProperties>
</file>