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B15E2" w14:textId="6052FF65" w:rsidR="00CA01AA" w:rsidRPr="003371C5" w:rsidRDefault="00CA01AA">
      <w:pPr>
        <w:rPr>
          <w:rFonts w:ascii="Baskerville" w:hAnsi="Baskerville"/>
          <w:b/>
          <w:lang w:val="en-GB"/>
        </w:rPr>
      </w:pPr>
      <w:r w:rsidRPr="003371C5">
        <w:rPr>
          <w:rFonts w:ascii="Baskerville" w:hAnsi="Baskerville"/>
          <w:b/>
        </w:rPr>
        <w:t>Analysis scripts written by Jun Yin, Ningbo University, China</w:t>
      </w:r>
    </w:p>
    <w:p w14:paraId="6678C2CB" w14:textId="77777777" w:rsidR="00CA01AA" w:rsidRDefault="00CA01AA">
      <w:pPr>
        <w:rPr>
          <w:rFonts w:ascii="Baskerville" w:hAnsi="Baskerville"/>
        </w:rPr>
      </w:pPr>
    </w:p>
    <w:p w14:paraId="54C4C436" w14:textId="77777777" w:rsidR="00693B7F" w:rsidRPr="00256462" w:rsidRDefault="00693B7F">
      <w:pPr>
        <w:rPr>
          <w:rFonts w:ascii="Baskerville" w:hAnsi="Baskerville"/>
        </w:rPr>
      </w:pPr>
      <w:r w:rsidRPr="00256462">
        <w:rPr>
          <w:rFonts w:ascii="Baskerville" w:hAnsi="Baskerville"/>
        </w:rPr>
        <w:t>Start by opening the script called ‘</w:t>
      </w:r>
      <w:proofErr w:type="spellStart"/>
      <w:r w:rsidRPr="00256462">
        <w:rPr>
          <w:rFonts w:ascii="Baskerville" w:hAnsi="Baskerville"/>
        </w:rPr>
        <w:t>run_temp_pair</w:t>
      </w:r>
      <w:proofErr w:type="spellEnd"/>
      <w:r w:rsidRPr="00256462">
        <w:rPr>
          <w:rFonts w:ascii="Baskerville" w:hAnsi="Baskerville"/>
        </w:rPr>
        <w:t>’. This script will call ‘</w:t>
      </w:r>
      <w:proofErr w:type="spellStart"/>
      <w:r w:rsidRPr="00256462">
        <w:rPr>
          <w:rFonts w:ascii="Baskerville" w:hAnsi="Baskerville"/>
        </w:rPr>
        <w:t>fNIRS_Stat</w:t>
      </w:r>
      <w:proofErr w:type="spellEnd"/>
      <w:r w:rsidRPr="00256462">
        <w:rPr>
          <w:rFonts w:ascii="Baskerville" w:hAnsi="Baskerville"/>
        </w:rPr>
        <w:t xml:space="preserve">' which will show the statistics in figures. </w:t>
      </w:r>
    </w:p>
    <w:p w14:paraId="1BA83232" w14:textId="77777777" w:rsidR="00693B7F" w:rsidRPr="00256462" w:rsidRDefault="00693B7F">
      <w:pPr>
        <w:rPr>
          <w:rFonts w:ascii="Baskerville" w:hAnsi="Baskerville"/>
        </w:rPr>
      </w:pPr>
    </w:p>
    <w:p w14:paraId="1E9A7531" w14:textId="6B1C9C75" w:rsidR="00693B7F" w:rsidRPr="00256462" w:rsidRDefault="00693B7F">
      <w:pPr>
        <w:rPr>
          <w:rFonts w:ascii="Baskerville" w:hAnsi="Baskerville"/>
        </w:rPr>
      </w:pPr>
      <w:r w:rsidRPr="00256462">
        <w:rPr>
          <w:rFonts w:ascii="Baskerville" w:hAnsi="Baskerville"/>
        </w:rPr>
        <w:t xml:space="preserve">Edit the input to </w:t>
      </w:r>
      <w:proofErr w:type="spellStart"/>
      <w:r w:rsidRPr="00256462">
        <w:rPr>
          <w:rFonts w:ascii="Baskerville" w:hAnsi="Baskerville"/>
        </w:rPr>
        <w:t>fNIRS_Stat</w:t>
      </w:r>
      <w:proofErr w:type="spellEnd"/>
      <w:r w:rsidRPr="00256462">
        <w:rPr>
          <w:rFonts w:ascii="Baskerville" w:hAnsi="Baskerville"/>
        </w:rPr>
        <w:t xml:space="preserve"> to reflect the </w:t>
      </w:r>
      <w:proofErr w:type="spellStart"/>
      <w:r w:rsidRPr="00256462">
        <w:rPr>
          <w:rFonts w:ascii="Baskerville" w:hAnsi="Baskerville"/>
        </w:rPr>
        <w:t>GroupResults</w:t>
      </w:r>
      <w:proofErr w:type="spellEnd"/>
      <w:r w:rsidRPr="00256462">
        <w:rPr>
          <w:rFonts w:ascii="Baskerville" w:hAnsi="Baskerville"/>
        </w:rPr>
        <w:t xml:space="preserve"> file you want </w:t>
      </w:r>
      <w:proofErr w:type="spellStart"/>
      <w:r w:rsidRPr="00256462">
        <w:rPr>
          <w:rFonts w:ascii="Baskerville" w:hAnsi="Baskerville"/>
        </w:rPr>
        <w:t>Matlab</w:t>
      </w:r>
      <w:proofErr w:type="spellEnd"/>
      <w:r w:rsidRPr="00256462">
        <w:rPr>
          <w:rFonts w:ascii="Baskerville" w:hAnsi="Baskerville"/>
        </w:rPr>
        <w:t xml:space="preserve"> to use, as well as the time window</w:t>
      </w:r>
      <w:r w:rsidR="00CA01AA">
        <w:rPr>
          <w:rFonts w:ascii="Baskerville" w:hAnsi="Baskerville"/>
        </w:rPr>
        <w:t xml:space="preserve"> length</w:t>
      </w:r>
      <w:r w:rsidRPr="00256462">
        <w:rPr>
          <w:rFonts w:ascii="Baskerville" w:hAnsi="Baskerville"/>
        </w:rPr>
        <w:t xml:space="preserve">, and channels you want to use for the analyses. </w:t>
      </w:r>
    </w:p>
    <w:p w14:paraId="268EA827" w14:textId="77777777" w:rsidR="00693B7F" w:rsidRDefault="00693B7F">
      <w:pPr>
        <w:rPr>
          <w:rFonts w:ascii="Baskerville" w:hAnsi="Baskerville"/>
        </w:rPr>
      </w:pPr>
    </w:p>
    <w:p w14:paraId="1D32E95F" w14:textId="23BEC757" w:rsidR="007F114D" w:rsidRDefault="007F114D">
      <w:pPr>
        <w:rPr>
          <w:rFonts w:ascii="Baskerville" w:hAnsi="Baskerville"/>
        </w:rPr>
      </w:pPr>
      <w:r>
        <w:rPr>
          <w:rFonts w:ascii="Baskerville" w:hAnsi="Baskerville"/>
        </w:rPr>
        <w:t xml:space="preserve">Channels.txt file: this file tells the scripts the channel numbers of each source-detector pair. </w:t>
      </w:r>
      <w:r w:rsidR="00945B2A">
        <w:rPr>
          <w:rFonts w:ascii="Baskerville" w:hAnsi="Baskerville"/>
        </w:rPr>
        <w:t xml:space="preserve">You need to edit this depending on your SD configuration. </w:t>
      </w:r>
    </w:p>
    <w:p w14:paraId="4CFDA4E2" w14:textId="77777777" w:rsidR="007F114D" w:rsidRPr="00256462" w:rsidRDefault="007F114D">
      <w:pPr>
        <w:rPr>
          <w:rFonts w:ascii="Baskerville" w:hAnsi="Baskerville"/>
        </w:rPr>
      </w:pPr>
    </w:p>
    <w:p w14:paraId="49D5A15B" w14:textId="1925EA20" w:rsidR="00693B7F" w:rsidRDefault="00693B7F">
      <w:pPr>
        <w:rPr>
          <w:rFonts w:ascii="Baskerville" w:hAnsi="Baskerville"/>
        </w:rPr>
      </w:pPr>
      <w:r w:rsidRPr="00256462">
        <w:rPr>
          <w:rFonts w:ascii="Baskerville" w:hAnsi="Baskerville"/>
        </w:rPr>
        <w:t>Then edit ‘</w:t>
      </w:r>
      <w:proofErr w:type="spellStart"/>
      <w:r w:rsidRPr="00256462">
        <w:rPr>
          <w:rFonts w:ascii="Baskerville" w:hAnsi="Baskerville"/>
        </w:rPr>
        <w:t>fNIRS_Stat</w:t>
      </w:r>
      <w:proofErr w:type="spellEnd"/>
      <w:r w:rsidRPr="00256462">
        <w:rPr>
          <w:rFonts w:ascii="Baskerville" w:hAnsi="Baskerville"/>
        </w:rPr>
        <w:t>’ from lines 39-41 to reflect your study</w:t>
      </w:r>
      <w:r w:rsidR="00406A65">
        <w:rPr>
          <w:rFonts w:ascii="Baskerville" w:hAnsi="Baskerville"/>
        </w:rPr>
        <w:t xml:space="preserve">’s variables. The scripts can only compare two conditions, so if you have more than two conditions, you need to specify which one you want to compare. Note that the condition numbers are the same as in Homer. </w:t>
      </w:r>
    </w:p>
    <w:p w14:paraId="5E9395B4" w14:textId="77777777" w:rsidR="002E374C" w:rsidRDefault="002E374C">
      <w:pPr>
        <w:rPr>
          <w:rFonts w:ascii="Baskerville" w:hAnsi="Baskerville"/>
        </w:rPr>
      </w:pPr>
    </w:p>
    <w:p w14:paraId="5A4543D9" w14:textId="32368823" w:rsidR="00731408" w:rsidRDefault="002E374C">
      <w:pPr>
        <w:rPr>
          <w:rFonts w:ascii="Baskerville" w:hAnsi="Baskerville"/>
        </w:rPr>
      </w:pPr>
      <w:r>
        <w:rPr>
          <w:rFonts w:ascii="Baskerville" w:hAnsi="Baskerville"/>
        </w:rPr>
        <w:t xml:space="preserve">Use </w:t>
      </w:r>
      <w:proofErr w:type="spellStart"/>
      <w:r>
        <w:rPr>
          <w:rFonts w:ascii="Baskerville" w:hAnsi="Baskerville"/>
        </w:rPr>
        <w:t>fNIRS_Stat</w:t>
      </w:r>
      <w:proofErr w:type="spellEnd"/>
      <w:r>
        <w:rPr>
          <w:rFonts w:ascii="Baskerville" w:hAnsi="Baskerville"/>
        </w:rPr>
        <w:t xml:space="preserve"> if you use data processed using Homer</w:t>
      </w:r>
      <w:r w:rsidR="00977289">
        <w:rPr>
          <w:rFonts w:ascii="Baskerville" w:hAnsi="Baskerville"/>
        </w:rPr>
        <w:t xml:space="preserve">2_2_1. </w:t>
      </w:r>
      <w:r w:rsidR="00731408">
        <w:rPr>
          <w:rFonts w:ascii="Baskerville" w:hAnsi="Baskerville"/>
        </w:rPr>
        <w:t xml:space="preserve">If you end up using or these scripts for data pre-processed with newer versions of Homer you will need to use </w:t>
      </w:r>
      <w:proofErr w:type="spellStart"/>
      <w:r w:rsidR="00731408">
        <w:rPr>
          <w:rFonts w:ascii="Baskerville" w:hAnsi="Baskerville"/>
        </w:rPr>
        <w:t>fNIRS_Stat_new</w:t>
      </w:r>
      <w:proofErr w:type="spellEnd"/>
      <w:r w:rsidR="00731408">
        <w:rPr>
          <w:rFonts w:ascii="Baskerville" w:hAnsi="Baskerville"/>
        </w:rPr>
        <w:t xml:space="preserve">. </w:t>
      </w:r>
    </w:p>
    <w:p w14:paraId="6662268E" w14:textId="77777777" w:rsidR="00406A65" w:rsidRDefault="00406A65">
      <w:pPr>
        <w:rPr>
          <w:rFonts w:ascii="Baskerville" w:hAnsi="Baskerville"/>
        </w:rPr>
      </w:pPr>
    </w:p>
    <w:p w14:paraId="3C054912" w14:textId="63B411CD" w:rsidR="00406A65" w:rsidRDefault="00406A65">
      <w:pPr>
        <w:rPr>
          <w:rFonts w:ascii="Baskerville" w:hAnsi="Baskerville"/>
        </w:rPr>
      </w:pPr>
      <w:r>
        <w:rPr>
          <w:rFonts w:ascii="Baskerville" w:hAnsi="Baskerville"/>
        </w:rPr>
        <w:t xml:space="preserve">Running </w:t>
      </w:r>
      <w:proofErr w:type="spellStart"/>
      <w:r>
        <w:rPr>
          <w:rFonts w:ascii="Baskerville" w:hAnsi="Baskerville"/>
        </w:rPr>
        <w:t>run_temp_pair</w:t>
      </w:r>
      <w:proofErr w:type="spellEnd"/>
      <w:r>
        <w:rPr>
          <w:rFonts w:ascii="Baskerville" w:hAnsi="Baskerville"/>
        </w:rPr>
        <w:t xml:space="preserve"> will give you thr</w:t>
      </w:r>
      <w:bookmarkStart w:id="0" w:name="_GoBack"/>
      <w:bookmarkEnd w:id="0"/>
      <w:r>
        <w:rPr>
          <w:rFonts w:ascii="Baskerville" w:hAnsi="Baskerville"/>
        </w:rPr>
        <w:t>ee plots, one for oxyhemoglobin, one for deoxyhemoglobin, and one for the total hemoglobin. On the left y-axis you see the concentrations and on the right y-axis the p-values. The solid lines plot the chromophore concentrations and the dotted lines the p-values for these levels. So whenever the dotted line is lower t</w:t>
      </w:r>
      <w:r w:rsidR="00DF4369">
        <w:rPr>
          <w:rFonts w:ascii="Baskerville" w:hAnsi="Baskerville"/>
        </w:rPr>
        <w:t xml:space="preserve">han the </w:t>
      </w:r>
      <w:r w:rsidR="00DF4369" w:rsidRPr="00DF4369">
        <w:rPr>
          <w:rFonts w:ascii="Baskerville" w:hAnsi="Baskerville"/>
          <w:i/>
        </w:rPr>
        <w:t>p</w:t>
      </w:r>
      <w:r w:rsidR="00DF4369">
        <w:rPr>
          <w:rFonts w:ascii="Baskerville" w:hAnsi="Baskerville"/>
        </w:rPr>
        <w:t xml:space="preserve"> =.05 line </w:t>
      </w:r>
      <w:r>
        <w:rPr>
          <w:rFonts w:ascii="Baskerville" w:hAnsi="Baskerville"/>
        </w:rPr>
        <w:t>the activation</w:t>
      </w:r>
      <w:r w:rsidR="00DD2064">
        <w:rPr>
          <w:rFonts w:ascii="Baskerville" w:hAnsi="Baskerville"/>
        </w:rPr>
        <w:t xml:space="preserve"> in that condition</w:t>
      </w:r>
      <w:r>
        <w:rPr>
          <w:rFonts w:ascii="Baskerville" w:hAnsi="Baskerville"/>
        </w:rPr>
        <w:t xml:space="preserve">, or the difference in activation between the two conditions is significantly different from zero. </w:t>
      </w:r>
    </w:p>
    <w:p w14:paraId="239BFAF3" w14:textId="77777777" w:rsidR="00693B7F" w:rsidRPr="00256462" w:rsidRDefault="00693B7F">
      <w:pPr>
        <w:rPr>
          <w:rFonts w:ascii="Baskerville" w:hAnsi="Baskerville"/>
        </w:rPr>
      </w:pPr>
    </w:p>
    <w:p w14:paraId="31F6FC6B" w14:textId="4638A91B" w:rsidR="00693B7F" w:rsidRPr="00256462" w:rsidRDefault="007F5927">
      <w:pPr>
        <w:rPr>
          <w:rFonts w:ascii="Baskerville" w:hAnsi="Baskerville"/>
        </w:rPr>
      </w:pPr>
      <w:r w:rsidRPr="00256462">
        <w:rPr>
          <w:rFonts w:ascii="Baskerville" w:hAnsi="Baskerville"/>
        </w:rPr>
        <w:t xml:space="preserve">If you run the </w:t>
      </w:r>
      <w:proofErr w:type="spellStart"/>
      <w:r w:rsidRPr="00256462">
        <w:rPr>
          <w:rFonts w:ascii="Baskerville" w:hAnsi="Baskerville"/>
        </w:rPr>
        <w:t>SaveScript</w:t>
      </w:r>
      <w:proofErr w:type="spellEnd"/>
      <w:r w:rsidRPr="00256462">
        <w:rPr>
          <w:rFonts w:ascii="Baskerville" w:hAnsi="Baskerville"/>
        </w:rPr>
        <w:t xml:space="preserve"> after the </w:t>
      </w:r>
      <w:proofErr w:type="spellStart"/>
      <w:r w:rsidRPr="00256462">
        <w:rPr>
          <w:rFonts w:ascii="Baskerville" w:hAnsi="Baskerville"/>
        </w:rPr>
        <w:t>fNIRS_Stat</w:t>
      </w:r>
      <w:proofErr w:type="spellEnd"/>
      <w:r w:rsidRPr="00256462">
        <w:rPr>
          <w:rFonts w:ascii="Baskerville" w:hAnsi="Baskerville"/>
        </w:rPr>
        <w:t xml:space="preserve"> script it will save the t- and p-values for the specified time </w:t>
      </w:r>
      <w:r w:rsidR="007D2E47" w:rsidRPr="00256462">
        <w:rPr>
          <w:rFonts w:ascii="Baskerville" w:hAnsi="Baskerville"/>
        </w:rPr>
        <w:t>bins.</w:t>
      </w:r>
      <w:r w:rsidRPr="00256462">
        <w:rPr>
          <w:rFonts w:ascii="Baskerville" w:hAnsi="Baskerville"/>
        </w:rPr>
        <w:t xml:space="preserve"> </w:t>
      </w:r>
    </w:p>
    <w:p w14:paraId="74D48201" w14:textId="77777777" w:rsidR="007F5927" w:rsidRPr="00256462" w:rsidRDefault="007F5927">
      <w:pPr>
        <w:rPr>
          <w:rFonts w:ascii="Baskerville" w:hAnsi="Baskerville"/>
        </w:rPr>
      </w:pPr>
    </w:p>
    <w:p w14:paraId="7BC6B602" w14:textId="48324E08" w:rsidR="007F5927" w:rsidRPr="00256462" w:rsidRDefault="007F5927">
      <w:pPr>
        <w:rPr>
          <w:rFonts w:ascii="Baskerville" w:hAnsi="Baskerville"/>
        </w:rPr>
      </w:pPr>
      <w:r w:rsidRPr="00256462">
        <w:rPr>
          <w:rFonts w:ascii="Baskerville" w:hAnsi="Baskerville"/>
        </w:rPr>
        <w:t xml:space="preserve">If you run the </w:t>
      </w:r>
      <w:proofErr w:type="spellStart"/>
      <w:r w:rsidRPr="00256462">
        <w:rPr>
          <w:rFonts w:ascii="Baskerville" w:hAnsi="Baskerville"/>
        </w:rPr>
        <w:t>SaveScriptAmp</w:t>
      </w:r>
      <w:proofErr w:type="spellEnd"/>
      <w:r w:rsidRPr="00256462">
        <w:rPr>
          <w:rFonts w:ascii="Baskerville" w:hAnsi="Baskerville"/>
        </w:rPr>
        <w:t xml:space="preserve"> after the </w:t>
      </w:r>
      <w:proofErr w:type="spellStart"/>
      <w:r w:rsidRPr="00256462">
        <w:rPr>
          <w:rFonts w:ascii="Baskerville" w:hAnsi="Baskerville"/>
        </w:rPr>
        <w:t>fNIRS_Stat</w:t>
      </w:r>
      <w:proofErr w:type="spellEnd"/>
      <w:r w:rsidRPr="00256462">
        <w:rPr>
          <w:rFonts w:ascii="Baskerville" w:hAnsi="Baskerville"/>
        </w:rPr>
        <w:t xml:space="preserve"> scripts it will save the amplitudes </w:t>
      </w:r>
      <w:r w:rsidR="007D2E47" w:rsidRPr="00256462">
        <w:rPr>
          <w:rFonts w:ascii="Baskerville" w:hAnsi="Baskerville"/>
        </w:rPr>
        <w:t xml:space="preserve">for all the time bins. </w:t>
      </w:r>
      <w:r w:rsidR="00DD2064">
        <w:rPr>
          <w:rFonts w:ascii="Baskerville" w:hAnsi="Baskerville"/>
        </w:rPr>
        <w:t xml:space="preserve">This output would allow you to perform your own repeated measures analyses on the data instead of relying on the t-tests that are outputted by the script. </w:t>
      </w:r>
    </w:p>
    <w:p w14:paraId="7E59CEC6" w14:textId="77777777" w:rsidR="007F5927" w:rsidRPr="00256462" w:rsidRDefault="007F5927">
      <w:pPr>
        <w:rPr>
          <w:rFonts w:ascii="Baskerville" w:hAnsi="Baskerville"/>
        </w:rPr>
      </w:pPr>
    </w:p>
    <w:p w14:paraId="52332FEE" w14:textId="7D231573" w:rsidR="00693B7F" w:rsidRPr="00256462" w:rsidRDefault="00693B7F">
      <w:pPr>
        <w:rPr>
          <w:rFonts w:ascii="Baskerville" w:hAnsi="Baskerville"/>
        </w:rPr>
      </w:pPr>
      <w:r w:rsidRPr="00256462">
        <w:rPr>
          <w:rFonts w:ascii="Baskerville" w:hAnsi="Baskerville"/>
        </w:rPr>
        <w:t xml:space="preserve">'export2Txt' exports the data into text files according to the channels and time range you selected. </w:t>
      </w:r>
      <w:r w:rsidR="00397A60">
        <w:rPr>
          <w:rFonts w:ascii="Baskerville" w:hAnsi="Baskerville"/>
        </w:rPr>
        <w:t xml:space="preserve">This output file is especially handy if you want to create your own plots of the data. </w:t>
      </w:r>
      <w:r w:rsidRPr="00256462">
        <w:rPr>
          <w:rFonts w:ascii="Baskerville" w:hAnsi="Baskerville"/>
        </w:rPr>
        <w:t xml:space="preserve">You have to edit lines 4-8 in this script to reflect your study variables. </w:t>
      </w:r>
      <w:r w:rsidR="000C16A6" w:rsidRPr="00256462">
        <w:rPr>
          <w:rFonts w:ascii="Baskerville" w:hAnsi="Baskerville"/>
        </w:rPr>
        <w:t xml:space="preserve">You edit line 40 to specify whether you want to export </w:t>
      </w:r>
      <w:proofErr w:type="spellStart"/>
      <w:r w:rsidR="000C16A6" w:rsidRPr="00256462">
        <w:rPr>
          <w:rFonts w:ascii="Baskerville" w:hAnsi="Baskerville"/>
        </w:rPr>
        <w:t>HbO</w:t>
      </w:r>
      <w:proofErr w:type="spellEnd"/>
      <w:r w:rsidR="000C16A6" w:rsidRPr="00256462">
        <w:rPr>
          <w:rFonts w:ascii="Baskerville" w:hAnsi="Baskerville"/>
        </w:rPr>
        <w:t xml:space="preserve"> or </w:t>
      </w:r>
      <w:proofErr w:type="spellStart"/>
      <w:r w:rsidR="000C16A6" w:rsidRPr="00256462">
        <w:rPr>
          <w:rFonts w:ascii="Baskerville" w:hAnsi="Baskerville"/>
        </w:rPr>
        <w:t>Hbb</w:t>
      </w:r>
      <w:proofErr w:type="spellEnd"/>
      <w:r w:rsidR="000C16A6" w:rsidRPr="00256462">
        <w:rPr>
          <w:rFonts w:ascii="Baskerville" w:hAnsi="Baskerville"/>
        </w:rPr>
        <w:t xml:space="preserve"> values. </w:t>
      </w:r>
    </w:p>
    <w:p w14:paraId="10C2A4CA" w14:textId="511C6B8D" w:rsidR="00221D7B" w:rsidRPr="00256462" w:rsidRDefault="00693B7F">
      <w:pPr>
        <w:rPr>
          <w:rFonts w:ascii="Baskerville" w:hAnsi="Baskerville"/>
        </w:rPr>
      </w:pPr>
      <w:r w:rsidRPr="00256462">
        <w:rPr>
          <w:rFonts w:ascii="Baskerville" w:hAnsi="Baskerville"/>
        </w:rPr>
        <w:t xml:space="preserve"> </w:t>
      </w:r>
      <w:r w:rsidR="001F438C" w:rsidRPr="00256462">
        <w:rPr>
          <w:rFonts w:ascii="Baskerville" w:hAnsi="Baskerville"/>
        </w:rPr>
        <w:br/>
      </w:r>
      <w:r w:rsidR="008B1934" w:rsidRPr="00256462">
        <w:rPr>
          <w:rFonts w:ascii="Baskerville" w:hAnsi="Baskerville"/>
        </w:rPr>
        <w:t>Fu</w:t>
      </w:r>
      <w:r w:rsidR="00BD560E" w:rsidRPr="00256462">
        <w:rPr>
          <w:rFonts w:ascii="Baskerville" w:hAnsi="Baskerville"/>
        </w:rPr>
        <w:t>r</w:t>
      </w:r>
      <w:r w:rsidR="008B1934" w:rsidRPr="00256462">
        <w:rPr>
          <w:rFonts w:ascii="Baskerville" w:hAnsi="Baskerville"/>
        </w:rPr>
        <w:t>ther notes</w:t>
      </w:r>
      <w:r w:rsidR="00A53102">
        <w:rPr>
          <w:rFonts w:ascii="Baskerville" w:hAnsi="Baskerville"/>
        </w:rPr>
        <w:t xml:space="preserve"> from Jun</w:t>
      </w:r>
      <w:r w:rsidR="008B1934" w:rsidRPr="00256462">
        <w:rPr>
          <w:rFonts w:ascii="Baskerville" w:hAnsi="Baskerville"/>
        </w:rPr>
        <w:t xml:space="preserve">: </w:t>
      </w:r>
      <w:r w:rsidR="001F438C" w:rsidRPr="00256462">
        <w:rPr>
          <w:rFonts w:ascii="Baskerville" w:hAnsi="Baskerville"/>
        </w:rPr>
        <w:br/>
        <w:t xml:space="preserve">(1) </w:t>
      </w:r>
      <w:proofErr w:type="spellStart"/>
      <w:r w:rsidR="001F438C" w:rsidRPr="00256462">
        <w:rPr>
          <w:rFonts w:ascii="Baskerville" w:hAnsi="Baskerville"/>
        </w:rPr>
        <w:t>conditionROI</w:t>
      </w:r>
      <w:proofErr w:type="spellEnd"/>
      <w:r w:rsidR="001F438C" w:rsidRPr="00256462">
        <w:rPr>
          <w:rFonts w:ascii="Baskerville" w:hAnsi="Baskerville"/>
        </w:rPr>
        <w:t xml:space="preserve"> = [</w:t>
      </w:r>
      <w:r w:rsidR="007D2E47" w:rsidRPr="00256462">
        <w:rPr>
          <w:rFonts w:ascii="Baskerville" w:hAnsi="Baskerville"/>
        </w:rPr>
        <w:t>1 2</w:t>
      </w:r>
      <w:r w:rsidR="001F438C" w:rsidRPr="00256462">
        <w:rPr>
          <w:rFonts w:ascii="Baskerville" w:hAnsi="Baskerville"/>
        </w:rPr>
        <w:t>]; in line 40 of '</w:t>
      </w:r>
      <w:proofErr w:type="spellStart"/>
      <w:r w:rsidR="001F438C" w:rsidRPr="00256462">
        <w:rPr>
          <w:rFonts w:ascii="Baskerville" w:hAnsi="Baskerville"/>
        </w:rPr>
        <w:t>fNIRS_Stat</w:t>
      </w:r>
      <w:proofErr w:type="spellEnd"/>
      <w:r w:rsidR="001F438C" w:rsidRPr="00256462">
        <w:rPr>
          <w:rFonts w:ascii="Baskerville" w:hAnsi="Baskerville"/>
        </w:rPr>
        <w:t>' are conditions which</w:t>
      </w:r>
      <w:r w:rsidR="001F438C" w:rsidRPr="00256462">
        <w:rPr>
          <w:rFonts w:ascii="Baskerville" w:hAnsi="Baskerville"/>
        </w:rPr>
        <w:br/>
        <w:t>you are planning to analyze. They map to the indexes of conditions in Homer.</w:t>
      </w:r>
      <w:r w:rsidR="001F438C" w:rsidRPr="00256462">
        <w:rPr>
          <w:rFonts w:ascii="Baskerville" w:hAnsi="Baskerville"/>
        </w:rPr>
        <w:br/>
      </w:r>
      <w:r w:rsidR="001F438C" w:rsidRPr="00256462">
        <w:rPr>
          <w:rFonts w:ascii="Baskerville" w:hAnsi="Baskerville"/>
        </w:rPr>
        <w:br/>
        <w:t xml:space="preserve">(2) the first parameter of </w:t>
      </w:r>
      <w:proofErr w:type="spellStart"/>
      <w:r w:rsidR="001F438C" w:rsidRPr="00256462">
        <w:rPr>
          <w:rFonts w:ascii="Baskerville" w:hAnsi="Baskerville"/>
        </w:rPr>
        <w:t>inputFileName</w:t>
      </w:r>
      <w:proofErr w:type="spellEnd"/>
      <w:r w:rsidR="001F438C" w:rsidRPr="00256462">
        <w:rPr>
          <w:rFonts w:ascii="Baskerville" w:hAnsi="Baskerville"/>
        </w:rPr>
        <w:t xml:space="preserve"> in '</w:t>
      </w:r>
      <w:proofErr w:type="spellStart"/>
      <w:r w:rsidR="001F438C" w:rsidRPr="00256462">
        <w:rPr>
          <w:rFonts w:ascii="Baskerville" w:hAnsi="Baskerville"/>
        </w:rPr>
        <w:t>fNIRS_Stat</w:t>
      </w:r>
      <w:proofErr w:type="spellEnd"/>
      <w:r w:rsidR="001F438C" w:rsidRPr="00256462">
        <w:rPr>
          <w:rFonts w:ascii="Baskerville" w:hAnsi="Baskerville"/>
        </w:rPr>
        <w:t>' is the output from</w:t>
      </w:r>
      <w:r w:rsidR="001F438C" w:rsidRPr="00256462">
        <w:rPr>
          <w:rFonts w:ascii="Baskerville" w:hAnsi="Baskerville"/>
        </w:rPr>
        <w:br/>
        <w:t>Homer after computing the mean for all participants.</w:t>
      </w:r>
      <w:r w:rsidR="001F438C" w:rsidRPr="00256462">
        <w:rPr>
          <w:rFonts w:ascii="Baskerville" w:hAnsi="Baskerville"/>
        </w:rPr>
        <w:br/>
      </w:r>
      <w:r w:rsidR="001F438C" w:rsidRPr="00256462">
        <w:rPr>
          <w:rFonts w:ascii="Baskerville" w:hAnsi="Baskerville"/>
        </w:rPr>
        <w:br/>
        <w:t xml:space="preserve">(3) </w:t>
      </w:r>
      <w:proofErr w:type="spellStart"/>
      <w:r w:rsidR="001F438C" w:rsidRPr="00256462">
        <w:rPr>
          <w:rFonts w:ascii="Baskerville" w:hAnsi="Baskerville"/>
        </w:rPr>
        <w:t>fileName</w:t>
      </w:r>
      <w:proofErr w:type="spellEnd"/>
      <w:r w:rsidR="001F438C" w:rsidRPr="00256462">
        <w:rPr>
          <w:rFonts w:ascii="Baskerville" w:hAnsi="Baskerville"/>
        </w:rPr>
        <w:t xml:space="preserve"> = '</w:t>
      </w:r>
      <w:proofErr w:type="spellStart"/>
      <w:r w:rsidR="001F438C" w:rsidRPr="00256462">
        <w:rPr>
          <w:rFonts w:ascii="Baskerville" w:hAnsi="Baskerville"/>
        </w:rPr>
        <w:t>groupResultsAVG.mat</w:t>
      </w:r>
      <w:proofErr w:type="spellEnd"/>
      <w:r w:rsidR="001F438C" w:rsidRPr="00256462">
        <w:rPr>
          <w:rFonts w:ascii="Baskerville" w:hAnsi="Baskerville"/>
        </w:rPr>
        <w:t>'; in line 4 of 'export2Txt' is the file</w:t>
      </w:r>
      <w:r w:rsidR="001F438C" w:rsidRPr="00256462">
        <w:rPr>
          <w:rFonts w:ascii="Baskerville" w:hAnsi="Baskerville"/>
        </w:rPr>
        <w:br/>
        <w:t xml:space="preserve">generated by calling ' </w:t>
      </w:r>
      <w:proofErr w:type="spellStart"/>
      <w:r w:rsidR="001F438C" w:rsidRPr="00256462">
        <w:rPr>
          <w:rFonts w:ascii="Baskerville" w:hAnsi="Baskerville"/>
        </w:rPr>
        <w:t>fNIRS_Stat</w:t>
      </w:r>
      <w:proofErr w:type="spellEnd"/>
      <w:r w:rsidR="001F438C" w:rsidRPr="00256462">
        <w:rPr>
          <w:rFonts w:ascii="Baskerville" w:hAnsi="Baskerville"/>
        </w:rPr>
        <w:t xml:space="preserve"> '.</w:t>
      </w:r>
    </w:p>
    <w:sectPr w:rsidR="00221D7B" w:rsidRPr="00256462" w:rsidSect="00221D7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0357D"/>
    <w:multiLevelType w:val="hybridMultilevel"/>
    <w:tmpl w:val="79401CD4"/>
    <w:lvl w:ilvl="0" w:tplc="371473A4">
      <w:start w:val="1"/>
      <w:numFmt w:val="bullet"/>
      <w:lvlText w:val="•"/>
      <w:lvlJc w:val="left"/>
      <w:pPr>
        <w:tabs>
          <w:tab w:val="num" w:pos="720"/>
        </w:tabs>
        <w:ind w:left="720" w:hanging="360"/>
      </w:pPr>
      <w:rPr>
        <w:rFonts w:ascii="Arial" w:hAnsi="Arial" w:hint="default"/>
      </w:rPr>
    </w:lvl>
    <w:lvl w:ilvl="1" w:tplc="FB629E28" w:tentative="1">
      <w:start w:val="1"/>
      <w:numFmt w:val="bullet"/>
      <w:lvlText w:val="•"/>
      <w:lvlJc w:val="left"/>
      <w:pPr>
        <w:tabs>
          <w:tab w:val="num" w:pos="1440"/>
        </w:tabs>
        <w:ind w:left="1440" w:hanging="360"/>
      </w:pPr>
      <w:rPr>
        <w:rFonts w:ascii="Arial" w:hAnsi="Arial" w:hint="default"/>
      </w:rPr>
    </w:lvl>
    <w:lvl w:ilvl="2" w:tplc="F11092EC" w:tentative="1">
      <w:start w:val="1"/>
      <w:numFmt w:val="bullet"/>
      <w:lvlText w:val="•"/>
      <w:lvlJc w:val="left"/>
      <w:pPr>
        <w:tabs>
          <w:tab w:val="num" w:pos="2160"/>
        </w:tabs>
        <w:ind w:left="2160" w:hanging="360"/>
      </w:pPr>
      <w:rPr>
        <w:rFonts w:ascii="Arial" w:hAnsi="Arial" w:hint="default"/>
      </w:rPr>
    </w:lvl>
    <w:lvl w:ilvl="3" w:tplc="14206FB0" w:tentative="1">
      <w:start w:val="1"/>
      <w:numFmt w:val="bullet"/>
      <w:lvlText w:val="•"/>
      <w:lvlJc w:val="left"/>
      <w:pPr>
        <w:tabs>
          <w:tab w:val="num" w:pos="2880"/>
        </w:tabs>
        <w:ind w:left="2880" w:hanging="360"/>
      </w:pPr>
      <w:rPr>
        <w:rFonts w:ascii="Arial" w:hAnsi="Arial" w:hint="default"/>
      </w:rPr>
    </w:lvl>
    <w:lvl w:ilvl="4" w:tplc="2C122A62" w:tentative="1">
      <w:start w:val="1"/>
      <w:numFmt w:val="bullet"/>
      <w:lvlText w:val="•"/>
      <w:lvlJc w:val="left"/>
      <w:pPr>
        <w:tabs>
          <w:tab w:val="num" w:pos="3600"/>
        </w:tabs>
        <w:ind w:left="3600" w:hanging="360"/>
      </w:pPr>
      <w:rPr>
        <w:rFonts w:ascii="Arial" w:hAnsi="Arial" w:hint="default"/>
      </w:rPr>
    </w:lvl>
    <w:lvl w:ilvl="5" w:tplc="3B3276D0" w:tentative="1">
      <w:start w:val="1"/>
      <w:numFmt w:val="bullet"/>
      <w:lvlText w:val="•"/>
      <w:lvlJc w:val="left"/>
      <w:pPr>
        <w:tabs>
          <w:tab w:val="num" w:pos="4320"/>
        </w:tabs>
        <w:ind w:left="4320" w:hanging="360"/>
      </w:pPr>
      <w:rPr>
        <w:rFonts w:ascii="Arial" w:hAnsi="Arial" w:hint="default"/>
      </w:rPr>
    </w:lvl>
    <w:lvl w:ilvl="6" w:tplc="A9269F10" w:tentative="1">
      <w:start w:val="1"/>
      <w:numFmt w:val="bullet"/>
      <w:lvlText w:val="•"/>
      <w:lvlJc w:val="left"/>
      <w:pPr>
        <w:tabs>
          <w:tab w:val="num" w:pos="5040"/>
        </w:tabs>
        <w:ind w:left="5040" w:hanging="360"/>
      </w:pPr>
      <w:rPr>
        <w:rFonts w:ascii="Arial" w:hAnsi="Arial" w:hint="default"/>
      </w:rPr>
    </w:lvl>
    <w:lvl w:ilvl="7" w:tplc="B54832A8" w:tentative="1">
      <w:start w:val="1"/>
      <w:numFmt w:val="bullet"/>
      <w:lvlText w:val="•"/>
      <w:lvlJc w:val="left"/>
      <w:pPr>
        <w:tabs>
          <w:tab w:val="num" w:pos="5760"/>
        </w:tabs>
        <w:ind w:left="5760" w:hanging="360"/>
      </w:pPr>
      <w:rPr>
        <w:rFonts w:ascii="Arial" w:hAnsi="Arial" w:hint="default"/>
      </w:rPr>
    </w:lvl>
    <w:lvl w:ilvl="8" w:tplc="C192B95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38C"/>
    <w:rsid w:val="000C16A6"/>
    <w:rsid w:val="001F438C"/>
    <w:rsid w:val="00256462"/>
    <w:rsid w:val="002C7AA5"/>
    <w:rsid w:val="002E374C"/>
    <w:rsid w:val="003371C5"/>
    <w:rsid w:val="00397A60"/>
    <w:rsid w:val="00406A65"/>
    <w:rsid w:val="00596A82"/>
    <w:rsid w:val="00693B7F"/>
    <w:rsid w:val="006F3DD4"/>
    <w:rsid w:val="00731408"/>
    <w:rsid w:val="007D2E47"/>
    <w:rsid w:val="007F114D"/>
    <w:rsid w:val="007F5927"/>
    <w:rsid w:val="008B1934"/>
    <w:rsid w:val="00945B2A"/>
    <w:rsid w:val="00946236"/>
    <w:rsid w:val="00977289"/>
    <w:rsid w:val="00A53102"/>
    <w:rsid w:val="00BD560E"/>
    <w:rsid w:val="00CA01AA"/>
    <w:rsid w:val="00DD2064"/>
    <w:rsid w:val="00DF43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B2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653583">
      <w:bodyDiv w:val="1"/>
      <w:marLeft w:val="0"/>
      <w:marRight w:val="0"/>
      <w:marTop w:val="0"/>
      <w:marBottom w:val="0"/>
      <w:divBdr>
        <w:top w:val="none" w:sz="0" w:space="0" w:color="auto"/>
        <w:left w:val="none" w:sz="0" w:space="0" w:color="auto"/>
        <w:bottom w:val="none" w:sz="0" w:space="0" w:color="auto"/>
        <w:right w:val="none" w:sz="0" w:space="0" w:color="auto"/>
      </w:divBdr>
      <w:divsChild>
        <w:div w:id="168562639">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BBK</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Begus</dc:creator>
  <cp:keywords/>
  <cp:lastModifiedBy>Carina de Klerk</cp:lastModifiedBy>
  <cp:revision>4</cp:revision>
  <dcterms:created xsi:type="dcterms:W3CDTF">2021-03-29T08:32:00Z</dcterms:created>
  <dcterms:modified xsi:type="dcterms:W3CDTF">2022-09-09T20:12:00Z</dcterms:modified>
</cp:coreProperties>
</file>