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95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actual rate of return</w:t>
      </w:r>
    </w:p>
    <w:p>
      <w:pPr>
        <w:pStyle w:val="Definition"/>
      </w:pPr>
      <w:r>
        <w:t xml:space="preserve">the total rate of return, including capital gains and interest paid on an investment at the end of a time period</w:t>
      </w:r>
    </w:p>
    <w:p>
      <w:pPr>
        <w:pStyle w:val="DefinitionTerm"/>
      </w:pPr>
      <w:r>
        <w:t xml:space="preserve">bond</w:t>
      </w:r>
    </w:p>
    <w:p>
      <w:pPr>
        <w:pStyle w:val="Definition"/>
      </w:pPr>
      <w:r>
        <w:t xml:space="preserve">a financial contract through which a borrower like a corporation, a city or state, or the federal government agrees to repay the amount that it borrowed and also a rate of interest over a period of time in the future</w:t>
      </w:r>
    </w:p>
    <w:p>
      <w:pPr>
        <w:pStyle w:val="DefinitionTerm"/>
      </w:pPr>
      <w:r>
        <w:t xml:space="preserve">bond yield</w:t>
      </w:r>
    </w:p>
    <w:p>
      <w:pPr>
        <w:pStyle w:val="Definition"/>
      </w:pPr>
      <w:r>
        <w:t xml:space="preserve">the rate of return a bond is expected to pay at the time of purchase</w:t>
      </w:r>
    </w:p>
    <w:p>
      <w:pPr>
        <w:pStyle w:val="DefinitionTerm"/>
      </w:pPr>
      <w:r>
        <w:t xml:space="preserve">bondholder</w:t>
      </w:r>
    </w:p>
    <w:p>
      <w:pPr>
        <w:pStyle w:val="Definition"/>
      </w:pPr>
      <w:r>
        <w:t xml:space="preserve">someone who owns bonds and receives the interest payments</w:t>
      </w:r>
    </w:p>
    <w:p>
      <w:pPr>
        <w:pStyle w:val="DefinitionTerm"/>
      </w:pPr>
      <w:r>
        <w:t xml:space="preserve">capital gain</w:t>
      </w:r>
    </w:p>
    <w:p>
      <w:pPr>
        <w:pStyle w:val="Definition"/>
      </w:pPr>
      <w:r>
        <w:t xml:space="preserve">a financial gain from buying an asset, like a share of stock or a house, and later selling it at a higher price</w:t>
      </w:r>
    </w:p>
    <w:p>
      <w:pPr>
        <w:pStyle w:val="DefinitionTerm"/>
      </w:pPr>
      <w:r>
        <w:t xml:space="preserve">certificate of deposit (CD)</w:t>
      </w:r>
    </w:p>
    <w:p>
      <w:pPr>
        <w:pStyle w:val="Definition"/>
      </w:pPr>
      <w:r>
        <w:t xml:space="preserve">a mechanism for a saver to deposit funds at a bank and promise to leave them at the bank for a time, in exchange for a higher interest rate</w:t>
      </w:r>
    </w:p>
    <w:p>
      <w:pPr>
        <w:pStyle w:val="DefinitionTerm"/>
      </w:pPr>
      <w:r>
        <w:t xml:space="preserve">checking account</w:t>
      </w:r>
    </w:p>
    <w:p>
      <w:pPr>
        <w:pStyle w:val="Definition"/>
      </w:pPr>
      <w:r>
        <w:t xml:space="preserve">a bank account that typically pays little or no interest, but that gives easy access to money, either by writing a check or by using a “debit card”</w:t>
      </w:r>
    </w:p>
    <w:p>
      <w:pPr>
        <w:pStyle w:val="DefinitionTerm"/>
      </w:pPr>
      <w:r>
        <w:t xml:space="preserve">compound interest</w:t>
      </w:r>
    </w:p>
    <w:p>
      <w:pPr>
        <w:pStyle w:val="Definition"/>
      </w:pPr>
      <w:r>
        <w:t xml:space="preserve">an interest rate calculation on the principal plus the accumulated interest</w:t>
      </w:r>
    </w:p>
    <w:p>
      <w:pPr>
        <w:pStyle w:val="DefinitionTerm"/>
      </w:pPr>
      <w:r>
        <w:t xml:space="preserve">corporate bond</w:t>
      </w:r>
    </w:p>
    <w:p>
      <w:pPr>
        <w:pStyle w:val="Definition"/>
      </w:pPr>
      <w:r>
        <w:t xml:space="preserve">a bond issued by firms that wish to borrow</w:t>
      </w:r>
    </w:p>
    <w:p>
      <w:pPr>
        <w:pStyle w:val="DefinitionTerm"/>
      </w:pPr>
      <w:r>
        <w:t xml:space="preserve">corporate governance</w:t>
      </w:r>
    </w:p>
    <w:p>
      <w:pPr>
        <w:pStyle w:val="Definition"/>
      </w:pPr>
      <w:r>
        <w:t xml:space="preserve">the name economists give to the institutions that are supposed to watch over top executives in companies that shareholders own</w:t>
      </w:r>
    </w:p>
    <w:p>
      <w:pPr>
        <w:pStyle w:val="DefinitionTerm"/>
      </w:pPr>
      <w:r>
        <w:t xml:space="preserve">corporation</w:t>
      </w:r>
    </w:p>
    <w:p>
      <w:pPr>
        <w:pStyle w:val="Definition"/>
      </w:pPr>
      <w:r>
        <w:t xml:space="preserve">a business owned by shareholders who have limited liability for the company’s debt yet a share of the company’s profits; may be private or public and may or may not have publicly-traded stock</w:t>
      </w:r>
    </w:p>
    <w:p>
      <w:pPr>
        <w:pStyle w:val="DefinitionTerm"/>
      </w:pPr>
      <w:r>
        <w:t xml:space="preserve">coupon rate</w:t>
      </w:r>
    </w:p>
    <w:p>
      <w:pPr>
        <w:pStyle w:val="Definition"/>
      </w:pPr>
      <w:r>
        <w:t xml:space="preserve">the interest rate paid on a bond; can be annual or semi-annual</w:t>
      </w:r>
    </w:p>
    <w:p>
      <w:pPr>
        <w:pStyle w:val="DefinitionTerm"/>
      </w:pPr>
      <w:r>
        <w:t xml:space="preserve">debit card</w:t>
      </w:r>
    </w:p>
    <w:p>
      <w:pPr>
        <w:pStyle w:val="Definition"/>
      </w:pPr>
      <w:r>
        <w:t xml:space="preserve">a card that lets the person make purchases, and the financial institution immediately deducts cost from that person’s checking account</w:t>
      </w:r>
    </w:p>
    <w:p>
      <w:pPr>
        <w:pStyle w:val="DefinitionTerm"/>
      </w:pPr>
      <w:r>
        <w:t xml:space="preserve">diversification</w:t>
      </w:r>
    </w:p>
    <w:p>
      <w:pPr>
        <w:pStyle w:val="Definition"/>
      </w:pPr>
      <w:r>
        <w:t xml:space="preserve">investing in a wide range of companies to reduce the level of risk</w:t>
      </w:r>
    </w:p>
    <w:p>
      <w:pPr>
        <w:pStyle w:val="DefinitionTerm"/>
      </w:pPr>
      <w:r>
        <w:t xml:space="preserve">dividend</w:t>
      </w:r>
    </w:p>
    <w:p>
      <w:pPr>
        <w:pStyle w:val="Definition"/>
      </w:pPr>
      <w:r>
        <w:t xml:space="preserve">a direct payment from a firm to its shareholders</w:t>
      </w:r>
    </w:p>
    <w:p>
      <w:pPr>
        <w:pStyle w:val="DefinitionTerm"/>
      </w:pPr>
      <w:r>
        <w:t xml:space="preserve">equity</w:t>
      </w:r>
    </w:p>
    <w:p>
      <w:pPr>
        <w:pStyle w:val="Definition"/>
      </w:pPr>
      <w:r>
        <w:t xml:space="preserve">the monetary value a homeowner would have after selling the house and repaying any outstanding bank loans used to buy the house</w:t>
      </w:r>
    </w:p>
    <w:p>
      <w:pPr>
        <w:pStyle w:val="DefinitionTerm"/>
      </w:pPr>
      <w:r>
        <w:t xml:space="preserve">expected rate of return</w:t>
      </w:r>
    </w:p>
    <w:p>
      <w:pPr>
        <w:pStyle w:val="Definition"/>
      </w:pPr>
      <w:r>
        <w:t xml:space="preserve">how much a project or an investment is expected to return to the investor, either in future interest payments, capital gains, or increased profitability</w:t>
      </w:r>
    </w:p>
    <w:p>
      <w:pPr>
        <w:pStyle w:val="DefinitionTerm"/>
      </w:pPr>
      <w:r>
        <w:t xml:space="preserve">face value</w:t>
      </w:r>
    </w:p>
    <w:p>
      <w:pPr>
        <w:pStyle w:val="Definition"/>
      </w:pPr>
      <w:r>
        <w:t xml:space="preserve">the amount that the bond issuer or borrower agrees to pay the investor</w:t>
      </w:r>
    </w:p>
    <w:p>
      <w:pPr>
        <w:pStyle w:val="DefinitionTerm"/>
      </w:pPr>
      <w:r>
        <w:t xml:space="preserve">financial intermediary</w:t>
      </w:r>
    </w:p>
    <w:p>
      <w:pPr>
        <w:pStyle w:val="Definition"/>
      </w:pPr>
      <w:r>
        <w:t xml:space="preserve">an institution, like a bank, that receives money from savers and provides funds to borrowers</w:t>
      </w:r>
    </w:p>
    <w:p>
      <w:pPr>
        <w:pStyle w:val="DefinitionTerm"/>
      </w:pPr>
      <w:r>
        <w:t xml:space="preserve">high-yield bonds</w:t>
      </w:r>
    </w:p>
    <w:p>
      <w:pPr>
        <w:pStyle w:val="Definition"/>
      </w:pPr>
      <w:r>
        <w:t xml:space="preserve">bonds that offer relatively high interest rates to compensate for their relatively high chance of default</w:t>
      </w:r>
    </w:p>
    <w:p>
      <w:pPr>
        <w:pStyle w:val="DefinitionTerm"/>
      </w:pPr>
      <w:r>
        <w:t xml:space="preserve">index fund</w:t>
      </w:r>
    </w:p>
    <w:p>
      <w:pPr>
        <w:pStyle w:val="Definition"/>
      </w:pPr>
      <w:r>
        <w:t xml:space="preserve">a mutual fund that seeks only to mimic the market's overall performance</w:t>
      </w:r>
    </w:p>
    <w:p>
      <w:pPr>
        <w:pStyle w:val="DefinitionTerm"/>
      </w:pPr>
      <w:r>
        <w:t xml:space="preserve">initial public offering (IPO)</w:t>
      </w:r>
    </w:p>
    <w:p>
      <w:pPr>
        <w:pStyle w:val="Definition"/>
      </w:pPr>
      <w:r>
        <w:t xml:space="preserve">the first sale of shares of stock by a firm to outside investors</w:t>
      </w:r>
    </w:p>
    <w:p>
      <w:pPr>
        <w:pStyle w:val="DefinitionTerm"/>
      </w:pPr>
      <w:r>
        <w:t xml:space="preserve">junk bonds</w:t>
      </w:r>
    </w:p>
    <w:p>
      <w:pPr>
        <w:pStyle w:val="Definition"/>
      </w:pPr>
      <w:r>
        <w:t xml:space="preserve">see high-yield bonds</w:t>
      </w:r>
    </w:p>
    <w:p>
      <w:pPr>
        <w:pStyle w:val="DefinitionTerm"/>
      </w:pPr>
      <w:r>
        <w:t xml:space="preserve">liquidity</w:t>
      </w:r>
    </w:p>
    <w:p>
      <w:pPr>
        <w:pStyle w:val="Definition"/>
      </w:pPr>
      <w:r>
        <w:t xml:space="preserve">refers to how easily one can exchange money or financial assets for a good or service</w:t>
      </w:r>
    </w:p>
    <w:p>
      <w:pPr>
        <w:pStyle w:val="DefinitionTerm"/>
      </w:pPr>
      <w:r>
        <w:t xml:space="preserve">maturity date</w:t>
      </w:r>
    </w:p>
    <w:p>
      <w:pPr>
        <w:pStyle w:val="Definition"/>
      </w:pPr>
      <w:r>
        <w:t xml:space="preserve">the date that a borrower must repay a bond</w:t>
      </w:r>
    </w:p>
    <w:p>
      <w:pPr>
        <w:pStyle w:val="DefinitionTerm"/>
      </w:pPr>
      <w:r>
        <w:t xml:space="preserve">municipal bonds</w:t>
      </w:r>
    </w:p>
    <w:p>
      <w:pPr>
        <w:pStyle w:val="Definition"/>
      </w:pPr>
      <w:r>
        <w:t xml:space="preserve">a bond issued by cities that wish to borrow</w:t>
      </w:r>
    </w:p>
    <w:p>
      <w:pPr>
        <w:pStyle w:val="DefinitionTerm"/>
      </w:pPr>
      <w:r>
        <w:t xml:space="preserve">mutual funds</w:t>
      </w:r>
    </w:p>
    <w:p>
      <w:pPr>
        <w:pStyle w:val="Definition"/>
      </w:pPr>
      <w:r>
        <w:t xml:space="preserve">funds that buy a range of stocks or bonds from different companies, thus allowing an investor an easy way to diversify</w:t>
      </w:r>
    </w:p>
    <w:p>
      <w:pPr>
        <w:pStyle w:val="DefinitionTerm"/>
      </w:pPr>
      <w:r>
        <w:t xml:space="preserve">partnership</w:t>
      </w:r>
    </w:p>
    <w:p>
      <w:pPr>
        <w:pStyle w:val="Definition"/>
      </w:pPr>
      <w:r>
        <w:t xml:space="preserve">a company run by a group as opposed to an individual</w:t>
      </w:r>
    </w:p>
    <w:p>
      <w:pPr>
        <w:pStyle w:val="DefinitionTerm"/>
      </w:pPr>
      <w:r>
        <w:t xml:space="preserve">present value</w:t>
      </w:r>
    </w:p>
    <w:p>
      <w:pPr>
        <w:pStyle w:val="Definition"/>
      </w:pPr>
      <w:r>
        <w:t xml:space="preserve">a bond’s current price at a given time</w:t>
      </w:r>
    </w:p>
    <w:p>
      <w:pPr>
        <w:pStyle w:val="DefinitionTerm"/>
      </w:pPr>
      <w:r>
        <w:t xml:space="preserve">private company</w:t>
      </w:r>
    </w:p>
    <w:p>
      <w:pPr>
        <w:pStyle w:val="Definition"/>
      </w:pPr>
      <w:r>
        <w:t xml:space="preserve">a firm frequently owned by the people who generally run it on a day-to-day basis</w:t>
      </w:r>
    </w:p>
    <w:p>
      <w:pPr>
        <w:pStyle w:val="DefinitionTerm"/>
      </w:pPr>
      <w:r>
        <w:t xml:space="preserve">public company</w:t>
      </w:r>
    </w:p>
    <w:p>
      <w:pPr>
        <w:pStyle w:val="Definition"/>
      </w:pPr>
      <w:r>
        <w:t xml:space="preserve">a firm that has sold stock to the public, which in turn investors then can buy and sell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 measure of the uncertainty of that project’s profitability</w:t>
      </w:r>
    </w:p>
    <w:p>
      <w:pPr>
        <w:pStyle w:val="DefinitionTerm"/>
      </w:pPr>
      <w:r>
        <w:t xml:space="preserve">savings account</w:t>
      </w:r>
    </w:p>
    <w:p>
      <w:pPr>
        <w:pStyle w:val="Definition"/>
      </w:pPr>
      <w:r>
        <w:t xml:space="preserve">a bank account that pays an interest rate, but withdrawing money typically requires a trip to the bank or an automatic teller machine</w:t>
      </w:r>
    </w:p>
    <w:p>
      <w:pPr>
        <w:pStyle w:val="DefinitionTerm"/>
      </w:pPr>
      <w:r>
        <w:t xml:space="preserve">shareholders</w:t>
      </w:r>
    </w:p>
    <w:p>
      <w:pPr>
        <w:pStyle w:val="Definition"/>
      </w:pPr>
      <w:r>
        <w:t xml:space="preserve">people who own at least some shares of stock in a firm</w:t>
      </w:r>
    </w:p>
    <w:p>
      <w:pPr>
        <w:pStyle w:val="DefinitionTerm"/>
      </w:pPr>
      <w:r>
        <w:t xml:space="preserve">shares</w:t>
      </w:r>
    </w:p>
    <w:p>
      <w:pPr>
        <w:pStyle w:val="Definition"/>
      </w:pPr>
      <w:r>
        <w:t xml:space="preserve">a firm's stock, divided into individual portions</w:t>
      </w:r>
    </w:p>
    <w:p>
      <w:pPr>
        <w:pStyle w:val="DefinitionTerm"/>
      </w:pPr>
      <w:r>
        <w:t xml:space="preserve">simple interest</w:t>
      </w:r>
    </w:p>
    <w:p>
      <w:pPr>
        <w:pStyle w:val="Definition"/>
      </w:pPr>
      <w:r>
        <w:t xml:space="preserve">an interest rate calculation only on the principal amount</w:t>
      </w:r>
    </w:p>
    <w:p>
      <w:pPr>
        <w:pStyle w:val="DefinitionTerm"/>
      </w:pPr>
      <w:r>
        <w:t xml:space="preserve">sole proprietorship</w:t>
      </w:r>
    </w:p>
    <w:p>
      <w:pPr>
        <w:pStyle w:val="Definition"/>
      </w:pPr>
      <w:r>
        <w:t xml:space="preserve">a company run by an individual as opposed to a group</w:t>
      </w:r>
    </w:p>
    <w:p>
      <w:pPr>
        <w:pStyle w:val="DefinitionTerm"/>
      </w:pPr>
      <w:r>
        <w:t xml:space="preserve">stock</w:t>
      </w:r>
    </w:p>
    <w:p>
      <w:pPr>
        <w:pStyle w:val="Definition"/>
      </w:pPr>
      <w:r>
        <w:t xml:space="preserve">a specific firm's claim on partial ownership</w:t>
      </w:r>
    </w:p>
    <w:p>
      <w:pPr>
        <w:pStyle w:val="DefinitionTerm"/>
      </w:pPr>
      <w:r>
        <w:t xml:space="preserve">Treasury bond</w:t>
      </w:r>
    </w:p>
    <w:p>
      <w:pPr>
        <w:pStyle w:val="Definition"/>
      </w:pPr>
      <w:r>
        <w:t xml:space="preserve">a bond issued by the federal government through the U.S. Department of the Treasury</w:t>
      </w:r>
    </w:p>
    <w:p>
      <w:pPr>
        <w:pStyle w:val="DefinitionTerm"/>
      </w:pPr>
      <w:r>
        <w:t xml:space="preserve">venture capital</w:t>
      </w:r>
    </w:p>
    <w:p>
      <w:pPr>
        <w:pStyle w:val="Definition"/>
      </w:pPr>
      <w:r>
        <w:t xml:space="preserve">financial investments in new companies that are still relatively small in size, but that have potential to grow substantially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2023-01-13T15:42:42Z</dcterms:created>
  <dcterms:modified xsi:type="dcterms:W3CDTF">2023-01-13T15:42:42Z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