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DBB78" w14:textId="77777777" w:rsidR="00F970FD" w:rsidRDefault="00F970FD">
      <w:r w:rsidRPr="00F970FD">
        <w:t xml:space="preserve">Dear Editor, </w:t>
      </w:r>
    </w:p>
    <w:p w14:paraId="78860F91" w14:textId="77777777" w:rsidR="00F970FD" w:rsidRDefault="00F970FD">
      <w:r w:rsidRPr="00F970FD">
        <w:t xml:space="preserve">We are pleased to submit our manuscript "A Replication Study of Zhang (2025): News Sentiment Shows No Predictive Power for EUR/USD Returns" for consideration as a Research Note in your journal. Our paper addresses a critical need in computational finance: independent replication of published trading strategies. </w:t>
      </w:r>
    </w:p>
    <w:p w14:paraId="68EDEBCB" w14:textId="77777777" w:rsidR="00F970FD" w:rsidRDefault="00F970FD">
      <w:r w:rsidRPr="00F970FD">
        <w:t xml:space="preserve">Zhang (2025) reported exceptional performance (Sharpe ratio 5.87) using GDELT news sentiment to predict FX returns—a result that, if valid, would represent </w:t>
      </w:r>
      <w:proofErr w:type="gramStart"/>
      <w:r w:rsidRPr="00F970FD">
        <w:t>a major breakthrough</w:t>
      </w:r>
      <w:proofErr w:type="gramEnd"/>
      <w:r w:rsidRPr="00F970FD">
        <w:t xml:space="preserve">. </w:t>
      </w:r>
    </w:p>
    <w:p w14:paraId="4998C449" w14:textId="77777777" w:rsidR="00F970FD" w:rsidRDefault="00F970FD">
      <w:r w:rsidRPr="00F970FD">
        <w:t xml:space="preserve">Given these extraordinary claims, rigorous independent validation is essential. We conducted a faithful replication using: </w:t>
      </w:r>
    </w:p>
    <w:p w14:paraId="49D3B069" w14:textId="6859516D" w:rsidR="00F970FD" w:rsidRDefault="00F970FD" w:rsidP="00F970FD">
      <w:pPr>
        <w:pStyle w:val="ListParagraph"/>
        <w:numPr>
          <w:ilvl w:val="0"/>
          <w:numId w:val="1"/>
        </w:numPr>
      </w:pPr>
      <w:r w:rsidRPr="00F970FD">
        <w:t xml:space="preserve">303,625 GDELT event files (2015-2023) </w:t>
      </w:r>
    </w:p>
    <w:p w14:paraId="43987D8E" w14:textId="4595C44C" w:rsidR="00F970FD" w:rsidRDefault="00F970FD" w:rsidP="00F970FD">
      <w:pPr>
        <w:pStyle w:val="ListParagraph"/>
        <w:numPr>
          <w:ilvl w:val="0"/>
          <w:numId w:val="1"/>
        </w:numPr>
      </w:pPr>
      <w:proofErr w:type="spellStart"/>
      <w:r w:rsidRPr="00F970FD">
        <w:t>FinBERT</w:t>
      </w:r>
      <w:proofErr w:type="spellEnd"/>
      <w:r w:rsidRPr="00F970FD">
        <w:t xml:space="preserve"> sentiment scoring of 140+ million headlines </w:t>
      </w:r>
    </w:p>
    <w:p w14:paraId="7038B71B" w14:textId="1D98818F" w:rsidR="00F970FD" w:rsidRDefault="00F970FD" w:rsidP="00F970FD">
      <w:pPr>
        <w:pStyle w:val="ListParagraph"/>
        <w:numPr>
          <w:ilvl w:val="0"/>
          <w:numId w:val="1"/>
        </w:numPr>
      </w:pPr>
      <w:r w:rsidRPr="00F970FD">
        <w:t xml:space="preserve">Walk-forward validation matching the paper's methodology </w:t>
      </w:r>
    </w:p>
    <w:p w14:paraId="79AF922E" w14:textId="7EAF1EA4" w:rsidR="00F970FD" w:rsidRDefault="00F970FD" w:rsidP="00F970FD">
      <w:pPr>
        <w:pStyle w:val="ListParagraph"/>
        <w:numPr>
          <w:ilvl w:val="0"/>
          <w:numId w:val="1"/>
        </w:numPr>
      </w:pPr>
      <w:r w:rsidRPr="00F970FD">
        <w:t xml:space="preserve">Complete code availability for transparency </w:t>
      </w:r>
    </w:p>
    <w:p w14:paraId="7BDA04DA" w14:textId="77777777" w:rsidR="00F970FD" w:rsidRDefault="00F970FD">
      <w:r w:rsidRPr="00F970FD">
        <w:t xml:space="preserve">Our key finding is negative but scientifically valuable: we find no evidence of predictive power (AUC 0.48, accuracy 47%). </w:t>
      </w:r>
    </w:p>
    <w:p w14:paraId="732D673E" w14:textId="77777777" w:rsidR="00F970FD" w:rsidRDefault="00F970FD">
      <w:r w:rsidRPr="00F970FD">
        <w:t xml:space="preserve">This result is important for: </w:t>
      </w:r>
    </w:p>
    <w:p w14:paraId="0B5F0FCF" w14:textId="77777777" w:rsidR="00F970FD" w:rsidRDefault="00F970FD">
      <w:r w:rsidRPr="00F970FD">
        <w:t xml:space="preserve">1. Preventing wasted resources on an apparently non-viable strategy </w:t>
      </w:r>
    </w:p>
    <w:p w14:paraId="421D13E5" w14:textId="77777777" w:rsidR="00F970FD" w:rsidRDefault="00F970FD">
      <w:r w:rsidRPr="00F970FD">
        <w:t xml:space="preserve">2. Highlighting reproducibility challenges in quantitative finance </w:t>
      </w:r>
    </w:p>
    <w:p w14:paraId="05F80AE8" w14:textId="77777777" w:rsidR="00F970FD" w:rsidRDefault="00F970FD">
      <w:r w:rsidRPr="00F970FD">
        <w:t xml:space="preserve">3. Demonstrating the value of negative replications </w:t>
      </w:r>
    </w:p>
    <w:p w14:paraId="496B1939" w14:textId="77777777" w:rsidR="00F970FD" w:rsidRDefault="00F970FD">
      <w:r w:rsidRPr="00F970FD">
        <w:t xml:space="preserve">We believe this work makes several contributions: </w:t>
      </w:r>
    </w:p>
    <w:p w14:paraId="7A289A1A" w14:textId="115A8F0F" w:rsidR="00F970FD" w:rsidRDefault="00F970FD" w:rsidP="00F970FD">
      <w:pPr>
        <w:pStyle w:val="ListParagraph"/>
        <w:numPr>
          <w:ilvl w:val="0"/>
          <w:numId w:val="2"/>
        </w:numPr>
      </w:pPr>
      <w:r w:rsidRPr="00F970FD">
        <w:t xml:space="preserve">First independent replication of a </w:t>
      </w:r>
      <w:proofErr w:type="gramStart"/>
      <w:r w:rsidRPr="00F970FD">
        <w:t>highly-cited</w:t>
      </w:r>
      <w:proofErr w:type="gramEnd"/>
      <w:r w:rsidRPr="00F970FD">
        <w:t xml:space="preserve"> recent paper </w:t>
      </w:r>
    </w:p>
    <w:p w14:paraId="386474E2" w14:textId="5A2EEACB" w:rsidR="00F970FD" w:rsidRDefault="00F970FD" w:rsidP="00F970FD">
      <w:pPr>
        <w:pStyle w:val="ListParagraph"/>
        <w:numPr>
          <w:ilvl w:val="0"/>
          <w:numId w:val="2"/>
        </w:numPr>
      </w:pPr>
      <w:r w:rsidRPr="00F970FD">
        <w:t xml:space="preserve">Complete, reproducible implementation (GitHub repository included) </w:t>
      </w:r>
    </w:p>
    <w:p w14:paraId="684F2448" w14:textId="54F25E5D" w:rsidR="00F970FD" w:rsidRDefault="00F970FD" w:rsidP="00F970FD">
      <w:pPr>
        <w:pStyle w:val="ListParagraph"/>
        <w:numPr>
          <w:ilvl w:val="0"/>
          <w:numId w:val="2"/>
        </w:numPr>
      </w:pPr>
      <w:r w:rsidRPr="00F970FD">
        <w:t xml:space="preserve">Methodological insights for sentiment-based trading research </w:t>
      </w:r>
    </w:p>
    <w:p w14:paraId="289AE1C5" w14:textId="711AEFD9" w:rsidR="00F970FD" w:rsidRDefault="00F970FD" w:rsidP="00F970FD">
      <w:pPr>
        <w:pStyle w:val="ListParagraph"/>
        <w:numPr>
          <w:ilvl w:val="0"/>
          <w:numId w:val="2"/>
        </w:numPr>
      </w:pPr>
      <w:r w:rsidRPr="00F970FD">
        <w:t xml:space="preserve">Evidence supporting the importance of publication standards </w:t>
      </w:r>
    </w:p>
    <w:p w14:paraId="58DA5B6A" w14:textId="77777777" w:rsidR="00F970FD" w:rsidRDefault="00F970FD">
      <w:r w:rsidRPr="00F970FD">
        <w:t xml:space="preserve">The manuscript includes full methodological transparency, allowing readers to assess whether our implementation differs meaningfully from the original. </w:t>
      </w:r>
    </w:p>
    <w:p w14:paraId="171E3AFB" w14:textId="77777777" w:rsidR="00F970FD" w:rsidRDefault="00F970FD">
      <w:r w:rsidRPr="00F970FD">
        <w:t xml:space="preserve">We provide our complete codebase to enable further investigation. </w:t>
      </w:r>
    </w:p>
    <w:p w14:paraId="31D7DF32" w14:textId="77777777" w:rsidR="00F970FD" w:rsidRDefault="00F970FD">
      <w:r w:rsidRPr="00F970FD">
        <w:t xml:space="preserve">We confirm that this manuscript is original work, has not been published elsewhere, and is not under consideration by another journal. </w:t>
      </w:r>
    </w:p>
    <w:p w14:paraId="5A31C091" w14:textId="77777777" w:rsidR="00F970FD" w:rsidRDefault="00F970FD">
      <w:r w:rsidRPr="00F970FD">
        <w:t xml:space="preserve">All data sources are public and properly cited. </w:t>
      </w:r>
    </w:p>
    <w:p w14:paraId="680474C2" w14:textId="77777777" w:rsidR="00F970FD" w:rsidRDefault="00F970FD">
      <w:r w:rsidRPr="00F970FD">
        <w:t xml:space="preserve">Thank you for considering our submission. </w:t>
      </w:r>
    </w:p>
    <w:p w14:paraId="33BE0241" w14:textId="77777777" w:rsidR="00F970FD" w:rsidRDefault="00F970FD">
      <w:r w:rsidRPr="00F970FD">
        <w:t xml:space="preserve">We believe negative replications serve a vital scientific function and merit publication alongside positive findings. </w:t>
      </w:r>
    </w:p>
    <w:p w14:paraId="6E58E6E5" w14:textId="464536EF" w:rsidR="00F047AB" w:rsidRDefault="00F970FD">
      <w:r w:rsidRPr="00F970FD">
        <w:t>Sincerely,</w:t>
      </w:r>
      <w:r>
        <w:br/>
      </w:r>
      <w:r>
        <w:br/>
        <w:t>John-Paul Andrews</w:t>
      </w:r>
    </w:p>
    <w:sectPr w:rsidR="00F04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31025"/>
    <w:multiLevelType w:val="hybridMultilevel"/>
    <w:tmpl w:val="155A79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A253B3"/>
    <w:multiLevelType w:val="hybridMultilevel"/>
    <w:tmpl w:val="628287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4818846">
    <w:abstractNumId w:val="1"/>
  </w:num>
  <w:num w:numId="2" w16cid:durableId="565187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0FD"/>
    <w:rsid w:val="001B10E6"/>
    <w:rsid w:val="002A375B"/>
    <w:rsid w:val="00755A1E"/>
    <w:rsid w:val="00DE39D4"/>
    <w:rsid w:val="00E66F11"/>
    <w:rsid w:val="00F047AB"/>
    <w:rsid w:val="00F970FD"/>
    <w:rsid w:val="00FB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A3684"/>
  <w15:chartTrackingRefBased/>
  <w15:docId w15:val="{E5FFF388-4924-409F-BA55-7586533D1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0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282</Words>
  <Characters>1790</Characters>
  <Application>Microsoft Office Word</Application>
  <DocSecurity>0</DocSecurity>
  <Lines>24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John-Paul Andrews</dc:creator>
  <cp:keywords/>
  <dc:description/>
  <cp:lastModifiedBy>John-Paul Andrews</cp:lastModifiedBy>
  <cp:revision>1</cp:revision>
  <dcterms:created xsi:type="dcterms:W3CDTF">2026-02-23T19:44:00Z</dcterms:created>
  <dcterms:modified xsi:type="dcterms:W3CDTF">2026-02-23T20:56:00Z</dcterms:modified>
</cp:coreProperties>
</file>