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Arial" w:cs="Arial" w:eastAsia="Arial" w:hAnsi="Arial"/>
          <w:b/>
          <w:bCs/>
          <w:sz w:val="30"/>
          <w:szCs w:val="30"/>
        </w:rPr>
        <w:t xml:space="preserve">ALEJANDRO SILVA</w:t>
      </w:r>
    </w:p>
    <w:p>
      <w:pPr>
        <w:spacing w:after="14" w:before="0"/>
        <w:jc w:val="center"/>
      </w:pPr>
      <w:r>
        <w:rPr>
          <w:rFonts w:ascii="Arial" w:cs="Arial" w:eastAsia="Arial" w:hAnsi="Arial"/>
          <w:b/>
          <w:bCs/>
          <w:color w:val="444444"/>
          <w:sz w:val="19"/>
          <w:szCs w:val="19"/>
        </w:rPr>
        <w:t xml:space="preserve">Software Engineer  •  Full Stack &amp; Applied AI</w:t>
      </w:r>
    </w:p>
    <w:p>
      <w:pPr>
        <w:spacing w:after="50" w:before="0"/>
        <w:jc w:val="center"/>
      </w:pPr>
      <w:r>
        <w:rPr>
          <w:rFonts w:ascii="Arial" w:cs="Arial" w:eastAsia="Arial" w:hAnsi="Arial"/>
          <w:sz w:val="18"/>
          <w:szCs w:val="18"/>
        </w:rPr>
        <w:t xml:space="preserve">(714) 623-5473  ◇  alejandrosilvacampos@outlook.com  ◇  github.com/jandrosilva  ◇  Orange, CA</w:t>
      </w:r>
    </w:p>
    <w:p>
      <w:pPr>
        <w:pBdr>
          <w:bottom w:val="single" w:color="000000" w:sz="6" w:space="1"/>
        </w:pBdr>
        <w:spacing w:after="30" w:before="120"/>
      </w:pPr>
      <w:r>
        <w:rPr>
          <w:rFonts w:ascii="Arial" w:cs="Arial" w:eastAsia="Arial" w:hAnsi="Arial"/>
          <w:b/>
          <w:bCs/>
          <w:sz w:val="20"/>
          <w:szCs w:val="20"/>
        </w:rPr>
        <w:t xml:space="preserve">SUMMARY</w:t>
      </w:r>
    </w:p>
    <w:p>
      <w:pPr>
        <w:spacing w:after="50" w:before="60"/>
      </w:pPr>
      <w:r>
        <w:rPr>
          <w:rFonts w:ascii="Arial" w:cs="Arial" w:eastAsia="Arial" w:hAnsi="Arial"/>
          <w:sz w:val="19"/>
          <w:szCs w:val="19"/>
        </w:rPr>
        <w:t xml:space="preserve">Computer Science graduate and full-stack software engineer who builds applications end to end, from relational data modeling and REST APIs to React interfaces people actually want to use. Experienced integrating AI and LLM tooling to ship products faster, with a track record of identifying real problems and driving solutions from 0 to 1. Drawn to consumer-facing products and systems that operate at meaningful scale.</w:t>
      </w:r>
    </w:p>
    <w:p>
      <w:pPr>
        <w:pBdr>
          <w:bottom w:val="single" w:color="000000" w:sz="6" w:space="1"/>
        </w:pBdr>
        <w:spacing w:after="30" w:before="120"/>
      </w:pPr>
      <w:r>
        <w:rPr>
          <w:rFonts w:ascii="Arial" w:cs="Arial" w:eastAsia="Arial" w:hAnsi="Arial"/>
          <w:b/>
          <w:bCs/>
          <w:sz w:val="20"/>
          <w:szCs w:val="20"/>
        </w:rPr>
        <w:t xml:space="preserve">TECHNICAL SKILLS</w:t>
      </w:r>
    </w:p>
    <w:p>
      <w:pPr>
        <w:spacing w:after="16" w:before="60"/>
      </w:pPr>
      <w:r>
        <w:rPr>
          <w:rFonts w:ascii="Arial" w:cs="Arial" w:eastAsia="Arial" w:hAnsi="Arial"/>
          <w:b/>
          <w:bCs/>
          <w:sz w:val="19"/>
          <w:szCs w:val="19"/>
        </w:rPr>
        <w:t xml:space="preserve">Languages: </w:t>
      </w:r>
      <w:r>
        <w:rPr>
          <w:rFonts w:ascii="Arial" w:cs="Arial" w:eastAsia="Arial" w:hAnsi="Arial"/>
          <w:sz w:val="19"/>
          <w:szCs w:val="19"/>
        </w:rPr>
        <w:t xml:space="preserve">TypeScript, JavaScript, Python, SQL, C/C++, Java, HTML, CSS</w:t>
      </w:r>
    </w:p>
    <w:p>
      <w:pPr>
        <w:spacing w:after="16" w:before="0"/>
      </w:pPr>
      <w:r>
        <w:rPr>
          <w:rFonts w:ascii="Arial" w:cs="Arial" w:eastAsia="Arial" w:hAnsi="Arial"/>
          <w:b/>
          <w:bCs/>
          <w:sz w:val="19"/>
          <w:szCs w:val="19"/>
        </w:rPr>
        <w:t xml:space="preserve">Frontend: </w:t>
      </w:r>
      <w:r>
        <w:rPr>
          <w:rFonts w:ascii="Arial" w:cs="Arial" w:eastAsia="Arial" w:hAnsi="Arial"/>
          <w:sz w:val="19"/>
          <w:szCs w:val="19"/>
        </w:rPr>
        <w:t xml:space="preserve">React, TypeScript, Vite, TailwindCSS, component architecture, state management, responsive UI</w:t>
      </w:r>
    </w:p>
    <w:p>
      <w:pPr>
        <w:spacing w:after="16" w:before="0"/>
      </w:pPr>
      <w:r>
        <w:rPr>
          <w:rFonts w:ascii="Arial" w:cs="Arial" w:eastAsia="Arial" w:hAnsi="Arial"/>
          <w:b/>
          <w:bCs/>
          <w:sz w:val="19"/>
          <w:szCs w:val="19"/>
        </w:rPr>
        <w:t xml:space="preserve">Backend &amp; Data: </w:t>
      </w:r>
      <w:r>
        <w:rPr>
          <w:rFonts w:ascii="Arial" w:cs="Arial" w:eastAsia="Arial" w:hAnsi="Arial"/>
          <w:sz w:val="19"/>
          <w:szCs w:val="19"/>
        </w:rPr>
        <w:t xml:space="preserve">FastAPI, Flask, Rails API, SQLAlchemy, PostgreSQL, SQLite, REST APIs, GraphQL, OAuth 2.0, JSON, relational schema design</w:t>
      </w:r>
    </w:p>
    <w:p>
      <w:pPr>
        <w:spacing w:after="16" w:before="0"/>
      </w:pPr>
      <w:r>
        <w:rPr>
          <w:rFonts w:ascii="Arial" w:cs="Arial" w:eastAsia="Arial" w:hAnsi="Arial"/>
          <w:b/>
          <w:bCs/>
          <w:sz w:val="19"/>
          <w:szCs w:val="19"/>
        </w:rPr>
        <w:t xml:space="preserve">AI &amp; LLM: </w:t>
      </w:r>
      <w:r>
        <w:rPr>
          <w:rFonts w:ascii="Arial" w:cs="Arial" w:eastAsia="Arial" w:hAnsi="Arial"/>
          <w:sz w:val="19"/>
          <w:szCs w:val="19"/>
        </w:rPr>
        <w:t xml:space="preserve">LLM integration (Claude, Gemini), prompt engineering, AI-assisted development, recommendation systems</w:t>
      </w:r>
    </w:p>
    <w:p>
      <w:pPr>
        <w:spacing w:after="50" w:before="0"/>
      </w:pPr>
      <w:r>
        <w:rPr>
          <w:rFonts w:ascii="Arial" w:cs="Arial" w:eastAsia="Arial" w:hAnsi="Arial"/>
          <w:b/>
          <w:bCs/>
          <w:sz w:val="19"/>
          <w:szCs w:val="19"/>
        </w:rPr>
        <w:t xml:space="preserve">Tools &amp; Practices: </w:t>
      </w:r>
      <w:r>
        <w:rPr>
          <w:rFonts w:ascii="Arial" w:cs="Arial" w:eastAsia="Arial" w:hAnsi="Arial"/>
          <w:sz w:val="19"/>
          <w:szCs w:val="19"/>
        </w:rPr>
        <w:t xml:space="preserve">Docker, AWS, Git, CI/CD (GitHub Actions), Agile/Scrum, code review, unit testing, technical documentation</w:t>
      </w:r>
    </w:p>
    <w:p>
      <w:pPr>
        <w:pBdr>
          <w:bottom w:val="single" w:color="000000" w:sz="6" w:space="1"/>
        </w:pBdr>
        <w:spacing w:after="30" w:before="120"/>
      </w:pPr>
      <w:r>
        <w:rPr>
          <w:rFonts w:ascii="Arial" w:cs="Arial" w:eastAsia="Arial" w:hAnsi="Arial"/>
          <w:b/>
          <w:bCs/>
          <w:sz w:val="20"/>
          <w:szCs w:val="20"/>
        </w:rPr>
        <w:t xml:space="preserve">WORK EXPERIENCE</w:t>
      </w:r>
    </w:p>
    <w:p>
      <w:pPr>
        <w:tabs>
          <w:tab w:val="right" w:pos="10800"/>
        </w:tabs>
        <w:spacing w:after="0" w:before="110"/>
      </w:pPr>
      <w:r>
        <w:rPr>
          <w:rFonts w:ascii="Arial" w:cs="Arial" w:eastAsia="Arial" w:hAnsi="Arial"/>
          <w:b/>
          <w:bCs/>
          <w:sz w:val="20"/>
          <w:szCs w:val="20"/>
        </w:rPr>
        <w:t xml:space="preserve">Greater Angels Software, LLC (Titan Software Studio)</w:t>
      </w:r>
      <w:r>
        <w:rPr>
          <w:rFonts w:ascii="Arial" w:cs="Arial" w:eastAsia="Arial" w:hAnsi="Arial"/>
          <w:sz w:val="19"/>
          <w:szCs w:val="19"/>
        </w:rPr>
        <w:t xml:space="preserve">	Mar 2026 – Present</w:t>
      </w:r>
    </w:p>
    <w:p>
      <w:pPr>
        <w:tabs>
          <w:tab w:val="right" w:pos="10800"/>
        </w:tabs>
        <w:spacing w:after="22" w:before="0"/>
      </w:pPr>
      <w:r>
        <w:rPr>
          <w:rFonts w:ascii="Arial" w:cs="Arial" w:eastAsia="Arial" w:hAnsi="Arial"/>
          <w:i/>
          <w:iCs/>
          <w:sz w:val="19"/>
          <w:szCs w:val="19"/>
        </w:rPr>
        <w:t xml:space="preserve">Software Engineering Intern</w:t>
      </w:r>
      <w:r>
        <w:rPr>
          <w:rFonts w:ascii="Arial" w:cs="Arial" w:eastAsia="Arial" w:hAnsi="Arial"/>
          <w:i/>
          <w:iCs/>
          <w:sz w:val="19"/>
          <w:szCs w:val="19"/>
        </w:rPr>
        <w:t xml:space="preserve">	Fullerton, CA</w:t>
      </w:r>
    </w:p>
    <w:p>
      <w:pPr>
        <w:pStyle w:val="ListParagraph"/>
        <w:numPr>
          <w:ilvl w:val="0"/>
          <w:numId w:val="2"/>
        </w:numPr>
        <w:spacing w:after="22" w:before="0"/>
      </w:pPr>
      <w:r>
        <w:rPr>
          <w:rFonts w:ascii="Arial" w:cs="Arial" w:eastAsia="Arial" w:hAnsi="Arial"/>
          <w:b/>
          <w:bCs/>
          <w:sz w:val="19"/>
          <w:szCs w:val="19"/>
        </w:rPr>
        <w:t xml:space="preserve">Full Stack Development: </w:t>
      </w:r>
      <w:r>
        <w:rPr>
          <w:rFonts w:ascii="Arial" w:cs="Arial" w:eastAsia="Arial" w:hAnsi="Arial"/>
          <w:sz w:val="19"/>
          <w:szCs w:val="19"/>
        </w:rPr>
        <w:t xml:space="preserve">Built full-stack features across React and TypeScript front-ends and Python and Rails backends; designed relational schemas and REST API layers with structured JSON data flows, delivering consumer-facing interfaces serving 40,000+ users.</w:t>
      </w:r>
    </w:p>
    <w:p>
      <w:pPr>
        <w:pStyle w:val="ListParagraph"/>
        <w:numPr>
          <w:ilvl w:val="0"/>
          <w:numId w:val="2"/>
        </w:numPr>
        <w:spacing w:after="22" w:before="0"/>
      </w:pPr>
      <w:r>
        <w:rPr>
          <w:rFonts w:ascii="Arial" w:cs="Arial" w:eastAsia="Arial" w:hAnsi="Arial"/>
          <w:b/>
          <w:bCs/>
          <w:sz w:val="19"/>
          <w:szCs w:val="19"/>
        </w:rPr>
        <w:t xml:space="preserve">AI Integration: </w:t>
      </w:r>
      <w:r>
        <w:rPr>
          <w:rFonts w:ascii="Arial" w:cs="Arial" w:eastAsia="Arial" w:hAnsi="Arial"/>
          <w:sz w:val="19"/>
          <w:szCs w:val="19"/>
        </w:rPr>
        <w:t xml:space="preserve">Integrated Claude and Gemini into the development workflow for code generation, debugging, and iteration; applied prompt engineering to improve reliability and accelerate delivery of 0 to 1 product features.</w:t>
      </w:r>
    </w:p>
    <w:p>
      <w:pPr>
        <w:pStyle w:val="ListParagraph"/>
        <w:numPr>
          <w:ilvl w:val="0"/>
          <w:numId w:val="2"/>
        </w:numPr>
        <w:spacing w:after="22" w:before="0"/>
      </w:pPr>
      <w:r>
        <w:rPr>
          <w:rFonts w:ascii="Arial" w:cs="Arial" w:eastAsia="Arial" w:hAnsi="Arial"/>
          <w:b/>
          <w:bCs/>
          <w:sz w:val="19"/>
          <w:szCs w:val="19"/>
        </w:rPr>
        <w:t xml:space="preserve">Quality &amp; Collaboration: </w:t>
      </w:r>
      <w:r>
        <w:rPr>
          <w:rFonts w:ascii="Arial" w:cs="Arial" w:eastAsia="Arial" w:hAnsi="Arial"/>
          <w:sz w:val="19"/>
          <w:szCs w:val="19"/>
        </w:rPr>
        <w:t xml:space="preserve">Tested and validated changes through CI/CD pipelines; participated in peer code reviews and maintained technical documentation in an Agile team environment with real client accountability.</w:t>
      </w:r>
    </w:p>
    <w:p>
      <w:pPr>
        <w:tabs>
          <w:tab w:val="right" w:pos="10800"/>
        </w:tabs>
        <w:spacing w:after="0" w:before="110"/>
      </w:pPr>
      <w:r>
        <w:rPr>
          <w:rFonts w:ascii="Arial" w:cs="Arial" w:eastAsia="Arial" w:hAnsi="Arial"/>
          <w:b/>
          <w:bCs/>
          <w:sz w:val="20"/>
          <w:szCs w:val="20"/>
        </w:rPr>
        <w:t xml:space="preserve">Orange Public Library</w:t>
      </w:r>
      <w:r>
        <w:rPr>
          <w:rFonts w:ascii="Arial" w:cs="Arial" w:eastAsia="Arial" w:hAnsi="Arial"/>
          <w:sz w:val="19"/>
          <w:szCs w:val="19"/>
        </w:rPr>
        <w:t xml:space="preserve">	Feb 2022 – Present</w:t>
      </w:r>
    </w:p>
    <w:p>
      <w:pPr>
        <w:tabs>
          <w:tab w:val="right" w:pos="10800"/>
        </w:tabs>
        <w:spacing w:after="22" w:before="0"/>
      </w:pPr>
      <w:r>
        <w:rPr>
          <w:rFonts w:ascii="Arial" w:cs="Arial" w:eastAsia="Arial" w:hAnsi="Arial"/>
          <w:i/>
          <w:iCs/>
          <w:sz w:val="19"/>
          <w:szCs w:val="19"/>
        </w:rPr>
        <w:t xml:space="preserve">Library Clerk Alternate</w:t>
      </w:r>
      <w:r>
        <w:rPr>
          <w:rFonts w:ascii="Arial" w:cs="Arial" w:eastAsia="Arial" w:hAnsi="Arial"/>
          <w:i/>
          <w:iCs/>
          <w:sz w:val="19"/>
          <w:szCs w:val="19"/>
        </w:rPr>
        <w:t xml:space="preserve">	Orange, CA</w:t>
      </w:r>
    </w:p>
    <w:p>
      <w:pPr>
        <w:pStyle w:val="ListParagraph"/>
        <w:numPr>
          <w:ilvl w:val="0"/>
          <w:numId w:val="2"/>
        </w:numPr>
        <w:spacing w:after="22" w:before="0"/>
      </w:pPr>
      <w:r>
        <w:rPr>
          <w:rFonts w:ascii="Arial" w:cs="Arial" w:eastAsia="Arial" w:hAnsi="Arial"/>
          <w:b/>
          <w:bCs/>
          <w:sz w:val="19"/>
          <w:szCs w:val="19"/>
        </w:rPr>
        <w:t xml:space="preserve">Technology Evaluation: </w:t>
      </w:r>
      <w:r>
        <w:rPr>
          <w:rFonts w:ascii="Arial" w:cs="Arial" w:eastAsia="Arial" w:hAnsi="Arial"/>
          <w:sz w:val="19"/>
          <w:szCs w:val="19"/>
        </w:rPr>
        <w:t xml:space="preserve">Supported the Library Director and Technology Manager in evaluating and selecting cloud-based software to modernize patron-facing systems serving 70,000+ registered patrons.</w:t>
      </w:r>
    </w:p>
    <w:p>
      <w:pPr>
        <w:pStyle w:val="ListParagraph"/>
        <w:numPr>
          <w:ilvl w:val="0"/>
          <w:numId w:val="2"/>
        </w:numPr>
        <w:spacing w:after="22" w:before="0"/>
      </w:pPr>
      <w:r>
        <w:rPr>
          <w:rFonts w:ascii="Arial" w:cs="Arial" w:eastAsia="Arial" w:hAnsi="Arial"/>
          <w:b/>
          <w:bCs/>
          <w:sz w:val="19"/>
          <w:szCs w:val="19"/>
        </w:rPr>
        <w:t xml:space="preserve">Communication &amp; Community: </w:t>
      </w:r>
      <w:r>
        <w:rPr>
          <w:rFonts w:ascii="Arial" w:cs="Arial" w:eastAsia="Arial" w:hAnsi="Arial"/>
          <w:sz w:val="19"/>
          <w:szCs w:val="19"/>
        </w:rPr>
        <w:t xml:space="preserve">Translated technical concepts for non-technical staff and patrons daily; led the clerk marketing team growing the library’s community audience to 4,000+ followers and co-hosted technology outreach events.</w:t>
      </w:r>
    </w:p>
    <w:p>
      <w:pPr>
        <w:tabs>
          <w:tab w:val="right" w:pos="10800"/>
        </w:tabs>
        <w:spacing w:after="0" w:before="110"/>
      </w:pPr>
      <w:r>
        <w:rPr>
          <w:rFonts w:ascii="Arial" w:cs="Arial" w:eastAsia="Arial" w:hAnsi="Arial"/>
          <w:b/>
          <w:bCs/>
          <w:sz w:val="20"/>
          <w:szCs w:val="20"/>
        </w:rPr>
        <w:t xml:space="preserve">NextEdu Lab</w:t>
      </w:r>
      <w:r>
        <w:rPr>
          <w:rFonts w:ascii="Arial" w:cs="Arial" w:eastAsia="Arial" w:hAnsi="Arial"/>
          <w:sz w:val="19"/>
          <w:szCs w:val="19"/>
        </w:rPr>
        <w:t xml:space="preserve">	Aug 2025</w:t>
      </w:r>
    </w:p>
    <w:p>
      <w:pPr>
        <w:tabs>
          <w:tab w:val="right" w:pos="10800"/>
        </w:tabs>
        <w:spacing w:after="22" w:before="0"/>
      </w:pPr>
      <w:r>
        <w:rPr>
          <w:rFonts w:ascii="Arial" w:cs="Arial" w:eastAsia="Arial" w:hAnsi="Arial"/>
          <w:i/>
          <w:iCs/>
          <w:sz w:val="19"/>
          <w:szCs w:val="19"/>
        </w:rPr>
        <w:t xml:space="preserve">K-2 AI Instructor (Internship)</w:t>
      </w:r>
      <w:r>
        <w:rPr>
          <w:rFonts w:ascii="Arial" w:cs="Arial" w:eastAsia="Arial" w:hAnsi="Arial"/>
          <w:i/>
          <w:iCs/>
          <w:sz w:val="19"/>
          <w:szCs w:val="19"/>
        </w:rPr>
        <w:t xml:space="preserve">	Diamond Bar, CA</w:t>
      </w:r>
    </w:p>
    <w:p>
      <w:pPr>
        <w:pStyle w:val="ListParagraph"/>
        <w:numPr>
          <w:ilvl w:val="0"/>
          <w:numId w:val="2"/>
        </w:numPr>
        <w:spacing w:after="22" w:before="0"/>
      </w:pPr>
      <w:r>
        <w:rPr>
          <w:rFonts w:ascii="Arial" w:cs="Arial" w:eastAsia="Arial" w:hAnsi="Arial"/>
          <w:sz w:val="19"/>
          <w:szCs w:val="19"/>
        </w:rPr>
        <w:t xml:space="preserve">Designed and delivered a 2-week AI literacy curriculum achieving 100% student participation; independently brokered a partnership with Yorba Linda Library reaching 1,000+ children at a single community event.</w:t>
      </w:r>
    </w:p>
    <w:p>
      <w:pPr>
        <w:pBdr>
          <w:bottom w:val="single" w:color="000000" w:sz="6" w:space="1"/>
        </w:pBdr>
        <w:spacing w:after="30" w:before="120"/>
      </w:pPr>
      <w:r>
        <w:rPr>
          <w:rFonts w:ascii="Arial" w:cs="Arial" w:eastAsia="Arial" w:hAnsi="Arial"/>
          <w:b/>
          <w:bCs/>
          <w:sz w:val="20"/>
          <w:szCs w:val="20"/>
        </w:rPr>
        <w:t xml:space="preserve">PROJECTS</w:t>
      </w:r>
    </w:p>
    <w:p>
      <w:pPr>
        <w:tabs>
          <w:tab w:val="right" w:pos="10800"/>
        </w:tabs>
        <w:spacing w:after="0" w:before="110"/>
      </w:pPr>
      <w:r>
        <w:rPr>
          <w:rFonts w:ascii="Arial" w:cs="Arial" w:eastAsia="Arial" w:hAnsi="Arial"/>
          <w:b/>
          <w:bCs/>
          <w:sz w:val="20"/>
          <w:szCs w:val="20"/>
        </w:rPr>
        <w:t xml:space="preserve">AniAskMe — Full-Stack Recommendation Engine</w:t>
      </w:r>
      <w:r>
        <w:rPr>
          <w:rFonts w:ascii="Arial" w:cs="Arial" w:eastAsia="Arial" w:hAnsi="Arial"/>
          <w:sz w:val="19"/>
          <w:szCs w:val="19"/>
        </w:rPr>
        <w:t xml:space="preserve">	Fall 2025 – May 2026</w:t>
      </w:r>
    </w:p>
    <w:p>
      <w:pPr>
        <w:spacing w:after="22" w:before="0"/>
      </w:pPr>
      <w:r>
        <w:rPr>
          <w:rFonts w:ascii="Arial" w:cs="Arial" w:eastAsia="Arial" w:hAnsi="Arial"/>
          <w:i/>
          <w:iCs/>
          <w:sz w:val="18"/>
          <w:szCs w:val="18"/>
        </w:rPr>
        <w:t xml:space="preserve">React, TypeScript, TailwindCSS, Vite, Python, FastAPI, SQLAlchemy, SQLite, GraphQL, OAuth 2.0  |  github.com/jandrosilva</w:t>
      </w:r>
    </w:p>
    <w:p>
      <w:pPr>
        <w:pStyle w:val="ListParagraph"/>
        <w:numPr>
          <w:ilvl w:val="0"/>
          <w:numId w:val="2"/>
        </w:numPr>
        <w:spacing w:after="22" w:before="0"/>
      </w:pPr>
      <w:r>
        <w:rPr>
          <w:rFonts w:ascii="Arial" w:cs="Arial" w:eastAsia="Arial" w:hAnsi="Arial"/>
          <w:sz w:val="19"/>
          <w:szCs w:val="19"/>
        </w:rPr>
        <w:t xml:space="preserve">Designed and built a full-stack recommendation engine from scratch; a user describes what they want in plain English and a hybrid recommender returns personalized, explained results by blending content-based filtering, collaborative filtering via cosine similarity, and popularity weighting.</w:t>
      </w:r>
    </w:p>
    <w:p>
      <w:pPr>
        <w:pStyle w:val="ListParagraph"/>
        <w:numPr>
          <w:ilvl w:val="0"/>
          <w:numId w:val="2"/>
        </w:numPr>
        <w:spacing w:after="22" w:before="0"/>
      </w:pPr>
      <w:r>
        <w:rPr>
          <w:rFonts w:ascii="Arial" w:cs="Arial" w:eastAsia="Arial" w:hAnsi="Arial"/>
          <w:sz w:val="19"/>
          <w:szCs w:val="19"/>
        </w:rPr>
        <w:t xml:space="preserve">Integrated the AniList GraphQL API via OAuth 2.0 for authenticated server-side data ingestion; built the system to stay reliable under imperfect conditions by automatically redistributing recommendation logic when a data source is unavailable.</w:t>
      </w:r>
    </w:p>
    <w:p>
      <w:pPr>
        <w:tabs>
          <w:tab w:val="right" w:pos="10800"/>
        </w:tabs>
        <w:spacing w:after="0" w:before="110"/>
      </w:pPr>
      <w:r>
        <w:rPr>
          <w:rFonts w:ascii="Arial" w:cs="Arial" w:eastAsia="Arial" w:hAnsi="Arial"/>
          <w:b/>
          <w:bCs/>
          <w:sz w:val="20"/>
          <w:szCs w:val="20"/>
        </w:rPr>
        <w:t xml:space="preserve">Library Connect — Civic Modernization Platform</w:t>
      </w:r>
      <w:r>
        <w:rPr>
          <w:rFonts w:ascii="Arial" w:cs="Arial" w:eastAsia="Arial" w:hAnsi="Arial"/>
          <w:sz w:val="19"/>
          <w:szCs w:val="19"/>
        </w:rPr>
        <w:t xml:space="preserve">	Mar 2026 – Present</w:t>
      </w:r>
    </w:p>
    <w:p>
      <w:pPr>
        <w:spacing w:after="22" w:before="0"/>
      </w:pPr>
      <w:r>
        <w:rPr>
          <w:rFonts w:ascii="Arial" w:cs="Arial" w:eastAsia="Arial" w:hAnsi="Arial"/>
          <w:i/>
          <w:iCs/>
          <w:sz w:val="18"/>
          <w:szCs w:val="18"/>
        </w:rPr>
        <w:t xml:space="preserve">React, TypeScript, TailwindCSS, Vite, Ruby on Rails (API), PostgreSQL, Docker</w:t>
      </w:r>
    </w:p>
    <w:p>
      <w:pPr>
        <w:pStyle w:val="ListParagraph"/>
        <w:numPr>
          <w:ilvl w:val="0"/>
          <w:numId w:val="2"/>
        </w:numPr>
        <w:spacing w:after="22" w:before="0"/>
      </w:pPr>
      <w:r>
        <w:rPr>
          <w:rFonts w:ascii="Arial" w:cs="Arial" w:eastAsia="Arial" w:hAnsi="Arial"/>
          <w:sz w:val="19"/>
          <w:szCs w:val="19"/>
        </w:rPr>
        <w:t xml:space="preserve">Contributing to a full-stack application modernizing patron sign-up at the Orange Public Library, built with a team competing for a City of Orange contract; built React front-end features and tested through CI/CD, drawing on 4+ years of firsthand operational knowledge to shape how the interface fits real staff and patron workflows.</w:t>
      </w:r>
    </w:p>
    <w:p>
      <w:pPr>
        <w:tabs>
          <w:tab w:val="right" w:pos="10800"/>
        </w:tabs>
        <w:spacing w:after="0" w:before="110"/>
      </w:pPr>
      <w:r>
        <w:rPr>
          <w:rFonts w:ascii="Arial" w:cs="Arial" w:eastAsia="Arial" w:hAnsi="Arial"/>
          <w:b/>
          <w:bCs/>
          <w:sz w:val="20"/>
          <w:szCs w:val="20"/>
        </w:rPr>
        <w:t xml:space="preserve">Simple Shell — Unix Shell Implementation</w:t>
      </w:r>
      <w:r>
        <w:rPr>
          <w:rFonts w:ascii="Arial" w:cs="Arial" w:eastAsia="Arial" w:hAnsi="Arial"/>
          <w:sz w:val="19"/>
          <w:szCs w:val="19"/>
        </w:rPr>
        <w:t xml:space="preserve">	Sep 2024</w:t>
      </w:r>
    </w:p>
    <w:p>
      <w:pPr>
        <w:spacing w:after="22" w:before="0"/>
      </w:pPr>
      <w:r>
        <w:rPr>
          <w:rFonts w:ascii="Arial" w:cs="Arial" w:eastAsia="Arial" w:hAnsi="Arial"/>
          <w:i/>
          <w:iCs/>
          <w:sz w:val="18"/>
          <w:szCs w:val="18"/>
        </w:rPr>
        <w:t xml:space="preserve">C++, POSIX, std::async, std::future  |  CPSC-351 Operating Systems  |  github.com/jandrosilva</w:t>
      </w:r>
    </w:p>
    <w:p>
      <w:pPr>
        <w:pStyle w:val="ListParagraph"/>
        <w:numPr>
          <w:ilvl w:val="0"/>
          <w:numId w:val="2"/>
        </w:numPr>
        <w:spacing w:after="22" w:before="0"/>
      </w:pPr>
      <w:r>
        <w:rPr>
          <w:rFonts w:ascii="Arial" w:cs="Arial" w:eastAsia="Arial" w:hAnsi="Arial"/>
          <w:sz w:val="19"/>
          <w:szCs w:val="19"/>
        </w:rPr>
        <w:t xml:space="preserve">Co-built a Unix shell from scratch in C++ implementing asynchronous process execution, SIGINT signal handling, and a modular three-class OOP architecture with STL containers, demonstrating strong systems-level fundamentals.</w:t>
      </w:r>
    </w:p>
    <w:p>
      <w:pPr>
        <w:pBdr>
          <w:bottom w:val="single" w:color="000000" w:sz="6" w:space="1"/>
        </w:pBdr>
        <w:spacing w:after="30" w:before="120"/>
      </w:pPr>
      <w:r>
        <w:rPr>
          <w:rFonts w:ascii="Arial" w:cs="Arial" w:eastAsia="Arial" w:hAnsi="Arial"/>
          <w:b/>
          <w:bCs/>
          <w:sz w:val="20"/>
          <w:szCs w:val="20"/>
        </w:rPr>
        <w:t xml:space="preserve">EDUCATION</w:t>
      </w:r>
    </w:p>
    <w:p>
      <w:pPr>
        <w:tabs>
          <w:tab w:val="right" w:pos="10800"/>
        </w:tabs>
        <w:spacing w:after="0" w:before="60"/>
      </w:pPr>
      <w:r>
        <w:rPr>
          <w:rFonts w:ascii="Arial" w:cs="Arial" w:eastAsia="Arial" w:hAnsi="Arial"/>
          <w:b/>
          <w:bCs/>
          <w:sz w:val="20"/>
          <w:szCs w:val="20"/>
        </w:rPr>
        <w:t xml:space="preserve">California State University, Fullerton</w:t>
      </w:r>
      <w:r>
        <w:rPr>
          <w:rFonts w:ascii="Arial" w:cs="Arial" w:eastAsia="Arial" w:hAnsi="Arial"/>
          <w:sz w:val="19"/>
          <w:szCs w:val="19"/>
        </w:rPr>
        <w:t xml:space="preserve">	Fullerton, CA</w:t>
      </w:r>
    </w:p>
    <w:p>
      <w:pPr>
        <w:tabs>
          <w:tab w:val="right" w:pos="10800"/>
        </w:tabs>
        <w:spacing w:after="0" w:before="0"/>
      </w:pPr>
      <w:r>
        <w:rPr>
          <w:rFonts w:ascii="Arial" w:cs="Arial" w:eastAsia="Arial" w:hAnsi="Arial"/>
          <w:i/>
          <w:iCs/>
          <w:sz w:val="19"/>
          <w:szCs w:val="19"/>
        </w:rPr>
        <w:t xml:space="preserve">B.S. Computer Science</w:t>
      </w:r>
      <w:r>
        <w:rPr>
          <w:rFonts w:ascii="Arial" w:cs="Arial" w:eastAsia="Arial" w:hAnsi="Arial"/>
          <w:i/>
          <w:iCs/>
          <w:sz w:val="19"/>
          <w:szCs w:val="19"/>
        </w:rPr>
        <w:t xml:space="preserve">	Aug 2026</w:t>
      </w:r>
    </w:p>
    <w:sectPr>
      <w:pgSz w:w="12240" w:h="15840" w:orient="portrait"/>
      <w:pgMar w:top="576" w:right="720" w:bottom="576"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2026-06-22T23:25:54.154Z</dcterms:created>
  <dcterms:modified xsi:type="dcterms:W3CDTF">2026-06-22T23:25:54.169Z</dcterms:modified>
</cp:coreProperties>
</file>

<file path=docProps/custom.xml><?xml version="1.0" encoding="utf-8"?>
<Properties xmlns="http://schemas.openxmlformats.org/officeDocument/2006/custom-properties" xmlns:vt="http://schemas.openxmlformats.org/officeDocument/2006/docPropsVTypes"/>
</file>