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9BF" w:rsidRDefault="007449BF">
      <w:bookmarkStart w:id="0" w:name="_GoBack"/>
      <w:r>
        <w:t xml:space="preserve">По действующему законодательству считаем, что паспорт можно оформить с 14 лет и до 99 </w:t>
      </w:r>
      <w:proofErr w:type="gramStart"/>
      <w:r>
        <w:t>(</w:t>
      </w:r>
      <w:r w:rsidR="005579DF" w:rsidRPr="005579DF">
        <w:t xml:space="preserve">  </w:t>
      </w:r>
      <w:r w:rsidR="005579DF">
        <w:t>определим</w:t>
      </w:r>
      <w:proofErr w:type="gramEnd"/>
      <w:r w:rsidR="005579DF" w:rsidRPr="005579DF">
        <w:t xml:space="preserve"> </w:t>
      </w:r>
      <w:r>
        <w:t>максимальный возраст</w:t>
      </w:r>
      <w:r w:rsidR="005579DF">
        <w:t xml:space="preserve"> человека</w:t>
      </w:r>
      <w:r>
        <w:t>).</w:t>
      </w:r>
    </w:p>
    <w:p w:rsidR="007449BF" w:rsidRDefault="007449BF">
      <w:r>
        <w:t xml:space="preserve">Паспорт выдается в 14, меняется в 20 и 45 лет, остальные годы </w:t>
      </w:r>
      <w:r w:rsidR="005579DF">
        <w:t>считаем,</w:t>
      </w:r>
      <w:r>
        <w:t xml:space="preserve"> что заявитель может также обратиться просто со штрафом, о котором не сказано в задании. </w:t>
      </w:r>
    </w:p>
    <w:p w:rsidR="007449BF" w:rsidRDefault="007449BF">
      <w:r>
        <w:t>Считаем, что Х – это вводимое пользователем значение.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15"/>
        <w:gridCol w:w="3209"/>
        <w:gridCol w:w="2721"/>
      </w:tblGrid>
      <w:tr w:rsidR="00410CAB" w:rsidTr="00FE4820">
        <w:tc>
          <w:tcPr>
            <w:tcW w:w="3415" w:type="dxa"/>
          </w:tcPr>
          <w:p w:rsidR="00410CAB" w:rsidRDefault="00410CAB" w:rsidP="00410CAB">
            <w:r>
              <w:t>Граничные значения</w:t>
            </w:r>
          </w:p>
          <w:p w:rsidR="00410CAB" w:rsidRDefault="00410CAB" w:rsidP="00FE4820"/>
        </w:tc>
        <w:tc>
          <w:tcPr>
            <w:tcW w:w="3209" w:type="dxa"/>
          </w:tcPr>
          <w:p w:rsidR="00410CAB" w:rsidRPr="007449BF" w:rsidRDefault="00410CAB" w:rsidP="00FE4820">
            <w:r>
              <w:t>Пример входного значения Х</w:t>
            </w:r>
          </w:p>
        </w:tc>
        <w:tc>
          <w:tcPr>
            <w:tcW w:w="2721" w:type="dxa"/>
          </w:tcPr>
          <w:p w:rsidR="00410CAB" w:rsidRDefault="00410CAB" w:rsidP="00FE4820">
            <w:r>
              <w:t>Результат</w:t>
            </w:r>
          </w:p>
        </w:tc>
      </w:tr>
      <w:tr w:rsidR="00410CAB" w:rsidTr="005579DF">
        <w:trPr>
          <w:trHeight w:val="210"/>
        </w:trPr>
        <w:tc>
          <w:tcPr>
            <w:tcW w:w="3415" w:type="dxa"/>
          </w:tcPr>
          <w:p w:rsidR="00410CAB" w:rsidRDefault="005579DF" w:rsidP="00410CAB">
            <w:r>
              <w:t>0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>X&lt; 14</w:t>
            </w:r>
          </w:p>
        </w:tc>
        <w:tc>
          <w:tcPr>
            <w:tcW w:w="3209" w:type="dxa"/>
          </w:tcPr>
          <w:p w:rsidR="00410CAB" w:rsidRPr="00410CAB" w:rsidRDefault="00410CAB" w:rsidP="005579DF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2721" w:type="dxa"/>
          </w:tcPr>
          <w:p w:rsidR="00410CAB" w:rsidRDefault="00410CAB" w:rsidP="00410CAB">
            <w:r>
              <w:t>Нельзя оформить</w:t>
            </w:r>
          </w:p>
        </w:tc>
      </w:tr>
      <w:tr w:rsidR="005579DF" w:rsidTr="00FE4820">
        <w:tc>
          <w:tcPr>
            <w:tcW w:w="3415" w:type="dxa"/>
          </w:tcPr>
          <w:p w:rsidR="005579DF" w:rsidRDefault="005579DF" w:rsidP="005579DF">
            <w:r>
              <w:t>0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>X&lt; 14</w:t>
            </w:r>
          </w:p>
        </w:tc>
        <w:tc>
          <w:tcPr>
            <w:tcW w:w="3209" w:type="dxa"/>
          </w:tcPr>
          <w:p w:rsidR="005579DF" w:rsidRPr="005579DF" w:rsidRDefault="005579DF" w:rsidP="005579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21" w:type="dxa"/>
          </w:tcPr>
          <w:p w:rsidR="005579DF" w:rsidRDefault="005579DF" w:rsidP="005579DF">
            <w:r>
              <w:t>Нельзя оформить</w:t>
            </w:r>
          </w:p>
        </w:tc>
      </w:tr>
      <w:tr w:rsidR="005579DF" w:rsidTr="00FE4820">
        <w:tc>
          <w:tcPr>
            <w:tcW w:w="3415" w:type="dxa"/>
          </w:tcPr>
          <w:p w:rsidR="005579DF" w:rsidRDefault="005579DF" w:rsidP="005579DF">
            <w:r>
              <w:t>0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>X&lt; 14</w:t>
            </w:r>
          </w:p>
        </w:tc>
        <w:tc>
          <w:tcPr>
            <w:tcW w:w="3209" w:type="dxa"/>
          </w:tcPr>
          <w:p w:rsidR="005579DF" w:rsidRPr="005579DF" w:rsidRDefault="005579DF" w:rsidP="005579D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721" w:type="dxa"/>
          </w:tcPr>
          <w:p w:rsidR="005579DF" w:rsidRDefault="005579DF" w:rsidP="005579DF">
            <w:r>
              <w:t>Нельзя оформить</w:t>
            </w:r>
          </w:p>
        </w:tc>
      </w:tr>
      <w:tr w:rsidR="005579DF" w:rsidTr="00FE4820">
        <w:tc>
          <w:tcPr>
            <w:tcW w:w="3415" w:type="dxa"/>
          </w:tcPr>
          <w:p w:rsidR="005579DF" w:rsidRDefault="005579DF" w:rsidP="005579DF">
            <w:r>
              <w:t>0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>X&lt; 14</w:t>
            </w:r>
          </w:p>
        </w:tc>
        <w:tc>
          <w:tcPr>
            <w:tcW w:w="3209" w:type="dxa"/>
          </w:tcPr>
          <w:p w:rsidR="005579DF" w:rsidRPr="005579DF" w:rsidRDefault="005579DF" w:rsidP="005579D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721" w:type="dxa"/>
          </w:tcPr>
          <w:p w:rsidR="005579DF" w:rsidRDefault="005579DF" w:rsidP="005579DF">
            <w:r>
              <w:t>Можно оформить</w:t>
            </w:r>
          </w:p>
        </w:tc>
      </w:tr>
      <w:tr w:rsidR="005579DF" w:rsidTr="00FE4820">
        <w:tc>
          <w:tcPr>
            <w:tcW w:w="3415" w:type="dxa"/>
          </w:tcPr>
          <w:p w:rsidR="005579DF" w:rsidRPr="007449BF" w:rsidRDefault="005579DF" w:rsidP="005579DF">
            <w:r>
              <w:t>14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>X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 xml:space="preserve"> </w:t>
            </w:r>
            <w:r>
              <w:t>99</w:t>
            </w:r>
          </w:p>
        </w:tc>
        <w:tc>
          <w:tcPr>
            <w:tcW w:w="3209" w:type="dxa"/>
          </w:tcPr>
          <w:p w:rsidR="005579DF" w:rsidRDefault="005579DF" w:rsidP="005579D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721" w:type="dxa"/>
          </w:tcPr>
          <w:p w:rsidR="005579DF" w:rsidRDefault="005579DF" w:rsidP="005579DF">
            <w:r>
              <w:t>Нельзя оформить</w:t>
            </w:r>
          </w:p>
        </w:tc>
      </w:tr>
      <w:tr w:rsidR="005579DF" w:rsidTr="00FE4820">
        <w:tc>
          <w:tcPr>
            <w:tcW w:w="3415" w:type="dxa"/>
          </w:tcPr>
          <w:p w:rsidR="005579DF" w:rsidRDefault="005579DF" w:rsidP="005579DF">
            <w:r>
              <w:t>14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>X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 xml:space="preserve"> </w:t>
            </w:r>
            <w:r>
              <w:t>99</w:t>
            </w:r>
          </w:p>
        </w:tc>
        <w:tc>
          <w:tcPr>
            <w:tcW w:w="3209" w:type="dxa"/>
          </w:tcPr>
          <w:p w:rsidR="005579DF" w:rsidRDefault="005579DF" w:rsidP="005579D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721" w:type="dxa"/>
          </w:tcPr>
          <w:p w:rsidR="005579DF" w:rsidRDefault="005579DF" w:rsidP="005579DF">
            <w:r>
              <w:t>Можно оформить</w:t>
            </w:r>
          </w:p>
        </w:tc>
      </w:tr>
      <w:tr w:rsidR="005579DF" w:rsidTr="00FE4820">
        <w:tc>
          <w:tcPr>
            <w:tcW w:w="3415" w:type="dxa"/>
          </w:tcPr>
          <w:p w:rsidR="005579DF" w:rsidRDefault="005579DF" w:rsidP="005579DF">
            <w:r>
              <w:t>14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>X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 xml:space="preserve"> </w:t>
            </w:r>
            <w:r>
              <w:t>99</w:t>
            </w:r>
          </w:p>
        </w:tc>
        <w:tc>
          <w:tcPr>
            <w:tcW w:w="3209" w:type="dxa"/>
          </w:tcPr>
          <w:p w:rsidR="005579DF" w:rsidRDefault="005579DF" w:rsidP="005579D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721" w:type="dxa"/>
          </w:tcPr>
          <w:p w:rsidR="005579DF" w:rsidRDefault="005579DF" w:rsidP="005579DF">
            <w:r>
              <w:t>Можно оформить</w:t>
            </w:r>
          </w:p>
        </w:tc>
      </w:tr>
      <w:tr w:rsidR="005579DF" w:rsidTr="00FE4820">
        <w:tc>
          <w:tcPr>
            <w:tcW w:w="3415" w:type="dxa"/>
          </w:tcPr>
          <w:p w:rsidR="005579DF" w:rsidRDefault="005579DF" w:rsidP="005579DF">
            <w:r>
              <w:t>14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>X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 xml:space="preserve"> </w:t>
            </w:r>
            <w:r>
              <w:t>99</w:t>
            </w:r>
          </w:p>
        </w:tc>
        <w:tc>
          <w:tcPr>
            <w:tcW w:w="3209" w:type="dxa"/>
          </w:tcPr>
          <w:p w:rsidR="005579DF" w:rsidRDefault="005579DF" w:rsidP="005579DF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2721" w:type="dxa"/>
          </w:tcPr>
          <w:p w:rsidR="005579DF" w:rsidRDefault="005579DF" w:rsidP="005579DF">
            <w:r>
              <w:t>Можно оформить</w:t>
            </w:r>
          </w:p>
        </w:tc>
      </w:tr>
      <w:tr w:rsidR="005579DF" w:rsidTr="00FE4820">
        <w:tc>
          <w:tcPr>
            <w:tcW w:w="3415" w:type="dxa"/>
          </w:tcPr>
          <w:p w:rsidR="005579DF" w:rsidRPr="007449BF" w:rsidRDefault="005579DF" w:rsidP="005579DF">
            <w:r>
              <w:t>14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>X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 xml:space="preserve"> </w:t>
            </w:r>
            <w:r>
              <w:t>99</w:t>
            </w:r>
          </w:p>
        </w:tc>
        <w:tc>
          <w:tcPr>
            <w:tcW w:w="3209" w:type="dxa"/>
          </w:tcPr>
          <w:p w:rsidR="005579DF" w:rsidRDefault="005579DF" w:rsidP="005579DF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2721" w:type="dxa"/>
          </w:tcPr>
          <w:p w:rsidR="005579DF" w:rsidRDefault="005579DF" w:rsidP="005579DF">
            <w:r>
              <w:t>Можно оформить</w:t>
            </w:r>
          </w:p>
        </w:tc>
      </w:tr>
      <w:tr w:rsidR="005579DF" w:rsidTr="00FE4820">
        <w:tc>
          <w:tcPr>
            <w:tcW w:w="3415" w:type="dxa"/>
          </w:tcPr>
          <w:p w:rsidR="005579DF" w:rsidRPr="007449BF" w:rsidRDefault="005579DF" w:rsidP="005579DF">
            <w:r>
              <w:t>14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>X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 xml:space="preserve"> </w:t>
            </w:r>
            <w:r>
              <w:t>99</w:t>
            </w:r>
          </w:p>
        </w:tc>
        <w:tc>
          <w:tcPr>
            <w:tcW w:w="3209" w:type="dxa"/>
          </w:tcPr>
          <w:p w:rsidR="005579DF" w:rsidRPr="005579DF" w:rsidRDefault="005579DF" w:rsidP="005579D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721" w:type="dxa"/>
          </w:tcPr>
          <w:p w:rsidR="005579DF" w:rsidRDefault="005579DF" w:rsidP="005579DF">
            <w:r>
              <w:t>Ошибка</w:t>
            </w:r>
            <w:r>
              <w:t xml:space="preserve"> </w:t>
            </w:r>
          </w:p>
        </w:tc>
      </w:tr>
      <w:tr w:rsidR="005579DF" w:rsidTr="00FE4820">
        <w:tc>
          <w:tcPr>
            <w:tcW w:w="3415" w:type="dxa"/>
          </w:tcPr>
          <w:p w:rsidR="005579DF" w:rsidRDefault="005579DF" w:rsidP="005579DF">
            <w:r>
              <w:t>99</w:t>
            </w:r>
            <w:r>
              <w:rPr>
                <w:lang w:val="en-US"/>
              </w:rPr>
              <w:t>&lt;X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 xml:space="preserve">  115</w:t>
            </w:r>
          </w:p>
        </w:tc>
        <w:tc>
          <w:tcPr>
            <w:tcW w:w="3209" w:type="dxa"/>
          </w:tcPr>
          <w:p w:rsidR="005579DF" w:rsidRPr="005579DF" w:rsidRDefault="005579DF" w:rsidP="005579DF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2721" w:type="dxa"/>
          </w:tcPr>
          <w:p w:rsidR="005579DF" w:rsidRDefault="005579DF" w:rsidP="005579DF">
            <w:r>
              <w:t>Можно оформить</w:t>
            </w:r>
          </w:p>
        </w:tc>
      </w:tr>
      <w:tr w:rsidR="005579DF" w:rsidTr="00FE4820">
        <w:tc>
          <w:tcPr>
            <w:tcW w:w="3415" w:type="dxa"/>
          </w:tcPr>
          <w:p w:rsidR="005579DF" w:rsidRDefault="005579DF" w:rsidP="005579DF">
            <w:r>
              <w:t>99</w:t>
            </w:r>
            <w:r>
              <w:rPr>
                <w:lang w:val="en-US"/>
              </w:rPr>
              <w:t>&lt;X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 xml:space="preserve">  115</w:t>
            </w:r>
          </w:p>
        </w:tc>
        <w:tc>
          <w:tcPr>
            <w:tcW w:w="3209" w:type="dxa"/>
          </w:tcPr>
          <w:p w:rsidR="005579DF" w:rsidRDefault="005579DF" w:rsidP="005579DF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2721" w:type="dxa"/>
          </w:tcPr>
          <w:p w:rsidR="005579DF" w:rsidRDefault="005579DF" w:rsidP="005579DF">
            <w:r>
              <w:t>Можно оформить</w:t>
            </w:r>
          </w:p>
        </w:tc>
      </w:tr>
      <w:tr w:rsidR="005579DF" w:rsidTr="00FE4820">
        <w:tc>
          <w:tcPr>
            <w:tcW w:w="3415" w:type="dxa"/>
          </w:tcPr>
          <w:p w:rsidR="005579DF" w:rsidRDefault="005579DF" w:rsidP="005579DF">
            <w:r>
              <w:t>99</w:t>
            </w:r>
            <w:r>
              <w:rPr>
                <w:lang w:val="en-US"/>
              </w:rPr>
              <w:t>&lt;X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 xml:space="preserve">  115</w:t>
            </w:r>
          </w:p>
        </w:tc>
        <w:tc>
          <w:tcPr>
            <w:tcW w:w="3209" w:type="dxa"/>
          </w:tcPr>
          <w:p w:rsidR="005579DF" w:rsidRDefault="005579DF" w:rsidP="005579D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721" w:type="dxa"/>
          </w:tcPr>
          <w:p w:rsidR="005579DF" w:rsidRDefault="005579DF" w:rsidP="005579DF">
            <w:r>
              <w:t>Ошибка</w:t>
            </w:r>
          </w:p>
        </w:tc>
      </w:tr>
      <w:tr w:rsidR="005579DF" w:rsidTr="00FE4820">
        <w:tc>
          <w:tcPr>
            <w:tcW w:w="3415" w:type="dxa"/>
          </w:tcPr>
          <w:p w:rsidR="005579DF" w:rsidRDefault="005579DF" w:rsidP="005579DF">
            <w:r>
              <w:t>99</w:t>
            </w:r>
            <w:r>
              <w:rPr>
                <w:lang w:val="en-US"/>
              </w:rPr>
              <w:t>&lt;X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 xml:space="preserve">  115</w:t>
            </w:r>
          </w:p>
        </w:tc>
        <w:tc>
          <w:tcPr>
            <w:tcW w:w="3209" w:type="dxa"/>
          </w:tcPr>
          <w:p w:rsidR="005579DF" w:rsidRDefault="005579DF" w:rsidP="005579DF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2721" w:type="dxa"/>
          </w:tcPr>
          <w:p w:rsidR="005579DF" w:rsidRDefault="005579DF" w:rsidP="005579DF">
            <w:r>
              <w:t>Ошибка</w:t>
            </w:r>
          </w:p>
        </w:tc>
      </w:tr>
      <w:tr w:rsidR="005579DF" w:rsidTr="00FE4820">
        <w:tc>
          <w:tcPr>
            <w:tcW w:w="3415" w:type="dxa"/>
          </w:tcPr>
          <w:p w:rsidR="005579DF" w:rsidRDefault="005579DF" w:rsidP="005579DF">
            <w:r>
              <w:t>99</w:t>
            </w:r>
            <w:r>
              <w:rPr>
                <w:lang w:val="en-US"/>
              </w:rPr>
              <w:t>&lt;X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 xml:space="preserve">  115</w:t>
            </w:r>
          </w:p>
        </w:tc>
        <w:tc>
          <w:tcPr>
            <w:tcW w:w="3209" w:type="dxa"/>
          </w:tcPr>
          <w:p w:rsidR="005579DF" w:rsidRDefault="005579DF" w:rsidP="005579DF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2721" w:type="dxa"/>
          </w:tcPr>
          <w:p w:rsidR="005579DF" w:rsidRDefault="005579DF" w:rsidP="005579DF">
            <w:r>
              <w:t>Ошибка</w:t>
            </w:r>
          </w:p>
        </w:tc>
      </w:tr>
    </w:tbl>
    <w:p w:rsidR="00410CAB" w:rsidRDefault="00410CAB" w:rsidP="00410CA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15"/>
        <w:gridCol w:w="3209"/>
        <w:gridCol w:w="2721"/>
      </w:tblGrid>
      <w:tr w:rsidR="00410CAB" w:rsidTr="00FE4820">
        <w:tc>
          <w:tcPr>
            <w:tcW w:w="3415" w:type="dxa"/>
          </w:tcPr>
          <w:p w:rsidR="00410CAB" w:rsidRDefault="00410CAB" w:rsidP="00FE4820">
            <w:r>
              <w:t>Классы эквивалентности</w:t>
            </w:r>
          </w:p>
          <w:p w:rsidR="00410CAB" w:rsidRDefault="00410CAB" w:rsidP="00FE4820"/>
        </w:tc>
        <w:tc>
          <w:tcPr>
            <w:tcW w:w="3209" w:type="dxa"/>
          </w:tcPr>
          <w:p w:rsidR="00410CAB" w:rsidRPr="007449BF" w:rsidRDefault="00410CAB" w:rsidP="00FE4820">
            <w:r>
              <w:t>Пример входного значения Х</w:t>
            </w:r>
          </w:p>
        </w:tc>
        <w:tc>
          <w:tcPr>
            <w:tcW w:w="2721" w:type="dxa"/>
          </w:tcPr>
          <w:p w:rsidR="00410CAB" w:rsidRDefault="00410CAB" w:rsidP="00FE4820">
            <w:r>
              <w:t>Результат</w:t>
            </w:r>
          </w:p>
        </w:tc>
      </w:tr>
      <w:tr w:rsidR="00410CAB" w:rsidTr="00FE4820">
        <w:tc>
          <w:tcPr>
            <w:tcW w:w="3415" w:type="dxa"/>
          </w:tcPr>
          <w:p w:rsidR="00410CAB" w:rsidRDefault="00410CAB" w:rsidP="00FE4820">
            <w:r>
              <w:t>0-13</w:t>
            </w:r>
          </w:p>
        </w:tc>
        <w:tc>
          <w:tcPr>
            <w:tcW w:w="3209" w:type="dxa"/>
          </w:tcPr>
          <w:p w:rsidR="00410CAB" w:rsidRDefault="00410CAB" w:rsidP="00FE4820">
            <w:r>
              <w:t>10</w:t>
            </w:r>
          </w:p>
        </w:tc>
        <w:tc>
          <w:tcPr>
            <w:tcW w:w="2721" w:type="dxa"/>
          </w:tcPr>
          <w:p w:rsidR="00410CAB" w:rsidRDefault="00410CAB" w:rsidP="00FE4820">
            <w:r>
              <w:t>Нельзя оформить</w:t>
            </w:r>
          </w:p>
        </w:tc>
      </w:tr>
      <w:tr w:rsidR="00410CAB" w:rsidTr="00FE4820">
        <w:tc>
          <w:tcPr>
            <w:tcW w:w="3415" w:type="dxa"/>
          </w:tcPr>
          <w:p w:rsidR="00410CAB" w:rsidRPr="007449BF" w:rsidRDefault="00410CAB" w:rsidP="00FE4820">
            <w:r>
              <w:t>14-99</w:t>
            </w:r>
          </w:p>
        </w:tc>
        <w:tc>
          <w:tcPr>
            <w:tcW w:w="3209" w:type="dxa"/>
          </w:tcPr>
          <w:p w:rsidR="00410CAB" w:rsidRDefault="00410CAB" w:rsidP="00FE4820">
            <w:r>
              <w:t>40</w:t>
            </w:r>
          </w:p>
        </w:tc>
        <w:tc>
          <w:tcPr>
            <w:tcW w:w="2721" w:type="dxa"/>
          </w:tcPr>
          <w:p w:rsidR="00410CAB" w:rsidRDefault="00410CAB" w:rsidP="00FE4820">
            <w:r>
              <w:t>Можно оформить</w:t>
            </w:r>
          </w:p>
        </w:tc>
      </w:tr>
      <w:tr w:rsidR="00410CAB" w:rsidTr="00FE4820">
        <w:tc>
          <w:tcPr>
            <w:tcW w:w="3415" w:type="dxa"/>
          </w:tcPr>
          <w:p w:rsidR="00410CAB" w:rsidRDefault="00410CAB" w:rsidP="00FE4820">
            <w:r>
              <w:t>100-115</w:t>
            </w:r>
          </w:p>
        </w:tc>
        <w:tc>
          <w:tcPr>
            <w:tcW w:w="3209" w:type="dxa"/>
          </w:tcPr>
          <w:p w:rsidR="00410CAB" w:rsidRDefault="00410CAB" w:rsidP="00FE4820">
            <w:r>
              <w:t>105</w:t>
            </w:r>
          </w:p>
        </w:tc>
        <w:tc>
          <w:tcPr>
            <w:tcW w:w="2721" w:type="dxa"/>
          </w:tcPr>
          <w:p w:rsidR="00410CAB" w:rsidRDefault="00410CAB" w:rsidP="00FE4820">
            <w:r>
              <w:t>Ошибка</w:t>
            </w:r>
          </w:p>
        </w:tc>
      </w:tr>
    </w:tbl>
    <w:p w:rsidR="00410CAB" w:rsidRDefault="00410CAB"/>
    <w:p w:rsidR="007449BF" w:rsidRDefault="007449BF"/>
    <w:p w:rsidR="007449BF" w:rsidRDefault="007449BF"/>
    <w:bookmarkEnd w:id="0"/>
    <w:p w:rsidR="007449BF" w:rsidRPr="007449BF" w:rsidRDefault="007449BF"/>
    <w:sectPr w:rsidR="007449BF" w:rsidRPr="00744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F66CC"/>
    <w:multiLevelType w:val="multilevel"/>
    <w:tmpl w:val="F2E4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13"/>
    <w:rsid w:val="00410CAB"/>
    <w:rsid w:val="005579DF"/>
    <w:rsid w:val="00581813"/>
    <w:rsid w:val="007449BF"/>
    <w:rsid w:val="007E66AC"/>
    <w:rsid w:val="0084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76981"/>
  <w15:chartTrackingRefBased/>
  <w15:docId w15:val="{DCC44887-FF9C-4BF7-B733-4AE5B0CE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1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44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Лыкова Евгения</dc:creator>
  <cp:keywords/>
  <dc:description/>
  <cp:lastModifiedBy>Лыкова Евгения</cp:lastModifiedBy>
  <cp:revision>1</cp:revision>
  <dcterms:created xsi:type="dcterms:W3CDTF">2024-08-01T13:37:00Z</dcterms:created>
  <dcterms:modified xsi:type="dcterms:W3CDTF">2024-08-01T15:14:00Z</dcterms:modified>
</cp:coreProperties>
</file>