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79C4" w:rsidRPr="00A52E52" w:rsidRDefault="001779C4" w:rsidP="001779C4">
      <w:pPr>
        <w:pStyle w:val="Title"/>
        <w:rPr>
          <w:rFonts w:asciiTheme="minorHAnsi" w:hAnsiTheme="minorHAnsi" w:cstheme="minorHAnsi"/>
          <w:b w:val="0"/>
          <w:bCs w:val="0"/>
          <w:color w:val="0070C0"/>
          <w:sz w:val="24"/>
          <w:szCs w:val="24"/>
        </w:rPr>
      </w:pPr>
    </w:p>
    <w:p w:rsidR="00BE2DAC" w:rsidRDefault="00BE2DAC" w:rsidP="001779C4">
      <w:pPr>
        <w:rPr>
          <w:rFonts w:ascii="Arial Narrow" w:hAnsi="Arial Narrow"/>
          <w:b/>
          <w:bCs/>
          <w:color w:val="404040" w:themeColor="text1" w:themeTint="BF"/>
          <w:sz w:val="22"/>
          <w:szCs w:val="22"/>
        </w:rPr>
      </w:pPr>
    </w:p>
    <w:p w:rsidR="00BE2DAC" w:rsidRDefault="001779C4" w:rsidP="00BE2DAC">
      <w:pPr>
        <w:rPr>
          <w:rFonts w:ascii="Arial Narrow" w:hAnsi="Arial Narrow"/>
          <w:b/>
          <w:bCs/>
          <w:color w:val="404040" w:themeColor="text1" w:themeTint="BF"/>
          <w:sz w:val="22"/>
          <w:szCs w:val="22"/>
        </w:rPr>
      </w:pPr>
      <w:r>
        <w:rPr>
          <w:rFonts w:ascii="Arial Narrow" w:hAnsi="Arial Narrow"/>
          <w:b/>
          <w:bCs/>
          <w:color w:val="404040" w:themeColor="text1" w:themeTint="BF"/>
          <w:sz w:val="22"/>
          <w:szCs w:val="22"/>
        </w:rPr>
        <w:t xml:space="preserve"> </w:t>
      </w:r>
      <w:r w:rsidR="00BE2DAC">
        <w:rPr>
          <w:rFonts w:asciiTheme="minorHAnsi" w:hAnsiTheme="minorHAnsi" w:cstheme="minorHAnsi"/>
          <w:b/>
          <w:bCs/>
          <w:noProof/>
          <w:color w:val="0070C0"/>
          <w:sz w:val="24"/>
          <w:szCs w:val="24"/>
        </w:rPr>
        <w:drawing>
          <wp:inline distT="0" distB="0" distL="0" distR="0" wp14:anchorId="74297142" wp14:editId="74EAE57D">
            <wp:extent cx="2027403" cy="848069"/>
            <wp:effectExtent l="0" t="0" r="0" b="9525"/>
            <wp:docPr id="1" name="Picture 1" descr="D:\Back Up Rihab\AOU\AOU_logo-New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 Up Rihab\AOU\AOU_logo-New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" r="-608"/>
                    <a:stretch/>
                  </pic:blipFill>
                  <pic:spPr bwMode="auto">
                    <a:xfrm>
                      <a:off x="0" y="0"/>
                      <a:ext cx="2033618" cy="85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DAC" w:rsidRDefault="00BE2DAC" w:rsidP="00BE2DAC">
      <w:pPr>
        <w:rPr>
          <w:rFonts w:ascii="Arial Narrow" w:hAnsi="Arial Narrow"/>
          <w:b/>
          <w:bCs/>
          <w:color w:val="404040" w:themeColor="text1" w:themeTint="BF"/>
          <w:sz w:val="22"/>
          <w:szCs w:val="22"/>
        </w:rPr>
      </w:pPr>
    </w:p>
    <w:p w:rsidR="001779C4" w:rsidRPr="00BE2DAC" w:rsidRDefault="001779C4" w:rsidP="00BE2DAC">
      <w:pPr>
        <w:rPr>
          <w:rFonts w:ascii="Arial Narrow" w:hAnsi="Arial Narrow"/>
          <w:b/>
          <w:bCs/>
          <w:color w:val="002A5B"/>
          <w:sz w:val="22"/>
          <w:szCs w:val="22"/>
        </w:rPr>
      </w:pPr>
      <w:r w:rsidRPr="00BE2DAC">
        <w:rPr>
          <w:rFonts w:ascii="Arial Narrow" w:hAnsi="Arial Narrow"/>
          <w:b/>
          <w:bCs/>
          <w:color w:val="002A5B"/>
          <w:sz w:val="22"/>
          <w:szCs w:val="22"/>
        </w:rPr>
        <w:t xml:space="preserve"> Faculty of Computer Studies - GMDT Program</w:t>
      </w:r>
    </w:p>
    <w:p w:rsidR="001779C4" w:rsidRPr="00BE2DAC" w:rsidRDefault="001779C4" w:rsidP="001779C4">
      <w:pPr>
        <w:pBdr>
          <w:bottom w:val="single" w:sz="4" w:space="1" w:color="0070C0"/>
        </w:pBdr>
        <w:spacing w:before="360"/>
        <w:rPr>
          <w:rFonts w:asciiTheme="minorHAnsi" w:hAnsiTheme="minorHAnsi" w:cstheme="minorHAnsi"/>
          <w:b/>
          <w:bCs/>
          <w:color w:val="002A5B"/>
          <w:sz w:val="24"/>
          <w:szCs w:val="24"/>
        </w:rPr>
      </w:pPr>
    </w:p>
    <w:tbl>
      <w:tblPr>
        <w:tblStyle w:val="TableGrid"/>
        <w:tblW w:w="1081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520"/>
        <w:gridCol w:w="2155"/>
        <w:gridCol w:w="277"/>
        <w:gridCol w:w="3594"/>
        <w:gridCol w:w="1007"/>
        <w:gridCol w:w="277"/>
        <w:gridCol w:w="982"/>
      </w:tblGrid>
      <w:tr w:rsidR="001779C4" w:rsidRPr="00F040AE" w:rsidTr="00217403">
        <w:trPr>
          <w:trHeight w:val="578"/>
        </w:trPr>
        <w:tc>
          <w:tcPr>
            <w:tcW w:w="10812" w:type="dxa"/>
            <w:gridSpan w:val="7"/>
            <w:tcBorders>
              <w:bottom w:val="nil"/>
            </w:tcBorders>
          </w:tcPr>
          <w:p w:rsidR="001779C4" w:rsidRPr="00CD171A" w:rsidRDefault="00CA4827" w:rsidP="00217403">
            <w:pPr>
              <w:tabs>
                <w:tab w:val="left" w:pos="2302"/>
                <w:tab w:val="left" w:pos="2444"/>
              </w:tabs>
              <w:rPr>
                <w:rFonts w:ascii="Arial Narrow" w:hAnsi="Arial Narrow"/>
                <w:b/>
                <w:color w:val="404040"/>
                <w:sz w:val="44"/>
                <w:szCs w:val="16"/>
              </w:rPr>
            </w:pPr>
            <w:r>
              <w:rPr>
                <w:rFonts w:ascii="Arial Narrow" w:hAnsi="Arial Narrow"/>
                <w:b/>
                <w:color w:val="404040"/>
                <w:sz w:val="44"/>
                <w:szCs w:val="16"/>
              </w:rPr>
              <w:t xml:space="preserve">MT221-web &amp;Mobile application programming | </w:t>
            </w:r>
          </w:p>
        </w:tc>
      </w:tr>
      <w:tr w:rsidR="001779C4" w:rsidRPr="00501D5A" w:rsidTr="00BE2DAC">
        <w:trPr>
          <w:gridAfter w:val="1"/>
          <w:wAfter w:w="984" w:type="dxa"/>
          <w:trHeight w:val="261"/>
        </w:trPr>
        <w:tc>
          <w:tcPr>
            <w:tcW w:w="2523" w:type="dxa"/>
            <w:shd w:val="clear" w:color="auto" w:fill="002A5B"/>
          </w:tcPr>
          <w:p w:rsidR="001779C4" w:rsidRPr="00501D5A" w:rsidRDefault="001779C4" w:rsidP="00217403">
            <w:pPr>
              <w:jc w:val="right"/>
              <w:rPr>
                <w:rFonts w:ascii="Arial Narrow" w:hAnsi="Arial Narrow"/>
                <w:color w:val="FFFFFF" w:themeColor="background1"/>
                <w:sz w:val="18"/>
                <w:szCs w:val="18"/>
              </w:rPr>
            </w:pPr>
            <w:r w:rsidRPr="00501D5A"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Instructor</w:t>
            </w:r>
          </w:p>
        </w:tc>
        <w:tc>
          <w:tcPr>
            <w:tcW w:w="2157" w:type="dxa"/>
            <w:shd w:val="clear" w:color="auto" w:fill="auto"/>
          </w:tcPr>
          <w:p w:rsidR="001779C4" w:rsidRPr="00501D5A" w:rsidRDefault="00CA4827" w:rsidP="00217403">
            <w:pPr>
              <w:rPr>
                <w:rFonts w:ascii="Arial Narrow" w:hAnsi="Arial Narrow"/>
                <w:color w:val="404040"/>
                <w:sz w:val="18"/>
                <w:szCs w:val="18"/>
              </w:rPr>
            </w:pPr>
            <w:r>
              <w:rPr>
                <w:rFonts w:ascii="Arial Narrow" w:hAnsi="Arial Narrow"/>
                <w:color w:val="404040"/>
                <w:sz w:val="18"/>
                <w:szCs w:val="18"/>
              </w:rPr>
              <w:t xml:space="preserve">Edgard </w:t>
            </w:r>
            <w:proofErr w:type="spellStart"/>
            <w:r>
              <w:rPr>
                <w:rFonts w:ascii="Arial Narrow" w:hAnsi="Arial Narrow"/>
                <w:color w:val="404040"/>
                <w:sz w:val="18"/>
                <w:szCs w:val="18"/>
              </w:rPr>
              <w:t>kneisser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:rsidR="001779C4" w:rsidRPr="00501D5A" w:rsidRDefault="001779C4" w:rsidP="00217403">
            <w:pPr>
              <w:rPr>
                <w:rFonts w:ascii="Arial Narrow" w:hAnsi="Arial Narro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</w:tcPr>
          <w:p w:rsidR="001779C4" w:rsidRPr="00501D5A" w:rsidRDefault="001779C4" w:rsidP="00256E51">
            <w:pPr>
              <w:jc w:val="right"/>
              <w:rPr>
                <w:rFonts w:ascii="HelveticaNeue" w:hAnsi="HelveticaNeue" w:cs="HelveticaNeue"/>
                <w:color w:val="7F7F7F" w:themeColor="text1" w:themeTint="80"/>
                <w:sz w:val="14"/>
                <w:szCs w:val="14"/>
              </w:rPr>
            </w:pPr>
            <w:r>
              <w:rPr>
                <w:rFonts w:ascii="HelveticaNeue" w:hAnsi="HelveticaNeue" w:cs="HelveticaNeue"/>
                <w:color w:val="7F7F7F" w:themeColor="text1" w:themeTint="80"/>
                <w:sz w:val="14"/>
                <w:szCs w:val="14"/>
              </w:rPr>
              <w:br/>
            </w:r>
          </w:p>
        </w:tc>
        <w:tc>
          <w:tcPr>
            <w:tcW w:w="1008" w:type="dxa"/>
            <w:shd w:val="clear" w:color="auto" w:fill="002A5B"/>
          </w:tcPr>
          <w:p w:rsidR="001779C4" w:rsidRPr="00501D5A" w:rsidRDefault="001779C4" w:rsidP="00217403">
            <w:pPr>
              <w:rPr>
                <w:rFonts w:ascii="Arial Narrow" w:hAnsi="Arial Narro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70" w:type="dxa"/>
            <w:shd w:val="clear" w:color="auto" w:fill="auto"/>
          </w:tcPr>
          <w:p w:rsidR="001779C4" w:rsidRPr="00501D5A" w:rsidRDefault="001779C4" w:rsidP="00217403">
            <w:pPr>
              <w:rPr>
                <w:rFonts w:ascii="Arial Narrow" w:hAnsi="Arial Narrow"/>
                <w:color w:val="404040" w:themeColor="text1" w:themeTint="BF"/>
                <w:sz w:val="18"/>
                <w:szCs w:val="18"/>
              </w:rPr>
            </w:pPr>
          </w:p>
        </w:tc>
      </w:tr>
      <w:tr w:rsidR="001779C4" w:rsidRPr="00501D5A" w:rsidTr="00BE2DAC">
        <w:trPr>
          <w:gridAfter w:val="1"/>
          <w:wAfter w:w="984" w:type="dxa"/>
          <w:trHeight w:val="243"/>
        </w:trPr>
        <w:tc>
          <w:tcPr>
            <w:tcW w:w="2523" w:type="dxa"/>
            <w:shd w:val="clear" w:color="auto" w:fill="002A5B"/>
          </w:tcPr>
          <w:p w:rsidR="001779C4" w:rsidRPr="00501D5A" w:rsidRDefault="001779C4" w:rsidP="00217403">
            <w:pPr>
              <w:jc w:val="right"/>
              <w:rPr>
                <w:rFonts w:ascii="Arial Narrow" w:hAnsi="Arial Narrow"/>
                <w:color w:val="FFFFFF" w:themeColor="background1"/>
                <w:sz w:val="18"/>
                <w:szCs w:val="18"/>
              </w:rPr>
            </w:pPr>
            <w:r w:rsidRPr="00501D5A"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Course Code</w:t>
            </w:r>
          </w:p>
        </w:tc>
        <w:tc>
          <w:tcPr>
            <w:tcW w:w="2157" w:type="dxa"/>
            <w:shd w:val="clear" w:color="auto" w:fill="auto"/>
          </w:tcPr>
          <w:p w:rsidR="001779C4" w:rsidRPr="00501D5A" w:rsidRDefault="00CA4827" w:rsidP="00217403">
            <w:pPr>
              <w:rPr>
                <w:rFonts w:ascii="Arial Narrow" w:hAnsi="Arial Narrow"/>
                <w:color w:val="404040"/>
                <w:sz w:val="18"/>
                <w:szCs w:val="18"/>
              </w:rPr>
            </w:pPr>
            <w:r>
              <w:rPr>
                <w:rFonts w:ascii="Arial Narrow" w:hAnsi="Arial Narrow"/>
                <w:color w:val="404040"/>
                <w:sz w:val="18"/>
                <w:szCs w:val="18"/>
              </w:rPr>
              <w:t>MT221</w:t>
            </w:r>
          </w:p>
        </w:tc>
        <w:tc>
          <w:tcPr>
            <w:tcW w:w="270" w:type="dxa"/>
            <w:shd w:val="clear" w:color="auto" w:fill="auto"/>
          </w:tcPr>
          <w:p w:rsidR="001779C4" w:rsidRPr="00501D5A" w:rsidRDefault="001779C4" w:rsidP="00217403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</w:tcPr>
          <w:p w:rsidR="001779C4" w:rsidRPr="00501D5A" w:rsidRDefault="001779C4" w:rsidP="00217403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shd w:val="clear" w:color="auto" w:fill="002A5B"/>
          </w:tcPr>
          <w:p w:rsidR="001779C4" w:rsidRPr="00501D5A" w:rsidRDefault="001779C4" w:rsidP="00217403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70" w:type="dxa"/>
            <w:shd w:val="clear" w:color="auto" w:fill="auto"/>
          </w:tcPr>
          <w:p w:rsidR="001779C4" w:rsidRPr="00501D5A" w:rsidRDefault="001779C4" w:rsidP="002174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1779C4" w:rsidRPr="00501D5A" w:rsidTr="00BE2DAC">
        <w:trPr>
          <w:gridAfter w:val="1"/>
          <w:wAfter w:w="984" w:type="dxa"/>
          <w:trHeight w:val="261"/>
        </w:trPr>
        <w:tc>
          <w:tcPr>
            <w:tcW w:w="2523" w:type="dxa"/>
            <w:shd w:val="clear" w:color="auto" w:fill="002A5B"/>
          </w:tcPr>
          <w:p w:rsidR="001779C4" w:rsidRPr="00501D5A" w:rsidRDefault="00F11F82" w:rsidP="00217403">
            <w:pPr>
              <w:jc w:val="right"/>
              <w:rPr>
                <w:rFonts w:ascii="Arial Narrow" w:hAnsi="Arial Narrow"/>
                <w:color w:val="FFFFFF" w:themeColor="background1"/>
                <w:sz w:val="18"/>
                <w:szCs w:val="18"/>
              </w:rPr>
            </w:pPr>
            <w:r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Student</w:t>
            </w:r>
          </w:p>
        </w:tc>
        <w:tc>
          <w:tcPr>
            <w:tcW w:w="2157" w:type="dxa"/>
            <w:shd w:val="clear" w:color="auto" w:fill="auto"/>
          </w:tcPr>
          <w:p w:rsidR="001779C4" w:rsidRPr="00501D5A" w:rsidRDefault="00F11F82" w:rsidP="00217403">
            <w:pPr>
              <w:rPr>
                <w:rFonts w:ascii="Arial Narrow" w:hAnsi="Arial Narrow"/>
                <w:color w:val="404040"/>
                <w:sz w:val="18"/>
                <w:szCs w:val="18"/>
              </w:rPr>
            </w:pPr>
            <w:r>
              <w:rPr>
                <w:rFonts w:ascii="Arial Narrow" w:hAnsi="Arial Narrow"/>
                <w:color w:val="404040"/>
                <w:sz w:val="18"/>
                <w:szCs w:val="18"/>
              </w:rPr>
              <w:t xml:space="preserve">Jane </w:t>
            </w:r>
            <w:proofErr w:type="spellStart"/>
            <w:r>
              <w:rPr>
                <w:rFonts w:ascii="Arial Narrow" w:hAnsi="Arial Narrow"/>
                <w:color w:val="404040"/>
                <w:sz w:val="18"/>
                <w:szCs w:val="18"/>
              </w:rPr>
              <w:t>Bou</w:t>
            </w:r>
            <w:proofErr w:type="spellEnd"/>
            <w:r>
              <w:rPr>
                <w:rFonts w:ascii="Arial Narrow" w:hAnsi="Arial Narrow"/>
                <w:color w:val="404040"/>
                <w:sz w:val="18"/>
                <w:szCs w:val="18"/>
              </w:rPr>
              <w:t xml:space="preserve"> Khalil</w:t>
            </w:r>
          </w:p>
        </w:tc>
        <w:tc>
          <w:tcPr>
            <w:tcW w:w="270" w:type="dxa"/>
            <w:shd w:val="clear" w:color="auto" w:fill="auto"/>
          </w:tcPr>
          <w:p w:rsidR="001779C4" w:rsidRPr="00501D5A" w:rsidRDefault="001779C4" w:rsidP="00217403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</w:tcPr>
          <w:p w:rsidR="001779C4" w:rsidRPr="00501D5A" w:rsidRDefault="001779C4" w:rsidP="00217403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shd w:val="clear" w:color="auto" w:fill="002A5B"/>
          </w:tcPr>
          <w:p w:rsidR="001779C4" w:rsidRPr="00501D5A" w:rsidRDefault="001779C4" w:rsidP="00217403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70" w:type="dxa"/>
            <w:shd w:val="clear" w:color="auto" w:fill="auto"/>
          </w:tcPr>
          <w:p w:rsidR="001779C4" w:rsidRPr="00501D5A" w:rsidRDefault="001779C4" w:rsidP="00217403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1779C4" w:rsidRPr="00501D5A" w:rsidTr="009E425A">
        <w:trPr>
          <w:gridAfter w:val="1"/>
          <w:wAfter w:w="984" w:type="dxa"/>
          <w:trHeight w:val="307"/>
        </w:trPr>
        <w:tc>
          <w:tcPr>
            <w:tcW w:w="2523" w:type="dxa"/>
            <w:shd w:val="clear" w:color="auto" w:fill="002A5B"/>
          </w:tcPr>
          <w:p w:rsidR="001779C4" w:rsidRPr="00501D5A" w:rsidRDefault="001779C4" w:rsidP="00217403">
            <w:pPr>
              <w:jc w:val="right"/>
              <w:rPr>
                <w:rFonts w:ascii="Arial Narrow" w:hAnsi="Arial Narrow"/>
                <w:color w:val="FFFFFF" w:themeColor="background1"/>
                <w:sz w:val="18"/>
                <w:szCs w:val="18"/>
              </w:rPr>
            </w:pPr>
            <w:r w:rsidRPr="00501D5A"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I</w:t>
            </w:r>
            <w:r w:rsidR="00F11F82"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D</w:t>
            </w:r>
          </w:p>
        </w:tc>
        <w:tc>
          <w:tcPr>
            <w:tcW w:w="2157" w:type="dxa"/>
            <w:shd w:val="clear" w:color="auto" w:fill="auto"/>
          </w:tcPr>
          <w:p w:rsidR="001779C4" w:rsidRPr="00501D5A" w:rsidRDefault="00F11F82" w:rsidP="00217403">
            <w:pPr>
              <w:rPr>
                <w:rFonts w:ascii="Arial Narrow" w:hAnsi="Arial Narrow"/>
                <w:color w:val="404040"/>
                <w:sz w:val="18"/>
                <w:szCs w:val="18"/>
              </w:rPr>
            </w:pPr>
            <w:r>
              <w:rPr>
                <w:rFonts w:ascii="Arial Narrow" w:hAnsi="Arial Narrow"/>
                <w:color w:val="404040"/>
                <w:sz w:val="18"/>
                <w:szCs w:val="18"/>
              </w:rPr>
              <w:t>230243</w:t>
            </w:r>
          </w:p>
        </w:tc>
        <w:tc>
          <w:tcPr>
            <w:tcW w:w="270" w:type="dxa"/>
            <w:shd w:val="clear" w:color="auto" w:fill="auto"/>
          </w:tcPr>
          <w:p w:rsidR="001779C4" w:rsidRPr="00501D5A" w:rsidRDefault="001779C4" w:rsidP="00217403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</w:tcPr>
          <w:p w:rsidR="001779C4" w:rsidRPr="00501D5A" w:rsidRDefault="001779C4" w:rsidP="00217403">
            <w:pPr>
              <w:jc w:val="right"/>
              <w:rPr>
                <w:rFonts w:ascii="Arial Narrow" w:hAnsi="Arial Narrow"/>
                <w:color w:val="404040" w:themeColor="text1" w:themeTint="BF"/>
                <w:sz w:val="14"/>
                <w:szCs w:val="14"/>
              </w:rPr>
            </w:pPr>
          </w:p>
        </w:tc>
        <w:tc>
          <w:tcPr>
            <w:tcW w:w="1008" w:type="dxa"/>
            <w:shd w:val="clear" w:color="auto" w:fill="002A5B"/>
          </w:tcPr>
          <w:p w:rsidR="001779C4" w:rsidRPr="00501D5A" w:rsidRDefault="001779C4" w:rsidP="009E425A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70" w:type="dxa"/>
            <w:shd w:val="clear" w:color="auto" w:fill="auto"/>
          </w:tcPr>
          <w:p w:rsidR="001779C4" w:rsidRPr="00501D5A" w:rsidRDefault="001779C4" w:rsidP="00217403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:rsidR="001779C4" w:rsidRPr="005B777A" w:rsidRDefault="001779C4" w:rsidP="001779C4">
      <w:pPr>
        <w:spacing w:before="120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eGrid"/>
        <w:tblW w:w="9064" w:type="dxa"/>
        <w:tblInd w:w="108" w:type="dxa"/>
        <w:tblLook w:val="04A0" w:firstRow="1" w:lastRow="0" w:firstColumn="1" w:lastColumn="0" w:noHBand="0" w:noVBand="1"/>
      </w:tblPr>
      <w:tblGrid>
        <w:gridCol w:w="4230"/>
        <w:gridCol w:w="2417"/>
        <w:gridCol w:w="2417"/>
      </w:tblGrid>
      <w:tr w:rsidR="00F11F82" w:rsidTr="00F11F82">
        <w:trPr>
          <w:trHeight w:val="431"/>
        </w:trPr>
        <w:tc>
          <w:tcPr>
            <w:tcW w:w="4230" w:type="dxa"/>
            <w:tcBorders>
              <w:top w:val="single" w:sz="4" w:space="0" w:color="002A5B"/>
              <w:left w:val="single" w:sz="4" w:space="0" w:color="002A5B"/>
              <w:bottom w:val="single" w:sz="4" w:space="0" w:color="002A5B"/>
              <w:right w:val="single" w:sz="4" w:space="0" w:color="002A5B"/>
            </w:tcBorders>
          </w:tcPr>
          <w:p w:rsidR="00F11F82" w:rsidRDefault="00CA4827" w:rsidP="00F11F82">
            <w:pPr>
              <w:spacing w:before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Tma3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:rsidR="00F11F82" w:rsidRDefault="00F11F82" w:rsidP="00217403">
            <w:pPr>
              <w:spacing w:before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:rsidR="00F11F82" w:rsidRDefault="00F11F82" w:rsidP="00217403">
            <w:pPr>
              <w:spacing w:before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:rsidR="007072B9" w:rsidRDefault="007072B9" w:rsidP="007072B9">
      <w:pPr>
        <w:pStyle w:val="NormalWeb"/>
        <w:rPr>
          <w:rFonts w:ascii="Calibri" w:hAnsi="Calibri" w:cs="Calibri"/>
          <w:color w:val="FF0000"/>
          <w:sz w:val="28"/>
          <w:szCs w:val="28"/>
        </w:rPr>
      </w:pPr>
      <w:r w:rsidRPr="007072B9">
        <w:rPr>
          <w:rFonts w:ascii="Calibri" w:hAnsi="Calibri" w:cs="Calibri"/>
          <w:color w:val="FF0000"/>
          <w:sz w:val="28"/>
          <w:szCs w:val="28"/>
        </w:rPr>
        <w:t xml:space="preserve">12-  Remove the width=300px from the </w:t>
      </w:r>
      <w:r w:rsidRPr="007072B9">
        <w:rPr>
          <w:rFonts w:ascii="Calibri,Bold" w:hAnsi="Calibri,Bold"/>
          <w:color w:val="FF0000"/>
          <w:sz w:val="28"/>
          <w:szCs w:val="28"/>
        </w:rPr>
        <w:t xml:space="preserve">thumbnail </w:t>
      </w:r>
      <w:r w:rsidRPr="007072B9">
        <w:rPr>
          <w:rFonts w:ascii="Calibri" w:hAnsi="Calibri" w:cs="Calibri"/>
          <w:color w:val="FF0000"/>
          <w:sz w:val="28"/>
          <w:szCs w:val="28"/>
        </w:rPr>
        <w:t xml:space="preserve">class and replace it with 100% (also remove display:block). Why did we do this? </w:t>
      </w:r>
    </w:p>
    <w:p w:rsidR="007072B9" w:rsidRPr="007072B9" w:rsidRDefault="007072B9" w:rsidP="007072B9">
      <w:pPr>
        <w:pStyle w:val="NormalWeb"/>
        <w:rPr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We have use the width 100%</w:t>
      </w:r>
      <w:r w:rsidR="003E1049">
        <w:rPr>
          <w:rFonts w:ascii="Calibri" w:hAnsi="Calibri" w:cs="Calibri"/>
          <w:sz w:val="28"/>
          <w:szCs w:val="28"/>
          <w:lang w:val="en-US"/>
        </w:rPr>
        <w:t xml:space="preserve"> instead 100px </w:t>
      </w:r>
      <w:proofErr w:type="gramStart"/>
      <w:r w:rsidR="003E1049">
        <w:rPr>
          <w:rFonts w:ascii="Calibri" w:hAnsi="Calibri" w:cs="Calibri"/>
          <w:sz w:val="28"/>
          <w:szCs w:val="28"/>
          <w:lang w:val="en-US"/>
        </w:rPr>
        <w:t>because  we’re</w:t>
      </w:r>
      <w:proofErr w:type="gramEnd"/>
      <w:r w:rsidR="003E1049">
        <w:rPr>
          <w:rFonts w:ascii="Calibri" w:hAnsi="Calibri" w:cs="Calibri"/>
          <w:sz w:val="28"/>
          <w:szCs w:val="28"/>
          <w:lang w:val="en-US"/>
        </w:rPr>
        <w:t xml:space="preserve"> using the FR , and the FR works on the space of the items that we are putting in it.</w:t>
      </w:r>
    </w:p>
    <w:p w:rsidR="003E1049" w:rsidRDefault="007072B9" w:rsidP="003E1049">
      <w:pPr>
        <w:pStyle w:val="NormalWeb"/>
        <w:rPr>
          <w:rFonts w:ascii="Calibri" w:hAnsi="Calibri" w:cs="Calibri"/>
          <w:color w:val="FF0000"/>
          <w:sz w:val="28"/>
          <w:szCs w:val="28"/>
          <w:lang w:val="en-US"/>
        </w:rPr>
      </w:pPr>
      <w:r w:rsidRPr="007072B9">
        <w:rPr>
          <w:rFonts w:ascii="Calibri" w:hAnsi="Calibri" w:cs="Calibri"/>
          <w:color w:val="FF0000"/>
          <w:sz w:val="28"/>
          <w:szCs w:val="28"/>
        </w:rPr>
        <w:t xml:space="preserve">13-  Remove everything from the </w:t>
      </w:r>
      <w:r w:rsidRPr="007072B9">
        <w:rPr>
          <w:rFonts w:ascii="Calibri,Bold" w:hAnsi="Calibri,Bold"/>
          <w:color w:val="FF0000"/>
          <w:sz w:val="28"/>
          <w:szCs w:val="28"/>
        </w:rPr>
        <w:t xml:space="preserve">video-preview </w:t>
      </w:r>
      <w:r w:rsidRPr="007072B9">
        <w:rPr>
          <w:rFonts w:ascii="Calibri" w:hAnsi="Calibri" w:cs="Calibri"/>
          <w:color w:val="FF0000"/>
          <w:sz w:val="28"/>
          <w:szCs w:val="28"/>
        </w:rPr>
        <w:t>class and explain why this is no longer needed</w:t>
      </w:r>
      <w:r w:rsidR="003E1049">
        <w:rPr>
          <w:rFonts w:ascii="Calibri" w:hAnsi="Calibri" w:cs="Calibri"/>
          <w:color w:val="FF0000"/>
          <w:sz w:val="28"/>
          <w:szCs w:val="28"/>
          <w:lang w:val="en-US"/>
        </w:rPr>
        <w:t>.</w:t>
      </w:r>
    </w:p>
    <w:p w:rsidR="003E1049" w:rsidRPr="003E1049" w:rsidRDefault="003E1049" w:rsidP="003E1049">
      <w:pPr>
        <w:pStyle w:val="NormalWeb"/>
        <w:rPr>
          <w:rFonts w:ascii="Calibri" w:hAnsi="Calibri" w:cs="Calibri"/>
          <w:sz w:val="28"/>
          <w:szCs w:val="28"/>
          <w:lang w:val="en-US"/>
        </w:rPr>
      </w:pPr>
      <w:r w:rsidRPr="003E1049">
        <w:rPr>
          <w:rFonts w:ascii="Calibri" w:hAnsi="Calibri" w:cs="Calibri"/>
          <w:sz w:val="28"/>
          <w:szCs w:val="28"/>
          <w:lang w:val="en-US"/>
        </w:rPr>
        <w:t>We have remove the video preview because we used it the put them as grid but know we don’t need it anymore since we have di</w:t>
      </w:r>
      <w:r>
        <w:rPr>
          <w:rFonts w:ascii="Calibri" w:hAnsi="Calibri" w:cs="Calibri"/>
          <w:sz w:val="28"/>
          <w:szCs w:val="28"/>
          <w:lang w:val="en-US"/>
        </w:rPr>
        <w:t>s</w:t>
      </w:r>
      <w:r w:rsidRPr="003E1049">
        <w:rPr>
          <w:rFonts w:ascii="Calibri" w:hAnsi="Calibri" w:cs="Calibri"/>
          <w:sz w:val="28"/>
          <w:szCs w:val="28"/>
          <w:lang w:val="en-US"/>
        </w:rPr>
        <w:t xml:space="preserve">play </w:t>
      </w:r>
      <w:proofErr w:type="gramStart"/>
      <w:r w:rsidRPr="003E1049">
        <w:rPr>
          <w:rFonts w:ascii="Calibri" w:hAnsi="Calibri" w:cs="Calibri"/>
          <w:sz w:val="28"/>
          <w:szCs w:val="28"/>
          <w:lang w:val="en-US"/>
        </w:rPr>
        <w:t>grid ,</w:t>
      </w:r>
      <w:proofErr w:type="gramEnd"/>
      <w:r w:rsidRPr="003E1049">
        <w:rPr>
          <w:rFonts w:ascii="Calibri" w:hAnsi="Calibri" w:cs="Calibri"/>
          <w:sz w:val="28"/>
          <w:szCs w:val="28"/>
          <w:lang w:val="en-US"/>
        </w:rPr>
        <w:t xml:space="preserve"> she serve</w:t>
      </w:r>
      <w:r>
        <w:rPr>
          <w:rFonts w:ascii="Calibri" w:hAnsi="Calibri" w:cs="Calibri"/>
          <w:sz w:val="28"/>
          <w:szCs w:val="28"/>
          <w:lang w:val="en-US"/>
        </w:rPr>
        <w:t>s</w:t>
      </w:r>
      <w:r w:rsidRPr="003E1049">
        <w:rPr>
          <w:rFonts w:ascii="Calibri" w:hAnsi="Calibri" w:cs="Calibri"/>
          <w:sz w:val="28"/>
          <w:szCs w:val="28"/>
          <w:lang w:val="en-US"/>
        </w:rPr>
        <w:t xml:space="preserve"> to display them by </w:t>
      </w:r>
      <w:proofErr w:type="spellStart"/>
      <w:r w:rsidRPr="003E1049">
        <w:rPr>
          <w:rFonts w:ascii="Calibri" w:hAnsi="Calibri" w:cs="Calibri"/>
          <w:sz w:val="28"/>
          <w:szCs w:val="28"/>
          <w:lang w:val="en-US"/>
        </w:rPr>
        <w:t>her self</w:t>
      </w:r>
      <w:proofErr w:type="spellEnd"/>
      <w:r w:rsidRPr="003E1049">
        <w:rPr>
          <w:rFonts w:ascii="Calibri" w:hAnsi="Calibri" w:cs="Calibri"/>
          <w:sz w:val="28"/>
          <w:szCs w:val="28"/>
          <w:lang w:val="en-US"/>
        </w:rPr>
        <w:t xml:space="preserve">. </w:t>
      </w:r>
    </w:p>
    <w:p w:rsidR="007072B9" w:rsidRPr="003E1049" w:rsidRDefault="007072B9">
      <w:pPr>
        <w:rPr>
          <w:rFonts w:asciiTheme="minorHAnsi" w:hAnsiTheme="minorHAnsi" w:cstheme="minorHAnsi"/>
          <w:b/>
          <w:bCs/>
          <w:color w:val="0070C0"/>
          <w:sz w:val="24"/>
          <w:szCs w:val="24"/>
        </w:rPr>
      </w:pPr>
    </w:p>
    <w:p w:rsidR="001779C4" w:rsidRDefault="001779C4">
      <w:pPr>
        <w:rPr>
          <w:rFonts w:asciiTheme="minorHAnsi" w:hAnsiTheme="minorHAnsi" w:cstheme="minorHAnsi"/>
          <w:b/>
          <w:bCs/>
          <w:color w:val="0070C0"/>
          <w:sz w:val="24"/>
          <w:szCs w:val="24"/>
        </w:rPr>
      </w:pPr>
    </w:p>
    <w:p w:rsidR="00895839" w:rsidRPr="00693F70" w:rsidRDefault="00895839" w:rsidP="00693F70">
      <w:pPr>
        <w:rPr>
          <w:rFonts w:asciiTheme="majorBidi" w:hAnsiTheme="majorBidi" w:cstheme="majorBidi"/>
          <w:color w:val="000000"/>
          <w:sz w:val="24"/>
          <w:szCs w:val="24"/>
        </w:rPr>
      </w:pPr>
    </w:p>
    <w:sectPr w:rsidR="00895839" w:rsidRPr="00693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10cpi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74480"/>
    <w:multiLevelType w:val="multilevel"/>
    <w:tmpl w:val="695EB6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5716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C4"/>
    <w:rsid w:val="00023492"/>
    <w:rsid w:val="00047225"/>
    <w:rsid w:val="0010013A"/>
    <w:rsid w:val="00120635"/>
    <w:rsid w:val="00137EDA"/>
    <w:rsid w:val="001675BC"/>
    <w:rsid w:val="001779C4"/>
    <w:rsid w:val="001A14DB"/>
    <w:rsid w:val="00256E51"/>
    <w:rsid w:val="00262081"/>
    <w:rsid w:val="002D026F"/>
    <w:rsid w:val="003307D1"/>
    <w:rsid w:val="003C4857"/>
    <w:rsid w:val="003E1049"/>
    <w:rsid w:val="00480211"/>
    <w:rsid w:val="005406D6"/>
    <w:rsid w:val="005A6603"/>
    <w:rsid w:val="005B255B"/>
    <w:rsid w:val="005C3C2E"/>
    <w:rsid w:val="006065FB"/>
    <w:rsid w:val="00637886"/>
    <w:rsid w:val="006808A1"/>
    <w:rsid w:val="00693F70"/>
    <w:rsid w:val="006D3B96"/>
    <w:rsid w:val="007072B9"/>
    <w:rsid w:val="00726F77"/>
    <w:rsid w:val="00845060"/>
    <w:rsid w:val="00895839"/>
    <w:rsid w:val="0093072E"/>
    <w:rsid w:val="009E425A"/>
    <w:rsid w:val="00AE5B73"/>
    <w:rsid w:val="00BE2DAC"/>
    <w:rsid w:val="00C35BAB"/>
    <w:rsid w:val="00CA4827"/>
    <w:rsid w:val="00CD6CB5"/>
    <w:rsid w:val="00D509FB"/>
    <w:rsid w:val="00EF5765"/>
    <w:rsid w:val="00F11F82"/>
    <w:rsid w:val="00F263EE"/>
    <w:rsid w:val="00F7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9047"/>
  <w15:docId w15:val="{B3FC3F0B-F983-4D48-90BD-FE1188B8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B96"/>
    <w:pPr>
      <w:widowControl w:val="0"/>
      <w:autoSpaceDE w:val="0"/>
      <w:autoSpaceDN w:val="0"/>
      <w:adjustRightInd w:val="0"/>
      <w:spacing w:after="0" w:line="240" w:lineRule="auto"/>
    </w:pPr>
    <w:rPr>
      <w:rFonts w:ascii="Courier 10cpi" w:eastAsia="Times New Roman" w:hAnsi="Courier 10cpi" w:cs="Courier 10cp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779C4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1779C4"/>
    <w:rPr>
      <w:rFonts w:ascii="Courier 10cpi" w:eastAsia="Times New Roman" w:hAnsi="Courier 10cpi" w:cs="Courier 10cpi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77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6D3B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D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DA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11F82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LB"/>
    </w:rPr>
  </w:style>
  <w:style w:type="character" w:styleId="Strong">
    <w:name w:val="Strong"/>
    <w:basedOn w:val="DefaultParagraphFont"/>
    <w:uiPriority w:val="22"/>
    <w:qFormat/>
    <w:rsid w:val="00F11F82"/>
    <w:rPr>
      <w:b/>
      <w:bCs/>
    </w:rPr>
  </w:style>
  <w:style w:type="character" w:customStyle="1" w:styleId="apple-converted-space">
    <w:name w:val="apple-converted-space"/>
    <w:basedOn w:val="DefaultParagraphFont"/>
    <w:rsid w:val="00F11F82"/>
  </w:style>
  <w:style w:type="character" w:customStyle="1" w:styleId="words">
    <w:name w:val="words"/>
    <w:basedOn w:val="DefaultParagraphFont"/>
    <w:rsid w:val="00726F77"/>
  </w:style>
  <w:style w:type="character" w:styleId="UnresolvedMention">
    <w:name w:val="Unresolved Mention"/>
    <w:basedOn w:val="DefaultParagraphFont"/>
    <w:uiPriority w:val="99"/>
    <w:semiHidden/>
    <w:unhideWhenUsed/>
    <w:rsid w:val="00693F7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A48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Rihab Zebian</dc:creator>
  <cp:lastModifiedBy>Jane J. Bou-Khalil 230243</cp:lastModifiedBy>
  <cp:revision>15</cp:revision>
  <dcterms:created xsi:type="dcterms:W3CDTF">2024-01-11T11:20:00Z</dcterms:created>
  <dcterms:modified xsi:type="dcterms:W3CDTF">2024-11-18T17:22:00Z</dcterms:modified>
</cp:coreProperties>
</file>