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50CE" w14:textId="78F00B10" w:rsidR="00C13675" w:rsidRPr="00E12B0F" w:rsidRDefault="007E2A8D" w:rsidP="00E12B0F">
      <w:pPr>
        <w:jc w:val="center"/>
        <w:rPr>
          <w:rStyle w:val="lemmatitleh11"/>
          <w:rFonts w:ascii="微软雅黑" w:eastAsia="微软雅黑" w:hAnsi="微软雅黑"/>
          <w:bCs/>
          <w:color w:val="FF0000"/>
          <w:sz w:val="28"/>
          <w:szCs w:val="28"/>
        </w:rPr>
      </w:pPr>
      <w:r w:rsidRPr="00E12B0F">
        <w:rPr>
          <w:rStyle w:val="lemmatitleh11"/>
          <w:rFonts w:ascii="微软雅黑" w:eastAsia="微软雅黑" w:hAnsi="微软雅黑" w:hint="eastAsia"/>
          <w:bCs/>
          <w:color w:val="FF0000"/>
          <w:sz w:val="28"/>
          <w:szCs w:val="28"/>
        </w:rPr>
        <w:t>覆盆子</w:t>
      </w:r>
      <w:r w:rsidR="00824FD6">
        <w:rPr>
          <w:rStyle w:val="af2"/>
          <w:rFonts w:ascii="微软雅黑" w:eastAsia="微软雅黑" w:hAnsi="微软雅黑"/>
          <w:bCs/>
          <w:color w:val="FF0000"/>
          <w:sz w:val="28"/>
          <w:szCs w:val="28"/>
        </w:rPr>
        <w:endnoteReference w:id="1"/>
      </w:r>
      <w:r w:rsidR="00E37767">
        <w:rPr>
          <w:rStyle w:val="af2"/>
          <w:rFonts w:ascii="微软雅黑" w:eastAsia="微软雅黑" w:hAnsi="微软雅黑"/>
          <w:bCs/>
          <w:color w:val="FF0000"/>
          <w:sz w:val="28"/>
          <w:szCs w:val="28"/>
        </w:rPr>
        <w:endnoteReference w:id="2"/>
      </w:r>
    </w:p>
    <w:p w14:paraId="7E6511B0" w14:textId="77777777" w:rsidR="00824FD6" w:rsidRPr="00824FD6" w:rsidRDefault="007E2A8D" w:rsidP="00E4020F">
      <w:pPr>
        <w:ind w:firstLine="420"/>
        <w:rPr>
          <w:b/>
          <w:color w:val="FF0000"/>
        </w:rPr>
      </w:pPr>
      <w:r>
        <w:rPr>
          <w:rFonts w:hint="eastAsia"/>
        </w:rPr>
        <w:t>覆盆子（学名：</w:t>
      </w:r>
      <w:r>
        <w:rPr>
          <w:rFonts w:hint="eastAsia"/>
        </w:rPr>
        <w:t xml:space="preserve">Rubus </w:t>
      </w:r>
      <w:proofErr w:type="spellStart"/>
      <w:r>
        <w:rPr>
          <w:rFonts w:hint="eastAsia"/>
        </w:rPr>
        <w:t>idaeus</w:t>
      </w:r>
      <w:proofErr w:type="spellEnd"/>
      <w:r>
        <w:rPr>
          <w:rFonts w:hint="eastAsia"/>
        </w:rPr>
        <w:t>）又名复盆子、树</w:t>
      </w:r>
      <w:proofErr w:type="gramStart"/>
      <w:r>
        <w:rPr>
          <w:rFonts w:hint="eastAsia"/>
        </w:rPr>
        <w:t>倭</w:t>
      </w:r>
      <w:proofErr w:type="gramEnd"/>
      <w:r>
        <w:rPr>
          <w:rFonts w:hint="eastAsia"/>
        </w:rPr>
        <w:t>泡、树莓、麦泡（小麦收获季时结果，故名）等，是一种蔷薇科悬钩子属的木本植物，属于水果类，果实味道甘甜，植株为灌木，高</w:t>
      </w:r>
      <w:r w:rsidRPr="00824FD6">
        <w:rPr>
          <w:rFonts w:hint="eastAsia"/>
          <w:b/>
          <w:color w:val="0070C0"/>
        </w:rPr>
        <w:t>1-2</w:t>
      </w:r>
      <w:r w:rsidRPr="00824FD6">
        <w:rPr>
          <w:rFonts w:hint="eastAsia"/>
          <w:b/>
          <w:color w:val="0070C0"/>
        </w:rPr>
        <w:t>米</w:t>
      </w:r>
      <w:r>
        <w:rPr>
          <w:rFonts w:hint="eastAsia"/>
        </w:rPr>
        <w:t>；枝褐色或红褐色，幼时被绒毛状短柔毛，疏生皮刺，有点像草莓。</w:t>
      </w:r>
    </w:p>
    <w:p w14:paraId="4AF7A79A" w14:textId="3FD67651" w:rsidR="009530BD" w:rsidRPr="009530BD" w:rsidRDefault="009530BD" w:rsidP="007E2A8D">
      <w:pPr>
        <w:rPr>
          <w:bdr w:val="single" w:sz="4" w:space="0" w:color="auto"/>
        </w:rPr>
      </w:pPr>
      <w:r>
        <w:rPr>
          <w:rFonts w:hint="eastAsia"/>
        </w:rPr>
        <w:tab/>
      </w:r>
      <w:hyperlink w:anchor="ref_[1]_39751" w:history="1">
        <w:r w:rsidRPr="001402ED">
          <w:rPr>
            <w:rStyle w:val="ae"/>
            <w:rFonts w:hint="eastAsia"/>
            <w:bdr w:val="single" w:sz="4" w:space="0" w:color="auto"/>
          </w:rPr>
          <w:t>形态特征</w:t>
        </w:r>
      </w:hyperlink>
      <w:r w:rsidRPr="009530BD">
        <w:rPr>
          <w:rFonts w:hint="eastAsia"/>
          <w:bdr w:val="single" w:sz="4" w:space="0" w:color="auto"/>
        </w:rPr>
        <w:t xml:space="preserve">    </w:t>
      </w:r>
      <w:hyperlink w:anchor="分布情况" w:history="1">
        <w:r w:rsidRPr="001402ED">
          <w:rPr>
            <w:rStyle w:val="ae"/>
            <w:rFonts w:hint="eastAsia"/>
            <w:bdr w:val="single" w:sz="4" w:space="0" w:color="auto"/>
          </w:rPr>
          <w:t>分布情况</w:t>
        </w:r>
      </w:hyperlink>
      <w:r w:rsidRPr="009530BD">
        <w:rPr>
          <w:rFonts w:hint="eastAsia"/>
          <w:bdr w:val="single" w:sz="4" w:space="0" w:color="auto"/>
        </w:rPr>
        <w:t xml:space="preserve">    </w:t>
      </w:r>
      <w:hyperlink w:anchor="生长环境" w:history="1">
        <w:r w:rsidRPr="001402ED">
          <w:rPr>
            <w:rStyle w:val="ae"/>
            <w:rFonts w:hint="eastAsia"/>
            <w:bdr w:val="single" w:sz="4" w:space="0" w:color="auto"/>
          </w:rPr>
          <w:t>生长</w:t>
        </w:r>
        <w:r w:rsidR="00092FD0" w:rsidRPr="001402ED">
          <w:rPr>
            <w:rStyle w:val="ae"/>
            <w:rFonts w:hint="eastAsia"/>
            <w:bdr w:val="single" w:sz="4" w:space="0" w:color="auto"/>
          </w:rPr>
          <w:t>环境</w:t>
        </w:r>
      </w:hyperlink>
      <w:r w:rsidRPr="009530BD">
        <w:rPr>
          <w:rFonts w:hint="eastAsia"/>
          <w:bdr w:val="single" w:sz="4" w:space="0" w:color="auto"/>
        </w:rPr>
        <w:t xml:space="preserve">    </w:t>
      </w:r>
      <w:hyperlink w:anchor="主要价值" w:history="1">
        <w:r w:rsidRPr="001402ED">
          <w:rPr>
            <w:rStyle w:val="ae"/>
            <w:rFonts w:hint="eastAsia"/>
            <w:bdr w:val="single" w:sz="4" w:space="0" w:color="auto"/>
          </w:rPr>
          <w:t>主要价值</w:t>
        </w:r>
      </w:hyperlink>
    </w:p>
    <w:p w14:paraId="19E59F4E" w14:textId="77777777" w:rsidR="007E2A8D" w:rsidRDefault="007E2A8D" w:rsidP="00E4020F">
      <w:pPr>
        <w:ind w:firstLine="420"/>
      </w:pPr>
      <w:r>
        <w:rPr>
          <w:rFonts w:hint="eastAsia"/>
        </w:rPr>
        <w:t>覆盆子的果实是一种聚合果，有红色，金色和黑色，在中国大量分布但少为人知，在东北地区有少量栽培，东北林地、山地亦有分布，江浙一带山林也有大量分布，属于野果，极少有人养殖和贩卖，成熟季节在东北有小范围市场。覆盆子植物可入药，有多种药物价值。</w:t>
      </w:r>
    </w:p>
    <w:p w14:paraId="3D1E9930" w14:textId="1CC03C26" w:rsidR="00824FD6" w:rsidRDefault="00824FD6" w:rsidP="00E37767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ROMAN</w:instrText>
      </w:r>
      <w:r>
        <w:instrText xml:space="preserve"> </w:instrText>
      </w:r>
      <w:r>
        <w:fldChar w:fldCharType="separate"/>
      </w:r>
      <w:r>
        <w:rPr>
          <w:noProof/>
        </w:rPr>
        <w:t>I</w:t>
      </w:r>
      <w:r>
        <w:fldChar w:fldCharType="end"/>
      </w:r>
      <w:r>
        <w:t xml:space="preserve"> </w:t>
      </w:r>
      <w:r>
        <w:rPr>
          <w:rFonts w:hint="eastAsia"/>
        </w:rPr>
        <w:t>覆盆子简介</w:t>
      </w:r>
    </w:p>
    <w:tbl>
      <w:tblPr>
        <w:tblStyle w:val="1"/>
        <w:tblW w:w="6510" w:type="dxa"/>
        <w:jc w:val="center"/>
        <w:tblLook w:val="04A0" w:firstRow="1" w:lastRow="0" w:firstColumn="1" w:lastColumn="0" w:noHBand="0" w:noVBand="1"/>
      </w:tblPr>
      <w:tblGrid>
        <w:gridCol w:w="1080"/>
        <w:gridCol w:w="5430"/>
      </w:tblGrid>
      <w:tr w:rsidR="003F2E4C" w:rsidRPr="003F2E4C" w14:paraId="2FA0812B" w14:textId="77777777" w:rsidTr="0064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91D3D71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中文学名</w:t>
            </w:r>
          </w:p>
        </w:tc>
        <w:tc>
          <w:tcPr>
            <w:tcW w:w="5430" w:type="dxa"/>
            <w:noWrap/>
            <w:hideMark/>
          </w:tcPr>
          <w:p w14:paraId="11CAE42E" w14:textId="77777777" w:rsidR="003F2E4C" w:rsidRPr="003F2E4C" w:rsidRDefault="003F2E4C" w:rsidP="003F2E4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覆盆子</w:t>
            </w:r>
          </w:p>
        </w:tc>
      </w:tr>
      <w:tr w:rsidR="003F2E4C" w:rsidRPr="003F2E4C" w14:paraId="1FDC9151" w14:textId="77777777" w:rsidTr="0064686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3B881AE6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拉丁学名</w:t>
            </w:r>
          </w:p>
        </w:tc>
        <w:tc>
          <w:tcPr>
            <w:tcW w:w="5430" w:type="dxa"/>
            <w:noWrap/>
            <w:hideMark/>
          </w:tcPr>
          <w:p w14:paraId="6F7CBFF2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Rubus </w:t>
            </w:r>
            <w:proofErr w:type="spellStart"/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idaeus</w:t>
            </w:r>
            <w:proofErr w:type="spellEnd"/>
          </w:p>
        </w:tc>
      </w:tr>
      <w:tr w:rsidR="003F2E4C" w:rsidRPr="003F2E4C" w14:paraId="3E06C455" w14:textId="77777777" w:rsidTr="0064686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6BBF8134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别</w:t>
            </w: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称</w:t>
            </w:r>
          </w:p>
        </w:tc>
        <w:tc>
          <w:tcPr>
            <w:tcW w:w="5430" w:type="dxa"/>
            <w:noWrap/>
            <w:hideMark/>
          </w:tcPr>
          <w:p w14:paraId="2CCC8B3F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悬钩子、覆盆</w:t>
            </w:r>
            <w:proofErr w:type="gramStart"/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莓</w:t>
            </w:r>
            <w:proofErr w:type="gramEnd"/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、乌藨子、大蛇鳯、</w:t>
            </w:r>
            <w:proofErr w:type="gramStart"/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攀美头</w:t>
            </w:r>
            <w:proofErr w:type="gramEnd"/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、地仙泡、小托盘、</w:t>
            </w:r>
            <w:proofErr w:type="gramStart"/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山泡</w:t>
            </w:r>
            <w:proofErr w:type="gramEnd"/>
          </w:p>
        </w:tc>
      </w:tr>
      <w:tr w:rsidR="003F2E4C" w:rsidRPr="003F2E4C" w14:paraId="68BFEDA2" w14:textId="77777777" w:rsidTr="0064686E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4A6BF8E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</w:t>
            </w:r>
          </w:p>
        </w:tc>
        <w:tc>
          <w:tcPr>
            <w:tcW w:w="5430" w:type="dxa"/>
            <w:noWrap/>
            <w:hideMark/>
          </w:tcPr>
          <w:p w14:paraId="2C0F79C9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F2E4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被子植物门</w:t>
            </w:r>
          </w:p>
        </w:tc>
      </w:tr>
      <w:tr w:rsidR="003F2E4C" w:rsidRPr="003F2E4C" w14:paraId="262FD04A" w14:textId="77777777" w:rsidTr="0064686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60C42FC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纲</w:t>
            </w:r>
          </w:p>
        </w:tc>
        <w:tc>
          <w:tcPr>
            <w:tcW w:w="5430" w:type="dxa"/>
            <w:noWrap/>
            <w:hideMark/>
          </w:tcPr>
          <w:p w14:paraId="3F727CF0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F2E4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双子叶植物纲</w:t>
            </w:r>
          </w:p>
        </w:tc>
      </w:tr>
      <w:tr w:rsidR="003F2E4C" w:rsidRPr="003F2E4C" w14:paraId="49E1C244" w14:textId="77777777" w:rsidTr="0064686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3567D34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科</w:t>
            </w:r>
          </w:p>
        </w:tc>
        <w:tc>
          <w:tcPr>
            <w:tcW w:w="5430" w:type="dxa"/>
            <w:noWrap/>
            <w:hideMark/>
          </w:tcPr>
          <w:p w14:paraId="780DF0F4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F2E4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蔷薇科</w:t>
            </w:r>
          </w:p>
        </w:tc>
      </w:tr>
      <w:tr w:rsidR="003F2E4C" w:rsidRPr="003F2E4C" w14:paraId="537D879A" w14:textId="77777777" w:rsidTr="0064686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74E68DD5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种</w:t>
            </w:r>
          </w:p>
        </w:tc>
        <w:tc>
          <w:tcPr>
            <w:tcW w:w="5430" w:type="dxa"/>
            <w:noWrap/>
            <w:hideMark/>
          </w:tcPr>
          <w:p w14:paraId="4BDC0A22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F2E4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覆盆子</w:t>
            </w:r>
          </w:p>
        </w:tc>
      </w:tr>
      <w:tr w:rsidR="003F2E4C" w:rsidRPr="003F2E4C" w14:paraId="59B5C67E" w14:textId="77777777" w:rsidTr="0064686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11C80334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毒</w:t>
            </w: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</w:t>
            </w: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性</w:t>
            </w:r>
          </w:p>
        </w:tc>
        <w:tc>
          <w:tcPr>
            <w:tcW w:w="5430" w:type="dxa"/>
            <w:noWrap/>
            <w:hideMark/>
          </w:tcPr>
          <w:p w14:paraId="412F96B7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F2E4C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无毒</w:t>
            </w:r>
          </w:p>
        </w:tc>
      </w:tr>
      <w:tr w:rsidR="003F2E4C" w:rsidRPr="003F2E4C" w14:paraId="1F553716" w14:textId="77777777" w:rsidTr="0064686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14:paraId="2D8CABB6" w14:textId="77777777" w:rsidR="003F2E4C" w:rsidRPr="003F2E4C" w:rsidRDefault="003F2E4C" w:rsidP="003F2E4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原产地</w:t>
            </w:r>
          </w:p>
        </w:tc>
        <w:tc>
          <w:tcPr>
            <w:tcW w:w="5430" w:type="dxa"/>
            <w:noWrap/>
            <w:hideMark/>
          </w:tcPr>
          <w:p w14:paraId="08A43A17" w14:textId="77777777" w:rsidR="003F2E4C" w:rsidRPr="003F2E4C" w:rsidRDefault="003F2E4C" w:rsidP="003F2E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F2E4C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中国</w:t>
            </w:r>
          </w:p>
        </w:tc>
      </w:tr>
    </w:tbl>
    <w:p w14:paraId="232EF959" w14:textId="77777777" w:rsidR="007E2A8D" w:rsidRPr="00A62FA8" w:rsidRDefault="007E2A8D" w:rsidP="00A62FA8">
      <w:pPr>
        <w:pStyle w:val="ad"/>
        <w:widowControl/>
        <w:numPr>
          <w:ilvl w:val="0"/>
          <w:numId w:val="2"/>
        </w:numPr>
        <w:shd w:val="clear" w:color="auto" w:fill="FFFFFF"/>
        <w:spacing w:before="525" w:after="225" w:line="330" w:lineRule="atLeast"/>
        <w:ind w:firstLineChars="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r w:rsidRPr="00A62FA8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形态特征</w:t>
      </w:r>
    </w:p>
    <w:p w14:paraId="5C208134" w14:textId="77777777" w:rsidR="007E2A8D" w:rsidRPr="007E2A8D" w:rsidRDefault="000F5662" w:rsidP="00E4020F">
      <w:pPr>
        <w:widowControl/>
        <w:shd w:val="clear" w:color="auto" w:fill="FFFFFF"/>
        <w:spacing w:line="360" w:lineRule="atLeast"/>
        <w:jc w:val="center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noProof/>
          <w:color w:val="333333"/>
          <w:kern w:val="0"/>
          <w:sz w:val="24"/>
        </w:rPr>
        <w:drawing>
          <wp:inline distT="0" distB="0" distL="0" distR="0" wp14:anchorId="436B0C9B" wp14:editId="7CCF61AF">
            <wp:extent cx="209550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998BB" w14:textId="77777777" w:rsidR="007E2A8D" w:rsidRDefault="007E2A8D" w:rsidP="00E4020F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宋体" w:hAnsi="宋体" w:cs="宋体"/>
          <w:color w:val="333333"/>
          <w:kern w:val="0"/>
          <w:sz w:val="24"/>
        </w:rPr>
      </w:pPr>
      <w:r w:rsidRPr="007E2A8D">
        <w:rPr>
          <w:rFonts w:ascii="宋体" w:hAnsi="宋体" w:cs="宋体"/>
          <w:color w:val="333333"/>
          <w:kern w:val="0"/>
          <w:sz w:val="24"/>
        </w:rPr>
        <w:t>覆盆子-植物形态</w:t>
      </w:r>
    </w:p>
    <w:p w14:paraId="19352CE8" w14:textId="77777777" w:rsidR="00E12B0F" w:rsidRPr="00E12B0F" w:rsidRDefault="00E12B0F" w:rsidP="00E12B0F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宋体" w:hAnsi="宋体" w:cs="宋体"/>
          <w:color w:val="333333"/>
          <w:kern w:val="0"/>
          <w:sz w:val="24"/>
        </w:rPr>
      </w:pPr>
      <w:r w:rsidRPr="00E12B0F">
        <w:rPr>
          <w:rFonts w:ascii="宋体" w:hAnsi="宋体" w:cs="宋体" w:hint="eastAsia"/>
          <w:color w:val="333333"/>
          <w:kern w:val="0"/>
          <w:sz w:val="24"/>
        </w:rPr>
        <w:t>枝上有时具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3小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叶，不孕枝上常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5-7小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叶，长卵形或椭圆形，顶生小叶常卵形，有时浅裂，长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3-8厘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米，宽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1.5-4.5厘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米，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顶端短渐尖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，基部圆形，顶生小叶基部近心形，上面无毛或疏生柔毛，下面密被灰白色绒毛，边缘有不规则粗锯齿或重锯齿；叶柄长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3-6厘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米，顶生小叶柄长约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米，均被绒毛状短柔毛和稀疏小刺；托叶线形，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具短柔毛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。</w:t>
      </w:r>
    </w:p>
    <w:p w14:paraId="5811EC12" w14:textId="77777777" w:rsidR="00824FD6" w:rsidRPr="00824FD6" w:rsidRDefault="00E12B0F" w:rsidP="00E4020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宋体" w:hAnsi="宋体" w:cs="宋体"/>
          <w:b/>
          <w:color w:val="FF0000"/>
          <w:kern w:val="0"/>
          <w:sz w:val="24"/>
        </w:rPr>
      </w:pPr>
      <w:r w:rsidRPr="00E12B0F">
        <w:rPr>
          <w:rFonts w:ascii="宋体" w:hAnsi="宋体" w:cs="宋体" w:hint="eastAsia"/>
          <w:color w:val="333333"/>
          <w:kern w:val="0"/>
          <w:sz w:val="24"/>
        </w:rPr>
        <w:t>花生于侧枝顶端成短总状花序或少花腋生，总花梗和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花梗均密被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绒毛状短柔毛和疏密不等的针刺；花梗长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1-2厘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米；苞片线形，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具短柔毛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；花直径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1-1.5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lastRenderedPageBreak/>
        <w:t>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；花萼外面密被绒毛状短柔毛和疏密不等的针刺；萼片卵状披针形，顶端尾尖，外面边缘具灰白色绒毛，在花果时均直立；花瓣匙形，被短柔毛或无毛，白色，基部有宽爪；花丝宽扁，长于花柱；花柱基部和子房密被灰白色绒毛。</w:t>
      </w:r>
    </w:p>
    <w:p w14:paraId="510BBBA6" w14:textId="06647CBC" w:rsidR="00E12B0F" w:rsidRPr="007E2A8D" w:rsidRDefault="00E12B0F" w:rsidP="00E4020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ascii="宋体" w:hAnsi="宋体" w:cs="宋体"/>
          <w:color w:val="333333"/>
          <w:kern w:val="0"/>
          <w:sz w:val="24"/>
        </w:rPr>
      </w:pPr>
      <w:r w:rsidRPr="00E12B0F">
        <w:rPr>
          <w:rFonts w:ascii="宋体" w:hAnsi="宋体" w:cs="宋体" w:hint="eastAsia"/>
          <w:color w:val="333333"/>
          <w:kern w:val="0"/>
          <w:sz w:val="24"/>
        </w:rPr>
        <w:t>果实近球形，多汁液，直径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1-1.4厘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米，红色或橙黄色，密被短绒毛；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核具明显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洼孔。花期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5-6月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，果期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8-9月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。</w:t>
      </w:r>
    </w:p>
    <w:p w14:paraId="4A2A9F67" w14:textId="77777777" w:rsidR="007E2A8D" w:rsidRPr="00A62FA8" w:rsidRDefault="007E2A8D" w:rsidP="00A62FA8">
      <w:pPr>
        <w:pStyle w:val="ad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bookmarkStart w:id="0" w:name="authModule_1"/>
      <w:bookmarkStart w:id="1" w:name="sub39751_authModule_1"/>
      <w:bookmarkStart w:id="2" w:name="2"/>
      <w:bookmarkStart w:id="3" w:name="sub39751_2"/>
      <w:bookmarkStart w:id="4" w:name="分布情况"/>
      <w:bookmarkEnd w:id="0"/>
      <w:bookmarkEnd w:id="1"/>
      <w:bookmarkEnd w:id="2"/>
      <w:bookmarkEnd w:id="3"/>
      <w:bookmarkEnd w:id="4"/>
      <w:r w:rsidRPr="00A62FA8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分布情况</w:t>
      </w:r>
    </w:p>
    <w:p w14:paraId="603212ED" w14:textId="77777777" w:rsidR="007E2A8D" w:rsidRPr="007E2A8D" w:rsidRDefault="00E12B0F" w:rsidP="007E2A8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E12B0F">
        <w:rPr>
          <w:rFonts w:ascii="宋体" w:hAnsi="宋体" w:cs="宋体" w:hint="eastAsia"/>
          <w:color w:val="333333"/>
          <w:kern w:val="0"/>
          <w:sz w:val="24"/>
        </w:rPr>
        <w:t>主要分布于中国辽宁、吉林、内蒙古、福建、河北、河南、山东、山西、江苏、安徽、云南、浙江、江西、湖南（炎陵县山区最多）、湖北、广西、广东、陕西、贵州、四川、重庆、甘肃；新疆等地区。日本、西伯利亚、中亚、北美、欧洲也有分布。</w:t>
      </w:r>
    </w:p>
    <w:p w14:paraId="7C0CE623" w14:textId="77777777" w:rsidR="007E2A8D" w:rsidRPr="00A62FA8" w:rsidRDefault="007E2A8D" w:rsidP="00A62FA8">
      <w:pPr>
        <w:pStyle w:val="ad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bookmarkStart w:id="5" w:name="3"/>
      <w:bookmarkStart w:id="6" w:name="sub39751_3"/>
      <w:bookmarkStart w:id="7" w:name="生长环境"/>
      <w:bookmarkEnd w:id="5"/>
      <w:bookmarkEnd w:id="6"/>
      <w:bookmarkEnd w:id="7"/>
      <w:r w:rsidRPr="00A62FA8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生长环境</w:t>
      </w:r>
    </w:p>
    <w:p w14:paraId="36CB80E6" w14:textId="77777777" w:rsidR="00824FD6" w:rsidRPr="00824FD6" w:rsidRDefault="007E2A8D" w:rsidP="007E2A8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b/>
          <w:color w:val="FF0000"/>
          <w:kern w:val="0"/>
          <w:sz w:val="24"/>
        </w:rPr>
      </w:pPr>
      <w:r w:rsidRPr="007E2A8D">
        <w:rPr>
          <w:rFonts w:ascii="宋体" w:hAnsi="宋体" w:cs="宋体"/>
          <w:color w:val="333333"/>
          <w:kern w:val="0"/>
          <w:sz w:val="24"/>
        </w:rPr>
        <w:t>覆盆子生山地杂木林边、灌丛或荒野，海拔</w:t>
      </w:r>
      <w:r w:rsidRPr="00824FD6">
        <w:rPr>
          <w:rFonts w:ascii="宋体" w:hAnsi="宋体" w:cs="宋体"/>
          <w:b/>
          <w:color w:val="0070C0"/>
          <w:kern w:val="0"/>
          <w:sz w:val="24"/>
        </w:rPr>
        <w:t>500-2000</w:t>
      </w:r>
      <w:r w:rsidRPr="007E2A8D">
        <w:rPr>
          <w:rFonts w:ascii="宋体" w:hAnsi="宋体" w:cs="宋体"/>
          <w:color w:val="333333"/>
          <w:kern w:val="0"/>
          <w:sz w:val="24"/>
        </w:rPr>
        <w:t>米。</w:t>
      </w:r>
      <w:r w:rsidRPr="007E2A8D">
        <w:rPr>
          <w:rFonts w:ascii="宋体" w:hAnsi="宋体" w:cs="宋体"/>
          <w:color w:val="136EC2"/>
          <w:kern w:val="0"/>
          <w:sz w:val="2"/>
          <w:szCs w:val="2"/>
          <w:u w:val="single"/>
        </w:rPr>
        <w:t> </w:t>
      </w:r>
      <w:r w:rsidRPr="007E2A8D">
        <w:rPr>
          <w:rFonts w:ascii="宋体" w:hAnsi="宋体" w:cs="宋体"/>
          <w:color w:val="333333"/>
          <w:kern w:val="0"/>
          <w:sz w:val="24"/>
        </w:rPr>
        <w:t>在山坡、</w:t>
      </w:r>
      <w:proofErr w:type="gramStart"/>
      <w:r w:rsidRPr="007E2A8D">
        <w:rPr>
          <w:rFonts w:ascii="宋体" w:hAnsi="宋体" w:cs="宋体"/>
          <w:color w:val="333333"/>
          <w:kern w:val="0"/>
          <w:sz w:val="24"/>
        </w:rPr>
        <w:t>路边阳</w:t>
      </w:r>
      <w:proofErr w:type="gramEnd"/>
      <w:r w:rsidRPr="007E2A8D">
        <w:rPr>
          <w:rFonts w:ascii="宋体" w:hAnsi="宋体" w:cs="宋体"/>
          <w:color w:val="333333"/>
          <w:kern w:val="0"/>
          <w:sz w:val="24"/>
        </w:rPr>
        <w:t>处或阴处</w:t>
      </w:r>
      <w:r w:rsidR="00E12B0F">
        <w:rPr>
          <w:rFonts w:ascii="宋体" w:hAnsi="宋体" w:cs="宋体" w:hint="eastAsia"/>
          <w:color w:val="333333"/>
          <w:kern w:val="0"/>
          <w:sz w:val="24"/>
        </w:rPr>
        <w:t>。</w:t>
      </w:r>
    </w:p>
    <w:p w14:paraId="734F7E29" w14:textId="429A5C16" w:rsidR="007E2A8D" w:rsidRPr="007E2A8D" w:rsidRDefault="00896978" w:rsidP="00E4020F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宋体" w:hAnsi="宋体" w:cs="宋体"/>
          <w:color w:val="333333"/>
          <w:kern w:val="0"/>
          <w:sz w:val="24"/>
        </w:rPr>
      </w:pPr>
      <w:r>
        <w:rPr>
          <w:noProof/>
        </w:rPr>
        <w:drawing>
          <wp:inline distT="0" distB="0" distL="0" distR="0" wp14:anchorId="3AE36C70" wp14:editId="5D4679AC">
            <wp:extent cx="5278755" cy="2777456"/>
            <wp:effectExtent l="152400" t="190500" r="150495" b="2139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77456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7E2A8D" w:rsidRPr="007E2A8D">
        <w:rPr>
          <w:rFonts w:ascii="宋体" w:hAnsi="宋体" w:cs="宋体"/>
          <w:color w:val="333333"/>
          <w:kern w:val="0"/>
          <w:sz w:val="24"/>
        </w:rPr>
        <w:t>覆盆子-中药材</w:t>
      </w:r>
    </w:p>
    <w:p w14:paraId="4BA7DC8F" w14:textId="77777777" w:rsidR="00E12B0F" w:rsidRPr="00E12B0F" w:rsidRDefault="00E12B0F" w:rsidP="00E12B0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E12B0F">
        <w:rPr>
          <w:rFonts w:ascii="宋体" w:hAnsi="宋体" w:cs="宋体" w:hint="eastAsia"/>
          <w:color w:val="333333"/>
          <w:kern w:val="0"/>
          <w:sz w:val="24"/>
        </w:rPr>
        <w:t>灌木丛中常见。通常生于山区、半山区的溪旁、山坡灌丛、林边及乱石堆中，在荒坡上或烧山后在油桐、油茶林下生长茂盛，性喜温暖湿润，要求光照良好的散射光，对土壤要求不严格，适应性强，但以土壤肥沃、保水保肥力强及排水良好的微酸性土壤至中性砂壤土及红壤、紫色土等较好。</w:t>
      </w:r>
    </w:p>
    <w:p w14:paraId="01C548EC" w14:textId="77777777" w:rsidR="007E2A8D" w:rsidRPr="007E2A8D" w:rsidRDefault="00E12B0F" w:rsidP="00E12B0F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r w:rsidRPr="00E12B0F">
        <w:rPr>
          <w:rFonts w:ascii="宋体" w:hAnsi="宋体" w:cs="宋体" w:hint="eastAsia"/>
          <w:color w:val="333333"/>
          <w:kern w:val="0"/>
          <w:sz w:val="24"/>
        </w:rPr>
        <w:lastRenderedPageBreak/>
        <w:t>覆盆子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根属浅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根系，主根不明显，侧根及须根发达，有横走根茎。枝为二年生，产果后死亡。在气温低于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5℃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时，植株常处于休眠状态。早春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2月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中下旬，气温略回升时，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2-3级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枝的叶腋混合芽开始萌动，下旬幼叶稍开展。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3月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中旬初花（属异花授粉），下旬为盛花期，其地下根茎萌发新枝。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3月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末至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4月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初，花期结束，此时叶片已全部开展。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4月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下旬，幼果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径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可达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1厘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米，多生于三四级枝的顶端，座果率约为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80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%。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5月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下旬，果实由绿转黄，再转为桔红色，中旬达盛果期，果枝也逐渐枯黄。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6月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，老枝自上而下逐渐枯萎，至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7月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完全枯死，被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更新枝所替代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6-9月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为更新枝营养期。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10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月，初生叶已逐渐凋落，侧枝上产生三级分枝，下旬至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11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月，二三级枝上冬</w:t>
      </w: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芽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形成并进行花芽分化。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12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月叶片全部凋落，处于休眠状态。</w:t>
      </w:r>
    </w:p>
    <w:p w14:paraId="088B3997" w14:textId="77777777" w:rsidR="007E2A8D" w:rsidRPr="00A62FA8" w:rsidRDefault="007E2A8D" w:rsidP="00A62FA8">
      <w:pPr>
        <w:pStyle w:val="ad"/>
        <w:widowControl/>
        <w:numPr>
          <w:ilvl w:val="0"/>
          <w:numId w:val="2"/>
        </w:numPr>
        <w:shd w:val="clear" w:color="auto" w:fill="FFFFFF"/>
        <w:spacing w:line="330" w:lineRule="atLeast"/>
        <w:ind w:firstLineChars="0"/>
        <w:jc w:val="left"/>
        <w:outlineLvl w:val="1"/>
        <w:rPr>
          <w:rFonts w:ascii="微软雅黑" w:eastAsia="微软雅黑" w:hAnsi="微软雅黑" w:cs="宋体"/>
          <w:kern w:val="0"/>
          <w:sz w:val="36"/>
          <w:szCs w:val="36"/>
        </w:rPr>
      </w:pPr>
      <w:bookmarkStart w:id="8" w:name="4"/>
      <w:bookmarkStart w:id="9" w:name="sub39751_4"/>
      <w:bookmarkStart w:id="10" w:name="栽培技术"/>
      <w:bookmarkStart w:id="11" w:name="5"/>
      <w:bookmarkStart w:id="12" w:name="sub39751_5"/>
      <w:bookmarkStart w:id="13" w:name="主要价值"/>
      <w:bookmarkEnd w:id="8"/>
      <w:bookmarkEnd w:id="9"/>
      <w:bookmarkEnd w:id="10"/>
      <w:bookmarkEnd w:id="11"/>
      <w:bookmarkEnd w:id="12"/>
      <w:bookmarkEnd w:id="13"/>
      <w:r w:rsidRPr="00A62FA8">
        <w:rPr>
          <w:rFonts w:ascii="微软雅黑" w:eastAsia="微软雅黑" w:hAnsi="微软雅黑" w:cs="宋体" w:hint="eastAsia"/>
          <w:kern w:val="0"/>
          <w:sz w:val="36"/>
          <w:szCs w:val="36"/>
          <w:shd w:val="clear" w:color="auto" w:fill="FFFFFF"/>
        </w:rPr>
        <w:t>主要价值</w:t>
      </w:r>
    </w:p>
    <w:p w14:paraId="602CFDA5" w14:textId="77777777" w:rsidR="007E2A8D" w:rsidRPr="007E2A8D" w:rsidRDefault="007E2A8D" w:rsidP="007E2A8D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="宋体" w:hAnsi="宋体" w:cs="宋体"/>
          <w:b/>
          <w:bCs/>
          <w:kern w:val="0"/>
          <w:sz w:val="24"/>
        </w:rPr>
      </w:pPr>
      <w:bookmarkStart w:id="14" w:name="5_1"/>
      <w:bookmarkStart w:id="15" w:name="sub39751_5_1"/>
      <w:bookmarkStart w:id="16" w:name="主要价值_食用价值"/>
      <w:bookmarkEnd w:id="14"/>
      <w:bookmarkEnd w:id="15"/>
      <w:bookmarkEnd w:id="16"/>
      <w:r w:rsidRPr="007E2A8D">
        <w:rPr>
          <w:rFonts w:ascii="宋体" w:hAnsi="宋体" w:cs="宋体"/>
          <w:b/>
          <w:bCs/>
          <w:kern w:val="0"/>
          <w:sz w:val="24"/>
        </w:rPr>
        <w:t>食用价值</w:t>
      </w:r>
    </w:p>
    <w:p w14:paraId="390B7EB8" w14:textId="77777777" w:rsidR="007E2A8D" w:rsidRPr="007E2A8D" w:rsidRDefault="00E12B0F" w:rsidP="007E2A8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color w:val="333333"/>
          <w:kern w:val="0"/>
          <w:sz w:val="24"/>
        </w:rPr>
      </w:pPr>
      <w:proofErr w:type="gramStart"/>
      <w:r w:rsidRPr="00E12B0F">
        <w:rPr>
          <w:rFonts w:ascii="宋体" w:hAnsi="宋体" w:cs="宋体" w:hint="eastAsia"/>
          <w:color w:val="333333"/>
          <w:kern w:val="0"/>
          <w:sz w:val="24"/>
        </w:rPr>
        <w:t>覆盆子果供食用</w:t>
      </w:r>
      <w:proofErr w:type="gramEnd"/>
      <w:r w:rsidRPr="00E12B0F">
        <w:rPr>
          <w:rFonts w:ascii="宋体" w:hAnsi="宋体" w:cs="宋体" w:hint="eastAsia"/>
          <w:color w:val="333333"/>
          <w:kern w:val="0"/>
          <w:sz w:val="24"/>
        </w:rPr>
        <w:t>，在欧洲久经栽培，有多数栽培品种作水果用。[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1]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 xml:space="preserve"> 覆盆子果实含有相当丰富的维生素A、维生素C、钙、钾、镁等营养元素以及大量纤维。每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100克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覆盆子，水分占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87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%，含蛋白质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0.9克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、纤维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4.7克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，能提供</w:t>
      </w:r>
      <w:r w:rsidRPr="00824FD6">
        <w:rPr>
          <w:rFonts w:ascii="宋体" w:hAnsi="宋体" w:cs="宋体" w:hint="eastAsia"/>
          <w:b/>
          <w:color w:val="0070C0"/>
          <w:kern w:val="0"/>
          <w:sz w:val="24"/>
        </w:rPr>
        <w:t>209.3千</w:t>
      </w:r>
      <w:r w:rsidRPr="00E12B0F">
        <w:rPr>
          <w:rFonts w:ascii="宋体" w:hAnsi="宋体" w:cs="宋体" w:hint="eastAsia"/>
          <w:color w:val="333333"/>
          <w:kern w:val="0"/>
          <w:sz w:val="24"/>
        </w:rPr>
        <w:t>焦的热量。覆盆子能有效缓解心绞痛等心血管疾病，但有时会造成轻微的腹泻。覆盆子果实酸甜可口，有“黄金水果”的美誉。</w:t>
      </w:r>
    </w:p>
    <w:p w14:paraId="090936F5" w14:textId="77777777" w:rsidR="007E2A8D" w:rsidRPr="007E2A8D" w:rsidRDefault="007E2A8D" w:rsidP="007E2A8D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="宋体" w:hAnsi="宋体" w:cs="宋体"/>
          <w:b/>
          <w:bCs/>
          <w:kern w:val="0"/>
          <w:sz w:val="24"/>
        </w:rPr>
      </w:pPr>
      <w:bookmarkStart w:id="17" w:name="5_2"/>
      <w:bookmarkStart w:id="18" w:name="sub39751_5_2"/>
      <w:bookmarkStart w:id="19" w:name="主要价值_药用价值"/>
      <w:bookmarkEnd w:id="17"/>
      <w:bookmarkEnd w:id="18"/>
      <w:bookmarkEnd w:id="19"/>
      <w:r w:rsidRPr="007E2A8D">
        <w:rPr>
          <w:rFonts w:ascii="宋体" w:hAnsi="宋体" w:cs="宋体"/>
          <w:b/>
          <w:bCs/>
          <w:kern w:val="0"/>
          <w:sz w:val="24"/>
        </w:rPr>
        <w:t>药用价值</w:t>
      </w:r>
    </w:p>
    <w:p w14:paraId="4315D2D3" w14:textId="77777777" w:rsidR="00824FD6" w:rsidRPr="00824FD6" w:rsidRDefault="007E2A8D" w:rsidP="007E2A8D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宋体"/>
          <w:b/>
          <w:color w:val="FF0000"/>
          <w:kern w:val="0"/>
          <w:sz w:val="24"/>
        </w:rPr>
      </w:pPr>
      <w:r w:rsidRPr="007E2A8D">
        <w:rPr>
          <w:rFonts w:ascii="宋体" w:hAnsi="宋体" w:cs="宋体"/>
          <w:color w:val="333333"/>
          <w:kern w:val="0"/>
          <w:sz w:val="24"/>
        </w:rPr>
        <w:t>覆盆子可入药，有明目、补肾作用。</w:t>
      </w:r>
      <w:bookmarkStart w:id="20" w:name="ref_[1]_39751"/>
      <w:r w:rsidRPr="007E2A8D">
        <w:rPr>
          <w:rFonts w:ascii="宋体" w:hAnsi="宋体" w:cs="宋体"/>
          <w:color w:val="136EC2"/>
          <w:kern w:val="0"/>
          <w:sz w:val="2"/>
          <w:szCs w:val="2"/>
          <w:u w:val="single"/>
        </w:rPr>
        <w:t> </w:t>
      </w:r>
      <w:bookmarkEnd w:id="20"/>
      <w:r w:rsidRPr="007E2A8D">
        <w:rPr>
          <w:rFonts w:ascii="宋体" w:hAnsi="宋体" w:cs="宋体"/>
          <w:color w:val="333333"/>
          <w:kern w:val="0"/>
          <w:sz w:val="24"/>
        </w:rPr>
        <w:t>归肾，膀胱经。掌叶覆盆子是</w:t>
      </w:r>
      <w:r w:rsidRPr="00824FD6">
        <w:rPr>
          <w:rFonts w:ascii="宋体" w:hAnsi="宋体" w:cs="宋体"/>
          <w:b/>
          <w:color w:val="0070C0"/>
          <w:kern w:val="0"/>
          <w:sz w:val="24"/>
        </w:rPr>
        <w:t>194种</w:t>
      </w:r>
      <w:r w:rsidRPr="007E2A8D">
        <w:rPr>
          <w:rFonts w:ascii="宋体" w:hAnsi="宋体" w:cs="宋体"/>
          <w:color w:val="333333"/>
          <w:kern w:val="0"/>
          <w:sz w:val="24"/>
        </w:rPr>
        <w:t>覆盆子中唯一入选《中国药典》，可入药的覆盆子。</w:t>
      </w:r>
    </w:p>
    <w:p w14:paraId="692ECC93" w14:textId="381CC747" w:rsidR="007E2A8D" w:rsidRPr="007E2A8D" w:rsidRDefault="007E2A8D" w:rsidP="007E2A8D"/>
    <w:sectPr w:rsidR="007E2A8D" w:rsidRPr="007E2A8D" w:rsidSect="00B41E6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FEF8" w14:textId="77777777" w:rsidR="00E14A5E" w:rsidRDefault="00E14A5E" w:rsidP="00413EF8">
      <w:r>
        <w:separator/>
      </w:r>
    </w:p>
  </w:endnote>
  <w:endnote w:type="continuationSeparator" w:id="0">
    <w:p w14:paraId="6C74BBAB" w14:textId="77777777" w:rsidR="00E14A5E" w:rsidRDefault="00E14A5E" w:rsidP="00413EF8">
      <w:r>
        <w:continuationSeparator/>
      </w:r>
    </w:p>
  </w:endnote>
  <w:endnote w:id="1">
    <w:p w14:paraId="1D59594A" w14:textId="2D00209E" w:rsidR="00824FD6" w:rsidRDefault="00824FD6">
      <w:pPr>
        <w:pStyle w:val="af0"/>
      </w:pPr>
    </w:p>
  </w:endnote>
  <w:endnote w:id="2">
    <w:p w14:paraId="2BE55176" w14:textId="50BF9A48" w:rsidR="00E37767" w:rsidRDefault="00E37767">
      <w:pPr>
        <w:pStyle w:val="af0"/>
        <w:rPr>
          <w:rFonts w:hint="eastAsia"/>
        </w:rPr>
      </w:pPr>
      <w:r>
        <w:rPr>
          <w:rStyle w:val="af2"/>
        </w:rPr>
        <w:endnoteRef/>
      </w:r>
      <w:r>
        <w:t xml:space="preserve"> </w:t>
      </w:r>
      <w:r>
        <w:rPr>
          <w:rFonts w:hint="eastAsia"/>
        </w:rPr>
        <w:t>一种蔷薇科悬钩子属的木本植物，可食用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C0A6" w14:textId="77777777" w:rsidR="00E14A5E" w:rsidRDefault="00E14A5E" w:rsidP="00413EF8">
      <w:r>
        <w:separator/>
      </w:r>
    </w:p>
  </w:footnote>
  <w:footnote w:type="continuationSeparator" w:id="0">
    <w:p w14:paraId="4BD2F26B" w14:textId="77777777" w:rsidR="00E14A5E" w:rsidRDefault="00E14A5E" w:rsidP="0041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82B93"/>
    <w:multiLevelType w:val="hybridMultilevel"/>
    <w:tmpl w:val="8948FA46"/>
    <w:lvl w:ilvl="0" w:tplc="0409000F">
      <w:start w:val="1"/>
      <w:numFmt w:val="decimal"/>
      <w:lvlText w:val="%1."/>
      <w:lvlJc w:val="left"/>
      <w:pPr>
        <w:ind w:left="-30" w:hanging="420"/>
      </w:pPr>
    </w:lvl>
    <w:lvl w:ilvl="1" w:tplc="04090019" w:tentative="1">
      <w:start w:val="1"/>
      <w:numFmt w:val="lowerLetter"/>
      <w:lvlText w:val="%2)"/>
      <w:lvlJc w:val="left"/>
      <w:pPr>
        <w:ind w:left="390" w:hanging="420"/>
      </w:pPr>
    </w:lvl>
    <w:lvl w:ilvl="2" w:tplc="0409001B" w:tentative="1">
      <w:start w:val="1"/>
      <w:numFmt w:val="lowerRoman"/>
      <w:lvlText w:val="%3."/>
      <w:lvlJc w:val="right"/>
      <w:pPr>
        <w:ind w:left="810" w:hanging="420"/>
      </w:pPr>
    </w:lvl>
    <w:lvl w:ilvl="3" w:tplc="0409000F" w:tentative="1">
      <w:start w:val="1"/>
      <w:numFmt w:val="decimal"/>
      <w:lvlText w:val="%4."/>
      <w:lvlJc w:val="left"/>
      <w:pPr>
        <w:ind w:left="1230" w:hanging="420"/>
      </w:pPr>
    </w:lvl>
    <w:lvl w:ilvl="4" w:tplc="04090019" w:tentative="1">
      <w:start w:val="1"/>
      <w:numFmt w:val="lowerLetter"/>
      <w:lvlText w:val="%5)"/>
      <w:lvlJc w:val="left"/>
      <w:pPr>
        <w:ind w:left="1650" w:hanging="420"/>
      </w:pPr>
    </w:lvl>
    <w:lvl w:ilvl="5" w:tplc="0409001B" w:tentative="1">
      <w:start w:val="1"/>
      <w:numFmt w:val="lowerRoman"/>
      <w:lvlText w:val="%6."/>
      <w:lvlJc w:val="right"/>
      <w:pPr>
        <w:ind w:left="2070" w:hanging="420"/>
      </w:pPr>
    </w:lvl>
    <w:lvl w:ilvl="6" w:tplc="0409000F" w:tentative="1">
      <w:start w:val="1"/>
      <w:numFmt w:val="decimal"/>
      <w:lvlText w:val="%7."/>
      <w:lvlJc w:val="left"/>
      <w:pPr>
        <w:ind w:left="2490" w:hanging="420"/>
      </w:pPr>
    </w:lvl>
    <w:lvl w:ilvl="7" w:tplc="04090019" w:tentative="1">
      <w:start w:val="1"/>
      <w:numFmt w:val="lowerLetter"/>
      <w:lvlText w:val="%8)"/>
      <w:lvlJc w:val="left"/>
      <w:pPr>
        <w:ind w:left="2910" w:hanging="420"/>
      </w:pPr>
    </w:lvl>
    <w:lvl w:ilvl="8" w:tplc="0409001B" w:tentative="1">
      <w:start w:val="1"/>
      <w:numFmt w:val="lowerRoman"/>
      <w:lvlText w:val="%9."/>
      <w:lvlJc w:val="right"/>
      <w:pPr>
        <w:ind w:left="3330" w:hanging="420"/>
      </w:pPr>
    </w:lvl>
  </w:abstractNum>
  <w:abstractNum w:abstractNumId="1" w15:restartNumberingAfterBreak="0">
    <w:nsid w:val="4AE46113"/>
    <w:multiLevelType w:val="multilevel"/>
    <w:tmpl w:val="CCF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C71"/>
    <w:rsid w:val="0000155C"/>
    <w:rsid w:val="000404B1"/>
    <w:rsid w:val="00044480"/>
    <w:rsid w:val="00092FD0"/>
    <w:rsid w:val="000F5662"/>
    <w:rsid w:val="001402ED"/>
    <w:rsid w:val="001478F4"/>
    <w:rsid w:val="00160BF5"/>
    <w:rsid w:val="00196639"/>
    <w:rsid w:val="00241A46"/>
    <w:rsid w:val="002655FB"/>
    <w:rsid w:val="002811DC"/>
    <w:rsid w:val="00381AD2"/>
    <w:rsid w:val="003850AA"/>
    <w:rsid w:val="003F2E4C"/>
    <w:rsid w:val="003F4162"/>
    <w:rsid w:val="003F7F72"/>
    <w:rsid w:val="00413EF8"/>
    <w:rsid w:val="00437AD2"/>
    <w:rsid w:val="00457E54"/>
    <w:rsid w:val="0053737B"/>
    <w:rsid w:val="005603FF"/>
    <w:rsid w:val="005E621C"/>
    <w:rsid w:val="005F10DD"/>
    <w:rsid w:val="0064686E"/>
    <w:rsid w:val="006C5C71"/>
    <w:rsid w:val="006F078B"/>
    <w:rsid w:val="0070707F"/>
    <w:rsid w:val="0071343A"/>
    <w:rsid w:val="007E2A8D"/>
    <w:rsid w:val="00824FD6"/>
    <w:rsid w:val="00896978"/>
    <w:rsid w:val="008C39EB"/>
    <w:rsid w:val="00914417"/>
    <w:rsid w:val="009359CA"/>
    <w:rsid w:val="009530BD"/>
    <w:rsid w:val="009A151D"/>
    <w:rsid w:val="00A62FA8"/>
    <w:rsid w:val="00AB04C8"/>
    <w:rsid w:val="00B41E65"/>
    <w:rsid w:val="00B43FB7"/>
    <w:rsid w:val="00B8481D"/>
    <w:rsid w:val="00C13675"/>
    <w:rsid w:val="00CC6397"/>
    <w:rsid w:val="00CE5902"/>
    <w:rsid w:val="00D34DB9"/>
    <w:rsid w:val="00DB4A1F"/>
    <w:rsid w:val="00DD3E1C"/>
    <w:rsid w:val="00E12B0F"/>
    <w:rsid w:val="00E14A5E"/>
    <w:rsid w:val="00E34918"/>
    <w:rsid w:val="00E37767"/>
    <w:rsid w:val="00E4020F"/>
    <w:rsid w:val="00EC7BFD"/>
    <w:rsid w:val="00EE7016"/>
    <w:rsid w:val="00F06448"/>
    <w:rsid w:val="00F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AA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7E2A8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24"/>
    </w:rPr>
  </w:style>
  <w:style w:type="paragraph" w:styleId="3">
    <w:name w:val="heading 3"/>
    <w:basedOn w:val="a"/>
    <w:link w:val="30"/>
    <w:uiPriority w:val="9"/>
    <w:qFormat/>
    <w:rsid w:val="007E2A8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5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5E621C"/>
    <w:rPr>
      <w:sz w:val="18"/>
      <w:szCs w:val="18"/>
    </w:rPr>
  </w:style>
  <w:style w:type="character" w:customStyle="1" w:styleId="a5">
    <w:name w:val="批注框文本 字符"/>
    <w:basedOn w:val="a0"/>
    <w:link w:val="a4"/>
    <w:rsid w:val="005E621C"/>
    <w:rPr>
      <w:kern w:val="2"/>
      <w:sz w:val="18"/>
      <w:szCs w:val="18"/>
    </w:rPr>
  </w:style>
  <w:style w:type="paragraph" w:styleId="a6">
    <w:name w:val="caption"/>
    <w:basedOn w:val="a"/>
    <w:next w:val="a"/>
    <w:unhideWhenUsed/>
    <w:qFormat/>
    <w:rsid w:val="00E34918"/>
    <w:rPr>
      <w:rFonts w:asciiTheme="majorHAnsi" w:eastAsia="黑体" w:hAnsiTheme="majorHAnsi" w:cstheme="majorBidi"/>
      <w:sz w:val="20"/>
      <w:szCs w:val="20"/>
    </w:rPr>
  </w:style>
  <w:style w:type="paragraph" w:styleId="a7">
    <w:name w:val="header"/>
    <w:basedOn w:val="a"/>
    <w:link w:val="a8"/>
    <w:rsid w:val="00413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13EF8"/>
    <w:rPr>
      <w:kern w:val="2"/>
      <w:sz w:val="18"/>
      <w:szCs w:val="18"/>
    </w:rPr>
  </w:style>
  <w:style w:type="paragraph" w:styleId="a9">
    <w:name w:val="footer"/>
    <w:basedOn w:val="a"/>
    <w:link w:val="aa"/>
    <w:rsid w:val="00413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13EF8"/>
    <w:rPr>
      <w:kern w:val="2"/>
      <w:sz w:val="18"/>
      <w:szCs w:val="18"/>
    </w:rPr>
  </w:style>
  <w:style w:type="paragraph" w:styleId="ab">
    <w:name w:val="Subtitle"/>
    <w:basedOn w:val="a"/>
    <w:next w:val="a"/>
    <w:link w:val="ac"/>
    <w:qFormat/>
    <w:rsid w:val="0070707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70707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70707F"/>
    <w:pPr>
      <w:ind w:firstLineChars="200" w:firstLine="420"/>
    </w:pPr>
  </w:style>
  <w:style w:type="character" w:customStyle="1" w:styleId="lemmatitleh11">
    <w:name w:val="lemmatitleh11"/>
    <w:basedOn w:val="a0"/>
    <w:rsid w:val="007E2A8D"/>
  </w:style>
  <w:style w:type="character" w:customStyle="1" w:styleId="20">
    <w:name w:val="标题 2 字符"/>
    <w:basedOn w:val="a0"/>
    <w:link w:val="2"/>
    <w:uiPriority w:val="9"/>
    <w:rsid w:val="007E2A8D"/>
    <w:rPr>
      <w:rFonts w:ascii="宋体" w:hAnsi="宋体" w:cs="宋体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2A8D"/>
    <w:rPr>
      <w:rFonts w:ascii="宋体" w:hAnsi="宋体" w:cs="宋体"/>
      <w:b/>
      <w:bCs/>
      <w:sz w:val="24"/>
      <w:szCs w:val="24"/>
    </w:rPr>
  </w:style>
  <w:style w:type="character" w:styleId="ae">
    <w:name w:val="Hyperlink"/>
    <w:basedOn w:val="a0"/>
    <w:uiPriority w:val="99"/>
    <w:unhideWhenUsed/>
    <w:rsid w:val="007E2A8D"/>
    <w:rPr>
      <w:strike w:val="0"/>
      <w:dstrike w:val="0"/>
      <w:color w:val="136EC2"/>
      <w:u w:val="single"/>
      <w:effect w:val="none"/>
    </w:rPr>
  </w:style>
  <w:style w:type="character" w:styleId="af">
    <w:name w:val="Emphasis"/>
    <w:basedOn w:val="a0"/>
    <w:uiPriority w:val="20"/>
    <w:qFormat/>
    <w:rsid w:val="007E2A8D"/>
    <w:rPr>
      <w:i w:val="0"/>
      <w:iCs w:val="0"/>
    </w:rPr>
  </w:style>
  <w:style w:type="character" w:customStyle="1" w:styleId="textedit">
    <w:name w:val="text_edit"/>
    <w:basedOn w:val="a0"/>
    <w:rsid w:val="007E2A8D"/>
  </w:style>
  <w:style w:type="character" w:customStyle="1" w:styleId="headline-content4">
    <w:name w:val="headline-content4"/>
    <w:basedOn w:val="a0"/>
    <w:rsid w:val="007E2A8D"/>
  </w:style>
  <w:style w:type="character" w:customStyle="1" w:styleId="headline-1-index1">
    <w:name w:val="headline-1-index1"/>
    <w:basedOn w:val="a0"/>
    <w:rsid w:val="007E2A8D"/>
    <w:rPr>
      <w:vanish w:val="0"/>
      <w:webHidden w:val="0"/>
      <w:color w:val="FFFFFF"/>
      <w:sz w:val="24"/>
      <w:szCs w:val="24"/>
      <w:shd w:val="clear" w:color="auto" w:fill="519CEA"/>
      <w:specVanish w:val="0"/>
    </w:rPr>
  </w:style>
  <w:style w:type="table" w:styleId="1">
    <w:name w:val="Table Classic 1"/>
    <w:basedOn w:val="a1"/>
    <w:rsid w:val="00E4020F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endnote text"/>
    <w:basedOn w:val="a"/>
    <w:link w:val="af1"/>
    <w:semiHidden/>
    <w:unhideWhenUsed/>
    <w:rsid w:val="00824FD6"/>
    <w:pPr>
      <w:snapToGrid w:val="0"/>
      <w:jc w:val="left"/>
    </w:pPr>
  </w:style>
  <w:style w:type="character" w:customStyle="1" w:styleId="af1">
    <w:name w:val="尾注文本 字符"/>
    <w:basedOn w:val="a0"/>
    <w:link w:val="af0"/>
    <w:semiHidden/>
    <w:rsid w:val="00824FD6"/>
    <w:rPr>
      <w:kern w:val="2"/>
      <w:sz w:val="21"/>
      <w:szCs w:val="24"/>
    </w:rPr>
  </w:style>
  <w:style w:type="character" w:styleId="af2">
    <w:name w:val="endnote reference"/>
    <w:basedOn w:val="a0"/>
    <w:semiHidden/>
    <w:unhideWhenUsed/>
    <w:rsid w:val="00824FD6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1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55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891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625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35160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2517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43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8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40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53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189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19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527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907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2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93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85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211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807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48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764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5870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8913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068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7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53149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0937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525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7712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390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2205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62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E3B34-681D-4227-A3DA-18A84A52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2013-06-28T08:01:00Z</dcterms:created>
  <dcterms:modified xsi:type="dcterms:W3CDTF">2022-02-22T11:58:00Z</dcterms:modified>
</cp:coreProperties>
</file>