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pPr>
      <w:r>
        <w:rPr>
          <w:rFonts w:ascii="Arial" w:cs="Arial" w:eastAsia="Arial" w:hAnsi="Arial"/>
          <w:b/>
          <w:bCs/>
          <w:color w:val="1A3C5E"/>
          <w:sz w:val="64"/>
          <w:szCs w:val="64"/>
        </w:rPr>
        <w:t xml:space="preserve">LadyF AI</w:t>
      </w:r>
    </w:p>
    <w:p>
      <w:pPr>
        <w:spacing w:after="80" w:before="0"/>
      </w:pPr>
      <w:r>
        <w:rPr>
          <w:rFonts w:ascii="Arial" w:cs="Arial" w:eastAsia="Arial" w:hAnsi="Arial"/>
          <w:b/>
          <w:bCs/>
          <w:color w:val="2E75B6"/>
          <w:sz w:val="40"/>
          <w:szCs w:val="40"/>
        </w:rPr>
        <w:t xml:space="preserve">Content Intelligence Bank</w:t>
      </w:r>
    </w:p>
    <w:p>
      <w:pPr>
        <w:spacing w:after="480" w:before="0"/>
      </w:pPr>
      <w:r>
        <w:rPr>
          <w:rFonts w:ascii="Arial" w:cs="Arial" w:eastAsia="Arial" w:hAnsi="Arial"/>
          <w:i/>
          <w:iCs/>
          <w:color w:val="666666"/>
          <w:sz w:val="20"/>
          <w:szCs w:val="20"/>
        </w:rPr>
        <w:t xml:space="preserve">The philosophy, frameworks, data, and content architecture behind the brand  |  Version 1.0  |  2026</w:t>
      </w:r>
    </w:p>
    <w:p>
      <w:pPr>
        <w:pBdr>
          <w:bottom w:val="single" w:color="CCCCCC" w:sz="2" w:space="1"/>
        </w:pBdr>
        <w:spacing w:after="240" w:before="240"/>
      </w:pPr>
      <w:r>
        <w:t xml:space="preserve"/>
      </w:r>
    </w:p>
    <w:p>
      <w:pPr>
        <w:pStyle w:val="Heading1"/>
        <w:pBdr>
          <w:bottom w:val="single" w:color="2E75B6" w:sz="4" w:space="6"/>
        </w:pBdr>
        <w:spacing w:after="160" w:before="480"/>
      </w:pPr>
      <w:r>
        <w:rPr>
          <w:rFonts w:ascii="Arial" w:cs="Arial" w:eastAsia="Arial" w:hAnsi="Arial"/>
          <w:b/>
          <w:bCs/>
          <w:color w:val="1A3C5E"/>
          <w:sz w:val="36"/>
          <w:szCs w:val="36"/>
        </w:rPr>
        <w:t xml:space="preserve">01  WHO SHE IS</w:t>
      </w:r>
    </w:p>
    <w:p>
      <w:pPr>
        <w:pStyle w:val="Heading2"/>
        <w:spacing w:after="120" w:before="360"/>
      </w:pPr>
      <w:r>
        <w:rPr>
          <w:rFonts w:ascii="Arial" w:cs="Arial" w:eastAsia="Arial" w:hAnsi="Arial"/>
          <w:b/>
          <w:bCs/>
          <w:color w:val="2E75B6"/>
          <w:sz w:val="28"/>
          <w:szCs w:val="28"/>
        </w:rPr>
        <w:t xml:space="preserve">The Position</w:t>
      </w:r>
    </w:p>
    <w:p>
      <w:pPr>
        <w:spacing w:after="80" w:before="80"/>
      </w:pPr>
      <w:r>
        <w:rPr>
          <w:rFonts w:ascii="Arial" w:cs="Arial" w:eastAsia="Arial" w:hAnsi="Arial"/>
          <w:b w:val="false"/>
          <w:bCs w:val="false"/>
          <w:i w:val="false"/>
          <w:iCs w:val="false"/>
          <w:color w:val="000000"/>
          <w:sz w:val="22"/>
          <w:szCs w:val="22"/>
        </w:rPr>
        <w:t xml:space="preserve">Janefrances Christopher, known as LadyF or LadyFAI, is a UI/UX designer and AI systems engineer with 5 years in product design and 13 years in medical and scientific research. She is the founder of Mentorix, where she has taught 1,000+ designers, and she is building Gybba AI in public as a non-technical founder.</w:t>
      </w:r>
    </w:p>
    <w:p>
      <w:pPr>
        <w:spacing w:after="80" w:before="80"/>
      </w:pPr>
      <w:r>
        <w:t xml:space="preserve"/>
      </w:r>
    </w:p>
    <w:p>
      <w:pPr>
        <w:spacing w:after="80" w:before="80"/>
      </w:pPr>
      <w:r>
        <w:rPr>
          <w:rFonts w:ascii="Arial" w:cs="Arial" w:eastAsia="Arial" w:hAnsi="Arial"/>
          <w:b w:val="false"/>
          <w:bCs w:val="false"/>
          <w:i w:val="false"/>
          <w:iCs w:val="false"/>
          <w:color w:val="000000"/>
          <w:sz w:val="22"/>
          <w:szCs w:val="22"/>
        </w:rPr>
        <w:t xml:space="preserve">Her content exists at one specific intersection: she is not teaching people to code. She is teaching them everything that happens before the code that determines whether the product survives.</w:t>
      </w:r>
    </w:p>
    <w:p>
      <w:pPr>
        <w:pStyle w:val="Heading2"/>
        <w:spacing w:after="120" w:before="360"/>
      </w:pPr>
      <w:r>
        <w:rPr>
          <w:rFonts w:ascii="Arial" w:cs="Arial" w:eastAsia="Arial" w:hAnsi="Arial"/>
          <w:b/>
          <w:bCs/>
          <w:color w:val="2E75B6"/>
          <w:sz w:val="28"/>
          <w:szCs w:val="28"/>
        </w:rPr>
        <w:t xml:space="preserve">The Transition She Is Making</w:t>
      </w:r>
    </w:p>
    <w:p>
      <w:pPr>
        <w:spacing w:after="80" w:before="80"/>
      </w:pPr>
      <w:r>
        <w:rPr>
          <w:rFonts w:ascii="Arial" w:cs="Arial" w:eastAsia="Arial" w:hAnsi="Arial"/>
          <w:b w:val="false"/>
          <w:bCs w:val="false"/>
          <w:i w:val="false"/>
          <w:iCs w:val="false"/>
          <w:color w:val="000000"/>
          <w:sz w:val="22"/>
          <w:szCs w:val="22"/>
        </w:rPr>
        <w:t xml:space="preserve">She is navigating from UI/UX designer into the person who helps non-technical founders go from idea to one year of success after launch. This is not a pivot. It is a sharpening of what she has always done, now named clearly and aimed at the right audience.</w:t>
      </w:r>
    </w:p>
    <w:p>
      <w:pPr>
        <w:pStyle w:val="Heading2"/>
        <w:spacing w:after="120" w:before="360"/>
      </w:pPr>
      <w:r>
        <w:rPr>
          <w:rFonts w:ascii="Arial" w:cs="Arial" w:eastAsia="Arial" w:hAnsi="Arial"/>
          <w:b/>
          <w:bCs/>
          <w:color w:val="2E75B6"/>
          <w:sz w:val="28"/>
          <w:szCs w:val="28"/>
        </w:rPr>
        <w:t xml:space="preserve">Her Core Advantage</w:t>
      </w:r>
    </w:p>
    <w:p>
      <w:pPr>
        <w:spacing w:after="80" w:before="80"/>
      </w:pPr>
      <w:r>
        <w:rPr>
          <w:rFonts w:ascii="Arial" w:cs="Arial" w:eastAsia="Arial" w:hAnsi="Arial"/>
          <w:b w:val="false"/>
          <w:bCs w:val="false"/>
          <w:i w:val="false"/>
          <w:iCs w:val="false"/>
          <w:color w:val="000000"/>
          <w:sz w:val="22"/>
          <w:szCs w:val="22"/>
        </w:rPr>
        <w:t xml:space="preserve">AI systems engineering: the ability to use AI to produce almost anything without the back and forth that bleeds credits, without the roadblocks that stop most people mid-build, and without starting over because the foundation was wrong.</w:t>
      </w:r>
    </w:p>
    <w:p>
      <w:pPr>
        <w:spacing w:after="80" w:before="80"/>
      </w:pPr>
      <w:r>
        <w:t xml:space="preserve"/>
      </w:r>
    </w:p>
    <w:p>
      <w:pPr>
        <w:spacing w:after="80" w:before="80"/>
      </w:pPr>
      <w:r>
        <w:rPr>
          <w:rFonts w:ascii="Arial" w:cs="Arial" w:eastAsia="Arial" w:hAnsi="Arial"/>
          <w:b w:val="false"/>
          <w:bCs w:val="false"/>
          <w:i w:val="false"/>
          <w:iCs w:val="false"/>
          <w:color w:val="000000"/>
          <w:sz w:val="22"/>
          <w:szCs w:val="22"/>
        </w:rPr>
        <w:t xml:space="preserve">This knowledge is transferable. It does not only apply to product building. The YouTube monetization in under 3 weeks, the 50 quality leads in under an hour, and the system prompts she builds before designing any product are all evidence of the same skill applied in different contexts.</w:t>
      </w:r>
    </w:p>
    <w:p>
      <w:pPr>
        <w:pStyle w:val="Heading2"/>
        <w:spacing w:after="120" w:before="360"/>
      </w:pPr>
      <w:r>
        <w:rPr>
          <w:rFonts w:ascii="Arial" w:cs="Arial" w:eastAsia="Arial" w:hAnsi="Arial"/>
          <w:b/>
          <w:bCs/>
          <w:color w:val="2E75B6"/>
          <w:sz w:val="28"/>
          <w:szCs w:val="28"/>
        </w:rPr>
        <w:t xml:space="preserve">The Ecosystem She Is Building</w:t>
      </w:r>
    </w:p>
    <w:p>
      <w:pPr>
        <w:spacing w:after="80" w:before="80"/>
      </w:pPr>
      <w:r>
        <w:rPr>
          <w:rFonts w:ascii="Arial" w:cs="Arial" w:eastAsia="Arial" w:hAnsi="Arial"/>
          <w:b w:val="false"/>
          <w:bCs w:val="false"/>
          <w:i w:val="false"/>
          <w:iCs w:val="false"/>
          <w:color w:val="000000"/>
          <w:sz w:val="22"/>
          <w:szCs w:val="22"/>
        </w:rPr>
        <w:t xml:space="preserve">Every piece of content feeds the others. YouTube feeds LinkedIn. LinkedIn feeds YouTube. Blog posts feed both. The goal is that when AI or Google looks for her, it finds a coherent body of work that says the same thing from multiple angles: she is the person who builds the foundation before the build.</w:t>
      </w:r>
    </w:p>
    <w:p>
      <w:pPr>
        <w:spacing w:after="80" w:before="80"/>
      </w:pPr>
      <w:r>
        <w:t xml:space="preserve"/>
      </w:r>
    </w:p>
    <w:p>
      <w:pPr>
        <w:spacing w:after="80" w:before="80"/>
      </w:pPr>
      <w:r>
        <w:rPr>
          <w:rFonts w:ascii="Arial" w:cs="Arial" w:eastAsia="Arial" w:hAnsi="Arial"/>
          <w:b w:val="false"/>
          <w:bCs w:val="false"/>
          <w:i w:val="false"/>
          <w:iCs w:val="false"/>
          <w:color w:val="000000"/>
          <w:sz w:val="22"/>
          <w:szCs w:val="22"/>
        </w:rPr>
        <w:t xml:space="preserve">Revenue streams the ecosystem supports: inbound consulting leads, speaking opportunities, job offers, brand deals, and course or cohort products.</w:t>
      </w:r>
    </w:p>
    <w:p>
      <w:pPr>
        <w:pBdr>
          <w:bottom w:val="single" w:color="CCCCCC" w:sz="2" w:space="1"/>
        </w:pBdr>
        <w:spacing w:after="240" w:before="240"/>
      </w:pPr>
      <w:r>
        <w:t xml:space="preserve"/>
      </w:r>
    </w:p>
    <w:p>
      <w:pPr>
        <w:pStyle w:val="Heading1"/>
        <w:pBdr>
          <w:bottom w:val="single" w:color="2E75B6" w:sz="4" w:space="6"/>
        </w:pBdr>
        <w:spacing w:after="160" w:before="480"/>
      </w:pPr>
      <w:r>
        <w:rPr>
          <w:rFonts w:ascii="Arial" w:cs="Arial" w:eastAsia="Arial" w:hAnsi="Arial"/>
          <w:b/>
          <w:bCs/>
          <w:color w:val="1A3C5E"/>
          <w:sz w:val="36"/>
          <w:szCs w:val="36"/>
        </w:rPr>
        <w:t xml:space="preserve">02  THE CRISIS SHE IS SOLVING</w:t>
      </w:r>
    </w:p>
    <w:p>
      <w:pPr>
        <w:pStyle w:val="Heading2"/>
        <w:spacing w:after="120" w:before="360"/>
      </w:pPr>
      <w:r>
        <w:rPr>
          <w:rFonts w:ascii="Arial" w:cs="Arial" w:eastAsia="Arial" w:hAnsi="Arial"/>
          <w:b/>
          <w:bCs/>
          <w:color w:val="2E75B6"/>
          <w:sz w:val="28"/>
          <w:szCs w:val="28"/>
        </w:rPr>
        <w:t xml:space="preserve">Why This Matters Now</w:t>
      </w:r>
    </w:p>
    <w:p>
      <w:pPr>
        <w:spacing w:after="80" w:before="80"/>
      </w:pPr>
      <w:r>
        <w:rPr>
          <w:rFonts w:ascii="Arial" w:cs="Arial" w:eastAsia="Arial" w:hAnsi="Arial"/>
          <w:b w:val="false"/>
          <w:bCs w:val="false"/>
          <w:i w:val="false"/>
          <w:iCs w:val="false"/>
          <w:color w:val="000000"/>
          <w:sz w:val="22"/>
          <w:szCs w:val="22"/>
        </w:rPr>
        <w:t xml:space="preserve">The AI era made it possible for anyone to build a product. What it did not do is make it possible for anyone to build a product that survives. The data below is the argument.</w:t>
      </w:r>
    </w:p>
    <w:p>
      <w:pPr>
        <w:spacing w:after="80" w:before="80"/>
      </w:pPr>
      <w:r>
        <w:t xml:space="preserve"/>
      </w:r>
    </w:p>
    <w:p>
      <w:pPr>
        <w:spacing w:after="60" w:before="120"/>
      </w:pPr>
      <w:r>
        <w:rPr>
          <w:rFonts w:ascii="Arial" w:cs="Arial" w:eastAsia="Arial" w:hAnsi="Arial"/>
          <w:b/>
          <w:bCs/>
          <w:color w:val="2E75B6"/>
          <w:sz w:val="32"/>
          <w:szCs w:val="32"/>
        </w:rPr>
        <w:t xml:space="preserve">90%+  </w:t>
      </w:r>
      <w:r>
        <w:rPr>
          <w:rFonts w:ascii="Arial" w:cs="Arial" w:eastAsia="Arial" w:hAnsi="Arial"/>
          <w:color w:val="666666"/>
          <w:sz w:val="22"/>
          <w:szCs w:val="22"/>
        </w:rPr>
        <w:t xml:space="preserve">of app users abandon an app before the 30-day mark</w:t>
      </w:r>
    </w:p>
    <w:p>
      <w:pPr>
        <w:spacing w:after="60" w:before="120"/>
      </w:pPr>
      <w:r>
        <w:rPr>
          <w:rFonts w:ascii="Arial" w:cs="Arial" w:eastAsia="Arial" w:hAnsi="Arial"/>
          <w:b/>
          <w:bCs/>
          <w:color w:val="2E75B6"/>
          <w:sz w:val="32"/>
          <w:szCs w:val="32"/>
        </w:rPr>
        <w:t xml:space="preserve">21.1%  </w:t>
      </w:r>
      <w:r>
        <w:rPr>
          <w:rFonts w:ascii="Arial" w:cs="Arial" w:eastAsia="Arial" w:hAnsi="Arial"/>
          <w:color w:val="666666"/>
          <w:sz w:val="22"/>
          <w:szCs w:val="22"/>
        </w:rPr>
        <w:t xml:space="preserve">annual retention for AI apps vs 30.7% for non-AI apps</w:t>
      </w:r>
    </w:p>
    <w:p>
      <w:pPr>
        <w:spacing w:after="60" w:before="120"/>
      </w:pPr>
      <w:r>
        <w:rPr>
          <w:rFonts w:ascii="Arial" w:cs="Arial" w:eastAsia="Arial" w:hAnsi="Arial"/>
          <w:b/>
          <w:bCs/>
          <w:color w:val="2E75B6"/>
          <w:sz w:val="32"/>
          <w:szCs w:val="32"/>
        </w:rPr>
        <w:t xml:space="preserve">30% faster  </w:t>
      </w:r>
      <w:r>
        <w:rPr>
          <w:rFonts w:ascii="Arial" w:cs="Arial" w:eastAsia="Arial" w:hAnsi="Arial"/>
          <w:color w:val="666666"/>
          <w:sz w:val="22"/>
          <w:szCs w:val="22"/>
        </w:rPr>
        <w:t xml:space="preserve">churn rate for AI apps compared to traditional apps</w:t>
      </w:r>
    </w:p>
    <w:p>
      <w:pPr>
        <w:spacing w:after="60" w:before="120"/>
      </w:pPr>
      <w:r>
        <w:rPr>
          <w:rFonts w:ascii="Arial" w:cs="Arial" w:eastAsia="Arial" w:hAnsi="Arial"/>
          <w:b/>
          <w:bCs/>
          <w:color w:val="2E75B6"/>
          <w:sz w:val="32"/>
          <w:szCs w:val="32"/>
        </w:rPr>
        <w:t xml:space="preserve">3%  </w:t>
      </w:r>
      <w:r>
        <w:rPr>
          <w:rFonts w:ascii="Arial" w:cs="Arial" w:eastAsia="Arial" w:hAnsi="Arial"/>
          <w:color w:val="666666"/>
          <w:sz w:val="22"/>
          <w:szCs w:val="22"/>
        </w:rPr>
        <w:t xml:space="preserve">of subscription revenue comes from apps launched in 2025 or later — the vibe coding era</w:t>
      </w:r>
    </w:p>
    <w:p>
      <w:pPr>
        <w:spacing w:after="60" w:before="120"/>
      </w:pPr>
      <w:r>
        <w:rPr>
          <w:rFonts w:ascii="Arial" w:cs="Arial" w:eastAsia="Arial" w:hAnsi="Arial"/>
          <w:b/>
          <w:bCs/>
          <w:color w:val="2E75B6"/>
          <w:sz w:val="32"/>
          <w:szCs w:val="32"/>
        </w:rPr>
        <w:t xml:space="preserve">69%  </w:t>
      </w:r>
      <w:r>
        <w:rPr>
          <w:rFonts w:ascii="Arial" w:cs="Arial" w:eastAsia="Arial" w:hAnsi="Arial"/>
          <w:color w:val="666666"/>
          <w:sz w:val="22"/>
          <w:szCs w:val="22"/>
        </w:rPr>
        <w:t xml:space="preserve">of all subscription revenue still comes from apps built before 2020</w:t>
      </w:r>
    </w:p>
    <w:p>
      <w:pPr>
        <w:spacing w:after="60" w:before="120"/>
      </w:pPr>
      <w:r>
        <w:rPr>
          <w:rFonts w:ascii="Arial" w:cs="Arial" w:eastAsia="Arial" w:hAnsi="Arial"/>
          <w:b/>
          <w:bCs/>
          <w:color w:val="2E75B6"/>
          <w:sz w:val="32"/>
          <w:szCs w:val="32"/>
        </w:rPr>
        <w:t xml:space="preserve">23%  </w:t>
      </w:r>
      <w:r>
        <w:rPr>
          <w:rFonts w:ascii="Arial" w:cs="Arial" w:eastAsia="Arial" w:hAnsi="Arial"/>
          <w:color w:val="666666"/>
          <w:sz w:val="22"/>
          <w:szCs w:val="22"/>
        </w:rPr>
        <w:t xml:space="preserve">annual retention for budget AI products under $50/month</w:t>
      </w:r>
    </w:p>
    <w:p>
      <w:pPr>
        <w:spacing w:after="80" w:before="80"/>
      </w:pPr>
      <w:r>
        <w:t xml:space="preserve"/>
      </w:r>
    </w:p>
    <w:p>
      <w:pPr>
        <w:pBdr>
          <w:left w:val="single" w:color="2E75B6" w:sz="12" w:space="12"/>
        </w:pBdr>
        <w:spacing w:after="160" w:before="160"/>
        <w:ind w:left="720" w:right="720"/>
      </w:pPr>
      <w:r>
        <w:rPr>
          <w:rFonts w:ascii="Arial" w:cs="Arial" w:eastAsia="Arial" w:hAnsi="Arial"/>
          <w:i/>
          <w:iCs/>
          <w:color w:val="1A3C5E"/>
          <w:sz w:val="22"/>
          <w:szCs w:val="22"/>
        </w:rPr>
        <w:t xml:space="preserve">Apps launched in 2025 or later account for just 3% of all subscription revenue. Apps launched before 2020 still generate 69% of it. The vibe coding era is producing more products than any era before it. It is also producing more failure.</w:t>
      </w:r>
    </w:p>
    <w:p>
      <w:pPr>
        <w:pStyle w:val="Heading2"/>
        <w:spacing w:after="120" w:before="360"/>
      </w:pPr>
      <w:r>
        <w:rPr>
          <w:rFonts w:ascii="Arial" w:cs="Arial" w:eastAsia="Arial" w:hAnsi="Arial"/>
          <w:b/>
          <w:bCs/>
          <w:color w:val="2E75B6"/>
          <w:sz w:val="28"/>
          <w:szCs w:val="28"/>
        </w:rPr>
        <w:t xml:space="preserve">The Real Reason</w:t>
      </w:r>
    </w:p>
    <w:p>
      <w:pPr>
        <w:spacing w:after="80" w:before="80"/>
      </w:pPr>
      <w:r>
        <w:rPr>
          <w:rFonts w:ascii="Arial" w:cs="Arial" w:eastAsia="Arial" w:hAnsi="Arial"/>
          <w:b w:val="false"/>
          <w:bCs w:val="false"/>
          <w:i w:val="false"/>
          <w:iCs w:val="false"/>
          <w:color w:val="000000"/>
          <w:sz w:val="22"/>
          <w:szCs w:val="22"/>
        </w:rPr>
        <w:t xml:space="preserve">People are not failing because they cannot code. They are failing because they skip the parts that happen before the code. They do not understand the problem deeply enough. They do not know who will pay, when, or why. They go into a build tool with an idea and come out with a product nobody wanted.</w:t>
      </w:r>
    </w:p>
    <w:p>
      <w:pPr>
        <w:spacing w:after="80" w:before="80"/>
      </w:pPr>
      <w:r>
        <w:t xml:space="preserve"/>
      </w:r>
    </w:p>
    <w:p>
      <w:pPr>
        <w:spacing w:after="80" w:before="80"/>
      </w:pPr>
      <w:r>
        <w:rPr>
          <w:rFonts w:ascii="Arial" w:cs="Arial" w:eastAsia="Arial" w:hAnsi="Arial"/>
          <w:b w:val="false"/>
          <w:bCs w:val="false"/>
          <w:i w:val="false"/>
          <w:iCs w:val="false"/>
          <w:color w:val="000000"/>
          <w:sz w:val="22"/>
          <w:szCs w:val="22"/>
        </w:rPr>
        <w:t xml:space="preserve">This is what LadyF's entire framework exists to solve.</w:t>
      </w:r>
    </w:p>
    <w:p>
      <w:pPr>
        <w:pBdr>
          <w:bottom w:val="single" w:color="CCCCCC" w:sz="2" w:space="1"/>
        </w:pBdr>
        <w:spacing w:after="240" w:before="240"/>
      </w:pPr>
      <w:r>
        <w:t xml:space="preserve"/>
      </w:r>
    </w:p>
    <w:p>
      <w:pPr>
        <w:pStyle w:val="Heading1"/>
        <w:pBdr>
          <w:bottom w:val="single" w:color="2E75B6" w:sz="4" w:space="6"/>
        </w:pBdr>
        <w:spacing w:after="160" w:before="480"/>
      </w:pPr>
      <w:r>
        <w:rPr>
          <w:rFonts w:ascii="Arial" w:cs="Arial" w:eastAsia="Arial" w:hAnsi="Arial"/>
          <w:b/>
          <w:bCs/>
          <w:color w:val="1A3C5E"/>
          <w:sz w:val="36"/>
          <w:szCs w:val="36"/>
        </w:rPr>
        <w:t xml:space="preserve">03  THE FRAMEWORK — FROM IDEA TO AHA</w:t>
      </w:r>
    </w:p>
    <w:p>
      <w:pPr>
        <w:spacing w:after="80" w:before="80"/>
      </w:pPr>
      <w:r>
        <w:rPr>
          <w:rFonts w:ascii="Arial" w:cs="Arial" w:eastAsia="Arial" w:hAnsi="Arial"/>
          <w:b/>
          <w:bCs/>
          <w:i w:val="false"/>
          <w:iCs w:val="false"/>
          <w:color w:val="000000"/>
          <w:sz w:val="22"/>
          <w:szCs w:val="22"/>
        </w:rPr>
        <w:t xml:space="preserve">This is her proprietary four-stage process. It is what separates her from every other non-technical founder content creator. They teach the build. She teaches everything before the build that determines whether the build survives.</w:t>
      </w:r>
    </w:p>
    <w:p>
      <w:pPr>
        <w:spacing w:after="80" w:before="80"/>
      </w:pPr>
      <w:r>
        <w:t xml:space="preserve"/>
      </w:r>
    </w:p>
    <w:p>
      <w:pPr>
        <w:pStyle w:val="Heading2"/>
        <w:spacing w:after="120" w:before="360"/>
      </w:pPr>
      <w:r>
        <w:rPr>
          <w:rFonts w:ascii="Arial" w:cs="Arial" w:eastAsia="Arial" w:hAnsi="Arial"/>
          <w:b/>
          <w:bCs/>
          <w:color w:val="2E75B6"/>
          <w:sz w:val="28"/>
          <w:szCs w:val="28"/>
        </w:rPr>
        <w:t xml:space="preserve">Stage 1 — Problem Discovery</w:t>
      </w:r>
    </w:p>
    <w:p>
      <w:pPr>
        <w:spacing w:after="80" w:before="80"/>
      </w:pPr>
      <w:r>
        <w:rPr>
          <w:rFonts w:ascii="Arial" w:cs="Arial" w:eastAsia="Arial" w:hAnsi="Arial"/>
          <w:b w:val="false"/>
          <w:bCs w:val="false"/>
          <w:i w:val="false"/>
          <w:iCs w:val="false"/>
          <w:color w:val="000000"/>
          <w:sz w:val="22"/>
          <w:szCs w:val="22"/>
        </w:rPr>
        <w:t xml:space="preserve">The foundation of everything. You cannot build a product that solves a problem you do not fully understand. Most people think they understand the problem. They know the what. They do not know the how, the why, the who, or the nuance.</w:t>
      </w:r>
    </w:p>
    <w:p>
      <w:pPr>
        <w:spacing w:after="80" w:before="280"/>
      </w:pPr>
      <w:r>
        <w:rPr>
          <w:rFonts w:ascii="Arial" w:cs="Arial" w:eastAsia="Arial" w:hAnsi="Arial"/>
          <w:b/>
          <w:bCs/>
          <w:color w:val="1A3C5E"/>
          <w:sz w:val="24"/>
          <w:szCs w:val="24"/>
        </w:rPr>
        <w:t xml:space="preserve">What most people do</w:t>
      </w:r>
    </w:p>
    <w:p>
      <w:pPr>
        <w:pStyle w:val="ListParagraph"/>
        <w:numPr>
          <w:ilvl w:val="0"/>
          <w:numId w:val="2"/>
        </w:numPr>
        <w:spacing w:after="60" w:before="60"/>
      </w:pPr>
      <w:r>
        <w:rPr>
          <w:rFonts w:ascii="Arial" w:cs="Arial" w:eastAsia="Arial" w:hAnsi="Arial"/>
          <w:sz w:val="22"/>
          <w:szCs w:val="22"/>
        </w:rPr>
        <w:t xml:space="preserve">Talk to 10 people and call it research</w:t>
      </w:r>
    </w:p>
    <w:p>
      <w:pPr>
        <w:pStyle w:val="ListParagraph"/>
        <w:numPr>
          <w:ilvl w:val="0"/>
          <w:numId w:val="2"/>
        </w:numPr>
        <w:spacing w:after="60" w:before="60"/>
      </w:pPr>
      <w:r>
        <w:rPr>
          <w:rFonts w:ascii="Arial" w:cs="Arial" w:eastAsia="Arial" w:hAnsi="Arial"/>
          <w:sz w:val="22"/>
          <w:szCs w:val="22"/>
        </w:rPr>
        <w:t xml:space="preserve">Ask leading questions that confirm what they already believe</w:t>
      </w:r>
    </w:p>
    <w:p>
      <w:pPr>
        <w:pStyle w:val="ListParagraph"/>
        <w:numPr>
          <w:ilvl w:val="0"/>
          <w:numId w:val="2"/>
        </w:numPr>
        <w:spacing w:after="60" w:before="60"/>
      </w:pPr>
      <w:r>
        <w:rPr>
          <w:rFonts w:ascii="Arial" w:cs="Arial" w:eastAsia="Arial" w:hAnsi="Arial"/>
          <w:sz w:val="22"/>
          <w:szCs w:val="22"/>
        </w:rPr>
        <w:t xml:space="preserve">Reverse-engineer questions from the answer they want</w:t>
      </w:r>
    </w:p>
    <w:p>
      <w:pPr>
        <w:pStyle w:val="ListParagraph"/>
        <w:numPr>
          <w:ilvl w:val="0"/>
          <w:numId w:val="2"/>
        </w:numPr>
        <w:spacing w:after="60" w:before="60"/>
      </w:pPr>
      <w:r>
        <w:rPr>
          <w:rFonts w:ascii="Arial" w:cs="Arial" w:eastAsia="Arial" w:hAnsi="Arial"/>
          <w:sz w:val="22"/>
          <w:szCs w:val="22"/>
        </w:rPr>
        <w:t xml:space="preserve">Ignore geography, seniority, experience level, and other factors that change how the problem presents</w:t>
      </w:r>
    </w:p>
    <w:p>
      <w:pPr>
        <w:spacing w:after="80" w:before="80"/>
      </w:pPr>
      <w:r>
        <w:t xml:space="preserve"/>
      </w:r>
    </w:p>
    <w:p>
      <w:pPr>
        <w:spacing w:after="80" w:before="280"/>
      </w:pPr>
      <w:r>
        <w:rPr>
          <w:rFonts w:ascii="Arial" w:cs="Arial" w:eastAsia="Arial" w:hAnsi="Arial"/>
          <w:b/>
          <w:bCs/>
          <w:color w:val="1A3C5E"/>
          <w:sz w:val="24"/>
          <w:szCs w:val="24"/>
        </w:rPr>
        <w:t xml:space="preserve">What proper Problem Discovery looks like</w:t>
      </w:r>
    </w:p>
    <w:p>
      <w:pPr>
        <w:pStyle w:val="ListParagraph"/>
        <w:numPr>
          <w:ilvl w:val="0"/>
          <w:numId w:val="3"/>
        </w:numPr>
        <w:spacing w:after="60" w:before="60"/>
      </w:pPr>
      <w:r>
        <w:rPr>
          <w:rFonts w:ascii="Arial" w:cs="Arial" w:eastAsia="Arial" w:hAnsi="Arial"/>
          <w:sz w:val="22"/>
          <w:szCs w:val="22"/>
        </w:rPr>
        <w:t xml:space="preserve">Create a research plan before asking a single question. A research plan has research objectives first, then research questions that come directly out of those objectives. No objectives, no plan. No plan, no map. No map, no arrival.</w:t>
      </w:r>
    </w:p>
    <w:p>
      <w:pPr>
        <w:pStyle w:val="ListParagraph"/>
        <w:numPr>
          <w:ilvl w:val="0"/>
          <w:numId w:val="3"/>
        </w:numPr>
        <w:spacing w:after="60" w:before="60"/>
      </w:pPr>
      <w:r>
        <w:rPr>
          <w:rFonts w:ascii="Arial" w:cs="Arial" w:eastAsia="Arial" w:hAnsi="Arial"/>
          <w:sz w:val="22"/>
          <w:szCs w:val="22"/>
        </w:rPr>
        <w:t xml:space="preserve">State your assumptions, biases, and conflicts of interest before you start. These are the things that will distort what you hear if you do not name them first.</w:t>
      </w:r>
    </w:p>
    <w:p>
      <w:pPr>
        <w:pStyle w:val="ListParagraph"/>
        <w:numPr>
          <w:ilvl w:val="0"/>
          <w:numId w:val="3"/>
        </w:numPr>
        <w:spacing w:after="60" w:before="60"/>
      </w:pPr>
      <w:r>
        <w:rPr>
          <w:rFonts w:ascii="Arial" w:cs="Arial" w:eastAsia="Arial" w:hAnsi="Arial"/>
          <w:sz w:val="22"/>
          <w:szCs w:val="22"/>
        </w:rPr>
        <w:t xml:space="preserve">Define your methodology. Who exactly are you talking to? Not just the market segment. The specific subgroups within it. Seniority level. Geography. Prior experience with the problem. These things change how the problem presents.</w:t>
      </w:r>
    </w:p>
    <w:p>
      <w:pPr>
        <w:pStyle w:val="ListParagraph"/>
        <w:numPr>
          <w:ilvl w:val="0"/>
          <w:numId w:val="3"/>
        </w:numPr>
        <w:spacing w:after="60" w:before="60"/>
      </w:pPr>
      <w:r>
        <w:rPr>
          <w:rFonts w:ascii="Arial" w:cs="Arial" w:eastAsia="Arial" w:hAnsi="Arial"/>
          <w:sz w:val="22"/>
          <w:szCs w:val="22"/>
        </w:rPr>
        <w:t xml:space="preserve">Allow the research to reveal natural groupings rather than imposing groupings from the outside. Some groupings are obvious before you start. Others only appear when you are inside the data.</w:t>
      </w:r>
    </w:p>
    <w:p>
      <w:pPr>
        <w:pStyle w:val="ListParagraph"/>
        <w:numPr>
          <w:ilvl w:val="0"/>
          <w:numId w:val="3"/>
        </w:numPr>
        <w:spacing w:after="60" w:before="60"/>
      </w:pPr>
      <w:r>
        <w:rPr>
          <w:rFonts w:ascii="Arial" w:cs="Arial" w:eastAsia="Arial" w:hAnsi="Arial"/>
          <w:sz w:val="22"/>
          <w:szCs w:val="22"/>
        </w:rPr>
        <w:t xml:space="preserve">Do thematic analysis on the data. Not a one-by-one read of 200 responses. Themes. Patterns. The way the problem presents across every variable. This is where the unfair advantage lives.</w:t>
      </w:r>
    </w:p>
    <w:p>
      <w:pPr>
        <w:spacing w:after="80" w:before="80"/>
      </w:pPr>
      <w:r>
        <w:t xml:space="preserve"/>
      </w:r>
    </w:p>
    <w:p>
      <w:pPr>
        <w:pBdr>
          <w:left w:val="single" w:color="2E75B6" w:sz="12" w:space="12"/>
        </w:pBdr>
        <w:spacing w:after="160" w:before="160"/>
        <w:ind w:left="720" w:right="720"/>
      </w:pPr>
      <w:r>
        <w:rPr>
          <w:rFonts w:ascii="Arial" w:cs="Arial" w:eastAsia="Arial" w:hAnsi="Arial"/>
          <w:i/>
          <w:iCs/>
          <w:color w:val="1A3C5E"/>
          <w:sz w:val="22"/>
          <w:szCs w:val="22"/>
        </w:rPr>
        <w:t xml:space="preserve">A research process that is properly done leads you to the truth no matter how uncomfortable the truth is. And the truth, when you see it, gives you all the leverage between you and anybody else building in this space.</w:t>
      </w:r>
    </w:p>
    <w:p>
      <w:pPr>
        <w:spacing w:after="80" w:before="280"/>
      </w:pPr>
      <w:r>
        <w:rPr>
          <w:rFonts w:ascii="Arial" w:cs="Arial" w:eastAsia="Arial" w:hAnsi="Arial"/>
          <w:b/>
          <w:bCs/>
          <w:color w:val="1A3C5E"/>
          <w:sz w:val="24"/>
          <w:szCs w:val="24"/>
        </w:rPr>
        <w:t xml:space="preserve">The Three Groups — The Pained, The Failed, The Successful</w:t>
      </w:r>
    </w:p>
    <w:p>
      <w:pPr>
        <w:spacing w:after="80" w:before="80"/>
      </w:pPr>
      <w:r>
        <w:rPr>
          <w:rFonts w:ascii="Arial" w:cs="Arial" w:eastAsia="Arial" w:hAnsi="Arial"/>
          <w:b w:val="false"/>
          <w:bCs w:val="false"/>
          <w:i w:val="false"/>
          <w:iCs w:val="false"/>
          <w:color w:val="000000"/>
          <w:sz w:val="22"/>
          <w:szCs w:val="22"/>
        </w:rPr>
        <w:t xml:space="preserve">Every research process for every product reveals three natural user groups. They are not imposed. They emerge from the data.</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The Pained. They have experienced the problem. They have tried no solution. They only complain.</w:t>
      </w:r>
    </w:p>
    <w:p>
      <w:pPr>
        <w:pStyle w:val="ListParagraph"/>
        <w:numPr>
          <w:ilvl w:val="0"/>
          <w:numId w:val="2"/>
        </w:numPr>
        <w:spacing w:after="60" w:before="60"/>
      </w:pPr>
      <w:r>
        <w:rPr>
          <w:rFonts w:ascii="Arial" w:cs="Arial" w:eastAsia="Arial" w:hAnsi="Arial"/>
          <w:sz w:val="22"/>
          <w:szCs w:val="22"/>
        </w:rPr>
        <w:t xml:space="preserve">The Failed. They have tried something and it did not work. They are not passive. They are active and burned.</w:t>
      </w:r>
    </w:p>
    <w:p>
      <w:pPr>
        <w:pStyle w:val="ListParagraph"/>
        <w:numPr>
          <w:ilvl w:val="0"/>
          <w:numId w:val="2"/>
        </w:numPr>
        <w:spacing w:after="60" w:before="60"/>
      </w:pPr>
      <w:r>
        <w:rPr>
          <w:rFonts w:ascii="Arial" w:cs="Arial" w:eastAsia="Arial" w:hAnsi="Arial"/>
          <w:sz w:val="22"/>
          <w:szCs w:val="22"/>
        </w:rPr>
        <w:t xml:space="preserve">The Successful. They have tried something and it worked for them. They are your most important signal.</w:t>
      </w:r>
    </w:p>
    <w:p>
      <w:pPr>
        <w:spacing w:after="80" w:before="80"/>
      </w:pPr>
      <w:r>
        <w:t xml:space="preserve"/>
      </w:r>
    </w:p>
    <w:p>
      <w:pPr>
        <w:spacing w:after="80" w:before="80"/>
      </w:pPr>
      <w:r>
        <w:rPr>
          <w:rFonts w:ascii="Arial" w:cs="Arial" w:eastAsia="Arial" w:hAnsi="Arial"/>
          <w:b/>
          <w:bCs/>
          <w:i w:val="false"/>
          <w:iCs w:val="false"/>
          <w:color w:val="000000"/>
          <w:sz w:val="22"/>
          <w:szCs w:val="22"/>
        </w:rPr>
        <w:t xml:space="preserve">These three groups are not equal buyers.</w:t>
      </w:r>
    </w:p>
    <w:p>
      <w:pPr>
        <w:spacing w:after="80" w:before="80"/>
      </w:pPr>
      <w:r>
        <w:t xml:space="preserve"/>
      </w:r>
    </w:p>
    <w:p>
      <w:pPr>
        <w:spacing w:after="80" w:before="80"/>
      </w:pPr>
      <w:r>
        <w:rPr>
          <w:rFonts w:ascii="Arial" w:cs="Arial" w:eastAsia="Arial" w:hAnsi="Arial"/>
          <w:b w:val="false"/>
          <w:bCs w:val="false"/>
          <w:i w:val="false"/>
          <w:iCs w:val="false"/>
          <w:color w:val="000000"/>
          <w:sz w:val="22"/>
          <w:szCs w:val="22"/>
        </w:rPr>
        <w:t xml:space="preserve">The timing of payment and the willingness to pay differs between them. Which group pays earliest, which pays latest, and which may never pay at all is not fixed across products. It is one of the things proper research reveals. What is fixed is this: if you do not know which group your paying users come from and at what point they convert, you are pricing and positioning for a ghost.</w:t>
      </w:r>
    </w:p>
    <w:p>
      <w:pPr>
        <w:pBdr>
          <w:bottom w:val="single" w:color="CCCCCC" w:sz="2" w:space="1"/>
        </w:pBdr>
        <w:spacing w:after="240" w:before="240"/>
      </w:pPr>
      <w:r>
        <w:t xml:space="preserve"/>
      </w:r>
    </w:p>
    <w:p>
      <w:pPr>
        <w:pStyle w:val="Heading2"/>
        <w:spacing w:after="120" w:before="360"/>
      </w:pPr>
      <w:r>
        <w:rPr>
          <w:rFonts w:ascii="Arial" w:cs="Arial" w:eastAsia="Arial" w:hAnsi="Arial"/>
          <w:b/>
          <w:bCs/>
          <w:color w:val="2E75B6"/>
          <w:sz w:val="28"/>
          <w:szCs w:val="28"/>
        </w:rPr>
        <w:t xml:space="preserve">Stage 2 — The Build Gate</w:t>
      </w:r>
    </w:p>
    <w:p>
      <w:pPr>
        <w:spacing w:after="80" w:before="80"/>
      </w:pPr>
      <w:r>
        <w:rPr>
          <w:rFonts w:ascii="Arial" w:cs="Arial" w:eastAsia="Arial" w:hAnsi="Arial"/>
          <w:b w:val="false"/>
          <w:bCs w:val="false"/>
          <w:i w:val="false"/>
          <w:iCs w:val="false"/>
          <w:color w:val="000000"/>
          <w:sz w:val="22"/>
          <w:szCs w:val="22"/>
        </w:rPr>
        <w:t xml:space="preserve">The Build Gate has one job. It confirms whether you understand your user deeply enough to build for them. Without passing through it, you are moving with guesses. And guesses compound into wasted months and wasted money.</w:t>
      </w:r>
    </w:p>
    <w:p>
      <w:pPr>
        <w:spacing w:after="80" w:before="80"/>
      </w:pPr>
      <w:r>
        <w:t xml:space="preserve"/>
      </w:r>
    </w:p>
    <w:p>
      <w:pPr>
        <w:spacing w:after="80" w:before="80"/>
      </w:pPr>
      <w:r>
        <w:rPr>
          <w:rFonts w:ascii="Arial" w:cs="Arial" w:eastAsia="Arial" w:hAnsi="Arial"/>
          <w:b w:val="false"/>
          <w:bCs w:val="false"/>
          <w:i w:val="false"/>
          <w:iCs w:val="false"/>
          <w:color w:val="000000"/>
          <w:sz w:val="22"/>
          <w:szCs w:val="22"/>
        </w:rPr>
        <w:t xml:space="preserve">The gate opens when you can answer two questions clearly and specifically.</w:t>
      </w:r>
    </w:p>
    <w:p>
      <w:pPr>
        <w:spacing w:after="80" w:before="280"/>
      </w:pPr>
      <w:r>
        <w:rPr>
          <w:rFonts w:ascii="Arial" w:cs="Arial" w:eastAsia="Arial" w:hAnsi="Arial"/>
          <w:b/>
          <w:bCs/>
          <w:color w:val="1A3C5E"/>
          <w:sz w:val="24"/>
          <w:szCs w:val="24"/>
        </w:rPr>
        <w:t xml:space="preserve">The Two Build Gate Questions</w:t>
      </w:r>
    </w:p>
    <w:p>
      <w:pPr>
        <w:pStyle w:val="ListParagraph"/>
        <w:numPr>
          <w:ilvl w:val="0"/>
          <w:numId w:val="2"/>
        </w:numPr>
        <w:spacing w:after="60" w:before="60"/>
      </w:pPr>
      <w:r>
        <w:rPr>
          <w:rFonts w:ascii="Arial" w:cs="Arial" w:eastAsia="Arial" w:hAnsi="Arial"/>
          <w:sz w:val="22"/>
          <w:szCs w:val="22"/>
        </w:rPr>
        <w:t xml:space="preserve">What makes this user keep coming back to this app?</w:t>
      </w:r>
    </w:p>
    <w:p>
      <w:pPr>
        <w:pStyle w:val="ListParagraph"/>
        <w:numPr>
          <w:ilvl w:val="0"/>
          <w:numId w:val="2"/>
        </w:numPr>
        <w:spacing w:after="60" w:before="60"/>
      </w:pPr>
      <w:r>
        <w:rPr>
          <w:rFonts w:ascii="Arial" w:cs="Arial" w:eastAsia="Arial" w:hAnsi="Arial"/>
          <w:sz w:val="22"/>
          <w:szCs w:val="22"/>
        </w:rPr>
        <w:t xml:space="preserve">What will make this user continue paying six months from now?</w:t>
      </w:r>
    </w:p>
    <w:p>
      <w:pPr>
        <w:spacing w:after="80" w:before="80"/>
      </w:pPr>
      <w:r>
        <w:t xml:space="preserve"/>
      </w:r>
    </w:p>
    <w:p>
      <w:pPr>
        <w:spacing w:after="80" w:before="80"/>
      </w:pPr>
      <w:r>
        <w:rPr>
          <w:rFonts w:ascii="Arial" w:cs="Arial" w:eastAsia="Arial" w:hAnsi="Arial"/>
          <w:b w:val="false"/>
          <w:bCs w:val="false"/>
          <w:i w:val="false"/>
          <w:iCs w:val="false"/>
          <w:color w:val="000000"/>
          <w:sz w:val="22"/>
          <w:szCs w:val="22"/>
        </w:rPr>
        <w:t xml:space="preserve">Answer template:</w:t>
      </w:r>
    </w:p>
    <w:p>
      <w:pPr>
        <w:pBdr>
          <w:left w:val="single" w:color="2E75B6" w:sz="12" w:space="12"/>
        </w:pBdr>
        <w:spacing w:after="160" w:before="160"/>
        <w:ind w:left="720" w:right="720"/>
      </w:pPr>
      <w:r>
        <w:rPr>
          <w:rFonts w:ascii="Arial" w:cs="Arial" w:eastAsia="Arial" w:hAnsi="Arial"/>
          <w:i/>
          <w:iCs/>
          <w:color w:val="1A3C5E"/>
          <w:sz w:val="22"/>
          <w:szCs w:val="22"/>
        </w:rPr>
        <w:t xml:space="preserve">[Name] opens this app [when] because [specific reason]. Six months in, [Name] keeps paying because [specific reason the value compounds].</w:t>
      </w:r>
    </w:p>
    <w:p>
      <w:pPr>
        <w:spacing w:after="80" w:before="280"/>
      </w:pPr>
      <w:r>
        <w:rPr>
          <w:rFonts w:ascii="Arial" w:cs="Arial" w:eastAsia="Arial" w:hAnsi="Arial"/>
          <w:b/>
          <w:bCs/>
          <w:color w:val="1A3C5E"/>
          <w:sz w:val="24"/>
          <w:szCs w:val="24"/>
        </w:rPr>
        <w:t xml:space="preserve">What a weak answer looks like — gate stays closed</w:t>
      </w:r>
    </w:p>
    <w:p>
      <w:pPr>
        <w:spacing w:after="80" w:before="80"/>
      </w:pPr>
      <w:r>
        <w:rPr>
          <w:rFonts w:ascii="Arial" w:cs="Arial" w:eastAsia="Arial" w:hAnsi="Arial"/>
          <w:b w:val="false"/>
          <w:bCs w:val="false"/>
          <w:i/>
          <w:iCs/>
          <w:color w:val="000000"/>
          <w:sz w:val="22"/>
          <w:szCs w:val="22"/>
        </w:rPr>
        <w:t xml:space="preserve">"Users come back because the app is helpful and saves them time. Six months in, they keep paying because they like it and it works for them."</w:t>
      </w:r>
    </w:p>
    <w:p>
      <w:pPr>
        <w:spacing w:after="80" w:before="80"/>
      </w:pPr>
      <w:r>
        <w:t xml:space="preserve"/>
      </w:r>
    </w:p>
    <w:p>
      <w:pPr>
        <w:spacing w:after="80" w:before="80"/>
      </w:pPr>
      <w:r>
        <w:rPr>
          <w:rFonts w:ascii="Arial" w:cs="Arial" w:eastAsia="Arial" w:hAnsi="Arial"/>
          <w:b w:val="false"/>
          <w:bCs w:val="false"/>
          <w:i w:val="false"/>
          <w:iCs w:val="false"/>
          <w:color w:val="666666"/>
          <w:sz w:val="22"/>
          <w:szCs w:val="22"/>
        </w:rPr>
        <w:t xml:space="preserve">What is missing: no specific trigger, no specific mechanism, no reason the value compounds. This could describe any app. It describes none of them.</w:t>
      </w:r>
    </w:p>
    <w:p>
      <w:pPr>
        <w:spacing w:after="80" w:before="280"/>
      </w:pPr>
      <w:r>
        <w:rPr>
          <w:rFonts w:ascii="Arial" w:cs="Arial" w:eastAsia="Arial" w:hAnsi="Arial"/>
          <w:b/>
          <w:bCs/>
          <w:color w:val="1A3C5E"/>
          <w:sz w:val="24"/>
          <w:szCs w:val="24"/>
        </w:rPr>
        <w:t xml:space="preserve">What a strong answer looks like — gate opens</w:t>
      </w:r>
    </w:p>
    <w:p>
      <w:pPr>
        <w:spacing w:after="80" w:before="80"/>
      </w:pPr>
      <w:r>
        <w:rPr>
          <w:rFonts w:ascii="Arial" w:cs="Arial" w:eastAsia="Arial" w:hAnsi="Arial"/>
          <w:b w:val="false"/>
          <w:bCs w:val="false"/>
          <w:i/>
          <w:iCs/>
          <w:color w:val="000000"/>
          <w:sz w:val="22"/>
          <w:szCs w:val="22"/>
        </w:rPr>
        <w:t xml:space="preserve">"Marcus opens this app every Friday evening before his weekend training session because it builds him a plan based on his actual sport schedule, his injury history, and what he did last week, not a template. Six months in, Marcus keeps paying because the app has six months of his training data and knows his body better than any trainer he has worked with. Starting over somewhere else would mean starting from zero."</w:t>
      </w:r>
    </w:p>
    <w:p>
      <w:pPr>
        <w:spacing w:after="80" w:before="80"/>
      </w:pPr>
      <w:r>
        <w:t xml:space="preserve"/>
      </w:r>
    </w:p>
    <w:p>
      <w:pPr>
        <w:spacing w:after="80" w:before="80"/>
      </w:pPr>
      <w:r>
        <w:rPr>
          <w:rFonts w:ascii="Arial" w:cs="Arial" w:eastAsia="Arial" w:hAnsi="Arial"/>
          <w:b w:val="false"/>
          <w:bCs w:val="false"/>
          <w:i w:val="false"/>
          <w:iCs w:val="false"/>
          <w:color w:val="666666"/>
          <w:sz w:val="22"/>
          <w:szCs w:val="22"/>
        </w:rPr>
        <w:t xml:space="preserve">What makes it strong: specific person, specific trigger, specific mechanism, specific reason the value compounds over time, and a clear switching cost.</w:t>
      </w:r>
    </w:p>
    <w:p>
      <w:pPr>
        <w:spacing w:after="80" w:before="80"/>
      </w:pPr>
      <w:r>
        <w:t xml:space="preserve"/>
      </w:r>
    </w:p>
    <w:p>
      <w:pPr>
        <w:spacing w:after="80" w:before="80"/>
      </w:pPr>
      <w:r>
        <w:rPr>
          <w:rFonts w:ascii="Arial" w:cs="Arial" w:eastAsia="Arial" w:hAnsi="Arial"/>
          <w:b/>
          <w:bCs/>
          <w:i w:val="false"/>
          <w:iCs w:val="false"/>
          <w:color w:val="000000"/>
          <w:sz w:val="22"/>
          <w:szCs w:val="22"/>
        </w:rPr>
        <w:t xml:space="preserve">This is also where the difference between product-market fit and problem-solution fit becomes real. Most builders conflate the two. The Build Gate is the checkpoint where problem-solution fit is confirmed before anyone touches a build tool.</w:t>
      </w:r>
    </w:p>
    <w:p>
      <w:pPr>
        <w:pBdr>
          <w:bottom w:val="single" w:color="CCCCCC" w:sz="2" w:space="1"/>
        </w:pBdr>
        <w:spacing w:after="240" w:before="240"/>
      </w:pPr>
      <w:r>
        <w:t xml:space="preserve"/>
      </w:r>
    </w:p>
    <w:p>
      <w:pPr>
        <w:pStyle w:val="Heading2"/>
        <w:spacing w:after="120" w:before="360"/>
      </w:pPr>
      <w:r>
        <w:rPr>
          <w:rFonts w:ascii="Arial" w:cs="Arial" w:eastAsia="Arial" w:hAnsi="Arial"/>
          <w:b/>
          <w:bCs/>
          <w:color w:val="2E75B6"/>
          <w:sz w:val="28"/>
          <w:szCs w:val="28"/>
        </w:rPr>
        <w:t xml:space="preserve">Stage 3 — Strategic Design</w:t>
      </w:r>
    </w:p>
    <w:p>
      <w:pPr>
        <w:spacing w:after="80" w:before="80"/>
      </w:pPr>
      <w:r>
        <w:rPr>
          <w:rFonts w:ascii="Arial" w:cs="Arial" w:eastAsia="Arial" w:hAnsi="Arial"/>
          <w:b w:val="false"/>
          <w:bCs w:val="false"/>
          <w:i w:val="false"/>
          <w:iCs w:val="false"/>
          <w:color w:val="000000"/>
          <w:sz w:val="22"/>
          <w:szCs w:val="22"/>
        </w:rPr>
        <w:t xml:space="preserve">Strategic Design answers how the app delivers the value the Build Gate answer promises. If the Build Gate answers WHAT brings the user back, Strategic Design answers HOW the app produces it.</w:t>
      </w:r>
    </w:p>
    <w:p>
      <w:pPr>
        <w:spacing w:after="80" w:before="80"/>
      </w:pPr>
      <w:r>
        <w:t xml:space="preserve"/>
      </w:r>
    </w:p>
    <w:p>
      <w:pPr>
        <w:spacing w:after="80" w:before="80"/>
      </w:pPr>
      <w:r>
        <w:rPr>
          <w:rFonts w:ascii="Arial" w:cs="Arial" w:eastAsia="Arial" w:hAnsi="Arial"/>
          <w:b w:val="false"/>
          <w:bCs w:val="false"/>
          <w:i w:val="false"/>
          <w:iCs w:val="false"/>
          <w:color w:val="000000"/>
          <w:sz w:val="22"/>
          <w:szCs w:val="22"/>
        </w:rPr>
        <w:t xml:space="preserve">This is borrowed from design thinking's How Might We methodology, but with a critical difference. The original asks how might we — the softness of possibility. This demands a confirmed answer. Not hypothesis. Truth.</w:t>
      </w:r>
    </w:p>
    <w:p>
      <w:pPr>
        <w:spacing w:after="80" w:before="280"/>
      </w:pPr>
      <w:r>
        <w:rPr>
          <w:rFonts w:ascii="Arial" w:cs="Arial" w:eastAsia="Arial" w:hAnsi="Arial"/>
          <w:b/>
          <w:bCs/>
          <w:color w:val="1A3C5E"/>
          <w:sz w:val="24"/>
          <w:szCs w:val="24"/>
        </w:rPr>
        <w:t xml:space="preserve">How it works</w:t>
      </w:r>
    </w:p>
    <w:p>
      <w:pPr>
        <w:pStyle w:val="ListParagraph"/>
        <w:numPr>
          <w:ilvl w:val="0"/>
          <w:numId w:val="3"/>
        </w:numPr>
        <w:spacing w:after="60" w:before="60"/>
      </w:pPr>
      <w:r>
        <w:rPr>
          <w:rFonts w:ascii="Arial" w:cs="Arial" w:eastAsia="Arial" w:hAnsi="Arial"/>
          <w:sz w:val="22"/>
          <w:szCs w:val="22"/>
        </w:rPr>
        <w:t xml:space="preserve">Take the Build Gate answer phrase by phrase. Every phrase that names a behaviour, a mechanism, or an outcome becomes one HOW question.</w:t>
      </w:r>
    </w:p>
    <w:p>
      <w:pPr>
        <w:pStyle w:val="ListParagraph"/>
        <w:numPr>
          <w:ilvl w:val="0"/>
          <w:numId w:val="3"/>
        </w:numPr>
        <w:spacing w:after="60" w:before="60"/>
      </w:pPr>
      <w:r>
        <w:rPr>
          <w:rFonts w:ascii="Arial" w:cs="Arial" w:eastAsia="Arial" w:hAnsi="Arial"/>
          <w:sz w:val="22"/>
          <w:szCs w:val="22"/>
        </w:rPr>
        <w:t xml:space="preserve">Ask the founder for their input before answering. Their domain knowledge shapes the answers. This is not optional.</w:t>
      </w:r>
    </w:p>
    <w:p>
      <w:pPr>
        <w:pStyle w:val="ListParagraph"/>
        <w:numPr>
          <w:ilvl w:val="0"/>
          <w:numId w:val="3"/>
        </w:numPr>
        <w:spacing w:after="60" w:before="60"/>
      </w:pPr>
      <w:r>
        <w:rPr>
          <w:rFonts w:ascii="Arial" w:cs="Arial" w:eastAsia="Arial" w:hAnsi="Arial"/>
          <w:sz w:val="22"/>
          <w:szCs w:val="22"/>
        </w:rPr>
        <w:t xml:space="preserve">Answer every HOW question together. Confirm each answer before moving to the next.</w:t>
      </w:r>
    </w:p>
    <w:p>
      <w:pPr>
        <w:spacing w:after="80" w:before="80"/>
      </w:pPr>
      <w:r>
        <w:t xml:space="preserve"/>
      </w:r>
    </w:p>
    <w:p>
      <w:pPr>
        <w:spacing w:after="80" w:before="80"/>
      </w:pPr>
      <w:r>
        <w:rPr>
          <w:rFonts w:ascii="Arial" w:cs="Arial" w:eastAsia="Arial" w:hAnsi="Arial"/>
          <w:b w:val="false"/>
          <w:bCs w:val="false"/>
          <w:i w:val="false"/>
          <w:iCs w:val="false"/>
          <w:color w:val="000000"/>
          <w:sz w:val="22"/>
          <w:szCs w:val="22"/>
        </w:rPr>
        <w:t xml:space="preserve">Example HOW questions from a strong Build Gate answer:</w:t>
      </w:r>
    </w:p>
    <w:p>
      <w:pPr>
        <w:pStyle w:val="ListParagraph"/>
        <w:numPr>
          <w:ilvl w:val="0"/>
          <w:numId w:val="2"/>
        </w:numPr>
        <w:spacing w:after="60" w:before="60"/>
      </w:pPr>
      <w:r>
        <w:rPr>
          <w:rFonts w:ascii="Arial" w:cs="Arial" w:eastAsia="Arial" w:hAnsi="Arial"/>
          <w:sz w:val="22"/>
          <w:szCs w:val="22"/>
        </w:rPr>
        <w:t xml:space="preserve">"opens every Friday evening" — How do we make sure this person opens the app every Friday evening?</w:t>
      </w:r>
    </w:p>
    <w:p>
      <w:pPr>
        <w:pStyle w:val="ListParagraph"/>
        <w:numPr>
          <w:ilvl w:val="0"/>
          <w:numId w:val="2"/>
        </w:numPr>
        <w:spacing w:after="60" w:before="60"/>
      </w:pPr>
      <w:r>
        <w:rPr>
          <w:rFonts w:ascii="Arial" w:cs="Arial" w:eastAsia="Arial" w:hAnsi="Arial"/>
          <w:sz w:val="22"/>
          <w:szCs w:val="22"/>
        </w:rPr>
        <w:t xml:space="preserve">"plan based on their actual sport schedule" — How does the app collect that information and use it to generate a plan, not a template?</w:t>
      </w:r>
    </w:p>
    <w:p>
      <w:pPr>
        <w:pStyle w:val="ListParagraph"/>
        <w:numPr>
          <w:ilvl w:val="0"/>
          <w:numId w:val="2"/>
        </w:numPr>
        <w:spacing w:after="60" w:before="60"/>
      </w:pPr>
      <w:r>
        <w:rPr>
          <w:rFonts w:ascii="Arial" w:cs="Arial" w:eastAsia="Arial" w:hAnsi="Arial"/>
          <w:sz w:val="22"/>
          <w:szCs w:val="22"/>
        </w:rPr>
        <w:t xml:space="preserve">"starting over would mean starting from zero" — How does the app make the history feel irreplaceable and personal?</w:t>
      </w:r>
    </w:p>
    <w:p>
      <w:pPr>
        <w:spacing w:after="80" w:before="80"/>
      </w:pPr>
      <w:r>
        <w:t xml:space="preserve"/>
      </w:r>
    </w:p>
    <w:p>
      <w:pPr>
        <w:pBdr>
          <w:left w:val="single" w:color="2E75B6" w:sz="12" w:space="12"/>
        </w:pBdr>
        <w:spacing w:after="160" w:before="160"/>
        <w:ind w:left="720" w:right="720"/>
      </w:pPr>
      <w:r>
        <w:rPr>
          <w:rFonts w:ascii="Arial" w:cs="Arial" w:eastAsia="Arial" w:hAnsi="Arial"/>
          <w:i/>
          <w:iCs/>
          <w:color w:val="1A3C5E"/>
          <w:sz w:val="22"/>
          <w:szCs w:val="22"/>
        </w:rPr>
        <w:t xml:space="preserve">Every screen built later must solve at least one HOW question on this list. If a screen solves nothing on this list, that screen should not exist.</w:t>
      </w:r>
    </w:p>
    <w:p>
      <w:pPr>
        <w:spacing w:after="80" w:before="80"/>
      </w:pPr>
      <w:r>
        <w:t xml:space="preserve"/>
      </w:r>
    </w:p>
    <w:p>
      <w:pPr>
        <w:spacing w:after="80" w:before="80"/>
      </w:pPr>
      <w:r>
        <w:rPr>
          <w:rFonts w:ascii="Arial" w:cs="Arial" w:eastAsia="Arial" w:hAnsi="Arial"/>
          <w:b/>
          <w:bCs/>
          <w:i w:val="false"/>
          <w:iCs w:val="false"/>
          <w:color w:val="000000"/>
          <w:sz w:val="22"/>
          <w:szCs w:val="22"/>
        </w:rPr>
        <w:t xml:space="preserve">Note on prioritisation:</w:t>
      </w:r>
    </w:p>
    <w:p>
      <w:pPr>
        <w:spacing w:after="80" w:before="80"/>
      </w:pPr>
      <w:r>
        <w:rPr>
          <w:rFonts w:ascii="Arial" w:cs="Arial" w:eastAsia="Arial" w:hAnsi="Arial"/>
          <w:b w:val="false"/>
          <w:bCs w:val="false"/>
          <w:i w:val="false"/>
          <w:iCs w:val="false"/>
          <w:color w:val="000000"/>
          <w:sz w:val="22"/>
          <w:szCs w:val="22"/>
        </w:rPr>
        <w:t xml:space="preserve">A priority framework for what to build now versus defer versus remove is not necessary here. The HOW questions, because they come from confirmed research answers and not from hypothesis, naturally eliminate the noise. By the time Strategic Design is complete, what needs to exist is already clear. Building with AI removes most of the constraint of "I can only do so much right now" anyway.</w:t>
      </w:r>
    </w:p>
    <w:p>
      <w:pPr>
        <w:pBdr>
          <w:bottom w:val="single" w:color="CCCCCC" w:sz="2" w:space="1"/>
        </w:pBdr>
        <w:spacing w:after="240" w:before="240"/>
      </w:pPr>
      <w:r>
        <w:t xml:space="preserve"/>
      </w:r>
    </w:p>
    <w:p>
      <w:pPr>
        <w:pStyle w:val="Heading2"/>
        <w:spacing w:after="120" w:before="360"/>
      </w:pPr>
      <w:r>
        <w:rPr>
          <w:rFonts w:ascii="Arial" w:cs="Arial" w:eastAsia="Arial" w:hAnsi="Arial"/>
          <w:b/>
          <w:bCs/>
          <w:color w:val="2E75B6"/>
          <w:sz w:val="28"/>
          <w:szCs w:val="28"/>
        </w:rPr>
        <w:t xml:space="preserve">Stage 4 — The Aha Walk</w:t>
      </w:r>
    </w:p>
    <w:p>
      <w:pPr>
        <w:spacing w:after="80" w:before="80"/>
      </w:pPr>
      <w:r>
        <w:rPr>
          <w:rFonts w:ascii="Arial" w:cs="Arial" w:eastAsia="Arial" w:hAnsi="Arial"/>
          <w:b w:val="false"/>
          <w:bCs w:val="false"/>
          <w:i w:val="false"/>
          <w:iCs w:val="false"/>
          <w:color w:val="000000"/>
          <w:sz w:val="22"/>
          <w:szCs w:val="22"/>
        </w:rPr>
        <w:t xml:space="preserve">The Aha Walk maps the flow the user takes through the app from first contact to the moment the product's promise lands. It marks every aha moment — small and large — and shows exactly which screens earn which moments.</w:t>
      </w:r>
    </w:p>
    <w:p>
      <w:pPr>
        <w:spacing w:after="80" w:before="80"/>
      </w:pPr>
      <w:r>
        <w:t xml:space="preserve"/>
      </w:r>
    </w:p>
    <w:p>
      <w:pPr>
        <w:spacing w:after="80" w:before="80"/>
      </w:pPr>
      <w:r>
        <w:rPr>
          <w:rFonts w:ascii="Arial" w:cs="Arial" w:eastAsia="Arial" w:hAnsi="Arial"/>
          <w:b w:val="false"/>
          <w:bCs w:val="false"/>
          <w:i w:val="false"/>
          <w:iCs w:val="false"/>
          <w:color w:val="000000"/>
          <w:sz w:val="22"/>
          <w:szCs w:val="22"/>
        </w:rPr>
        <w:t xml:space="preserve">It is a user flow. But with one layer added. That layer is aha moments.</w:t>
      </w:r>
    </w:p>
    <w:p>
      <w:pPr>
        <w:spacing w:after="80" w:before="280"/>
      </w:pPr>
      <w:r>
        <w:rPr>
          <w:rFonts w:ascii="Arial" w:cs="Arial" w:eastAsia="Arial" w:hAnsi="Arial"/>
          <w:b/>
          <w:bCs/>
          <w:color w:val="1A3C5E"/>
          <w:sz w:val="24"/>
          <w:szCs w:val="24"/>
        </w:rPr>
        <w:t xml:space="preserve">What makes it different from a standard user flow</w:t>
      </w:r>
    </w:p>
    <w:p>
      <w:pPr>
        <w:pStyle w:val="ListParagraph"/>
        <w:numPr>
          <w:ilvl w:val="0"/>
          <w:numId w:val="2"/>
        </w:numPr>
        <w:spacing w:after="60" w:before="60"/>
      </w:pPr>
      <w:r>
        <w:rPr>
          <w:rFonts w:ascii="Arial" w:cs="Arial" w:eastAsia="Arial" w:hAnsi="Arial"/>
          <w:sz w:val="22"/>
          <w:szCs w:val="22"/>
        </w:rPr>
        <w:t xml:space="preserve">Every screen is mapped to at least one HOW question from Strategic Design. If a screen answers nothing, it should not exist.</w:t>
      </w:r>
    </w:p>
    <w:p>
      <w:pPr>
        <w:pStyle w:val="ListParagraph"/>
        <w:numPr>
          <w:ilvl w:val="0"/>
          <w:numId w:val="2"/>
        </w:numPr>
        <w:spacing w:after="60" w:before="60"/>
      </w:pPr>
      <w:r>
        <w:rPr>
          <w:rFonts w:ascii="Arial" w:cs="Arial" w:eastAsia="Arial" w:hAnsi="Arial"/>
          <w:sz w:val="22"/>
          <w:szCs w:val="22"/>
        </w:rPr>
        <w:t xml:space="preserve">There is one BIG aha. This is the screen that earns the payment. Every other screen exists to lead the user there.</w:t>
      </w:r>
    </w:p>
    <w:p>
      <w:pPr>
        <w:pStyle w:val="ListParagraph"/>
        <w:numPr>
          <w:ilvl w:val="0"/>
          <w:numId w:val="2"/>
        </w:numPr>
        <w:spacing w:after="60" w:before="60"/>
      </w:pPr>
      <w:r>
        <w:rPr>
          <w:rFonts w:ascii="Arial" w:cs="Arial" w:eastAsia="Arial" w:hAnsi="Arial"/>
          <w:sz w:val="22"/>
          <w:szCs w:val="22"/>
        </w:rPr>
        <w:t xml:space="preserve">There are smaller ahas along the way. These are not decorative. They are the moments that keep the user moving toward the big one. You cannot miss these. This is where you prove to the user that you are there for them. This is what makes them talk about your product.</w:t>
      </w:r>
    </w:p>
    <w:p>
      <w:pPr>
        <w:spacing w:after="80" w:before="80"/>
      </w:pPr>
      <w:r>
        <w:t xml:space="preserve"/>
      </w:r>
    </w:p>
    <w:p>
      <w:pPr>
        <w:pBdr>
          <w:left w:val="single" w:color="2E75B6" w:sz="12" w:space="12"/>
        </w:pBdr>
        <w:spacing w:after="160" w:before="160"/>
        <w:ind w:left="720" w:right="720"/>
      </w:pPr>
      <w:r>
        <w:rPr>
          <w:rFonts w:ascii="Arial" w:cs="Arial" w:eastAsia="Arial" w:hAnsi="Arial"/>
          <w:i/>
          <w:iCs/>
          <w:color w:val="1A3C5E"/>
          <w:sz w:val="22"/>
          <w:szCs w:val="22"/>
        </w:rPr>
        <w:t xml:space="preserve">You take your time to make sure you design those aha moments properly. You cannot miss this. This is where you win your user. This is where you prove you are here for them. This is what will make them talk about your product.</w:t>
      </w:r>
    </w:p>
    <w:p>
      <w:pPr>
        <w:pBdr>
          <w:bottom w:val="single" w:color="CCCCCC" w:sz="2" w:space="1"/>
        </w:pBdr>
        <w:spacing w:after="240" w:before="240"/>
      </w:pPr>
      <w:r>
        <w:t xml:space="preserve"/>
      </w:r>
    </w:p>
    <w:p>
      <w:pPr>
        <w:pStyle w:val="Heading1"/>
        <w:pBdr>
          <w:bottom w:val="single" w:color="2E75B6" w:sz="4" w:space="6"/>
        </w:pBdr>
        <w:spacing w:after="160" w:before="480"/>
      </w:pPr>
      <w:r>
        <w:rPr>
          <w:rFonts w:ascii="Arial" w:cs="Arial" w:eastAsia="Arial" w:hAnsi="Arial"/>
          <w:b/>
          <w:bCs/>
          <w:color w:val="1A3C5E"/>
          <w:sz w:val="36"/>
          <w:szCs w:val="36"/>
        </w:rPr>
        <w:t xml:space="preserve">04  BEFORE YOU OPEN THE BUILD TOOL</w:t>
      </w:r>
    </w:p>
    <w:p>
      <w:pPr>
        <w:spacing w:after="80" w:before="80"/>
      </w:pPr>
      <w:r>
        <w:rPr>
          <w:rFonts w:ascii="Arial" w:cs="Arial" w:eastAsia="Arial" w:hAnsi="Arial"/>
          <w:b w:val="false"/>
          <w:bCs w:val="false"/>
          <w:i w:val="false"/>
          <w:iCs w:val="false"/>
          <w:color w:val="000000"/>
          <w:sz w:val="22"/>
          <w:szCs w:val="22"/>
        </w:rPr>
        <w:t xml:space="preserve">After the Aha Walk is confirmed, two non-negotiable steps happen before any code is written. The order is not flexible.</w:t>
      </w:r>
    </w:p>
    <w:p>
      <w:pPr>
        <w:pStyle w:val="Heading2"/>
        <w:spacing w:after="120" w:before="360"/>
      </w:pPr>
      <w:r>
        <w:rPr>
          <w:rFonts w:ascii="Arial" w:cs="Arial" w:eastAsia="Arial" w:hAnsi="Arial"/>
          <w:b/>
          <w:bCs/>
          <w:color w:val="2E75B6"/>
          <w:sz w:val="28"/>
          <w:szCs w:val="28"/>
        </w:rPr>
        <w:t xml:space="preserve">Step 1 — System Prompt First (if your product has an AI brain)</w:t>
      </w:r>
    </w:p>
    <w:p>
      <w:pPr>
        <w:spacing w:after="80" w:before="80"/>
      </w:pPr>
      <w:r>
        <w:rPr>
          <w:rFonts w:ascii="Arial" w:cs="Arial" w:eastAsia="Arial" w:hAnsi="Arial"/>
          <w:b w:val="false"/>
          <w:bCs w:val="false"/>
          <w:i w:val="false"/>
          <w:iCs w:val="false"/>
          <w:color w:val="000000"/>
          <w:sz w:val="22"/>
          <w:szCs w:val="22"/>
        </w:rPr>
        <w:t xml:space="preserve">If your product uses AI, write the system prompt before you design a single screen. Not after. Not during. Before.</w:t>
      </w:r>
    </w:p>
    <w:p>
      <w:pPr>
        <w:spacing w:after="80" w:before="80"/>
      </w:pPr>
      <w:r>
        <w:t xml:space="preserve"/>
      </w:r>
    </w:p>
    <w:p>
      <w:pPr>
        <w:spacing w:after="80" w:before="80"/>
      </w:pPr>
      <w:r>
        <w:rPr>
          <w:rFonts w:ascii="Arial" w:cs="Arial" w:eastAsia="Arial" w:hAnsi="Arial"/>
          <w:b w:val="false"/>
          <w:bCs w:val="false"/>
          <w:i w:val="false"/>
          <w:iCs w:val="false"/>
          <w:color w:val="000000"/>
          <w:sz w:val="22"/>
          <w:szCs w:val="22"/>
        </w:rPr>
        <w:t xml:space="preserve">The system prompt tells you what the AI needs to do. What the AI needs to do tells you what you need to design. If you design first and write the system prompt after, you will discover that some screens are wrong, some flows are missing, and some of what you built does not match what the AI actually produces. Then you redesign. Double work. Avoid it.</w:t>
      </w:r>
    </w:p>
    <w:p>
      <w:pPr>
        <w:spacing w:after="80" w:before="280"/>
      </w:pPr>
      <w:r>
        <w:rPr>
          <w:rFonts w:ascii="Arial" w:cs="Arial" w:eastAsia="Arial" w:hAnsi="Arial"/>
          <w:b/>
          <w:bCs/>
          <w:color w:val="1A3C5E"/>
          <w:sz w:val="24"/>
          <w:szCs w:val="24"/>
        </w:rPr>
        <w:t xml:space="preserve">What a system prompt consists of</w:t>
      </w:r>
    </w:p>
    <w:p>
      <w:pPr>
        <w:pStyle w:val="ListParagraph"/>
        <w:numPr>
          <w:ilvl w:val="0"/>
          <w:numId w:val="2"/>
        </w:numPr>
        <w:spacing w:after="60" w:before="60"/>
      </w:pPr>
      <w:r>
        <w:rPr>
          <w:rFonts w:ascii="Arial" w:cs="Arial" w:eastAsia="Arial" w:hAnsi="Arial"/>
          <w:sz w:val="22"/>
          <w:szCs w:val="22"/>
        </w:rPr>
        <w:t xml:space="preserve">Context — the situation and background the AI needs to understand</w:t>
      </w:r>
    </w:p>
    <w:p>
      <w:pPr>
        <w:pStyle w:val="ListParagraph"/>
        <w:numPr>
          <w:ilvl w:val="0"/>
          <w:numId w:val="2"/>
        </w:numPr>
        <w:spacing w:after="60" w:before="60"/>
      </w:pPr>
      <w:r>
        <w:rPr>
          <w:rFonts w:ascii="Arial" w:cs="Arial" w:eastAsia="Arial" w:hAnsi="Arial"/>
          <w:sz w:val="22"/>
          <w:szCs w:val="22"/>
        </w:rPr>
        <w:t xml:space="preserve">Role — who the AI is and how it behaves</w:t>
      </w:r>
    </w:p>
    <w:p>
      <w:pPr>
        <w:pStyle w:val="ListParagraph"/>
        <w:numPr>
          <w:ilvl w:val="0"/>
          <w:numId w:val="2"/>
        </w:numPr>
        <w:spacing w:after="60" w:before="60"/>
      </w:pPr>
      <w:r>
        <w:rPr>
          <w:rFonts w:ascii="Arial" w:cs="Arial" w:eastAsia="Arial" w:hAnsi="Arial"/>
          <w:sz w:val="22"/>
          <w:szCs w:val="22"/>
        </w:rPr>
        <w:t xml:space="preserve">Tasks — exactly what the AI does, step by step</w:t>
      </w:r>
    </w:p>
    <w:p>
      <w:pPr>
        <w:pStyle w:val="ListParagraph"/>
        <w:numPr>
          <w:ilvl w:val="0"/>
          <w:numId w:val="2"/>
        </w:numPr>
        <w:spacing w:after="60" w:before="60"/>
      </w:pPr>
      <w:r>
        <w:rPr>
          <w:rFonts w:ascii="Arial" w:cs="Arial" w:eastAsia="Arial" w:hAnsi="Arial"/>
          <w:sz w:val="22"/>
          <w:szCs w:val="22"/>
        </w:rPr>
        <w:t xml:space="preserve">Constraints — what it never does</w:t>
      </w:r>
    </w:p>
    <w:p>
      <w:pPr>
        <w:pStyle w:val="ListParagraph"/>
        <w:numPr>
          <w:ilvl w:val="0"/>
          <w:numId w:val="2"/>
        </w:numPr>
        <w:spacing w:after="60" w:before="60"/>
      </w:pPr>
      <w:r>
        <w:rPr>
          <w:rFonts w:ascii="Arial" w:cs="Arial" w:eastAsia="Arial" w:hAnsi="Arial"/>
          <w:sz w:val="22"/>
          <w:szCs w:val="22"/>
        </w:rPr>
        <w:t xml:space="preserve">Output — the format and shape of what it produces</w:t>
      </w:r>
    </w:p>
    <w:p>
      <w:pPr>
        <w:pStyle w:val="ListParagraph"/>
        <w:numPr>
          <w:ilvl w:val="0"/>
          <w:numId w:val="2"/>
        </w:numPr>
        <w:spacing w:after="60" w:before="60"/>
      </w:pPr>
      <w:r>
        <w:rPr>
          <w:rFonts w:ascii="Arial" w:cs="Arial" w:eastAsia="Arial" w:hAnsi="Arial"/>
          <w:sz w:val="22"/>
          <w:szCs w:val="22"/>
        </w:rPr>
        <w:t xml:space="preserve">Examples — what good looks like, shown not described</w:t>
      </w:r>
    </w:p>
    <w:p>
      <w:pPr>
        <w:pStyle w:val="ListParagraph"/>
        <w:numPr>
          <w:ilvl w:val="0"/>
          <w:numId w:val="2"/>
        </w:numPr>
        <w:spacing w:after="60" w:before="60"/>
      </w:pPr>
      <w:r>
        <w:rPr>
          <w:rFonts w:ascii="Arial" w:cs="Arial" w:eastAsia="Arial" w:hAnsi="Arial"/>
          <w:sz w:val="22"/>
          <w:szCs w:val="22"/>
        </w:rPr>
        <w:t xml:space="preserve">Temperature — how precise or open the AI should be depending on what is needed</w:t>
      </w:r>
    </w:p>
    <w:p>
      <w:pPr>
        <w:spacing w:after="80" w:before="80"/>
      </w:pPr>
      <w:r>
        <w:t xml:space="preserve"/>
      </w:r>
    </w:p>
    <w:p>
      <w:pPr>
        <w:spacing w:after="80" w:before="80"/>
      </w:pPr>
      <w:r>
        <w:rPr>
          <w:rFonts w:ascii="Arial" w:cs="Arial" w:eastAsia="Arial" w:hAnsi="Arial"/>
          <w:b w:val="false"/>
          <w:bCs w:val="false"/>
          <w:i w:val="false"/>
          <w:iCs w:val="false"/>
          <w:color w:val="666666"/>
          <w:sz w:val="22"/>
          <w:szCs w:val="22"/>
        </w:rPr>
        <w:t xml:space="preserve">Depending on complexity, you may also need chain of thought prompting. This prevents hallucination on complex tasks by forcing the AI to reason through the problem before it responds.</w:t>
      </w:r>
    </w:p>
    <w:p>
      <w:pPr>
        <w:pStyle w:val="Heading2"/>
        <w:spacing w:after="120" w:before="360"/>
      </w:pPr>
      <w:r>
        <w:rPr>
          <w:rFonts w:ascii="Arial" w:cs="Arial" w:eastAsia="Arial" w:hAnsi="Arial"/>
          <w:b/>
          <w:bCs/>
          <w:color w:val="2E75B6"/>
          <w:sz w:val="28"/>
          <w:szCs w:val="28"/>
        </w:rPr>
        <w:t xml:space="preserve">Step 2 — Design the Frontend Prototype Before Any Code</w:t>
      </w:r>
    </w:p>
    <w:p>
      <w:pPr>
        <w:spacing w:after="80" w:before="80"/>
      </w:pPr>
      <w:r>
        <w:rPr>
          <w:rFonts w:ascii="Arial" w:cs="Arial" w:eastAsia="Arial" w:hAnsi="Arial"/>
          <w:b w:val="false"/>
          <w:bCs w:val="false"/>
          <w:i w:val="false"/>
          <w:iCs w:val="false"/>
          <w:color w:val="000000"/>
          <w:sz w:val="22"/>
          <w:szCs w:val="22"/>
        </w:rPr>
        <w:t xml:space="preserve">Always design before you build. Not a wireframe. A prototype. A real, clickable representation of what you are building, with copy, flow, and decisions made.</w:t>
      </w:r>
    </w:p>
    <w:p>
      <w:pPr>
        <w:spacing w:after="80" w:before="80"/>
      </w:pPr>
      <w:r>
        <w:t xml:space="preserve"/>
      </w:r>
    </w:p>
    <w:p>
      <w:pPr>
        <w:spacing w:after="80" w:before="80"/>
      </w:pPr>
      <w:r>
        <w:rPr>
          <w:rFonts w:ascii="Arial" w:cs="Arial" w:eastAsia="Arial" w:hAnsi="Arial"/>
          <w:b w:val="false"/>
          <w:bCs w:val="false"/>
          <w:i w:val="false"/>
          <w:iCs w:val="false"/>
          <w:color w:val="000000"/>
          <w:sz w:val="22"/>
          <w:szCs w:val="22"/>
        </w:rPr>
        <w:t xml:space="preserve">Most people think design is about rectangles and pretty UI. It is not. Design is where you make every product decision. What happens when a user makes a mistake? What does the empty state say? What is the exact wording on the button that earns the payment? These decisions exist whether you make them or not. If you make them in design, you catch them before they cost you. If you make them in code, every change costs you build time.</w:t>
      </w:r>
    </w:p>
    <w:p>
      <w:pPr>
        <w:spacing w:after="80" w:before="80"/>
      </w:pPr>
      <w:r>
        <w:t xml:space="preserve"/>
      </w:r>
    </w:p>
    <w:p>
      <w:pPr>
        <w:spacing w:after="80" w:before="80"/>
      </w:pPr>
      <w:r>
        <w:rPr>
          <w:rFonts w:ascii="Arial" w:cs="Arial" w:eastAsia="Arial" w:hAnsi="Arial"/>
          <w:b/>
          <w:bCs/>
          <w:i w:val="false"/>
          <w:iCs w:val="false"/>
          <w:color w:val="000000"/>
          <w:sz w:val="22"/>
          <w:szCs w:val="22"/>
        </w:rPr>
        <w:t xml:space="preserve">LadyF has seen firsthand that anyone who designs before building finishes the build faster, with fewer dead ends, even without a technical background. The prototype gives the build tool everything it needs. You are not guessing anymore. You are describing something that already exists.</w:t>
      </w:r>
    </w:p>
    <w:p>
      <w:pPr>
        <w:pBdr>
          <w:bottom w:val="single" w:color="CCCCCC" w:sz="2" w:space="1"/>
        </w:pBdr>
        <w:spacing w:after="240" w:before="240"/>
      </w:pPr>
      <w:r>
        <w:t xml:space="preserve"/>
      </w:r>
    </w:p>
    <w:p>
      <w:pPr>
        <w:pStyle w:val="Heading1"/>
        <w:pBdr>
          <w:bottom w:val="single" w:color="2E75B6" w:sz="4" w:space="6"/>
        </w:pBdr>
        <w:spacing w:after="160" w:before="480"/>
      </w:pPr>
      <w:r>
        <w:rPr>
          <w:rFonts w:ascii="Arial" w:cs="Arial" w:eastAsia="Arial" w:hAnsi="Arial"/>
          <w:b/>
          <w:bCs/>
          <w:color w:val="1A3C5E"/>
          <w:sz w:val="36"/>
          <w:szCs w:val="36"/>
        </w:rPr>
        <w:t xml:space="preserve">05  CONTENT ARCHITECTURE</w:t>
      </w:r>
    </w:p>
    <w:p>
      <w:pPr>
        <w:pStyle w:val="Heading2"/>
        <w:spacing w:after="120" w:before="360"/>
      </w:pPr>
      <w:r>
        <w:rPr>
          <w:rFonts w:ascii="Arial" w:cs="Arial" w:eastAsia="Arial" w:hAnsi="Arial"/>
          <w:b/>
          <w:bCs/>
          <w:color w:val="2E75B6"/>
          <w:sz w:val="28"/>
          <w:szCs w:val="28"/>
        </w:rPr>
        <w:t xml:space="preserve">The Two Audiences</w:t>
      </w:r>
    </w:p>
    <w:p>
      <w:pPr>
        <w:spacing w:after="80" w:before="80"/>
      </w:pPr>
      <w:r>
        <w:rPr>
          <w:rFonts w:ascii="Arial" w:cs="Arial" w:eastAsia="Arial" w:hAnsi="Arial"/>
          <w:b w:val="false"/>
          <w:bCs w:val="false"/>
          <w:i w:val="false"/>
          <w:iCs w:val="false"/>
          <w:color w:val="000000"/>
          <w:sz w:val="22"/>
          <w:szCs w:val="22"/>
        </w:rPr>
        <w:t xml:space="preserve">Every piece of content LadyF writes serves one of two audiences. The best posts serve both at the same time.</w:t>
      </w:r>
    </w:p>
    <w:p>
      <w:pPr>
        <w:spacing w:after="80" w:before="280"/>
      </w:pPr>
      <w:r>
        <w:rPr>
          <w:rFonts w:ascii="Arial" w:cs="Arial" w:eastAsia="Arial" w:hAnsi="Arial"/>
          <w:b/>
          <w:bCs/>
          <w:color w:val="1A3C5E"/>
          <w:sz w:val="24"/>
          <w:szCs w:val="24"/>
        </w:rPr>
        <w:t xml:space="preserve">The Stuck Solo Builder — Primary</w:t>
      </w:r>
    </w:p>
    <w:p>
      <w:pPr>
        <w:spacing w:after="80" w:before="80"/>
      </w:pPr>
      <w:r>
        <w:rPr>
          <w:rFonts w:ascii="Arial" w:cs="Arial" w:eastAsia="Arial" w:hAnsi="Arial"/>
          <w:b w:val="false"/>
          <w:bCs w:val="false"/>
          <w:i w:val="false"/>
          <w:iCs w:val="false"/>
          <w:color w:val="000000"/>
          <w:sz w:val="22"/>
          <w:szCs w:val="22"/>
        </w:rPr>
        <w:t xml:space="preserve">Non-technical and design-led people who are actively trying to build an AI product on their own. They have an idea. They have tried something. They are stuck. They know something is not working. They do not know the name of it.</w:t>
      </w:r>
    </w:p>
    <w:p>
      <w:pPr>
        <w:spacing w:after="80" w:before="80"/>
      </w:pPr>
      <w:r>
        <w:t xml:space="preserve"/>
      </w:r>
    </w:p>
    <w:p>
      <w:pPr>
        <w:spacing w:after="80" w:before="80"/>
      </w:pPr>
      <w:r>
        <w:rPr>
          <w:rFonts w:ascii="Arial" w:cs="Arial" w:eastAsia="Arial" w:hAnsi="Arial"/>
          <w:b w:val="false"/>
          <w:bCs w:val="false"/>
          <w:i w:val="false"/>
          <w:iCs w:val="false"/>
          <w:color w:val="000000"/>
          <w:sz w:val="22"/>
          <w:szCs w:val="22"/>
        </w:rPr>
        <w:t xml:space="preserve">Their pain: the back and forth that eats credits, the moment the build stops and they cannot find the next step, the gap between what they imagined and what they can ship, the private fear that they are spending money and time on something that will not work.</w:t>
      </w:r>
    </w:p>
    <w:p>
      <w:pPr>
        <w:spacing w:after="80" w:before="80"/>
      </w:pPr>
      <w:r>
        <w:t xml:space="preserve"/>
      </w:r>
    </w:p>
    <w:p>
      <w:pPr>
        <w:spacing w:after="80" w:before="80"/>
      </w:pPr>
      <w:r>
        <w:rPr>
          <w:rFonts w:ascii="Arial" w:cs="Arial" w:eastAsia="Arial" w:hAnsi="Arial"/>
          <w:b w:val="false"/>
          <w:bCs w:val="false"/>
          <w:i w:val="false"/>
          <w:iCs w:val="false"/>
          <w:color w:val="000000"/>
          <w:sz w:val="22"/>
          <w:szCs w:val="22"/>
        </w:rPr>
        <w:t xml:space="preserve">The mechanism for this audience: recognition before help. Not a tutorial. Not a list. A specific moment where they feel seen. Then the way through arrives inside a story or a named concept.</w:t>
      </w:r>
    </w:p>
    <w:p>
      <w:pPr>
        <w:spacing w:after="80" w:before="280"/>
      </w:pPr>
      <w:r>
        <w:rPr>
          <w:rFonts w:ascii="Arial" w:cs="Arial" w:eastAsia="Arial" w:hAnsi="Arial"/>
          <w:b/>
          <w:bCs/>
          <w:color w:val="1A3C5E"/>
          <w:sz w:val="24"/>
          <w:szCs w:val="24"/>
        </w:rPr>
        <w:t xml:space="preserve">The Confidently Wrong Builder — Secondary</w:t>
      </w:r>
    </w:p>
    <w:p>
      <w:pPr>
        <w:spacing w:after="80" w:before="80"/>
      </w:pPr>
      <w:r>
        <w:rPr>
          <w:rFonts w:ascii="Arial" w:cs="Arial" w:eastAsia="Arial" w:hAnsi="Arial"/>
          <w:b w:val="false"/>
          <w:bCs w:val="false"/>
          <w:i w:val="false"/>
          <w:iCs w:val="false"/>
          <w:color w:val="000000"/>
          <w:sz w:val="22"/>
          <w:szCs w:val="22"/>
        </w:rPr>
        <w:t xml:space="preserve">Designers, developers, and product owners who are actively building. They say the right things. They open Figma before asking a single research question. They validate with their mother. They build products nobody validated and wonder why retention is at 6%.</w:t>
      </w:r>
    </w:p>
    <w:p>
      <w:pPr>
        <w:spacing w:after="80" w:before="80"/>
      </w:pPr>
      <w:r>
        <w:t xml:space="preserve"/>
      </w:r>
    </w:p>
    <w:p>
      <w:pPr>
        <w:spacing w:after="80" w:before="80"/>
      </w:pPr>
      <w:r>
        <w:rPr>
          <w:rFonts w:ascii="Arial" w:cs="Arial" w:eastAsia="Arial" w:hAnsi="Arial"/>
          <w:b w:val="false"/>
          <w:bCs w:val="false"/>
          <w:i w:val="false"/>
          <w:iCs w:val="false"/>
          <w:color w:val="000000"/>
          <w:sz w:val="22"/>
          <w:szCs w:val="22"/>
        </w:rPr>
        <w:t xml:space="preserve">They are not ignorant. They are confidently wrong. An ignorant audience needs information. A confidently wrong audience needs their confidence interrupted without being attacked.</w:t>
      </w:r>
    </w:p>
    <w:p>
      <w:pPr>
        <w:spacing w:after="80" w:before="80"/>
      </w:pPr>
      <w:r>
        <w:t xml:space="preserve"/>
      </w:r>
    </w:p>
    <w:p>
      <w:pPr>
        <w:spacing w:after="80" w:before="80"/>
      </w:pPr>
      <w:r>
        <w:rPr>
          <w:rFonts w:ascii="Arial" w:cs="Arial" w:eastAsia="Arial" w:hAnsi="Arial"/>
          <w:b w:val="false"/>
          <w:bCs w:val="false"/>
          <w:i w:val="false"/>
          <w:iCs w:val="false"/>
          <w:color w:val="000000"/>
          <w:sz w:val="22"/>
          <w:szCs w:val="22"/>
        </w:rPr>
        <w:t xml:space="preserve">The mechanism for this audience: truth wrapped inside a concept, a story, or a named framework. When truth arrives naked, the defensive ones resist. When it arrives inside something they can hold, even the defensive ones lean in.</w:t>
      </w:r>
    </w:p>
    <w:p>
      <w:pPr>
        <w:pStyle w:val="Heading2"/>
        <w:spacing w:after="120" w:before="360"/>
      </w:pPr>
      <w:r>
        <w:rPr>
          <w:rFonts w:ascii="Arial" w:cs="Arial" w:eastAsia="Arial" w:hAnsi="Arial"/>
          <w:b/>
          <w:bCs/>
          <w:color w:val="2E75B6"/>
          <w:sz w:val="28"/>
          <w:szCs w:val="28"/>
        </w:rPr>
        <w:t xml:space="preserve">The Two Content Pillars</w:t>
      </w:r>
    </w:p>
    <w:p>
      <w:pPr>
        <w:pStyle w:val="ListParagraph"/>
        <w:numPr>
          <w:ilvl w:val="0"/>
          <w:numId w:val="2"/>
        </w:numPr>
        <w:spacing w:after="60" w:before="60"/>
      </w:pPr>
      <w:r>
        <w:rPr>
          <w:rFonts w:ascii="Arial" w:cs="Arial" w:eastAsia="Arial" w:hAnsi="Arial"/>
          <w:sz w:val="22"/>
          <w:szCs w:val="22"/>
        </w:rPr>
        <w:t xml:space="preserve">Pillar 1: Building AI products. Problem discovery, validation, the Build Gate, Strategic Design, the Aha Walk, ship discipline, and the strategic decisions that happen before a single screen is designed.</w:t>
      </w:r>
    </w:p>
    <w:p>
      <w:pPr>
        <w:pStyle w:val="ListParagraph"/>
        <w:numPr>
          <w:ilvl w:val="0"/>
          <w:numId w:val="2"/>
        </w:numPr>
        <w:spacing w:after="60" w:before="60"/>
      </w:pPr>
      <w:r>
        <w:rPr>
          <w:rFonts w:ascii="Arial" w:cs="Arial" w:eastAsia="Arial" w:hAnsi="Arial"/>
          <w:sz w:val="22"/>
          <w:szCs w:val="22"/>
        </w:rPr>
        <w:t xml:space="preserve">Pillar 2: Using AI to get almost anything done right. AI systems engineering applied across every context where AI is being used to make anything. This is the transferable knowledge that underpins everything else.</w:t>
      </w:r>
    </w:p>
    <w:p>
      <w:pPr>
        <w:pStyle w:val="Heading2"/>
        <w:spacing w:after="120" w:before="360"/>
      </w:pPr>
      <w:r>
        <w:rPr>
          <w:rFonts w:ascii="Arial" w:cs="Arial" w:eastAsia="Arial" w:hAnsi="Arial"/>
          <w:b/>
          <w:bCs/>
          <w:color w:val="2E75B6"/>
          <w:sz w:val="28"/>
          <w:szCs w:val="28"/>
        </w:rPr>
        <w:t xml:space="preserve">The Content Ecosystem</w:t>
      </w:r>
    </w:p>
    <w:p>
      <w:pPr>
        <w:spacing w:after="80" w:before="80"/>
      </w:pPr>
      <w:r>
        <w:rPr>
          <w:rFonts w:ascii="Arial" w:cs="Arial" w:eastAsia="Arial" w:hAnsi="Arial"/>
          <w:b w:val="false"/>
          <w:bCs w:val="false"/>
          <w:i w:val="false"/>
          <w:iCs w:val="false"/>
          <w:color w:val="000000"/>
          <w:sz w:val="22"/>
          <w:szCs w:val="22"/>
        </w:rPr>
        <w:t xml:space="preserve">One YouTube video produces one blog post. One blog post produces three LinkedIn posts. This is not a content calendar. It is an argument that spreads across formats. The same truth, told in three different ways, for three different moments in the reader's day.</w:t>
      </w:r>
    </w:p>
    <w:p>
      <w:pPr>
        <w:spacing w:after="80" w:before="80"/>
      </w:pPr>
      <w:r>
        <w:t xml:space="preserve"/>
      </w:r>
    </w:p>
    <w:p>
      <w:pPr>
        <w:spacing w:after="80" w:before="80"/>
      </w:pPr>
      <w:r>
        <w:rPr>
          <w:rFonts w:ascii="Arial" w:cs="Arial" w:eastAsia="Arial" w:hAnsi="Arial"/>
          <w:b w:val="false"/>
          <w:bCs w:val="false"/>
          <w:i w:val="false"/>
          <w:iCs w:val="false"/>
          <w:color w:val="000000"/>
          <w:sz w:val="22"/>
          <w:szCs w:val="22"/>
        </w:rPr>
        <w:t xml:space="preserve">The goal: when AI or Google searches for her name, it finds a coherent body of work that points in one direction. She is the person who builds the foundation before the build.</w:t>
      </w:r>
    </w:p>
    <w:p>
      <w:pPr>
        <w:pStyle w:val="Heading2"/>
        <w:spacing w:after="120" w:before="360"/>
      </w:pPr>
      <w:r>
        <w:rPr>
          <w:rFonts w:ascii="Arial" w:cs="Arial" w:eastAsia="Arial" w:hAnsi="Arial"/>
          <w:b/>
          <w:bCs/>
          <w:color w:val="2E75B6"/>
          <w:sz w:val="28"/>
          <w:szCs w:val="28"/>
        </w:rPr>
        <w:t xml:space="preserve">Topic Exclusions</w:t>
      </w:r>
    </w:p>
    <w:p>
      <w:pPr>
        <w:spacing w:after="80" w:before="80"/>
      </w:pPr>
      <w:r>
        <w:rPr>
          <w:rFonts w:ascii="Arial" w:cs="Arial" w:eastAsia="Arial" w:hAnsi="Arial"/>
          <w:b w:val="false"/>
          <w:bCs w:val="false"/>
          <w:i w:val="false"/>
          <w:iCs w:val="false"/>
          <w:color w:val="000000"/>
          <w:sz w:val="22"/>
          <w:szCs w:val="22"/>
        </w:rPr>
        <w:t xml:space="preserve">These topics are never addressed directly, never used as examples, and never referenced even indirectly.</w:t>
      </w:r>
    </w:p>
    <w:p>
      <w:pPr>
        <w:pStyle w:val="ListParagraph"/>
        <w:numPr>
          <w:ilvl w:val="0"/>
          <w:numId w:val="2"/>
        </w:numPr>
        <w:spacing w:after="60" w:before="60"/>
      </w:pPr>
      <w:r>
        <w:rPr>
          <w:rFonts w:ascii="Arial" w:cs="Arial" w:eastAsia="Arial" w:hAnsi="Arial"/>
          <w:sz w:val="22"/>
          <w:szCs w:val="22"/>
        </w:rPr>
        <w:t xml:space="preserve">Fitness (active NDA for a fitness product)</w:t>
      </w:r>
    </w:p>
    <w:p>
      <w:pPr>
        <w:pStyle w:val="ListParagraph"/>
        <w:numPr>
          <w:ilvl w:val="0"/>
          <w:numId w:val="2"/>
        </w:numPr>
        <w:spacing w:after="60" w:before="60"/>
      </w:pPr>
      <w:r>
        <w:rPr>
          <w:rFonts w:ascii="Arial" w:cs="Arial" w:eastAsia="Arial" w:hAnsi="Arial"/>
          <w:sz w:val="22"/>
          <w:szCs w:val="22"/>
        </w:rPr>
        <w:t xml:space="preserve">Web3 and blockchain (outside content territory)</w:t>
      </w:r>
    </w:p>
    <w:p>
      <w:pPr>
        <w:pStyle w:val="ListParagraph"/>
        <w:numPr>
          <w:ilvl w:val="0"/>
          <w:numId w:val="2"/>
        </w:numPr>
        <w:spacing w:after="60" w:before="60"/>
      </w:pPr>
      <w:r>
        <w:rPr>
          <w:rFonts w:ascii="Arial" w:cs="Arial" w:eastAsia="Arial" w:hAnsi="Arial"/>
          <w:sz w:val="22"/>
          <w:szCs w:val="22"/>
        </w:rPr>
        <w:t xml:space="preserve">Finance (outside content territory)</w:t>
      </w:r>
    </w:p>
    <w:p>
      <w:pPr>
        <w:pStyle w:val="ListParagraph"/>
        <w:numPr>
          <w:ilvl w:val="0"/>
          <w:numId w:val="2"/>
        </w:numPr>
        <w:spacing w:after="60" w:before="60"/>
      </w:pPr>
      <w:r>
        <w:rPr>
          <w:rFonts w:ascii="Arial" w:cs="Arial" w:eastAsia="Arial" w:hAnsi="Arial"/>
          <w:sz w:val="22"/>
          <w:szCs w:val="22"/>
        </w:rPr>
        <w:t xml:space="preserve">Politics (outside content territory)</w:t>
      </w:r>
    </w:p>
    <w:p>
      <w:pPr>
        <w:spacing w:after="80" w:before="80"/>
      </w:pPr>
      <w:r>
        <w:t xml:space="preserve"/>
      </w:r>
    </w:p>
    <w:p>
      <w:pPr>
        <w:spacing w:after="80" w:before="80"/>
      </w:pPr>
      <w:r>
        <w:rPr>
          <w:rFonts w:ascii="Arial" w:cs="Arial" w:eastAsia="Arial" w:hAnsi="Arial"/>
          <w:b/>
          <w:bCs/>
          <w:i w:val="false"/>
          <w:iCs w:val="false"/>
          <w:color w:val="000000"/>
          <w:sz w:val="22"/>
          <w:szCs w:val="22"/>
        </w:rPr>
        <w:t xml:space="preserve">One additional LinkedIn-specific rule: the word "founders" is forbidden on LinkedIn without exception. It is permitted on YouTube content only.</w:t>
      </w:r>
    </w:p>
    <w:p>
      <w:pPr>
        <w:pBdr>
          <w:bottom w:val="single" w:color="CCCCCC" w:sz="2" w:space="1"/>
        </w:pBdr>
        <w:spacing w:after="240" w:before="240"/>
      </w:pPr>
      <w:r>
        <w:t xml:space="preserve"/>
      </w:r>
    </w:p>
    <w:p>
      <w:pPr>
        <w:pStyle w:val="Heading1"/>
        <w:pBdr>
          <w:bottom w:val="single" w:color="2E75B6" w:sz="4" w:space="6"/>
        </w:pBdr>
        <w:spacing w:after="160" w:before="480"/>
      </w:pPr>
      <w:r>
        <w:rPr>
          <w:rFonts w:ascii="Arial" w:cs="Arial" w:eastAsia="Arial" w:hAnsi="Arial"/>
          <w:b/>
          <w:bCs/>
          <w:color w:val="1A3C5E"/>
          <w:sz w:val="36"/>
          <w:szCs w:val="36"/>
        </w:rPr>
        <w:t xml:space="preserve">06  NAMED FRAMEWORKS AND CONCEPTS</w:t>
      </w:r>
    </w:p>
    <w:p>
      <w:pPr>
        <w:spacing w:after="80" w:before="80"/>
      </w:pPr>
      <w:r>
        <w:rPr>
          <w:rFonts w:ascii="Arial" w:cs="Arial" w:eastAsia="Arial" w:hAnsi="Arial"/>
          <w:b w:val="false"/>
          <w:bCs w:val="false"/>
          <w:i w:val="false"/>
          <w:iCs w:val="false"/>
          <w:color w:val="000000"/>
          <w:sz w:val="22"/>
          <w:szCs w:val="22"/>
        </w:rPr>
        <w:t xml:space="preserve">These are the proprietary terms and concepts that belong to LadyF. They are the vocabulary of her content. Every piece of content either introduces one of these, deepens one, or shows evidence of one in action.</w:t>
      </w:r>
    </w:p>
    <w:p>
      <w:pPr>
        <w:spacing w:after="80" w:before="280"/>
      </w:pPr>
      <w:r>
        <w:rPr>
          <w:rFonts w:ascii="Arial" w:cs="Arial" w:eastAsia="Arial" w:hAnsi="Arial"/>
          <w:b/>
          <w:bCs/>
          <w:color w:val="1A3C5E"/>
          <w:sz w:val="24"/>
          <w:szCs w:val="24"/>
        </w:rPr>
        <w:t xml:space="preserve">The Four Stages</w:t>
      </w:r>
    </w:p>
    <w:p>
      <w:pPr>
        <w:pStyle w:val="ListParagraph"/>
        <w:numPr>
          <w:ilvl w:val="0"/>
          <w:numId w:val="2"/>
        </w:numPr>
        <w:spacing w:after="60" w:before="60"/>
      </w:pPr>
      <w:r>
        <w:rPr>
          <w:rFonts w:ascii="Arial" w:cs="Arial" w:eastAsia="Arial" w:hAnsi="Arial"/>
          <w:sz w:val="22"/>
          <w:szCs w:val="22"/>
        </w:rPr>
        <w:t xml:space="preserve">Problem Discovery — the research process that reveals the full truth of the problem before any solution is considered</w:t>
      </w:r>
    </w:p>
    <w:p>
      <w:pPr>
        <w:pStyle w:val="ListParagraph"/>
        <w:numPr>
          <w:ilvl w:val="0"/>
          <w:numId w:val="2"/>
        </w:numPr>
        <w:spacing w:after="60" w:before="60"/>
      </w:pPr>
      <w:r>
        <w:rPr>
          <w:rFonts w:ascii="Arial" w:cs="Arial" w:eastAsia="Arial" w:hAnsi="Arial"/>
          <w:sz w:val="22"/>
          <w:szCs w:val="22"/>
        </w:rPr>
        <w:t xml:space="preserve">The Build Gate — the checkpoint that confirms whether a founder understands their user deeply enough to build for them</w:t>
      </w:r>
    </w:p>
    <w:p>
      <w:pPr>
        <w:pStyle w:val="ListParagraph"/>
        <w:numPr>
          <w:ilvl w:val="0"/>
          <w:numId w:val="2"/>
        </w:numPr>
        <w:spacing w:after="60" w:before="60"/>
      </w:pPr>
      <w:r>
        <w:rPr>
          <w:rFonts w:ascii="Arial" w:cs="Arial" w:eastAsia="Arial" w:hAnsi="Arial"/>
          <w:sz w:val="22"/>
          <w:szCs w:val="22"/>
        </w:rPr>
        <w:t xml:space="preserve">Strategic Design — the HOW questions that map from Build Gate answer to product solution</w:t>
      </w:r>
    </w:p>
    <w:p>
      <w:pPr>
        <w:pStyle w:val="ListParagraph"/>
        <w:numPr>
          <w:ilvl w:val="0"/>
          <w:numId w:val="2"/>
        </w:numPr>
        <w:spacing w:after="60" w:before="60"/>
      </w:pPr>
      <w:r>
        <w:rPr>
          <w:rFonts w:ascii="Arial" w:cs="Arial" w:eastAsia="Arial" w:hAnsi="Arial"/>
          <w:sz w:val="22"/>
          <w:szCs w:val="22"/>
        </w:rPr>
        <w:t xml:space="preserve">The Aha Walk — the user flow with aha moments marked, from first contact to the moment the product's promise lands</w:t>
      </w:r>
    </w:p>
    <w:p>
      <w:pPr>
        <w:spacing w:after="80" w:before="280"/>
      </w:pPr>
      <w:r>
        <w:rPr>
          <w:rFonts w:ascii="Arial" w:cs="Arial" w:eastAsia="Arial" w:hAnsi="Arial"/>
          <w:b/>
          <w:bCs/>
          <w:color w:val="1A3C5E"/>
          <w:sz w:val="24"/>
          <w:szCs w:val="24"/>
        </w:rPr>
        <w:t xml:space="preserve">The Three Groups</w:t>
      </w:r>
    </w:p>
    <w:p>
      <w:pPr>
        <w:pStyle w:val="ListParagraph"/>
        <w:numPr>
          <w:ilvl w:val="0"/>
          <w:numId w:val="2"/>
        </w:numPr>
        <w:spacing w:after="60" w:before="60"/>
      </w:pPr>
      <w:r>
        <w:rPr>
          <w:rFonts w:ascii="Arial" w:cs="Arial" w:eastAsia="Arial" w:hAnsi="Arial"/>
          <w:sz w:val="22"/>
          <w:szCs w:val="22"/>
        </w:rPr>
        <w:t xml:space="preserve">The Pained — experienced the problem, tried no solution</w:t>
      </w:r>
    </w:p>
    <w:p>
      <w:pPr>
        <w:pStyle w:val="ListParagraph"/>
        <w:numPr>
          <w:ilvl w:val="0"/>
          <w:numId w:val="2"/>
        </w:numPr>
        <w:spacing w:after="60" w:before="60"/>
      </w:pPr>
      <w:r>
        <w:rPr>
          <w:rFonts w:ascii="Arial" w:cs="Arial" w:eastAsia="Arial" w:hAnsi="Arial"/>
          <w:sz w:val="22"/>
          <w:szCs w:val="22"/>
        </w:rPr>
        <w:t xml:space="preserve">The Failed — tried something and it did not work</w:t>
      </w:r>
    </w:p>
    <w:p>
      <w:pPr>
        <w:pStyle w:val="ListParagraph"/>
        <w:numPr>
          <w:ilvl w:val="0"/>
          <w:numId w:val="2"/>
        </w:numPr>
        <w:spacing w:after="60" w:before="60"/>
      </w:pPr>
      <w:r>
        <w:rPr>
          <w:rFonts w:ascii="Arial" w:cs="Arial" w:eastAsia="Arial" w:hAnsi="Arial"/>
          <w:sz w:val="22"/>
          <w:szCs w:val="22"/>
        </w:rPr>
        <w:t xml:space="preserve">The Successful — tried something and found a way through</w:t>
      </w:r>
    </w:p>
    <w:p>
      <w:pPr>
        <w:spacing w:after="80" w:before="80"/>
      </w:pPr>
      <w:r>
        <w:t xml:space="preserve"/>
      </w:r>
    </w:p>
    <w:p>
      <w:pPr>
        <w:spacing w:after="80" w:before="80"/>
      </w:pPr>
      <w:r>
        <w:rPr>
          <w:rFonts w:ascii="Arial" w:cs="Arial" w:eastAsia="Arial" w:hAnsi="Arial"/>
          <w:b w:val="false"/>
          <w:bCs w:val="false"/>
          <w:i/>
          <w:iCs/>
          <w:color w:val="000000"/>
          <w:sz w:val="22"/>
          <w:szCs w:val="22"/>
        </w:rPr>
        <w:t xml:space="preserve">Principle: The Pained, the Failed, and the Successful are not equal buyers. The timing and willingness to pay differs between them. Research reveals which group pays when.</w:t>
      </w:r>
    </w:p>
    <w:p>
      <w:pPr>
        <w:spacing w:after="80" w:before="280"/>
      </w:pPr>
      <w:r>
        <w:rPr>
          <w:rFonts w:ascii="Arial" w:cs="Arial" w:eastAsia="Arial" w:hAnsi="Arial"/>
          <w:b/>
          <w:bCs/>
          <w:color w:val="1A3C5E"/>
          <w:sz w:val="24"/>
          <w:szCs w:val="24"/>
        </w:rPr>
        <w:t xml:space="preserve">Other Named Concepts</w:t>
      </w:r>
    </w:p>
    <w:p>
      <w:pPr>
        <w:pStyle w:val="ListParagraph"/>
        <w:numPr>
          <w:ilvl w:val="0"/>
          <w:numId w:val="2"/>
        </w:numPr>
        <w:spacing w:after="60" w:before="60"/>
      </w:pPr>
      <w:r>
        <w:rPr>
          <w:rFonts w:ascii="Arial" w:cs="Arial" w:eastAsia="Arial" w:hAnsi="Arial"/>
          <w:sz w:val="22"/>
          <w:szCs w:val="22"/>
        </w:rPr>
        <w:t xml:space="preserve">The Interpretation Gap — the gap between reading data and interpreting it. Reading tells you what happened. Interpreting tells you what to do next.</w:t>
      </w:r>
    </w:p>
    <w:p>
      <w:pPr>
        <w:pStyle w:val="ListParagraph"/>
        <w:numPr>
          <w:ilvl w:val="0"/>
          <w:numId w:val="2"/>
        </w:numPr>
        <w:spacing w:after="60" w:before="60"/>
      </w:pPr>
      <w:r>
        <w:rPr>
          <w:rFonts w:ascii="Arial" w:cs="Arial" w:eastAsia="Arial" w:hAnsi="Arial"/>
          <w:sz w:val="22"/>
          <w:szCs w:val="22"/>
        </w:rPr>
        <w:t xml:space="preserve">The Trust Hijack — hacking attacks that borrow existing trust rather than earning it, using legitimate tools and real relationships as delivery mechanisms.</w:t>
      </w:r>
    </w:p>
    <w:p>
      <w:pPr>
        <w:pStyle w:val="ListParagraph"/>
        <w:numPr>
          <w:ilvl w:val="0"/>
          <w:numId w:val="2"/>
        </w:numPr>
        <w:spacing w:after="60" w:before="60"/>
      </w:pPr>
      <w:r>
        <w:rPr>
          <w:rFonts w:ascii="Arial" w:cs="Arial" w:eastAsia="Arial" w:hAnsi="Arial"/>
          <w:sz w:val="22"/>
          <w:szCs w:val="22"/>
        </w:rPr>
        <w:t xml:space="preserve">AI Systems Engineering — the discipline of working with AI at the system level: context engineering, system prompts, chain of thought, temperature, and output design. Distinguished from prompt engineering.</w:t>
      </w:r>
    </w:p>
    <w:p>
      <w:pPr>
        <w:pBdr>
          <w:bottom w:val="single" w:color="CCCCCC" w:sz="2" w:space="1"/>
        </w:pBdr>
        <w:spacing w:after="240" w:before="240"/>
      </w:pPr>
      <w:r>
        <w:t xml:space="preserve"/>
      </w:r>
    </w:p>
    <w:p>
      <w:pPr>
        <w:pStyle w:val="Heading1"/>
        <w:pBdr>
          <w:bottom w:val="single" w:color="2E75B6" w:sz="4" w:space="6"/>
        </w:pBdr>
        <w:spacing w:after="160" w:before="480"/>
      </w:pPr>
      <w:r>
        <w:rPr>
          <w:rFonts w:ascii="Arial" w:cs="Arial" w:eastAsia="Arial" w:hAnsi="Arial"/>
          <w:b/>
          <w:bCs/>
          <w:color w:val="1A3C5E"/>
          <w:sz w:val="36"/>
          <w:szCs w:val="36"/>
        </w:rPr>
        <w:t xml:space="preserve">07  PROOF MOMENTS — SELL WITHOUT SELLING</w:t>
      </w:r>
    </w:p>
    <w:p>
      <w:pPr>
        <w:spacing w:after="80" w:before="80"/>
      </w:pPr>
      <w:r>
        <w:rPr>
          <w:rFonts w:ascii="Arial" w:cs="Arial" w:eastAsia="Arial" w:hAnsi="Arial"/>
          <w:b w:val="false"/>
          <w:bCs w:val="false"/>
          <w:i w:val="false"/>
          <w:iCs w:val="false"/>
          <w:color w:val="000000"/>
          <w:sz w:val="22"/>
          <w:szCs w:val="22"/>
        </w:rPr>
        <w:t xml:space="preserve">These are the ten confirmed moments that show LadyF's level without her announcing it. Every post must draw on one. No proof moment is used twice in a row.</w:t>
      </w:r>
    </w:p>
    <w:p>
      <w:pPr>
        <w:pStyle w:val="ListParagraph"/>
        <w:numPr>
          <w:ilvl w:val="0"/>
          <w:numId w:val="3"/>
        </w:numPr>
        <w:spacing w:after="60" w:before="60"/>
      </w:pPr>
      <w:r>
        <w:rPr>
          <w:rFonts w:ascii="Arial" w:cs="Arial" w:eastAsia="Arial" w:hAnsi="Arial"/>
          <w:sz w:val="22"/>
          <w:szCs w:val="22"/>
        </w:rPr>
        <w:t xml:space="preserve">On her birthday, people who had never spoken to each other independently posted the same word about her on their WhatsApp status without being asked or organised. That word was clarity.</w:t>
      </w:r>
    </w:p>
    <w:p>
      <w:pPr>
        <w:pStyle w:val="ListParagraph"/>
        <w:numPr>
          <w:ilvl w:val="0"/>
          <w:numId w:val="3"/>
        </w:numPr>
        <w:spacing w:after="60" w:before="60"/>
      </w:pPr>
      <w:r>
        <w:rPr>
          <w:rFonts w:ascii="Arial" w:cs="Arial" w:eastAsia="Arial" w:hAnsi="Arial"/>
          <w:sz w:val="22"/>
          <w:szCs w:val="22"/>
        </w:rPr>
        <w:t xml:space="preserve">Strangers comment publicly under her LinkedIn posts that they want to steal her brain. People who have never worked with her feel the clarity just from reading her posts.</w:t>
      </w:r>
    </w:p>
    <w:p>
      <w:pPr>
        <w:pStyle w:val="ListParagraph"/>
        <w:numPr>
          <w:ilvl w:val="0"/>
          <w:numId w:val="3"/>
        </w:numPr>
        <w:spacing w:after="60" w:before="60"/>
      </w:pPr>
      <w:r>
        <w:rPr>
          <w:rFonts w:ascii="Arial" w:cs="Arial" w:eastAsia="Arial" w:hAnsi="Arial"/>
          <w:sz w:val="22"/>
          <w:szCs w:val="22"/>
        </w:rPr>
        <w:t xml:space="preserve">A designer who had paid multiple mentors and gotten nothing came to her. She stopped using everyone else's path, found where the designer's brain actually was, and met her there. The designer went from understanding nothing to thinking independently.</w:t>
      </w:r>
    </w:p>
    <w:p>
      <w:pPr>
        <w:pStyle w:val="ListParagraph"/>
        <w:numPr>
          <w:ilvl w:val="0"/>
          <w:numId w:val="3"/>
        </w:numPr>
        <w:spacing w:after="60" w:before="60"/>
      </w:pPr>
      <w:r>
        <w:rPr>
          <w:rFonts w:ascii="Arial" w:cs="Arial" w:eastAsia="Arial" w:hAnsi="Arial"/>
          <w:sz w:val="22"/>
          <w:szCs w:val="22"/>
        </w:rPr>
        <w:t xml:space="preserve">She did not learn product design and teach it. She created her own process because the linear framework does not mirror real life. Her process is built on 13 years of research where getting it wrong had real consequences.</w:t>
      </w:r>
    </w:p>
    <w:p>
      <w:pPr>
        <w:pStyle w:val="ListParagraph"/>
        <w:numPr>
          <w:ilvl w:val="0"/>
          <w:numId w:val="3"/>
        </w:numPr>
        <w:spacing w:after="60" w:before="60"/>
      </w:pPr>
      <w:r>
        <w:rPr>
          <w:rFonts w:ascii="Arial" w:cs="Arial" w:eastAsia="Arial" w:hAnsi="Arial"/>
          <w:sz w:val="22"/>
          <w:szCs w:val="22"/>
        </w:rPr>
        <w:t xml:space="preserve">She does up to 121 pages of research before a single screen is designed. The people who have trusted her full process have gotten competitive edges that none of their competitors have ever had.</w:t>
      </w:r>
    </w:p>
    <w:p>
      <w:pPr>
        <w:pStyle w:val="ListParagraph"/>
        <w:numPr>
          <w:ilvl w:val="0"/>
          <w:numId w:val="3"/>
        </w:numPr>
        <w:spacing w:after="60" w:before="60"/>
      </w:pPr>
      <w:r>
        <w:rPr>
          <w:rFonts w:ascii="Arial" w:cs="Arial" w:eastAsia="Arial" w:hAnsi="Arial"/>
          <w:sz w:val="22"/>
          <w:szCs w:val="22"/>
        </w:rPr>
        <w:t xml:space="preserve">She connects AI systems engineering to product design in a way nobody else does. She writes the system prompt before she designs the product.</w:t>
      </w:r>
    </w:p>
    <w:p>
      <w:pPr>
        <w:pStyle w:val="ListParagraph"/>
        <w:numPr>
          <w:ilvl w:val="0"/>
          <w:numId w:val="3"/>
        </w:numPr>
        <w:spacing w:after="60" w:before="60"/>
      </w:pPr>
      <w:r>
        <w:rPr>
          <w:rFonts w:ascii="Arial" w:cs="Arial" w:eastAsia="Arial" w:hAnsi="Arial"/>
          <w:sz w:val="22"/>
          <w:szCs w:val="22"/>
        </w:rPr>
        <w:t xml:space="preserve">She is building Gybba AI herself, in public, as a non-technical founder. She is not teaching from the sideline. She is in the same seat as the person she is writing for.</w:t>
      </w:r>
    </w:p>
    <w:p>
      <w:pPr>
        <w:pStyle w:val="ListParagraph"/>
        <w:numPr>
          <w:ilvl w:val="0"/>
          <w:numId w:val="3"/>
        </w:numPr>
        <w:spacing w:after="60" w:before="60"/>
      </w:pPr>
      <w:r>
        <w:rPr>
          <w:rFonts w:ascii="Arial" w:cs="Arial" w:eastAsia="Arial" w:hAnsi="Arial"/>
          <w:sz w:val="22"/>
          <w:szCs w:val="22"/>
        </w:rPr>
        <w:t xml:space="preserve">She has taught 1,000+ designers through Mentorix. Not by handing each one the same framework. By meeting each one where they are and building a path specifically for them.</w:t>
      </w:r>
    </w:p>
    <w:p>
      <w:pPr>
        <w:pStyle w:val="ListParagraph"/>
        <w:numPr>
          <w:ilvl w:val="0"/>
          <w:numId w:val="3"/>
        </w:numPr>
        <w:spacing w:after="60" w:before="60"/>
      </w:pPr>
      <w:r>
        <w:rPr>
          <w:rFonts w:ascii="Arial" w:cs="Arial" w:eastAsia="Arial" w:hAnsi="Arial"/>
          <w:sz w:val="22"/>
          <w:szCs w:val="22"/>
        </w:rPr>
        <w:t xml:space="preserve">She started a faceless YouTube channel and got monetized in less than 3 weeks. Results that took people in her community 3 to 4 months. Using AI systems engineering applied completely outside of product building.</w:t>
      </w:r>
    </w:p>
    <w:p>
      <w:pPr>
        <w:pStyle w:val="ListParagraph"/>
        <w:numPr>
          <w:ilvl w:val="0"/>
          <w:numId w:val="3"/>
        </w:numPr>
        <w:spacing w:after="60" w:before="60"/>
      </w:pPr>
      <w:r>
        <w:rPr>
          <w:rFonts w:ascii="Arial" w:cs="Arial" w:eastAsia="Arial" w:hAnsi="Arial"/>
          <w:sz w:val="22"/>
          <w:szCs w:val="22"/>
        </w:rPr>
        <w:t xml:space="preserve">She used Claude to generate 50 quality leads in under an hour. Not contacts. Quality leads.</w:t>
      </w:r>
    </w:p>
    <w:p>
      <w:pPr>
        <w:pBdr>
          <w:bottom w:val="single" w:color="CCCCCC" w:sz="2" w:space="1"/>
        </w:pBdr>
        <w:spacing w:after="240" w:before="240"/>
      </w:pPr>
      <w:r>
        <w:t xml:space="preserve"/>
      </w:r>
    </w:p>
    <w:p>
      <w:pPr>
        <w:pStyle w:val="Heading1"/>
        <w:pBdr>
          <w:bottom w:val="single" w:color="2E75B6" w:sz="4" w:space="6"/>
        </w:pBdr>
        <w:spacing w:after="160" w:before="480"/>
      </w:pPr>
      <w:r>
        <w:rPr>
          <w:rFonts w:ascii="Arial" w:cs="Arial" w:eastAsia="Arial" w:hAnsi="Arial"/>
          <w:b/>
          <w:bCs/>
          <w:color w:val="1A3C5E"/>
          <w:sz w:val="36"/>
          <w:szCs w:val="36"/>
        </w:rPr>
        <w:t xml:space="preserve">08  CONTENT IDEAS — ONE YEAR OF MATERIAL</w:t>
      </w:r>
    </w:p>
    <w:p>
      <w:pPr>
        <w:spacing w:after="80" w:before="80"/>
      </w:pPr>
      <w:r>
        <w:rPr>
          <w:rFonts w:ascii="Arial" w:cs="Arial" w:eastAsia="Arial" w:hAnsi="Arial"/>
          <w:b w:val="false"/>
          <w:bCs w:val="false"/>
          <w:i w:val="false"/>
          <w:iCs w:val="false"/>
          <w:color w:val="000000"/>
          <w:sz w:val="22"/>
          <w:szCs w:val="22"/>
        </w:rPr>
        <w:t xml:space="preserve">Every idea below maps to the content ecosystem: one YouTube video, one blog post, three LinkedIn posts. Ideas are organised by theme, not by format. Work from the theme, not the platform.</w:t>
      </w:r>
    </w:p>
    <w:p>
      <w:pPr>
        <w:pStyle w:val="Heading2"/>
        <w:spacing w:after="120" w:before="360"/>
      </w:pPr>
      <w:r>
        <w:rPr>
          <w:rFonts w:ascii="Arial" w:cs="Arial" w:eastAsia="Arial" w:hAnsi="Arial"/>
          <w:b/>
          <w:bCs/>
          <w:color w:val="2E75B6"/>
          <w:sz w:val="28"/>
          <w:szCs w:val="28"/>
        </w:rPr>
        <w:t xml:space="preserve">Theme 1 — Problem Discovery</w:t>
      </w:r>
    </w:p>
    <w:p>
      <w:pPr>
        <w:pStyle w:val="ListParagraph"/>
        <w:numPr>
          <w:ilvl w:val="0"/>
          <w:numId w:val="2"/>
        </w:numPr>
        <w:spacing w:after="60" w:before="60"/>
      </w:pPr>
      <w:r>
        <w:rPr>
          <w:rFonts w:ascii="Arial" w:cs="Arial" w:eastAsia="Arial" w:hAnsi="Arial"/>
          <w:sz w:val="22"/>
          <w:szCs w:val="22"/>
        </w:rPr>
        <w:t xml:space="preserve">Why talking to 10 people is not research — and what research actually looks like</w:t>
      </w:r>
    </w:p>
    <w:p>
      <w:pPr>
        <w:pStyle w:val="ListParagraph"/>
        <w:numPr>
          <w:ilvl w:val="0"/>
          <w:numId w:val="2"/>
        </w:numPr>
        <w:spacing w:after="60" w:before="60"/>
      </w:pPr>
      <w:r>
        <w:rPr>
          <w:rFonts w:ascii="Arial" w:cs="Arial" w:eastAsia="Arial" w:hAnsi="Arial"/>
          <w:sz w:val="22"/>
          <w:szCs w:val="22"/>
        </w:rPr>
        <w:t xml:space="preserve">The reason your AI product has no retention has nothing to do with your code</w:t>
      </w:r>
    </w:p>
    <w:p>
      <w:pPr>
        <w:pStyle w:val="ListParagraph"/>
        <w:numPr>
          <w:ilvl w:val="0"/>
          <w:numId w:val="2"/>
        </w:numPr>
        <w:spacing w:after="60" w:before="60"/>
      </w:pPr>
      <w:r>
        <w:rPr>
          <w:rFonts w:ascii="Arial" w:cs="Arial" w:eastAsia="Arial" w:hAnsi="Arial"/>
          <w:sz w:val="22"/>
          <w:szCs w:val="22"/>
        </w:rPr>
        <w:t xml:space="preserve">What happens when you reverse-engineer the answer you want from your research</w:t>
      </w:r>
    </w:p>
    <w:p>
      <w:pPr>
        <w:pStyle w:val="ListParagraph"/>
        <w:numPr>
          <w:ilvl w:val="0"/>
          <w:numId w:val="2"/>
        </w:numPr>
        <w:spacing w:after="60" w:before="60"/>
      </w:pPr>
      <w:r>
        <w:rPr>
          <w:rFonts w:ascii="Arial" w:cs="Arial" w:eastAsia="Arial" w:hAnsi="Arial"/>
          <w:sz w:val="22"/>
          <w:szCs w:val="22"/>
        </w:rPr>
        <w:t xml:space="preserve">The Pained, the Failed, and the Successful: which group is actually going to pay you</w:t>
      </w:r>
    </w:p>
    <w:p>
      <w:pPr>
        <w:pStyle w:val="ListParagraph"/>
        <w:numPr>
          <w:ilvl w:val="0"/>
          <w:numId w:val="2"/>
        </w:numPr>
        <w:spacing w:after="60" w:before="60"/>
      </w:pPr>
      <w:r>
        <w:rPr>
          <w:rFonts w:ascii="Arial" w:cs="Arial" w:eastAsia="Arial" w:hAnsi="Arial"/>
          <w:sz w:val="22"/>
          <w:szCs w:val="22"/>
        </w:rPr>
        <w:t xml:space="preserve">Geography changes everything. The problem in Lagos is not the same problem in London.</w:t>
      </w:r>
    </w:p>
    <w:p>
      <w:pPr>
        <w:pStyle w:val="ListParagraph"/>
        <w:numPr>
          <w:ilvl w:val="0"/>
          <w:numId w:val="2"/>
        </w:numPr>
        <w:spacing w:after="60" w:before="60"/>
      </w:pPr>
      <w:r>
        <w:rPr>
          <w:rFonts w:ascii="Arial" w:cs="Arial" w:eastAsia="Arial" w:hAnsi="Arial"/>
          <w:sz w:val="22"/>
          <w:szCs w:val="22"/>
        </w:rPr>
        <w:t xml:space="preserve">How 13 years in medical research changed how I design products forever</w:t>
      </w:r>
    </w:p>
    <w:p>
      <w:pPr>
        <w:pStyle w:val="ListParagraph"/>
        <w:numPr>
          <w:ilvl w:val="0"/>
          <w:numId w:val="2"/>
        </w:numPr>
        <w:spacing w:after="60" w:before="60"/>
      </w:pPr>
      <w:r>
        <w:rPr>
          <w:rFonts w:ascii="Arial" w:cs="Arial" w:eastAsia="Arial" w:hAnsi="Arial"/>
          <w:sz w:val="22"/>
          <w:szCs w:val="22"/>
        </w:rPr>
        <w:t xml:space="preserve">You asked your mother if your idea was good. Here is what that cost you.</w:t>
      </w:r>
    </w:p>
    <w:p>
      <w:pPr>
        <w:pStyle w:val="ListParagraph"/>
        <w:numPr>
          <w:ilvl w:val="0"/>
          <w:numId w:val="2"/>
        </w:numPr>
        <w:spacing w:after="60" w:before="60"/>
      </w:pPr>
      <w:r>
        <w:rPr>
          <w:rFonts w:ascii="Arial" w:cs="Arial" w:eastAsia="Arial" w:hAnsi="Arial"/>
          <w:sz w:val="22"/>
          <w:szCs w:val="22"/>
        </w:rPr>
        <w:t xml:space="preserve">The difference between a research question and a leading question</w:t>
      </w:r>
    </w:p>
    <w:p>
      <w:pPr>
        <w:pStyle w:val="ListParagraph"/>
        <w:numPr>
          <w:ilvl w:val="0"/>
          <w:numId w:val="2"/>
        </w:numPr>
        <w:spacing w:after="60" w:before="60"/>
      </w:pPr>
      <w:r>
        <w:rPr>
          <w:rFonts w:ascii="Arial" w:cs="Arial" w:eastAsia="Arial" w:hAnsi="Arial"/>
          <w:sz w:val="22"/>
          <w:szCs w:val="22"/>
        </w:rPr>
        <w:t xml:space="preserve">What thematic analysis is, and why it is the only way to turn 200 interviews into a decision</w:t>
      </w:r>
    </w:p>
    <w:p>
      <w:pPr>
        <w:pStyle w:val="ListParagraph"/>
        <w:numPr>
          <w:ilvl w:val="0"/>
          <w:numId w:val="2"/>
        </w:numPr>
        <w:spacing w:after="60" w:before="60"/>
      </w:pPr>
      <w:r>
        <w:rPr>
          <w:rFonts w:ascii="Arial" w:cs="Arial" w:eastAsia="Arial" w:hAnsi="Arial"/>
          <w:sz w:val="22"/>
          <w:szCs w:val="22"/>
        </w:rPr>
        <w:t xml:space="preserve">I do up to 121 pages of research before I design a single screen. This is why.</w:t>
      </w:r>
    </w:p>
    <w:p>
      <w:pPr>
        <w:pStyle w:val="Heading2"/>
        <w:spacing w:after="120" w:before="360"/>
      </w:pPr>
      <w:r>
        <w:rPr>
          <w:rFonts w:ascii="Arial" w:cs="Arial" w:eastAsia="Arial" w:hAnsi="Arial"/>
          <w:b/>
          <w:bCs/>
          <w:color w:val="2E75B6"/>
          <w:sz w:val="28"/>
          <w:szCs w:val="28"/>
        </w:rPr>
        <w:t xml:space="preserve">Theme 2 — The Build Gate</w:t>
      </w:r>
    </w:p>
    <w:p>
      <w:pPr>
        <w:pStyle w:val="ListParagraph"/>
        <w:numPr>
          <w:ilvl w:val="0"/>
          <w:numId w:val="2"/>
        </w:numPr>
        <w:spacing w:after="60" w:before="60"/>
      </w:pPr>
      <w:r>
        <w:rPr>
          <w:rFonts w:ascii="Arial" w:cs="Arial" w:eastAsia="Arial" w:hAnsi="Arial"/>
          <w:sz w:val="22"/>
          <w:szCs w:val="22"/>
        </w:rPr>
        <w:t xml:space="preserve">The one question that tells you whether you are ready to build</w:t>
      </w:r>
    </w:p>
    <w:p>
      <w:pPr>
        <w:pStyle w:val="ListParagraph"/>
        <w:numPr>
          <w:ilvl w:val="0"/>
          <w:numId w:val="2"/>
        </w:numPr>
        <w:spacing w:after="60" w:before="60"/>
      </w:pPr>
      <w:r>
        <w:rPr>
          <w:rFonts w:ascii="Arial" w:cs="Arial" w:eastAsia="Arial" w:hAnsi="Arial"/>
          <w:sz w:val="22"/>
          <w:szCs w:val="22"/>
        </w:rPr>
        <w:t xml:space="preserve">Why most people open their build tool three months too early</w:t>
      </w:r>
    </w:p>
    <w:p>
      <w:pPr>
        <w:pStyle w:val="ListParagraph"/>
        <w:numPr>
          <w:ilvl w:val="0"/>
          <w:numId w:val="2"/>
        </w:numPr>
        <w:spacing w:after="60" w:before="60"/>
      </w:pPr>
      <w:r>
        <w:rPr>
          <w:rFonts w:ascii="Arial" w:cs="Arial" w:eastAsia="Arial" w:hAnsi="Arial"/>
          <w:sz w:val="22"/>
          <w:szCs w:val="22"/>
        </w:rPr>
        <w:t xml:space="preserve">If you cannot answer why someone would keep paying six months from now, do not build yet</w:t>
      </w:r>
    </w:p>
    <w:p>
      <w:pPr>
        <w:pStyle w:val="ListParagraph"/>
        <w:numPr>
          <w:ilvl w:val="0"/>
          <w:numId w:val="2"/>
        </w:numPr>
        <w:spacing w:after="60" w:before="60"/>
      </w:pPr>
      <w:r>
        <w:rPr>
          <w:rFonts w:ascii="Arial" w:cs="Arial" w:eastAsia="Arial" w:hAnsi="Arial"/>
          <w:sz w:val="22"/>
          <w:szCs w:val="22"/>
        </w:rPr>
        <w:t xml:space="preserve">The difference between product-market fit and problem-solution fit — and why most people confuse them</w:t>
      </w:r>
    </w:p>
    <w:p>
      <w:pPr>
        <w:pStyle w:val="ListParagraph"/>
        <w:numPr>
          <w:ilvl w:val="0"/>
          <w:numId w:val="2"/>
        </w:numPr>
        <w:spacing w:after="60" w:before="60"/>
      </w:pPr>
      <w:r>
        <w:rPr>
          <w:rFonts w:ascii="Arial" w:cs="Arial" w:eastAsia="Arial" w:hAnsi="Arial"/>
          <w:sz w:val="22"/>
          <w:szCs w:val="22"/>
        </w:rPr>
        <w:t xml:space="preserve">Build fast, iterate fast is not wrong. It is just incomplete without this first.</w:t>
      </w:r>
    </w:p>
    <w:p>
      <w:pPr>
        <w:pStyle w:val="ListParagraph"/>
        <w:numPr>
          <w:ilvl w:val="0"/>
          <w:numId w:val="2"/>
        </w:numPr>
        <w:spacing w:after="60" w:before="60"/>
      </w:pPr>
      <w:r>
        <w:rPr>
          <w:rFonts w:ascii="Arial" w:cs="Arial" w:eastAsia="Arial" w:hAnsi="Arial"/>
          <w:sz w:val="22"/>
          <w:szCs w:val="22"/>
        </w:rPr>
        <w:t xml:space="preserve">What it looks like when the gate is closed and you build anyway</w:t>
      </w:r>
    </w:p>
    <w:p>
      <w:pPr>
        <w:pStyle w:val="ListParagraph"/>
        <w:numPr>
          <w:ilvl w:val="0"/>
          <w:numId w:val="2"/>
        </w:numPr>
        <w:spacing w:after="60" w:before="60"/>
      </w:pPr>
      <w:r>
        <w:rPr>
          <w:rFonts w:ascii="Arial" w:cs="Arial" w:eastAsia="Arial" w:hAnsi="Arial"/>
          <w:sz w:val="22"/>
          <w:szCs w:val="22"/>
        </w:rPr>
        <w:t xml:space="preserve">The specific type of answer that means your gate is open</w:t>
      </w:r>
    </w:p>
    <w:p>
      <w:pPr>
        <w:pStyle w:val="Heading2"/>
        <w:spacing w:after="120" w:before="360"/>
      </w:pPr>
      <w:r>
        <w:rPr>
          <w:rFonts w:ascii="Arial" w:cs="Arial" w:eastAsia="Arial" w:hAnsi="Arial"/>
          <w:b/>
          <w:bCs/>
          <w:color w:val="2E75B6"/>
          <w:sz w:val="28"/>
          <w:szCs w:val="28"/>
        </w:rPr>
        <w:t xml:space="preserve">Theme 3 — Strategic Design</w:t>
      </w:r>
    </w:p>
    <w:p>
      <w:pPr>
        <w:pStyle w:val="ListParagraph"/>
        <w:numPr>
          <w:ilvl w:val="0"/>
          <w:numId w:val="2"/>
        </w:numPr>
        <w:spacing w:after="60" w:before="60"/>
      </w:pPr>
      <w:r>
        <w:rPr>
          <w:rFonts w:ascii="Arial" w:cs="Arial" w:eastAsia="Arial" w:hAnsi="Arial"/>
          <w:sz w:val="22"/>
          <w:szCs w:val="22"/>
        </w:rPr>
        <w:t xml:space="preserve">Design is not rectangles. It is decisions.</w:t>
      </w:r>
    </w:p>
    <w:p>
      <w:pPr>
        <w:pStyle w:val="ListParagraph"/>
        <w:numPr>
          <w:ilvl w:val="0"/>
          <w:numId w:val="2"/>
        </w:numPr>
        <w:spacing w:after="60" w:before="60"/>
      </w:pPr>
      <w:r>
        <w:rPr>
          <w:rFonts w:ascii="Arial" w:cs="Arial" w:eastAsia="Arial" w:hAnsi="Arial"/>
          <w:sz w:val="22"/>
          <w:szCs w:val="22"/>
        </w:rPr>
        <w:t xml:space="preserve">Every screen you build must answer one question. If it answers nothing, it should not exist.</w:t>
      </w:r>
    </w:p>
    <w:p>
      <w:pPr>
        <w:pStyle w:val="ListParagraph"/>
        <w:numPr>
          <w:ilvl w:val="0"/>
          <w:numId w:val="2"/>
        </w:numPr>
        <w:spacing w:after="60" w:before="60"/>
      </w:pPr>
      <w:r>
        <w:rPr>
          <w:rFonts w:ascii="Arial" w:cs="Arial" w:eastAsia="Arial" w:hAnsi="Arial"/>
          <w:sz w:val="22"/>
          <w:szCs w:val="22"/>
        </w:rPr>
        <w:t xml:space="preserve">How asking HOW instead of WHAT changes what you build entirely</w:t>
      </w:r>
    </w:p>
    <w:p>
      <w:pPr>
        <w:pStyle w:val="ListParagraph"/>
        <w:numPr>
          <w:ilvl w:val="0"/>
          <w:numId w:val="2"/>
        </w:numPr>
        <w:spacing w:after="60" w:before="60"/>
      </w:pPr>
      <w:r>
        <w:rPr>
          <w:rFonts w:ascii="Arial" w:cs="Arial" w:eastAsia="Arial" w:hAnsi="Arial"/>
          <w:sz w:val="22"/>
          <w:szCs w:val="22"/>
        </w:rPr>
        <w:t xml:space="preserve">The screen that earns the payment — and the one screen before it that most builders skip</w:t>
      </w:r>
    </w:p>
    <w:p>
      <w:pPr>
        <w:pStyle w:val="ListParagraph"/>
        <w:numPr>
          <w:ilvl w:val="0"/>
          <w:numId w:val="2"/>
        </w:numPr>
        <w:spacing w:after="60" w:before="60"/>
      </w:pPr>
      <w:r>
        <w:rPr>
          <w:rFonts w:ascii="Arial" w:cs="Arial" w:eastAsia="Arial" w:hAnsi="Arial"/>
          <w:sz w:val="22"/>
          <w:szCs w:val="22"/>
        </w:rPr>
        <w:t xml:space="preserve">Why I design before I build, every single time, without exception</w:t>
      </w:r>
    </w:p>
    <w:p>
      <w:pPr>
        <w:pStyle w:val="ListParagraph"/>
        <w:numPr>
          <w:ilvl w:val="0"/>
          <w:numId w:val="2"/>
        </w:numPr>
        <w:spacing w:after="60" w:before="60"/>
      </w:pPr>
      <w:r>
        <w:rPr>
          <w:rFonts w:ascii="Arial" w:cs="Arial" w:eastAsia="Arial" w:hAnsi="Arial"/>
          <w:sz w:val="22"/>
          <w:szCs w:val="22"/>
        </w:rPr>
        <w:t xml:space="preserve">What happens when you build before you design: a real example</w:t>
      </w:r>
    </w:p>
    <w:p>
      <w:pPr>
        <w:pStyle w:val="ListParagraph"/>
        <w:numPr>
          <w:ilvl w:val="0"/>
          <w:numId w:val="2"/>
        </w:numPr>
        <w:spacing w:after="60" w:before="60"/>
      </w:pPr>
      <w:r>
        <w:rPr>
          <w:rFonts w:ascii="Arial" w:cs="Arial" w:eastAsia="Arial" w:hAnsi="Arial"/>
          <w:sz w:val="22"/>
          <w:szCs w:val="22"/>
        </w:rPr>
        <w:t xml:space="preserve">Strategic Design is not UX design. Here is the difference.</w:t>
      </w:r>
    </w:p>
    <w:p>
      <w:pPr>
        <w:pStyle w:val="Heading2"/>
        <w:spacing w:after="120" w:before="360"/>
      </w:pPr>
      <w:r>
        <w:rPr>
          <w:rFonts w:ascii="Arial" w:cs="Arial" w:eastAsia="Arial" w:hAnsi="Arial"/>
          <w:b/>
          <w:bCs/>
          <w:color w:val="2E75B6"/>
          <w:sz w:val="28"/>
          <w:szCs w:val="28"/>
        </w:rPr>
        <w:t xml:space="preserve">Theme 4 — The Aha Walk</w:t>
      </w:r>
    </w:p>
    <w:p>
      <w:pPr>
        <w:pStyle w:val="ListParagraph"/>
        <w:numPr>
          <w:ilvl w:val="0"/>
          <w:numId w:val="2"/>
        </w:numPr>
        <w:spacing w:after="60" w:before="60"/>
      </w:pPr>
      <w:r>
        <w:rPr>
          <w:rFonts w:ascii="Arial" w:cs="Arial" w:eastAsia="Arial" w:hAnsi="Arial"/>
          <w:sz w:val="22"/>
          <w:szCs w:val="22"/>
        </w:rPr>
        <w:t xml:space="preserve">There is one moment in your product that earns everything. Most builders never design it.</w:t>
      </w:r>
    </w:p>
    <w:p>
      <w:pPr>
        <w:pStyle w:val="ListParagraph"/>
        <w:numPr>
          <w:ilvl w:val="0"/>
          <w:numId w:val="2"/>
        </w:numPr>
        <w:spacing w:after="60" w:before="60"/>
      </w:pPr>
      <w:r>
        <w:rPr>
          <w:rFonts w:ascii="Arial" w:cs="Arial" w:eastAsia="Arial" w:hAnsi="Arial"/>
          <w:sz w:val="22"/>
          <w:szCs w:val="22"/>
        </w:rPr>
        <w:t xml:space="preserve">Small ahas and the big one: how to map the moments that make users stay</w:t>
      </w:r>
    </w:p>
    <w:p>
      <w:pPr>
        <w:pStyle w:val="ListParagraph"/>
        <w:numPr>
          <w:ilvl w:val="0"/>
          <w:numId w:val="2"/>
        </w:numPr>
        <w:spacing w:after="60" w:before="60"/>
      </w:pPr>
      <w:r>
        <w:rPr>
          <w:rFonts w:ascii="Arial" w:cs="Arial" w:eastAsia="Arial" w:hAnsi="Arial"/>
          <w:sz w:val="22"/>
          <w:szCs w:val="22"/>
        </w:rPr>
        <w:t xml:space="preserve">The user flow is not enough. Here is the layer most people skip.</w:t>
      </w:r>
    </w:p>
    <w:p>
      <w:pPr>
        <w:pStyle w:val="ListParagraph"/>
        <w:numPr>
          <w:ilvl w:val="0"/>
          <w:numId w:val="2"/>
        </w:numPr>
        <w:spacing w:after="60" w:before="60"/>
      </w:pPr>
      <w:r>
        <w:rPr>
          <w:rFonts w:ascii="Arial" w:cs="Arial" w:eastAsia="Arial" w:hAnsi="Arial"/>
          <w:sz w:val="22"/>
          <w:szCs w:val="22"/>
        </w:rPr>
        <w:t xml:space="preserve">This is where you win your user. Not the landing page. Not the onboarding email.</w:t>
      </w:r>
    </w:p>
    <w:p>
      <w:pPr>
        <w:pStyle w:val="ListParagraph"/>
        <w:numPr>
          <w:ilvl w:val="0"/>
          <w:numId w:val="2"/>
        </w:numPr>
        <w:spacing w:after="60" w:before="60"/>
      </w:pPr>
      <w:r>
        <w:rPr>
          <w:rFonts w:ascii="Arial" w:cs="Arial" w:eastAsia="Arial" w:hAnsi="Arial"/>
          <w:sz w:val="22"/>
          <w:szCs w:val="22"/>
        </w:rPr>
        <w:t xml:space="preserve">How to design an aha moment you can actually measure</w:t>
      </w:r>
    </w:p>
    <w:p>
      <w:pPr>
        <w:pStyle w:val="ListParagraph"/>
        <w:numPr>
          <w:ilvl w:val="0"/>
          <w:numId w:val="2"/>
        </w:numPr>
        <w:spacing w:after="60" w:before="60"/>
      </w:pPr>
      <w:r>
        <w:rPr>
          <w:rFonts w:ascii="Arial" w:cs="Arial" w:eastAsia="Arial" w:hAnsi="Arial"/>
          <w:sz w:val="22"/>
          <w:szCs w:val="22"/>
        </w:rPr>
        <w:t xml:space="preserve">The app that had no aha — and why nobody came back after day one</w:t>
      </w:r>
    </w:p>
    <w:p>
      <w:pPr>
        <w:pStyle w:val="Heading2"/>
        <w:spacing w:after="120" w:before="360"/>
      </w:pPr>
      <w:r>
        <w:rPr>
          <w:rFonts w:ascii="Arial" w:cs="Arial" w:eastAsia="Arial" w:hAnsi="Arial"/>
          <w:b/>
          <w:bCs/>
          <w:color w:val="2E75B6"/>
          <w:sz w:val="28"/>
          <w:szCs w:val="28"/>
        </w:rPr>
        <w:t xml:space="preserve">Theme 5 — System Prompts and AI Systems Engineering</w:t>
      </w:r>
    </w:p>
    <w:p>
      <w:pPr>
        <w:pStyle w:val="ListParagraph"/>
        <w:numPr>
          <w:ilvl w:val="0"/>
          <w:numId w:val="2"/>
        </w:numPr>
        <w:spacing w:after="60" w:before="60"/>
      </w:pPr>
      <w:r>
        <w:rPr>
          <w:rFonts w:ascii="Arial" w:cs="Arial" w:eastAsia="Arial" w:hAnsi="Arial"/>
          <w:sz w:val="22"/>
          <w:szCs w:val="22"/>
        </w:rPr>
        <w:t xml:space="preserve">I write the system prompt before I design the product. Here is why that order matters.</w:t>
      </w:r>
    </w:p>
    <w:p>
      <w:pPr>
        <w:pStyle w:val="ListParagraph"/>
        <w:numPr>
          <w:ilvl w:val="0"/>
          <w:numId w:val="2"/>
        </w:numPr>
        <w:spacing w:after="60" w:before="60"/>
      </w:pPr>
      <w:r>
        <w:rPr>
          <w:rFonts w:ascii="Arial" w:cs="Arial" w:eastAsia="Arial" w:hAnsi="Arial"/>
          <w:sz w:val="22"/>
          <w:szCs w:val="22"/>
        </w:rPr>
        <w:t xml:space="preserve">System prompt engineering is not prompt engineering. The difference is everything.</w:t>
      </w:r>
    </w:p>
    <w:p>
      <w:pPr>
        <w:pStyle w:val="ListParagraph"/>
        <w:numPr>
          <w:ilvl w:val="0"/>
          <w:numId w:val="2"/>
        </w:numPr>
        <w:spacing w:after="60" w:before="60"/>
      </w:pPr>
      <w:r>
        <w:rPr>
          <w:rFonts w:ascii="Arial" w:cs="Arial" w:eastAsia="Arial" w:hAnsi="Arial"/>
          <w:sz w:val="22"/>
          <w:szCs w:val="22"/>
        </w:rPr>
        <w:t xml:space="preserve">What context engineering actually is, and why it is the skill most AI users do not have</w:t>
      </w:r>
    </w:p>
    <w:p>
      <w:pPr>
        <w:pStyle w:val="ListParagraph"/>
        <w:numPr>
          <w:ilvl w:val="0"/>
          <w:numId w:val="2"/>
        </w:numPr>
        <w:spacing w:after="60" w:before="60"/>
      </w:pPr>
      <w:r>
        <w:rPr>
          <w:rFonts w:ascii="Arial" w:cs="Arial" w:eastAsia="Arial" w:hAnsi="Arial"/>
          <w:sz w:val="22"/>
          <w:szCs w:val="22"/>
        </w:rPr>
        <w:t xml:space="preserve">The seven parts of a system prompt that work — and the one most people skip</w:t>
      </w:r>
    </w:p>
    <w:p>
      <w:pPr>
        <w:pStyle w:val="ListParagraph"/>
        <w:numPr>
          <w:ilvl w:val="0"/>
          <w:numId w:val="2"/>
        </w:numPr>
        <w:spacing w:after="60" w:before="60"/>
      </w:pPr>
      <w:r>
        <w:rPr>
          <w:rFonts w:ascii="Arial" w:cs="Arial" w:eastAsia="Arial" w:hAnsi="Arial"/>
          <w:sz w:val="22"/>
          <w:szCs w:val="22"/>
        </w:rPr>
        <w:t xml:space="preserve">Why I got 50 quality leads in under an hour using Claude — and what I built to do it</w:t>
      </w:r>
    </w:p>
    <w:p>
      <w:pPr>
        <w:pStyle w:val="ListParagraph"/>
        <w:numPr>
          <w:ilvl w:val="0"/>
          <w:numId w:val="2"/>
        </w:numPr>
        <w:spacing w:after="60" w:before="60"/>
      </w:pPr>
      <w:r>
        <w:rPr>
          <w:rFonts w:ascii="Arial" w:cs="Arial" w:eastAsia="Arial" w:hAnsi="Arial"/>
          <w:sz w:val="22"/>
          <w:szCs w:val="22"/>
        </w:rPr>
        <w:t xml:space="preserve">AI is not your co-founder. It is your team. And you have to manage it like one.</w:t>
      </w:r>
    </w:p>
    <w:p>
      <w:pPr>
        <w:pStyle w:val="ListParagraph"/>
        <w:numPr>
          <w:ilvl w:val="0"/>
          <w:numId w:val="2"/>
        </w:numPr>
        <w:spacing w:after="60" w:before="60"/>
      </w:pPr>
      <w:r>
        <w:rPr>
          <w:rFonts w:ascii="Arial" w:cs="Arial" w:eastAsia="Arial" w:hAnsi="Arial"/>
          <w:sz w:val="22"/>
          <w:szCs w:val="22"/>
        </w:rPr>
        <w:t xml:space="preserve">Chain of thought is not a technique. It is a decision about how much you trust your AI to reason.</w:t>
      </w:r>
    </w:p>
    <w:p>
      <w:pPr>
        <w:pStyle w:val="ListParagraph"/>
        <w:numPr>
          <w:ilvl w:val="0"/>
          <w:numId w:val="2"/>
        </w:numPr>
        <w:spacing w:after="60" w:before="60"/>
      </w:pPr>
      <w:r>
        <w:rPr>
          <w:rFonts w:ascii="Arial" w:cs="Arial" w:eastAsia="Arial" w:hAnsi="Arial"/>
          <w:sz w:val="22"/>
          <w:szCs w:val="22"/>
        </w:rPr>
        <w:t xml:space="preserve">Temperature explained without jargon: when you want precision and when you want range</w:t>
      </w:r>
    </w:p>
    <w:p>
      <w:pPr>
        <w:pStyle w:val="ListParagraph"/>
        <w:numPr>
          <w:ilvl w:val="0"/>
          <w:numId w:val="2"/>
        </w:numPr>
        <w:spacing w:after="60" w:before="60"/>
      </w:pPr>
      <w:r>
        <w:rPr>
          <w:rFonts w:ascii="Arial" w:cs="Arial" w:eastAsia="Arial" w:hAnsi="Arial"/>
          <w:sz w:val="22"/>
          <w:szCs w:val="22"/>
        </w:rPr>
        <w:t xml:space="preserve">The build tool is not the bottleneck. Your instructions are.</w:t>
      </w:r>
    </w:p>
    <w:p>
      <w:pPr>
        <w:pStyle w:val="ListParagraph"/>
        <w:numPr>
          <w:ilvl w:val="0"/>
          <w:numId w:val="2"/>
        </w:numPr>
        <w:spacing w:after="60" w:before="60"/>
      </w:pPr>
      <w:r>
        <w:rPr>
          <w:rFonts w:ascii="Arial" w:cs="Arial" w:eastAsia="Arial" w:hAnsi="Arial"/>
          <w:sz w:val="22"/>
          <w:szCs w:val="22"/>
        </w:rPr>
        <w:t xml:space="preserve">You are not bad at AI. You are working without a system.</w:t>
      </w:r>
    </w:p>
    <w:p>
      <w:pPr>
        <w:pStyle w:val="Heading2"/>
        <w:spacing w:after="120" w:before="360"/>
      </w:pPr>
      <w:r>
        <w:rPr>
          <w:rFonts w:ascii="Arial" w:cs="Arial" w:eastAsia="Arial" w:hAnsi="Arial"/>
          <w:b/>
          <w:bCs/>
          <w:color w:val="2E75B6"/>
          <w:sz w:val="28"/>
          <w:szCs w:val="28"/>
        </w:rPr>
        <w:t xml:space="preserve">Theme 6 — Building in Public as a Non-Technical Founder</w:t>
      </w:r>
    </w:p>
    <w:p>
      <w:pPr>
        <w:pStyle w:val="ListParagraph"/>
        <w:numPr>
          <w:ilvl w:val="0"/>
          <w:numId w:val="2"/>
        </w:numPr>
        <w:spacing w:after="60" w:before="60"/>
      </w:pPr>
      <w:r>
        <w:rPr>
          <w:rFonts w:ascii="Arial" w:cs="Arial" w:eastAsia="Arial" w:hAnsi="Arial"/>
          <w:sz w:val="22"/>
          <w:szCs w:val="22"/>
        </w:rPr>
        <w:t xml:space="preserve">I am building Gybba AI without an engineer. This is what month one actually looked like.</w:t>
      </w:r>
    </w:p>
    <w:p>
      <w:pPr>
        <w:pStyle w:val="ListParagraph"/>
        <w:numPr>
          <w:ilvl w:val="0"/>
          <w:numId w:val="2"/>
        </w:numPr>
        <w:spacing w:after="60" w:before="60"/>
      </w:pPr>
      <w:r>
        <w:rPr>
          <w:rFonts w:ascii="Arial" w:cs="Arial" w:eastAsia="Arial" w:hAnsi="Arial"/>
          <w:sz w:val="22"/>
          <w:szCs w:val="22"/>
        </w:rPr>
        <w:t xml:space="preserve">The thing nobody tells you about building an AI product without a technical co-founder</w:t>
      </w:r>
    </w:p>
    <w:p>
      <w:pPr>
        <w:pStyle w:val="ListParagraph"/>
        <w:numPr>
          <w:ilvl w:val="0"/>
          <w:numId w:val="2"/>
        </w:numPr>
        <w:spacing w:after="60" w:before="60"/>
      </w:pPr>
      <w:r>
        <w:rPr>
          <w:rFonts w:ascii="Arial" w:cs="Arial" w:eastAsia="Arial" w:hAnsi="Arial"/>
          <w:sz w:val="22"/>
          <w:szCs w:val="22"/>
        </w:rPr>
        <w:t xml:space="preserve">Why I design every product I build, even the ones I am building for myself</w:t>
      </w:r>
    </w:p>
    <w:p>
      <w:pPr>
        <w:pStyle w:val="ListParagraph"/>
        <w:numPr>
          <w:ilvl w:val="0"/>
          <w:numId w:val="2"/>
        </w:numPr>
        <w:spacing w:after="60" w:before="60"/>
      </w:pPr>
      <w:r>
        <w:rPr>
          <w:rFonts w:ascii="Arial" w:cs="Arial" w:eastAsia="Arial" w:hAnsi="Arial"/>
          <w:sz w:val="22"/>
          <w:szCs w:val="22"/>
        </w:rPr>
        <w:t xml:space="preserve">Non-technical does not mean non-capable. It means the path is different.</w:t>
      </w:r>
    </w:p>
    <w:p>
      <w:pPr>
        <w:pStyle w:val="ListParagraph"/>
        <w:numPr>
          <w:ilvl w:val="0"/>
          <w:numId w:val="2"/>
        </w:numPr>
        <w:spacing w:after="60" w:before="60"/>
      </w:pPr>
      <w:r>
        <w:rPr>
          <w:rFonts w:ascii="Arial" w:cs="Arial" w:eastAsia="Arial" w:hAnsi="Arial"/>
          <w:sz w:val="22"/>
          <w:szCs w:val="22"/>
        </w:rPr>
        <w:t xml:space="preserve">What I would do differently if I started Gybba AI today</w:t>
      </w:r>
    </w:p>
    <w:p>
      <w:pPr>
        <w:pStyle w:val="ListParagraph"/>
        <w:numPr>
          <w:ilvl w:val="0"/>
          <w:numId w:val="2"/>
        </w:numPr>
        <w:spacing w:after="60" w:before="60"/>
      </w:pPr>
      <w:r>
        <w:rPr>
          <w:rFonts w:ascii="Arial" w:cs="Arial" w:eastAsia="Arial" w:hAnsi="Arial"/>
          <w:sz w:val="22"/>
          <w:szCs w:val="22"/>
        </w:rPr>
        <w:t xml:space="preserve">The moment I knew my AI product idea was actually validated — not assumed</w:t>
      </w:r>
    </w:p>
    <w:p>
      <w:pPr>
        <w:pStyle w:val="ListParagraph"/>
        <w:numPr>
          <w:ilvl w:val="0"/>
          <w:numId w:val="2"/>
        </w:numPr>
        <w:spacing w:after="60" w:before="60"/>
      </w:pPr>
      <w:r>
        <w:rPr>
          <w:rFonts w:ascii="Arial" w:cs="Arial" w:eastAsia="Arial" w:hAnsi="Arial"/>
          <w:sz w:val="22"/>
          <w:szCs w:val="22"/>
        </w:rPr>
        <w:t xml:space="preserve">Ship discipline: what it means to keep building when the numbers are not there yet</w:t>
      </w:r>
    </w:p>
    <w:p>
      <w:pPr>
        <w:pStyle w:val="Heading2"/>
        <w:spacing w:after="120" w:before="360"/>
      </w:pPr>
      <w:r>
        <w:rPr>
          <w:rFonts w:ascii="Arial" w:cs="Arial" w:eastAsia="Arial" w:hAnsi="Arial"/>
          <w:b/>
          <w:bCs/>
          <w:color w:val="2E75B6"/>
          <w:sz w:val="28"/>
          <w:szCs w:val="28"/>
        </w:rPr>
        <w:t xml:space="preserve">Theme 7 — The Retention Crisis</w:t>
      </w:r>
    </w:p>
    <w:p>
      <w:pPr>
        <w:pStyle w:val="ListParagraph"/>
        <w:numPr>
          <w:ilvl w:val="0"/>
          <w:numId w:val="2"/>
        </w:numPr>
        <w:spacing w:after="60" w:before="60"/>
      </w:pPr>
      <w:r>
        <w:rPr>
          <w:rFonts w:ascii="Arial" w:cs="Arial" w:eastAsia="Arial" w:hAnsi="Arial"/>
          <w:sz w:val="22"/>
          <w:szCs w:val="22"/>
        </w:rPr>
        <w:t xml:space="preserve">90% of users leave before day 30. The reason is not what you think.</w:t>
      </w:r>
    </w:p>
    <w:p>
      <w:pPr>
        <w:pStyle w:val="ListParagraph"/>
        <w:numPr>
          <w:ilvl w:val="0"/>
          <w:numId w:val="2"/>
        </w:numPr>
        <w:spacing w:after="60" w:before="60"/>
      </w:pPr>
      <w:r>
        <w:rPr>
          <w:rFonts w:ascii="Arial" w:cs="Arial" w:eastAsia="Arial" w:hAnsi="Arial"/>
          <w:sz w:val="22"/>
          <w:szCs w:val="22"/>
        </w:rPr>
        <w:t xml:space="preserve">AI apps churn 30% faster than traditional apps. Here is the real reason.</w:t>
      </w:r>
    </w:p>
    <w:p>
      <w:pPr>
        <w:pStyle w:val="ListParagraph"/>
        <w:numPr>
          <w:ilvl w:val="0"/>
          <w:numId w:val="2"/>
        </w:numPr>
        <w:spacing w:after="60" w:before="60"/>
      </w:pPr>
      <w:r>
        <w:rPr>
          <w:rFonts w:ascii="Arial" w:cs="Arial" w:eastAsia="Arial" w:hAnsi="Arial"/>
          <w:sz w:val="22"/>
          <w:szCs w:val="22"/>
        </w:rPr>
        <w:t xml:space="preserve">Apps launched in 2025 account for 3% of subscription revenue. This is what the other 97% did differently.</w:t>
      </w:r>
    </w:p>
    <w:p>
      <w:pPr>
        <w:pStyle w:val="ListParagraph"/>
        <w:numPr>
          <w:ilvl w:val="0"/>
          <w:numId w:val="2"/>
        </w:numPr>
        <w:spacing w:after="60" w:before="60"/>
      </w:pPr>
      <w:r>
        <w:rPr>
          <w:rFonts w:ascii="Arial" w:cs="Arial" w:eastAsia="Arial" w:hAnsi="Arial"/>
          <w:sz w:val="22"/>
          <w:szCs w:val="22"/>
        </w:rPr>
        <w:t xml:space="preserve">The vibe coding era is producing more products than any era before it. It is also producing more failure.</w:t>
      </w:r>
    </w:p>
    <w:p>
      <w:pPr>
        <w:pStyle w:val="ListParagraph"/>
        <w:numPr>
          <w:ilvl w:val="0"/>
          <w:numId w:val="2"/>
        </w:numPr>
        <w:spacing w:after="60" w:before="60"/>
      </w:pPr>
      <w:r>
        <w:rPr>
          <w:rFonts w:ascii="Arial" w:cs="Arial" w:eastAsia="Arial" w:hAnsi="Arial"/>
          <w:sz w:val="22"/>
          <w:szCs w:val="22"/>
        </w:rPr>
        <w:t xml:space="preserve">Retention starts in research. Not in onboarding. Not in push notifications.</w:t>
      </w:r>
    </w:p>
    <w:p>
      <w:pPr>
        <w:pStyle w:val="ListParagraph"/>
        <w:numPr>
          <w:ilvl w:val="0"/>
          <w:numId w:val="2"/>
        </w:numPr>
        <w:spacing w:after="60" w:before="60"/>
      </w:pPr>
      <w:r>
        <w:rPr>
          <w:rFonts w:ascii="Arial" w:cs="Arial" w:eastAsia="Arial" w:hAnsi="Arial"/>
          <w:sz w:val="22"/>
          <w:szCs w:val="22"/>
        </w:rPr>
        <w:t xml:space="preserve">You can build anything with AI right now. That is the problem.</w:t>
      </w:r>
    </w:p>
    <w:p>
      <w:pPr>
        <w:pStyle w:val="ListParagraph"/>
        <w:numPr>
          <w:ilvl w:val="0"/>
          <w:numId w:val="2"/>
        </w:numPr>
        <w:spacing w:after="60" w:before="60"/>
      </w:pPr>
      <w:r>
        <w:rPr>
          <w:rFonts w:ascii="Arial" w:cs="Arial" w:eastAsia="Arial" w:hAnsi="Arial"/>
          <w:sz w:val="22"/>
          <w:szCs w:val="22"/>
        </w:rPr>
        <w:t xml:space="preserve">What it costs to skip problem discovery — in real numbers</w:t>
      </w:r>
    </w:p>
    <w:p>
      <w:pPr>
        <w:pStyle w:val="Heading2"/>
        <w:spacing w:after="120" w:before="360"/>
      </w:pPr>
      <w:r>
        <w:rPr>
          <w:rFonts w:ascii="Arial" w:cs="Arial" w:eastAsia="Arial" w:hAnsi="Arial"/>
          <w:b/>
          <w:bCs/>
          <w:color w:val="2E75B6"/>
          <w:sz w:val="28"/>
          <w:szCs w:val="28"/>
        </w:rPr>
        <w:t xml:space="preserve">Theme 8 — The Interpretation Gap</w:t>
      </w:r>
    </w:p>
    <w:p>
      <w:pPr>
        <w:pStyle w:val="ListParagraph"/>
        <w:numPr>
          <w:ilvl w:val="0"/>
          <w:numId w:val="2"/>
        </w:numPr>
        <w:spacing w:after="60" w:before="60"/>
      </w:pPr>
      <w:r>
        <w:rPr>
          <w:rFonts w:ascii="Arial" w:cs="Arial" w:eastAsia="Arial" w:hAnsi="Arial"/>
          <w:sz w:val="22"/>
          <w:szCs w:val="22"/>
        </w:rPr>
        <w:t xml:space="preserve">Reading your analytics and interpreting your analytics are not the same thing</w:t>
      </w:r>
    </w:p>
    <w:p>
      <w:pPr>
        <w:pStyle w:val="ListParagraph"/>
        <w:numPr>
          <w:ilvl w:val="0"/>
          <w:numId w:val="2"/>
        </w:numPr>
        <w:spacing w:after="60" w:before="60"/>
      </w:pPr>
      <w:r>
        <w:rPr>
          <w:rFonts w:ascii="Arial" w:cs="Arial" w:eastAsia="Arial" w:hAnsi="Arial"/>
          <w:sz w:val="22"/>
          <w:szCs w:val="22"/>
        </w:rPr>
        <w:t xml:space="preserve">I got monetized on YouTube in under 3 weeks. This is the one thing that made the difference.</w:t>
      </w:r>
    </w:p>
    <w:p>
      <w:pPr>
        <w:pStyle w:val="ListParagraph"/>
        <w:numPr>
          <w:ilvl w:val="0"/>
          <w:numId w:val="2"/>
        </w:numPr>
        <w:spacing w:after="60" w:before="60"/>
      </w:pPr>
      <w:r>
        <w:rPr>
          <w:rFonts w:ascii="Arial" w:cs="Arial" w:eastAsia="Arial" w:hAnsi="Arial"/>
          <w:sz w:val="22"/>
          <w:szCs w:val="22"/>
        </w:rPr>
        <w:t xml:space="preserve">The reason most people check their numbers and change nothing</w:t>
      </w:r>
    </w:p>
    <w:p>
      <w:pPr>
        <w:pStyle w:val="ListParagraph"/>
        <w:numPr>
          <w:ilvl w:val="0"/>
          <w:numId w:val="2"/>
        </w:numPr>
        <w:spacing w:after="60" w:before="60"/>
      </w:pPr>
      <w:r>
        <w:rPr>
          <w:rFonts w:ascii="Arial" w:cs="Arial" w:eastAsia="Arial" w:hAnsi="Arial"/>
          <w:sz w:val="22"/>
          <w:szCs w:val="22"/>
        </w:rPr>
        <w:t xml:space="preserve">13 years in medical research taught me how to look at data. Here is what that looks like in practice.</w:t>
      </w:r>
    </w:p>
    <w:p>
      <w:pPr>
        <w:pStyle w:val="ListParagraph"/>
        <w:numPr>
          <w:ilvl w:val="0"/>
          <w:numId w:val="2"/>
        </w:numPr>
        <w:spacing w:after="60" w:before="60"/>
      </w:pPr>
      <w:r>
        <w:rPr>
          <w:rFonts w:ascii="Arial" w:cs="Arial" w:eastAsia="Arial" w:hAnsi="Arial"/>
          <w:sz w:val="22"/>
          <w:szCs w:val="22"/>
        </w:rPr>
        <w:t xml:space="preserve">What I was looking at in my analytics that nobody else in my community was looking at</w:t>
      </w:r>
    </w:p>
    <w:p>
      <w:pPr>
        <w:pStyle w:val="ListParagraph"/>
        <w:numPr>
          <w:ilvl w:val="0"/>
          <w:numId w:val="2"/>
        </w:numPr>
        <w:spacing w:after="60" w:before="60"/>
      </w:pPr>
      <w:r>
        <w:rPr>
          <w:rFonts w:ascii="Arial" w:cs="Arial" w:eastAsia="Arial" w:hAnsi="Arial"/>
          <w:sz w:val="22"/>
          <w:szCs w:val="22"/>
        </w:rPr>
        <w:t xml:space="preserve">The Interpretation Gap: the skill that explains why two people can look at the same data and make completely different decisions</w:t>
      </w:r>
    </w:p>
    <w:p>
      <w:pPr>
        <w:pStyle w:val="Heading2"/>
        <w:spacing w:after="120" w:before="360"/>
      </w:pPr>
      <w:r>
        <w:rPr>
          <w:rFonts w:ascii="Arial" w:cs="Arial" w:eastAsia="Arial" w:hAnsi="Arial"/>
          <w:b/>
          <w:bCs/>
          <w:color w:val="2E75B6"/>
          <w:sz w:val="28"/>
          <w:szCs w:val="28"/>
        </w:rPr>
        <w:t xml:space="preserve">Theme 9 — Tools and AI Products (Brand Deal Territory)</w:t>
      </w:r>
    </w:p>
    <w:p>
      <w:pPr>
        <w:pStyle w:val="ListParagraph"/>
        <w:numPr>
          <w:ilvl w:val="0"/>
          <w:numId w:val="2"/>
        </w:numPr>
        <w:spacing w:after="60" w:before="60"/>
      </w:pPr>
      <w:r>
        <w:rPr>
          <w:rFonts w:ascii="Arial" w:cs="Arial" w:eastAsia="Arial" w:hAnsi="Arial"/>
          <w:sz w:val="22"/>
          <w:szCs w:val="22"/>
        </w:rPr>
        <w:t xml:space="preserve">The AI tool stack I actually use to build Gybba AI — and why I chose each one</w:t>
      </w:r>
    </w:p>
    <w:p>
      <w:pPr>
        <w:pStyle w:val="ListParagraph"/>
        <w:numPr>
          <w:ilvl w:val="0"/>
          <w:numId w:val="2"/>
        </w:numPr>
        <w:spacing w:after="60" w:before="60"/>
      </w:pPr>
      <w:r>
        <w:rPr>
          <w:rFonts w:ascii="Arial" w:cs="Arial" w:eastAsia="Arial" w:hAnsi="Arial"/>
          <w:sz w:val="22"/>
          <w:szCs w:val="22"/>
        </w:rPr>
        <w:t xml:space="preserve">Claude Code vs Lovable: the question is not which one is better. It is which one you should use first.</w:t>
      </w:r>
    </w:p>
    <w:p>
      <w:pPr>
        <w:pStyle w:val="ListParagraph"/>
        <w:numPr>
          <w:ilvl w:val="0"/>
          <w:numId w:val="2"/>
        </w:numPr>
        <w:spacing w:after="60" w:before="60"/>
      </w:pPr>
      <w:r>
        <w:rPr>
          <w:rFonts w:ascii="Arial" w:cs="Arial" w:eastAsia="Arial" w:hAnsi="Arial"/>
          <w:sz w:val="22"/>
          <w:szCs w:val="22"/>
        </w:rPr>
        <w:t xml:space="preserve">Why I stopped using AI tools like a user and started using them like an engineer</w:t>
      </w:r>
    </w:p>
    <w:p>
      <w:pPr>
        <w:pStyle w:val="ListParagraph"/>
        <w:numPr>
          <w:ilvl w:val="0"/>
          <w:numId w:val="2"/>
        </w:numPr>
        <w:spacing w:after="60" w:before="60"/>
      </w:pPr>
      <w:r>
        <w:rPr>
          <w:rFonts w:ascii="Arial" w:cs="Arial" w:eastAsia="Arial" w:hAnsi="Arial"/>
          <w:sz w:val="22"/>
          <w:szCs w:val="22"/>
        </w:rPr>
        <w:t xml:space="preserve">The tool that changed how I do customer research — and what I built on top of it</w:t>
      </w:r>
    </w:p>
    <w:p>
      <w:pPr>
        <w:pStyle w:val="ListParagraph"/>
        <w:numPr>
          <w:ilvl w:val="0"/>
          <w:numId w:val="2"/>
        </w:numPr>
        <w:spacing w:after="60" w:before="60"/>
      </w:pPr>
      <w:r>
        <w:rPr>
          <w:rFonts w:ascii="Arial" w:cs="Arial" w:eastAsia="Arial" w:hAnsi="Arial"/>
          <w:sz w:val="22"/>
          <w:szCs w:val="22"/>
        </w:rPr>
        <w:t xml:space="preserve">What I would buy if I was starting a build from zero with $200</w:t>
      </w:r>
    </w:p>
    <w:p>
      <w:pPr>
        <w:pStyle w:val="ListParagraph"/>
        <w:numPr>
          <w:ilvl w:val="0"/>
          <w:numId w:val="2"/>
        </w:numPr>
        <w:spacing w:after="60" w:before="60"/>
      </w:pPr>
      <w:r>
        <w:rPr>
          <w:rFonts w:ascii="Arial" w:cs="Arial" w:eastAsia="Arial" w:hAnsi="Arial"/>
          <w:sz w:val="22"/>
          <w:szCs w:val="22"/>
        </w:rPr>
        <w:t xml:space="preserve">v0, Cursor, Bolt, Lovable, Claude Code: where each one fits in the build process</w:t>
      </w:r>
    </w:p>
    <w:p>
      <w:pPr>
        <w:pStyle w:val="Heading2"/>
        <w:spacing w:after="120" w:before="360"/>
      </w:pPr>
      <w:r>
        <w:rPr>
          <w:rFonts w:ascii="Arial" w:cs="Arial" w:eastAsia="Arial" w:hAnsi="Arial"/>
          <w:b/>
          <w:bCs/>
          <w:color w:val="2E75B6"/>
          <w:sz w:val="28"/>
          <w:szCs w:val="28"/>
        </w:rPr>
        <w:t xml:space="preserve">Theme 10 — Teaching and Mentorix</w:t>
      </w:r>
    </w:p>
    <w:p>
      <w:pPr>
        <w:pStyle w:val="ListParagraph"/>
        <w:numPr>
          <w:ilvl w:val="0"/>
          <w:numId w:val="2"/>
        </w:numPr>
        <w:spacing w:after="60" w:before="60"/>
      </w:pPr>
      <w:r>
        <w:rPr>
          <w:rFonts w:ascii="Arial" w:cs="Arial" w:eastAsia="Arial" w:hAnsi="Arial"/>
          <w:sz w:val="22"/>
          <w:szCs w:val="22"/>
        </w:rPr>
        <w:t xml:space="preserve">The reason most design courses do not work — and the one thing that does</w:t>
      </w:r>
    </w:p>
    <w:p>
      <w:pPr>
        <w:pStyle w:val="ListParagraph"/>
        <w:numPr>
          <w:ilvl w:val="0"/>
          <w:numId w:val="2"/>
        </w:numPr>
        <w:spacing w:after="60" w:before="60"/>
      </w:pPr>
      <w:r>
        <w:rPr>
          <w:rFonts w:ascii="Arial" w:cs="Arial" w:eastAsia="Arial" w:hAnsi="Arial"/>
          <w:sz w:val="22"/>
          <w:szCs w:val="22"/>
        </w:rPr>
        <w:t xml:space="preserve">I have taught 1,000+ designers. This is the thing that separates the ones who made it.</w:t>
      </w:r>
    </w:p>
    <w:p>
      <w:pPr>
        <w:pStyle w:val="ListParagraph"/>
        <w:numPr>
          <w:ilvl w:val="0"/>
          <w:numId w:val="2"/>
        </w:numPr>
        <w:spacing w:after="60" w:before="60"/>
      </w:pPr>
      <w:r>
        <w:rPr>
          <w:rFonts w:ascii="Arial" w:cs="Arial" w:eastAsia="Arial" w:hAnsi="Arial"/>
          <w:sz w:val="22"/>
          <w:szCs w:val="22"/>
        </w:rPr>
        <w:t xml:space="preserve">How I teach: meeting the person where their brain actually is, not where the curriculum says it should be</w:t>
      </w:r>
    </w:p>
    <w:p>
      <w:pPr>
        <w:pStyle w:val="ListParagraph"/>
        <w:numPr>
          <w:ilvl w:val="0"/>
          <w:numId w:val="2"/>
        </w:numPr>
        <w:spacing w:after="60" w:before="60"/>
      </w:pPr>
      <w:r>
        <w:rPr>
          <w:rFonts w:ascii="Arial" w:cs="Arial" w:eastAsia="Arial" w:hAnsi="Arial"/>
          <w:sz w:val="22"/>
          <w:szCs w:val="22"/>
        </w:rPr>
        <w:t xml:space="preserve">The designer who had paid multiple mentors and gotten nothing. What happened when she came to me.</w:t>
      </w:r>
    </w:p>
    <w:p>
      <w:pPr>
        <w:pStyle w:val="ListParagraph"/>
        <w:numPr>
          <w:ilvl w:val="0"/>
          <w:numId w:val="2"/>
        </w:numPr>
        <w:spacing w:after="60" w:before="60"/>
      </w:pPr>
      <w:r>
        <w:rPr>
          <w:rFonts w:ascii="Arial" w:cs="Arial" w:eastAsia="Arial" w:hAnsi="Arial"/>
          <w:sz w:val="22"/>
          <w:szCs w:val="22"/>
        </w:rPr>
        <w:t xml:space="preserve">Linear frameworks do not mirror real life. This is why I built my own process.</w:t>
      </w:r>
    </w:p>
    <w:p>
      <w:pPr>
        <w:pStyle w:val="ListParagraph"/>
        <w:numPr>
          <w:ilvl w:val="0"/>
          <w:numId w:val="2"/>
        </w:numPr>
        <w:spacing w:after="60" w:before="60"/>
      </w:pPr>
      <w:r>
        <w:rPr>
          <w:rFonts w:ascii="Arial" w:cs="Arial" w:eastAsia="Arial" w:hAnsi="Arial"/>
          <w:sz w:val="22"/>
          <w:szCs w:val="22"/>
        </w:rPr>
        <w:t xml:space="preserve">What 121 pages of research before the first screen actually looks like — and why it produces better designers</w:t>
      </w:r>
    </w:p>
    <w:p>
      <w:pPr>
        <w:pBdr>
          <w:bottom w:val="single" w:color="CCCCCC" w:sz="2" w:space="1"/>
        </w:pBdr>
        <w:spacing w:after="240" w:before="240"/>
      </w:pPr>
      <w:r>
        <w:t xml:space="preserve"/>
      </w:r>
    </w:p>
    <w:p>
      <w:pPr>
        <w:pStyle w:val="Heading1"/>
        <w:pBdr>
          <w:bottom w:val="single" w:color="2E75B6" w:sz="4" w:space="6"/>
        </w:pBdr>
        <w:spacing w:after="160" w:before="480"/>
      </w:pPr>
      <w:r>
        <w:rPr>
          <w:rFonts w:ascii="Arial" w:cs="Arial" w:eastAsia="Arial" w:hAnsi="Arial"/>
          <w:b/>
          <w:bCs/>
          <w:color w:val="1A3C5E"/>
          <w:sz w:val="36"/>
          <w:szCs w:val="36"/>
        </w:rPr>
        <w:t xml:space="preserve">09  HOW TO USE THIS DOCUMENT</w:t>
      </w:r>
    </w:p>
    <w:p>
      <w:pPr>
        <w:pStyle w:val="Heading2"/>
        <w:spacing w:after="120" w:before="360"/>
      </w:pPr>
      <w:r>
        <w:rPr>
          <w:rFonts w:ascii="Arial" w:cs="Arial" w:eastAsia="Arial" w:hAnsi="Arial"/>
          <w:b/>
          <w:bCs/>
          <w:color w:val="2E75B6"/>
          <w:sz w:val="28"/>
          <w:szCs w:val="28"/>
        </w:rPr>
        <w:t xml:space="preserve">Before Every Content Session</w:t>
      </w:r>
    </w:p>
    <w:p>
      <w:pPr>
        <w:pStyle w:val="ListParagraph"/>
        <w:numPr>
          <w:ilvl w:val="0"/>
          <w:numId w:val="3"/>
        </w:numPr>
        <w:spacing w:after="60" w:before="60"/>
      </w:pPr>
      <w:r>
        <w:rPr>
          <w:rFonts w:ascii="Arial" w:cs="Arial" w:eastAsia="Arial" w:hAnsi="Arial"/>
          <w:sz w:val="22"/>
          <w:szCs w:val="22"/>
        </w:rPr>
        <w:t xml:space="preserve">Open this document. Read Section 3 to remind yourself of the framework. Read Section 7 to choose your proof moment. Check which one you used last — never use the same one twice in a row.</w:t>
      </w:r>
    </w:p>
    <w:p>
      <w:pPr>
        <w:pStyle w:val="ListParagraph"/>
        <w:numPr>
          <w:ilvl w:val="0"/>
          <w:numId w:val="3"/>
        </w:numPr>
        <w:spacing w:after="60" w:before="60"/>
      </w:pPr>
      <w:r>
        <w:rPr>
          <w:rFonts w:ascii="Arial" w:cs="Arial" w:eastAsia="Arial" w:hAnsi="Arial"/>
          <w:sz w:val="22"/>
          <w:szCs w:val="22"/>
        </w:rPr>
        <w:t xml:space="preserve">Choose a theme from Section 8. Pick one idea from inside it. That idea is your YouTube video. The blog post and three LinkedIn posts come from the same idea.</w:t>
      </w:r>
    </w:p>
    <w:p>
      <w:pPr>
        <w:pStyle w:val="ListParagraph"/>
        <w:numPr>
          <w:ilvl w:val="0"/>
          <w:numId w:val="3"/>
        </w:numPr>
        <w:spacing w:after="60" w:before="60"/>
      </w:pPr>
      <w:r>
        <w:rPr>
          <w:rFonts w:ascii="Arial" w:cs="Arial" w:eastAsia="Arial" w:hAnsi="Arial"/>
          <w:sz w:val="22"/>
          <w:szCs w:val="22"/>
        </w:rPr>
        <w:t xml:space="preserve">Bring the idea into a content session with Golden Xander. The 31-step process runs from there.</w:t>
      </w:r>
    </w:p>
    <w:p>
      <w:pPr>
        <w:pStyle w:val="Heading2"/>
        <w:spacing w:after="120" w:before="360"/>
      </w:pPr>
      <w:r>
        <w:rPr>
          <w:rFonts w:ascii="Arial" w:cs="Arial" w:eastAsia="Arial" w:hAnsi="Arial"/>
          <w:b/>
          <w:bCs/>
          <w:color w:val="2E75B6"/>
          <w:sz w:val="28"/>
          <w:szCs w:val="28"/>
        </w:rPr>
        <w:t xml:space="preserve">When New Proof Moments Emerge</w:t>
      </w:r>
    </w:p>
    <w:p>
      <w:pPr>
        <w:spacing w:after="80" w:before="80"/>
      </w:pPr>
      <w:r>
        <w:rPr>
          <w:rFonts w:ascii="Arial" w:cs="Arial" w:eastAsia="Arial" w:hAnsi="Arial"/>
          <w:b w:val="false"/>
          <w:bCs w:val="false"/>
          <w:i w:val="false"/>
          <w:iCs w:val="false"/>
          <w:color w:val="000000"/>
          <w:sz w:val="22"/>
          <w:szCs w:val="22"/>
        </w:rPr>
        <w:t xml:space="preserve">When something happens that shows your level without you announcing it, add it here. A stranger says something unprompted. A result appears that you did not expect. A client achieves something nobody else has achieved. Document it immediately. These moments are the most valuable content assets you have.</w:t>
      </w:r>
    </w:p>
    <w:p>
      <w:pPr>
        <w:pStyle w:val="Heading2"/>
        <w:spacing w:after="120" w:before="360"/>
      </w:pPr>
      <w:r>
        <w:rPr>
          <w:rFonts w:ascii="Arial" w:cs="Arial" w:eastAsia="Arial" w:hAnsi="Arial"/>
          <w:b/>
          <w:bCs/>
          <w:color w:val="2E75B6"/>
          <w:sz w:val="28"/>
          <w:szCs w:val="28"/>
        </w:rPr>
        <w:t xml:space="preserve">When New Data Appears</w:t>
      </w:r>
    </w:p>
    <w:p>
      <w:pPr>
        <w:spacing w:after="80" w:before="80"/>
      </w:pPr>
      <w:r>
        <w:rPr>
          <w:rFonts w:ascii="Arial" w:cs="Arial" w:eastAsia="Arial" w:hAnsi="Arial"/>
          <w:b w:val="false"/>
          <w:bCs w:val="false"/>
          <w:i w:val="false"/>
          <w:iCs w:val="false"/>
          <w:color w:val="000000"/>
          <w:sz w:val="22"/>
          <w:szCs w:val="22"/>
        </w:rPr>
        <w:t xml:space="preserve">When new retention data, churn data, or build failure data is published, add it to Section 2. The argument gets stronger every time the industry produces more evidence of the problem you are solving.</w:t>
      </w:r>
    </w:p>
    <w:p>
      <w:pPr>
        <w:pStyle w:val="Heading2"/>
        <w:spacing w:after="120" w:before="360"/>
      </w:pPr>
      <w:r>
        <w:rPr>
          <w:rFonts w:ascii="Arial" w:cs="Arial" w:eastAsia="Arial" w:hAnsi="Arial"/>
          <w:b/>
          <w:bCs/>
          <w:color w:val="2E75B6"/>
          <w:sz w:val="28"/>
          <w:szCs w:val="28"/>
        </w:rPr>
        <w:t xml:space="preserve">When a New Framework Concept Emerges</w:t>
      </w:r>
    </w:p>
    <w:p>
      <w:pPr>
        <w:spacing w:after="80" w:before="80"/>
      </w:pPr>
      <w:r>
        <w:rPr>
          <w:rFonts w:ascii="Arial" w:cs="Arial" w:eastAsia="Arial" w:hAnsi="Arial"/>
          <w:b w:val="false"/>
          <w:bCs w:val="false"/>
          <w:i w:val="false"/>
          <w:iCs w:val="false"/>
          <w:color w:val="000000"/>
          <w:sz w:val="22"/>
          <w:szCs w:val="22"/>
        </w:rPr>
        <w:t xml:space="preserve">When you name something new in a conversation, in a session, or in a voice note, add it to Section 6 immediately. Named concepts are the vocabulary of your brand. Every new one is a new piece of intellectual property.</w:t>
      </w:r>
    </w:p>
    <w:p>
      <w:pPr>
        <w:pBdr>
          <w:bottom w:val="single" w:color="CCCCCC" w:sz="2" w:space="1"/>
        </w:pBdr>
        <w:spacing w:after="240" w:before="240"/>
      </w:pPr>
      <w:r>
        <w:t xml:space="preserve"/>
      </w:r>
    </w:p>
    <w:p>
      <w:pPr>
        <w:spacing w:after="160" w:before="480"/>
      </w:pPr>
      <w:r>
        <w:rPr>
          <w:rFonts w:ascii="Arial" w:cs="Arial" w:eastAsia="Arial" w:hAnsi="Arial"/>
          <w:i/>
          <w:iCs/>
          <w:color w:val="666666"/>
          <w:sz w:val="18"/>
          <w:szCs w:val="18"/>
        </w:rPr>
        <w:t xml:space="preserve">Janefrances Christopher (LadyF)  |  LadyF AI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before="80"/>
    </w:pPr>
    <w:r>
      <w:rPr>
        <w:rFonts w:ascii="Arial" w:cs="Arial" w:eastAsia="Arial" w:hAnsi="Arial"/>
        <w:color w:val="666666"/>
        <w:sz w:val="18"/>
        <w:szCs w:val="18"/>
      </w:rPr>
      <w:t xml:space="preserve">Janefrances Christopher (LadyF)  |  Confidential  |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spacing w:after="120"/>
    </w:pPr>
    <w:r>
      <w:rPr>
        <w:rFonts w:ascii="Arial" w:cs="Arial" w:eastAsia="Arial" w:hAnsi="Arial"/>
        <w:color w:val="666666"/>
        <w:sz w:val="18"/>
        <w:szCs w:val="18"/>
      </w:rPr>
      <w:t xml:space="preserve">LadyF AI  |  Content Intelligence Bank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2026-06-13T21:31:12.796Z</dcterms:created>
  <dcterms:modified xsi:type="dcterms:W3CDTF">2026-06-13T21:31:12.796Z</dcterms:modified>
</cp:coreProperties>
</file>

<file path=docProps/custom.xml><?xml version="1.0" encoding="utf-8"?>
<Properties xmlns="http://schemas.openxmlformats.org/officeDocument/2006/custom-properties" xmlns:vt="http://schemas.openxmlformats.org/officeDocument/2006/docPropsVTypes"/>
</file>