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7E065B" w:rsidRDefault="007E065B">
      <w:pPr>
        <w:pStyle w:val="10"/>
        <w:ind w:firstLine="643"/>
      </w:pPr>
    </w:p>
    <w:p w:rsidR="007E065B" w:rsidRDefault="007E065B" w:rsidP="0051722C">
      <w:pPr>
        <w:ind w:firstLine="480"/>
        <w:jc w:val="center"/>
      </w:pPr>
    </w:p>
    <w:p w:rsidR="007E065B" w:rsidRDefault="007E065B" w:rsidP="00DA25EB">
      <w:pPr>
        <w:ind w:firstLine="640"/>
        <w:jc w:val="center"/>
      </w:pPr>
      <w:r>
        <w:rPr>
          <w:rFonts w:eastAsia="黑体"/>
          <w:sz w:val="32"/>
          <w:szCs w:val="32"/>
        </w:rPr>
        <w:t>摘</w:t>
      </w:r>
      <w:r>
        <w:rPr>
          <w:rFonts w:eastAsia="Times New Roman"/>
          <w:sz w:val="32"/>
          <w:szCs w:val="32"/>
        </w:rPr>
        <w:t xml:space="preserve"> </w:t>
      </w:r>
      <w:r>
        <w:rPr>
          <w:rFonts w:eastAsia="黑体"/>
          <w:sz w:val="32"/>
          <w:szCs w:val="32"/>
        </w:rPr>
        <w:t>要</w:t>
      </w:r>
    </w:p>
    <w:p w:rsidR="007E065B" w:rsidRDefault="007E065B">
      <w:pPr>
        <w:ind w:firstLine="480"/>
        <w:jc w:val="center"/>
      </w:pPr>
    </w:p>
    <w:p w:rsidR="007E065B" w:rsidRDefault="007E065B">
      <w:pPr>
        <w:autoSpaceDE w:val="0"/>
        <w:ind w:firstLine="480"/>
      </w:pPr>
      <w:r>
        <w:t>糖尿病性视网膜病变</w:t>
      </w:r>
      <w:bookmarkStart w:id="0" w:name="OLE_LINK21"/>
      <w:bookmarkStart w:id="1" w:name="OLE_LINK11"/>
      <w:r>
        <w:t>（</w:t>
      </w:r>
      <w:r>
        <w:t>DR</w:t>
      </w:r>
      <w:r>
        <w:t>）</w:t>
      </w:r>
      <w:bookmarkEnd w:id="0"/>
      <w:bookmarkEnd w:id="1"/>
      <w:r>
        <w:t>是糖尿病性微血管病变中最重要的表现，是一种具有特异性改变的眼底病变，是糖尿病的严重并发证之一。</w:t>
      </w:r>
      <w:r>
        <w:rPr>
          <w:rFonts w:hint="eastAsia"/>
        </w:rPr>
        <w:t>DR</w:t>
      </w:r>
      <w:r>
        <w:t>是一</w:t>
      </w:r>
      <w:r w:rsidR="00152634">
        <w:rPr>
          <w:rFonts w:hint="eastAsia"/>
        </w:rPr>
        <w:t>种</w:t>
      </w:r>
      <w:r>
        <w:t>隐性疾病</w:t>
      </w:r>
      <w:r>
        <w:t>,</w:t>
      </w:r>
      <w:r>
        <w:t>但由于视网膜病变的患病率与</w:t>
      </w:r>
      <w:r>
        <w:rPr>
          <w:rFonts w:hint="eastAsia"/>
        </w:rPr>
        <w:t>患</w:t>
      </w:r>
      <w:r>
        <w:t>糖尿病的年龄和疾病的持续时间有，而且它只</w:t>
      </w:r>
      <w:r>
        <w:rPr>
          <w:rFonts w:hint="eastAsia"/>
        </w:rPr>
        <w:t>有</w:t>
      </w:r>
      <w:r>
        <w:t>当视网膜的变化发展到一个水平才会被患者注意到</w:t>
      </w:r>
      <w:r>
        <w:rPr>
          <w:rFonts w:hint="eastAsia"/>
        </w:rPr>
        <w:t>，</w:t>
      </w:r>
      <w:r>
        <w:t>这时治疗已经相当复杂</w:t>
      </w:r>
      <w:r>
        <w:rPr>
          <w:rFonts w:hint="eastAsia"/>
        </w:rPr>
        <w:t>，甚至是</w:t>
      </w:r>
      <w:r>
        <w:t>不可能的。</w:t>
      </w:r>
    </w:p>
    <w:p w:rsidR="007E065B" w:rsidRDefault="007E065B">
      <w:pPr>
        <w:autoSpaceDE w:val="0"/>
        <w:ind w:firstLine="480"/>
      </w:pPr>
      <w:r>
        <w:t>不同分期的</w:t>
      </w:r>
      <w:r>
        <w:t>DR</w:t>
      </w:r>
      <w:r>
        <w:t>患者</w:t>
      </w:r>
      <w:bookmarkStart w:id="2" w:name="OLE_LINK30"/>
      <w:r>
        <w:t>激光光凝治疗</w:t>
      </w:r>
      <w:bookmarkEnd w:id="2"/>
      <w:r>
        <w:t>后其视力预后不同。因此</w:t>
      </w:r>
      <w:r>
        <w:rPr>
          <w:rFonts w:hint="eastAsia"/>
        </w:rPr>
        <w:t>，</w:t>
      </w:r>
      <w:r>
        <w:t>尽早通过定期筛查</w:t>
      </w:r>
      <w:r>
        <w:rPr>
          <w:rFonts w:hint="eastAsia"/>
        </w:rPr>
        <w:t>发现</w:t>
      </w:r>
      <w:r>
        <w:t>症状至关重要的。数字图像</w:t>
      </w:r>
      <w:r>
        <w:rPr>
          <w:rFonts w:hint="eastAsia"/>
        </w:rPr>
        <w:t>处理</w:t>
      </w:r>
      <w:r>
        <w:t>技术</w:t>
      </w:r>
      <w:r>
        <w:rPr>
          <w:rFonts w:hint="eastAsia"/>
        </w:rPr>
        <w:t>可以十分有效地</w:t>
      </w:r>
      <w:r>
        <w:t>降低筛查及分期成本</w:t>
      </w:r>
      <w:r>
        <w:rPr>
          <w:rFonts w:hint="eastAsia"/>
        </w:rPr>
        <w:t>，</w:t>
      </w:r>
      <w:r>
        <w:t>而且近年来，深度学习在计算机视觉方面取得了巨大的进步，并在利用计算机视觉完成医学影像的阅片工作方面展现出了良好的应用前景</w:t>
      </w:r>
      <w:r>
        <w:rPr>
          <w:rFonts w:hint="eastAsia"/>
        </w:rPr>
        <w:t>。</w:t>
      </w:r>
    </w:p>
    <w:p w:rsidR="007E065B" w:rsidRDefault="007E065B">
      <w:pPr>
        <w:autoSpaceDE w:val="0"/>
        <w:ind w:firstLine="480"/>
      </w:pPr>
      <w:r>
        <w:rPr>
          <w:rFonts w:hint="eastAsia"/>
        </w:rPr>
        <w:t>本次毕业设计针对</w:t>
      </w:r>
      <w:r>
        <w:rPr>
          <w:rFonts w:hint="eastAsia"/>
        </w:rPr>
        <w:t>DR</w:t>
      </w:r>
      <w:r>
        <w:rPr>
          <w:rFonts w:hint="eastAsia"/>
        </w:rPr>
        <w:t>对眼底图像进行分类工作，通过构建深度卷积神经网络，完成了原始照片的特征提取、特征组合和结果分类，最终得出</w:t>
      </w:r>
      <w:r>
        <w:rPr>
          <w:rFonts w:hint="eastAsia"/>
        </w:rPr>
        <w:t>DR</w:t>
      </w:r>
      <w:r>
        <w:rPr>
          <w:rFonts w:hint="eastAsia"/>
        </w:rPr>
        <w:t>分期结果。</w:t>
      </w:r>
    </w:p>
    <w:p w:rsidR="007E065B" w:rsidRPr="00E93774" w:rsidRDefault="007E065B">
      <w:pPr>
        <w:autoSpaceDE w:val="0"/>
        <w:ind w:firstLine="480"/>
      </w:pPr>
      <w:r>
        <w:rPr>
          <w:rFonts w:hint="eastAsia"/>
        </w:rPr>
        <w:t>具体方法分为下列个步骤（</w:t>
      </w:r>
      <w:r>
        <w:rPr>
          <w:rFonts w:hint="eastAsia"/>
        </w:rPr>
        <w:t>1</w:t>
      </w:r>
      <w:r>
        <w:rPr>
          <w:rFonts w:hint="eastAsia"/>
        </w:rPr>
        <w:t>）通过均衡图片质量和调整图片尺寸对眼底图像进行预处理，达到压缩数据大小的目的。（</w:t>
      </w:r>
      <w:r>
        <w:rPr>
          <w:rFonts w:hint="eastAsia"/>
        </w:rPr>
        <w:t>2</w:t>
      </w:r>
      <w:r>
        <w:rPr>
          <w:rFonts w:hint="eastAsia"/>
        </w:rPr>
        <w:t>）通过对容量较少的类别进行过采样解决类别不平衡的问题。（</w:t>
      </w:r>
      <w:r>
        <w:rPr>
          <w:rFonts w:hint="eastAsia"/>
        </w:rPr>
        <w:t>3</w:t>
      </w:r>
      <w:r>
        <w:rPr>
          <w:rFonts w:hint="eastAsia"/>
        </w:rPr>
        <w:t>）使用较小的图片训练较小的网络，以初始化网络的参数。（</w:t>
      </w:r>
      <w:r>
        <w:rPr>
          <w:rFonts w:hint="eastAsia"/>
        </w:rPr>
        <w:t>4</w:t>
      </w:r>
      <w:r>
        <w:rPr>
          <w:rFonts w:hint="eastAsia"/>
        </w:rPr>
        <w:t>）</w:t>
      </w:r>
      <w:r w:rsidR="00443C6F">
        <w:rPr>
          <w:rFonts w:hint="eastAsia"/>
        </w:rPr>
        <w:t>分别训练两个结构不同的卷积神经网络（</w:t>
      </w:r>
      <w:r w:rsidR="00443C6F" w:rsidRPr="00443C6F">
        <w:t>Convolutional Neural Network,</w:t>
      </w:r>
      <w:r w:rsidR="00443C6F">
        <w:t xml:space="preserve"> </w:t>
      </w:r>
      <w:r w:rsidR="00443C6F">
        <w:rPr>
          <w:rFonts w:hint="eastAsia"/>
        </w:rPr>
        <w:t>CNN</w:t>
      </w:r>
      <w:r w:rsidR="00443C6F">
        <w:rPr>
          <w:rFonts w:hint="eastAsia"/>
        </w:rPr>
        <w:t>）（</w:t>
      </w:r>
      <w:r w:rsidR="00443C6F">
        <w:rPr>
          <w:rFonts w:hint="eastAsia"/>
        </w:rPr>
        <w:t>5</w:t>
      </w:r>
      <w:r w:rsidR="00443C6F">
        <w:rPr>
          <w:rFonts w:hint="eastAsia"/>
        </w:rPr>
        <w:t>）最终的结果</w:t>
      </w:r>
      <w:r w:rsidR="00E93774">
        <w:rPr>
          <w:rFonts w:hint="eastAsia"/>
        </w:rPr>
        <w:t>由</w:t>
      </w:r>
      <w:r w:rsidR="00443C6F">
        <w:rPr>
          <w:rFonts w:hint="eastAsia"/>
        </w:rPr>
        <w:t>两个</w:t>
      </w:r>
      <w:r w:rsidR="00443C6F">
        <w:rPr>
          <w:rFonts w:hint="eastAsia"/>
        </w:rPr>
        <w:t>CNN</w:t>
      </w:r>
      <w:r w:rsidR="00E93774">
        <w:t>所</w:t>
      </w:r>
      <w:r w:rsidR="003A599E">
        <w:rPr>
          <w:rFonts w:hint="eastAsia"/>
        </w:rPr>
        <w:t>集成学习的结果</w:t>
      </w:r>
      <w:r w:rsidR="00E93774">
        <w:t>得到</w:t>
      </w:r>
      <w:r w:rsidR="00E93774">
        <w:rPr>
          <w:rFonts w:hint="eastAsia"/>
        </w:rPr>
        <w:t>。</w:t>
      </w:r>
    </w:p>
    <w:p w:rsidR="007E065B" w:rsidRPr="00E93774" w:rsidRDefault="00E93774">
      <w:pPr>
        <w:autoSpaceDE w:val="0"/>
        <w:ind w:firstLine="480"/>
      </w:pPr>
      <w:r w:rsidRPr="00E93774">
        <w:rPr>
          <w:rFonts w:hint="eastAsia"/>
        </w:rPr>
        <w:t>实验结果在</w:t>
      </w:r>
      <w:r w:rsidRPr="00E93774">
        <w:rPr>
          <w:rFonts w:hint="eastAsia"/>
        </w:rPr>
        <w:t>kaggle</w:t>
      </w:r>
      <w:r w:rsidRPr="00E93774">
        <w:rPr>
          <w:rFonts w:hint="eastAsia"/>
        </w:rPr>
        <w:t>竞赛</w:t>
      </w:r>
      <w:r w:rsidR="008108B7">
        <w:rPr>
          <w:rFonts w:hint="eastAsia"/>
        </w:rPr>
        <w:t>的数据集中进行测试，二次加权</w:t>
      </w:r>
      <w:r w:rsidR="008108B7">
        <w:rPr>
          <w:rFonts w:hint="eastAsia"/>
        </w:rPr>
        <w:t>Kappa</w:t>
      </w:r>
      <w:r w:rsidR="008108B7">
        <w:t>系数达到</w:t>
      </w:r>
      <w:r w:rsidR="00F155EE">
        <w:t>0.8</w:t>
      </w:r>
      <w:r w:rsidR="003A599E">
        <w:t>44</w:t>
      </w:r>
      <w:r w:rsidR="008108B7">
        <w:rPr>
          <w:rFonts w:hint="eastAsia"/>
        </w:rPr>
        <w:t>，表明了输出结果与正确结果的高度一致。</w:t>
      </w:r>
    </w:p>
    <w:p w:rsidR="007E065B" w:rsidRDefault="007E065B">
      <w:pPr>
        <w:autoSpaceDE w:val="0"/>
        <w:ind w:firstLine="480"/>
        <w:jc w:val="left"/>
      </w:pPr>
    </w:p>
    <w:p w:rsidR="007E065B" w:rsidRDefault="007E065B">
      <w:pPr>
        <w:ind w:firstLine="480"/>
        <w:jc w:val="left"/>
      </w:pPr>
      <w:r>
        <w:rPr>
          <w:rFonts w:eastAsia="黑体"/>
        </w:rPr>
        <w:t>关键词</w:t>
      </w:r>
      <w:r>
        <w:t>：</w:t>
      </w:r>
      <w:r w:rsidR="00087CE5">
        <w:rPr>
          <w:rFonts w:hint="eastAsia"/>
        </w:rPr>
        <w:t>糖</w:t>
      </w:r>
      <w:r w:rsidR="00FF408E" w:rsidRPr="00FF408E">
        <w:rPr>
          <w:rFonts w:hint="eastAsia"/>
        </w:rPr>
        <w:t>尿病视网膜病变</w:t>
      </w:r>
      <w:r>
        <w:t>，</w:t>
      </w:r>
      <w:r w:rsidR="00FF408E">
        <w:t>图像处理</w:t>
      </w:r>
      <w:r w:rsidR="00FF408E">
        <w:rPr>
          <w:rFonts w:hint="eastAsia"/>
        </w:rPr>
        <w:t>，</w:t>
      </w:r>
      <w:r w:rsidR="00FF408E">
        <w:t>卷积</w:t>
      </w:r>
      <w:r>
        <w:t>神经网络</w:t>
      </w:r>
      <w:r>
        <w:rPr>
          <w:rFonts w:eastAsia="Times New Roman" w:hint="eastAsia"/>
        </w:rPr>
        <w:t xml:space="preserve">         </w:t>
      </w:r>
    </w:p>
    <w:p w:rsidR="007E065B" w:rsidRDefault="007E065B">
      <w:pPr>
        <w:autoSpaceDE w:val="0"/>
        <w:ind w:firstLine="480"/>
        <w:jc w:val="left"/>
        <w:rPr>
          <w:color w:val="FF0000"/>
        </w:rPr>
      </w:pPr>
    </w:p>
    <w:p w:rsidR="00DD4495" w:rsidRDefault="00682A1E">
      <w:pPr>
        <w:ind w:firstLine="480"/>
      </w:pPr>
      <w:r>
        <w:br w:type="page"/>
      </w:r>
    </w:p>
    <w:p w:rsidR="00832B8F" w:rsidRDefault="00DD4495" w:rsidP="00DD4495">
      <w:pPr>
        <w:ind w:firstLine="480"/>
      </w:pPr>
      <w:r>
        <w:lastRenderedPageBreak/>
        <w:br w:type="page"/>
      </w:r>
    </w:p>
    <w:p w:rsidR="007E065B" w:rsidRDefault="007E065B">
      <w:pPr>
        <w:ind w:firstLine="480"/>
        <w:jc w:val="center"/>
      </w:pPr>
    </w:p>
    <w:p w:rsidR="003343A9" w:rsidRDefault="003343A9">
      <w:pPr>
        <w:ind w:firstLine="480"/>
        <w:jc w:val="center"/>
        <w:rPr>
          <w:rFonts w:hint="eastAsia"/>
        </w:rPr>
      </w:pPr>
    </w:p>
    <w:p w:rsidR="007E065B" w:rsidRDefault="007E065B">
      <w:pPr>
        <w:ind w:firstLine="640"/>
        <w:jc w:val="center"/>
      </w:pPr>
      <w:r>
        <w:rPr>
          <w:sz w:val="32"/>
          <w:szCs w:val="32"/>
        </w:rPr>
        <w:t>ABSTRACT</w:t>
      </w:r>
    </w:p>
    <w:p w:rsidR="007E065B" w:rsidRDefault="007E065B">
      <w:pPr>
        <w:autoSpaceDE w:val="0"/>
        <w:ind w:firstLine="480"/>
        <w:jc w:val="center"/>
      </w:pPr>
    </w:p>
    <w:p w:rsidR="00FF408E" w:rsidRPr="00FF408E" w:rsidRDefault="00FF408E" w:rsidP="00FF408E">
      <w:pPr>
        <w:ind w:firstLine="480"/>
      </w:pPr>
      <w:r w:rsidRPr="00FF408E">
        <w:t>Diabetic retinopathy (DR) is the most important manifestation of</w:t>
      </w:r>
      <w:r w:rsidR="00077AE3" w:rsidRPr="00077AE3">
        <w:t xml:space="preserve"> of diabetic capillary blood vesse</w:t>
      </w:r>
      <w:r w:rsidRPr="00FF408E">
        <w:t xml:space="preserve">, and it is a kind of retinopathy with specific changes. It is </w:t>
      </w:r>
      <w:r w:rsidR="00077AE3">
        <w:t xml:space="preserve">a </w:t>
      </w:r>
      <w:r w:rsidRPr="00FF408E">
        <w:t xml:space="preserve">severe </w:t>
      </w:r>
      <w:r w:rsidR="00077AE3" w:rsidRPr="00077AE3">
        <w:t>complication</w:t>
      </w:r>
      <w:r w:rsidRPr="00FF408E">
        <w:t xml:space="preserve"> of diab</w:t>
      </w:r>
      <w:r w:rsidR="00077AE3">
        <w:t>etes. DR is a recessive disease.</w:t>
      </w:r>
      <w:r w:rsidRPr="00FF408E">
        <w:t xml:space="preserve"> </w:t>
      </w:r>
      <w:r w:rsidR="00077AE3">
        <w:t xml:space="preserve">However, </w:t>
      </w:r>
      <w:r w:rsidRPr="00FF408E">
        <w:t xml:space="preserve">the prevalence of retinopathy is related to the age of diabetes </w:t>
      </w:r>
      <w:r w:rsidR="00F043B1">
        <w:rPr>
          <w:rFonts w:hint="eastAsia"/>
        </w:rPr>
        <w:t>,as well as</w:t>
      </w:r>
      <w:r w:rsidRPr="00FF408E">
        <w:t xml:space="preserve"> the duration of the disease, it will </w:t>
      </w:r>
      <w:r w:rsidR="00F043B1">
        <w:t>not</w:t>
      </w:r>
      <w:r w:rsidRPr="00FF408E">
        <w:t xml:space="preserve"> be noticed by the patient </w:t>
      </w:r>
      <w:r w:rsidR="00F043B1">
        <w:t>before</w:t>
      </w:r>
      <w:r w:rsidRPr="00FF408E">
        <w:t xml:space="preserve"> the retinal changes </w:t>
      </w:r>
      <w:r w:rsidR="00F043B1">
        <w:t>reach</w:t>
      </w:r>
      <w:r w:rsidRPr="00FF408E">
        <w:t xml:space="preserve"> to a level,</w:t>
      </w:r>
      <w:r w:rsidR="00F043B1">
        <w:t xml:space="preserve"> when the</w:t>
      </w:r>
      <w:r w:rsidRPr="00FF408E">
        <w:t xml:space="preserve"> treatment already </w:t>
      </w:r>
      <w:r w:rsidR="00F043B1">
        <w:t>becomes</w:t>
      </w:r>
      <w:r w:rsidRPr="00FF408E">
        <w:t xml:space="preserve"> rather complicated </w:t>
      </w:r>
      <w:r w:rsidR="00F043B1">
        <w:t>,</w:t>
      </w:r>
      <w:r w:rsidRPr="00FF408E">
        <w:t xml:space="preserve"> even impossible.</w:t>
      </w:r>
    </w:p>
    <w:p w:rsidR="00FF408E" w:rsidRPr="00FF408E" w:rsidRDefault="00B26AE9" w:rsidP="00FF408E">
      <w:pPr>
        <w:ind w:firstLine="480"/>
      </w:pPr>
      <w:r>
        <w:t>P</w:t>
      </w:r>
      <w:r w:rsidRPr="00FF408E">
        <w:t xml:space="preserve">atients </w:t>
      </w:r>
      <w:r>
        <w:t>with d</w:t>
      </w:r>
      <w:r w:rsidR="00FF408E" w:rsidRPr="00FF408E">
        <w:t xml:space="preserve">ifferent stages of DR have different </w:t>
      </w:r>
      <w:r w:rsidRPr="00B26AE9">
        <w:rPr>
          <w:bCs/>
        </w:rPr>
        <w:t>prognosis</w:t>
      </w:r>
      <w:r w:rsidRPr="00B26AE9">
        <w:t> </w:t>
      </w:r>
      <w:r>
        <w:t xml:space="preserve">of eyesight </w:t>
      </w:r>
      <w:r w:rsidR="00FF408E" w:rsidRPr="00FF408E">
        <w:t>after laser photocoagulation</w:t>
      </w:r>
      <w:r>
        <w:t xml:space="preserve"> treatment</w:t>
      </w:r>
      <w:r w:rsidR="00FF408E" w:rsidRPr="00FF408E">
        <w:t>. Therefore, early detection through regular screening is crucial. Digital image processing technology can effectively reduce the</w:t>
      </w:r>
      <w:r>
        <w:t xml:space="preserve"> cost of screening and staging, </w:t>
      </w:r>
      <w:r w:rsidR="00FF408E" w:rsidRPr="00FF408E">
        <w:t xml:space="preserve">and in recent years, deep learning has made great progress in computer vision, </w:t>
      </w:r>
      <w:r>
        <w:t>showing</w:t>
      </w:r>
      <w:r w:rsidR="00FF408E" w:rsidRPr="00FF408E">
        <w:t xml:space="preserve"> good application</w:t>
      </w:r>
      <w:r w:rsidRPr="00B26AE9">
        <w:t xml:space="preserve"> </w:t>
      </w:r>
      <w:r>
        <w:t xml:space="preserve">and </w:t>
      </w:r>
      <w:r w:rsidRPr="00FF408E">
        <w:t>prospect</w:t>
      </w:r>
      <w:r w:rsidR="00FF408E" w:rsidRPr="00FF408E">
        <w:t xml:space="preserve"> in the medical image </w:t>
      </w:r>
      <w:r>
        <w:t>reading</w:t>
      </w:r>
      <w:r w:rsidR="00FF408E" w:rsidRPr="00FF408E">
        <w:t>..</w:t>
      </w:r>
    </w:p>
    <w:p w:rsidR="00FF408E" w:rsidRPr="00FF408E" w:rsidRDefault="00FF408E" w:rsidP="00FF408E">
      <w:pPr>
        <w:ind w:firstLine="480"/>
      </w:pPr>
      <w:r w:rsidRPr="00FF408E">
        <w:t xml:space="preserve">This graduation project aims at </w:t>
      </w:r>
      <w:r w:rsidR="00B26AE9" w:rsidRPr="00FF408E">
        <w:t xml:space="preserve">constructing a deep convolutional neural network </w:t>
      </w:r>
      <w:r w:rsidR="00B26AE9">
        <w:t>to classify</w:t>
      </w:r>
      <w:r w:rsidRPr="00FF408E">
        <w:t xml:space="preserve"> </w:t>
      </w:r>
      <w:r w:rsidR="00B26AE9">
        <w:t>the</w:t>
      </w:r>
      <w:r w:rsidRPr="00FF408E">
        <w:t xml:space="preserve"> fundus images by DR. </w:t>
      </w:r>
      <w:r w:rsidR="00E61F7D">
        <w:t>The projesct dealt with the topics about</w:t>
      </w:r>
      <w:r w:rsidRPr="00FF408E">
        <w:t xml:space="preserve"> feature extraction, feature combination, and result classification of the original photos, and </w:t>
      </w:r>
      <w:r w:rsidR="00E61F7D" w:rsidRPr="00FF408E">
        <w:t xml:space="preserve">finally obtained </w:t>
      </w:r>
      <w:r w:rsidR="00E61F7D">
        <w:t>the DR staging results</w:t>
      </w:r>
      <w:r w:rsidRPr="00FF408E">
        <w:t>.</w:t>
      </w:r>
    </w:p>
    <w:p w:rsidR="00FF408E" w:rsidRPr="00FF408E" w:rsidRDefault="00FF408E" w:rsidP="00E61F7D">
      <w:pPr>
        <w:ind w:firstLine="480"/>
      </w:pPr>
      <w:r w:rsidRPr="00FF408E">
        <w:t>The specific method is divided into the following steps: (1) T</w:t>
      </w:r>
      <w:r w:rsidR="00E61F7D">
        <w:t xml:space="preserve">o </w:t>
      </w:r>
      <w:r w:rsidRPr="00FF408E">
        <w:t>compress the size of the fundus image</w:t>
      </w:r>
      <w:r w:rsidR="00E61F7D">
        <w:t>,</w:t>
      </w:r>
      <w:r w:rsidRPr="00FF408E">
        <w:t xml:space="preserve"> </w:t>
      </w:r>
      <w:r w:rsidR="00E61F7D">
        <w:t>I</w:t>
      </w:r>
      <w:r w:rsidR="00E61F7D" w:rsidRPr="00E61F7D">
        <w:t xml:space="preserve"> crop away all background and resize the images to</w:t>
      </w:r>
      <w:r w:rsidR="00E61F7D">
        <w:t xml:space="preserve"> </w:t>
      </w:r>
      <w:r w:rsidR="00E61F7D" w:rsidRPr="00E61F7D">
        <w:t>squares of 128, 256 and 512 pixel</w:t>
      </w:r>
      <w:r w:rsidRPr="00FF408E">
        <w:t xml:space="preserve">. (2) </w:t>
      </w:r>
      <w:r w:rsidR="00E61F7D">
        <w:t xml:space="preserve">because the </w:t>
      </w:r>
      <w:r w:rsidR="00E61F7D" w:rsidRPr="00E61F7D">
        <w:t>classes in the dataset are highly imbalanced</w:t>
      </w:r>
      <w:r w:rsidRPr="00FF408E">
        <w:t xml:space="preserve"> </w:t>
      </w:r>
      <w:r w:rsidR="00E61F7D">
        <w:t>,</w:t>
      </w:r>
      <w:r w:rsidRPr="00FF408E">
        <w:t xml:space="preserve">oversampling the </w:t>
      </w:r>
      <w:r w:rsidR="00E61F7D">
        <w:t>rare classes is used</w:t>
      </w:r>
      <w:r w:rsidRPr="00FF408E">
        <w:t>. (3) Use a smaller picture to train a smaller network to initialize the network parameters. (4) Train the two convolutional neural networks (CNNs) with different structures separately</w:t>
      </w:r>
      <w:r>
        <w:t xml:space="preserve"> </w:t>
      </w:r>
      <w:r w:rsidRPr="00FF408E">
        <w:t xml:space="preserve">(5) </w:t>
      </w:r>
      <w:r>
        <w:t>T</w:t>
      </w:r>
      <w:r w:rsidRPr="00FF408E">
        <w:t>he</w:t>
      </w:r>
      <w:r>
        <w:t xml:space="preserve"> </w:t>
      </w:r>
      <w:r w:rsidRPr="00FF408E">
        <w:t>ﬁnal</w:t>
      </w:r>
      <w:r>
        <w:t xml:space="preserve"> </w:t>
      </w:r>
      <w:r w:rsidRPr="00FF408E">
        <w:t>solution</w:t>
      </w:r>
      <w:r>
        <w:t xml:space="preserve"> </w:t>
      </w:r>
      <w:r w:rsidRPr="00FF408E">
        <w:t>is</w:t>
      </w:r>
      <w:r>
        <w:t xml:space="preserve"> </w:t>
      </w:r>
      <w:r w:rsidRPr="00FF408E">
        <w:t>a</w:t>
      </w:r>
      <w:r>
        <w:t xml:space="preserve"> </w:t>
      </w:r>
      <w:r w:rsidRPr="00FF408E">
        <w:t>simple</w:t>
      </w:r>
      <w:r>
        <w:t xml:space="preserve"> average </w:t>
      </w:r>
      <w:r w:rsidRPr="00FF408E">
        <w:t>of</w:t>
      </w:r>
      <w:r>
        <w:t xml:space="preserve"> </w:t>
      </w:r>
      <w:r w:rsidRPr="00FF408E">
        <w:t>blends</w:t>
      </w:r>
      <w:r>
        <w:t xml:space="preserve"> </w:t>
      </w:r>
      <w:r w:rsidRPr="00FF408E">
        <w:t>with</w:t>
      </w:r>
      <w:r>
        <w:t xml:space="preserve"> </w:t>
      </w:r>
      <w:r w:rsidRPr="00FF408E">
        <w:t>features</w:t>
      </w:r>
      <w:r>
        <w:t xml:space="preserve"> </w:t>
      </w:r>
      <w:r w:rsidRPr="00FF408E">
        <w:t>from</w:t>
      </w:r>
      <w:r>
        <w:t xml:space="preserve"> </w:t>
      </w:r>
      <w:r w:rsidRPr="00FF408E">
        <w:t>two</w:t>
      </w:r>
      <w:r>
        <w:t xml:space="preserve"> </w:t>
      </w:r>
      <w:r w:rsidRPr="00FF408E">
        <w:t>deep</w:t>
      </w:r>
      <w:r>
        <w:t xml:space="preserve"> </w:t>
      </w:r>
      <w:r w:rsidRPr="00FF408E">
        <w:t>convolutional</w:t>
      </w:r>
      <w:r>
        <w:t xml:space="preserve"> </w:t>
      </w:r>
      <w:r w:rsidRPr="00FF408E">
        <w:t>networks</w:t>
      </w:r>
      <w:r>
        <w:t xml:space="preserve"> </w:t>
      </w:r>
      <w:r w:rsidRPr="00FF408E">
        <w:t>and three</w:t>
      </w:r>
      <w:r>
        <w:t xml:space="preserve"> </w:t>
      </w:r>
      <w:r w:rsidRPr="00FF408E">
        <w:t>sets</w:t>
      </w:r>
      <w:r>
        <w:t xml:space="preserve"> </w:t>
      </w:r>
      <w:r w:rsidRPr="00FF408E">
        <w:t>of</w:t>
      </w:r>
      <w:r>
        <w:t xml:space="preserve"> </w:t>
      </w:r>
      <w:r w:rsidRPr="00FF408E">
        <w:t>weights</w:t>
      </w:r>
      <w:r>
        <w:t xml:space="preserve"> </w:t>
      </w:r>
      <w:r w:rsidRPr="00FF408E">
        <w:t>for</w:t>
      </w:r>
      <w:r>
        <w:t xml:space="preserve"> </w:t>
      </w:r>
      <w:r w:rsidRPr="00FF408E">
        <w:t>each</w:t>
      </w:r>
      <w:r>
        <w:t xml:space="preserve"> </w:t>
      </w:r>
      <w:r w:rsidRPr="00FF408E">
        <w:t>network.</w:t>
      </w:r>
    </w:p>
    <w:p w:rsidR="007E065B" w:rsidRDefault="00FF408E" w:rsidP="00FF408E">
      <w:pPr>
        <w:ind w:firstLine="480"/>
        <w:rPr>
          <w:b/>
        </w:rPr>
      </w:pPr>
      <w:r w:rsidRPr="00FF408E">
        <w:t xml:space="preserve">The experimental results were tested in the data set of the Kaggle </w:t>
      </w:r>
      <w:r w:rsidR="00E61F7D">
        <w:t>challenge</w:t>
      </w:r>
      <w:r w:rsidRPr="00FF408E">
        <w:t xml:space="preserve">. The </w:t>
      </w:r>
      <w:r w:rsidR="00E61F7D">
        <w:t xml:space="preserve">quadratic </w:t>
      </w:r>
      <w:r w:rsidRPr="00FF408E">
        <w:t xml:space="preserve">weighted Kappa reached </w:t>
      </w:r>
      <w:r w:rsidR="009449BE">
        <w:t>0.844</w:t>
      </w:r>
      <w:r w:rsidRPr="00FF408E">
        <w:t xml:space="preserve">, indicating that the output was highly consistent with the </w:t>
      </w:r>
      <w:r w:rsidR="00E61F7D">
        <w:t>real classes</w:t>
      </w:r>
      <w:r w:rsidRPr="00FF408E">
        <w:t>.</w:t>
      </w:r>
    </w:p>
    <w:p w:rsidR="007E065B" w:rsidRDefault="007E065B">
      <w:pPr>
        <w:ind w:firstLine="480"/>
      </w:pPr>
    </w:p>
    <w:p w:rsidR="007E065B" w:rsidRPr="00FF408E" w:rsidRDefault="007E065B">
      <w:pPr>
        <w:ind w:firstLine="482"/>
      </w:pPr>
      <w:r>
        <w:rPr>
          <w:b/>
        </w:rPr>
        <w:t>KEY WORDS</w:t>
      </w:r>
      <w:r>
        <w:rPr>
          <w:rFonts w:hint="eastAsia"/>
        </w:rPr>
        <w:t>：</w:t>
      </w:r>
      <w:r w:rsidR="00FF408E" w:rsidRPr="00FF408E">
        <w:t>Diabetic retinopathy</w:t>
      </w:r>
      <w:r w:rsidRPr="00FF408E">
        <w:t>,</w:t>
      </w:r>
      <w:r w:rsidR="00FF408E" w:rsidRPr="00FF408E">
        <w:t xml:space="preserve"> image processing</w:t>
      </w:r>
      <w:r w:rsidRPr="00FF408E">
        <w:t>,</w:t>
      </w:r>
      <w:r w:rsidR="00FF408E" w:rsidRPr="00FF408E">
        <w:t xml:space="preserve"> Convolutional Neural Network</w:t>
      </w:r>
    </w:p>
    <w:p w:rsidR="007E065B" w:rsidRPr="00FF408E" w:rsidRDefault="007E065B">
      <w:pPr>
        <w:autoSpaceDE w:val="0"/>
        <w:ind w:firstLine="480"/>
        <w:jc w:val="left"/>
      </w:pPr>
    </w:p>
    <w:p w:rsidR="00DD4495" w:rsidRDefault="00DD4495">
      <w:pPr>
        <w:ind w:firstLine="480"/>
      </w:pPr>
    </w:p>
    <w:p w:rsidR="00245173" w:rsidRDefault="00DD4495" w:rsidP="00245173">
      <w:pPr>
        <w:ind w:firstLineChars="0" w:firstLine="0"/>
      </w:pPr>
      <w:r>
        <w:lastRenderedPageBreak/>
        <w:br w:type="page"/>
      </w:r>
    </w:p>
    <w:p w:rsidR="009D22A4" w:rsidRDefault="009D22A4" w:rsidP="00245173">
      <w:pPr>
        <w:ind w:firstLine="482"/>
        <w:jc w:val="center"/>
        <w:rPr>
          <w:rStyle w:val="a3"/>
          <w:b/>
          <w:bCs/>
          <w:color w:val="FF0000"/>
          <w:kern w:val="0"/>
        </w:rPr>
      </w:pPr>
    </w:p>
    <w:p w:rsidR="003343A9" w:rsidRPr="0037526F" w:rsidRDefault="003343A9" w:rsidP="00245173">
      <w:pPr>
        <w:ind w:firstLine="482"/>
        <w:jc w:val="center"/>
        <w:rPr>
          <w:rStyle w:val="a3"/>
          <w:rFonts w:hint="eastAsia"/>
          <w:b/>
          <w:bCs/>
          <w:color w:val="FF0000"/>
          <w:kern w:val="0"/>
        </w:rPr>
      </w:pPr>
    </w:p>
    <w:p w:rsidR="00245173" w:rsidRPr="00245173" w:rsidRDefault="00245173" w:rsidP="00245173">
      <w:pPr>
        <w:pStyle w:val="10"/>
        <w:ind w:firstLine="643"/>
        <w:rPr>
          <w:rStyle w:val="a3"/>
          <w:rFonts w:eastAsia="黑体"/>
          <w:bCs w:val="0"/>
          <w:color w:val="auto"/>
          <w:u w:val="none"/>
        </w:rPr>
      </w:pPr>
      <w:r w:rsidRPr="00245173">
        <w:rPr>
          <w:rStyle w:val="a3"/>
          <w:rFonts w:eastAsia="黑体" w:hAnsi="黑体"/>
          <w:bCs w:val="0"/>
          <w:color w:val="auto"/>
          <w:u w:val="none"/>
        </w:rPr>
        <w:t>目</w:t>
      </w:r>
      <w:r w:rsidRPr="00245173">
        <w:rPr>
          <w:rStyle w:val="a3"/>
          <w:rFonts w:eastAsia="黑体"/>
          <w:bCs w:val="0"/>
          <w:color w:val="auto"/>
          <w:u w:val="none"/>
        </w:rPr>
        <w:t xml:space="preserve"> </w:t>
      </w:r>
      <w:bookmarkStart w:id="3" w:name="_GoBack"/>
      <w:bookmarkEnd w:id="3"/>
      <w:r w:rsidRPr="00245173">
        <w:rPr>
          <w:rStyle w:val="a3"/>
          <w:rFonts w:eastAsia="黑体" w:hAnsi="黑体"/>
          <w:bCs w:val="0"/>
          <w:color w:val="auto"/>
          <w:u w:val="none"/>
        </w:rPr>
        <w:t>录</w:t>
      </w:r>
    </w:p>
    <w:sdt>
      <w:sdtPr>
        <w:rPr>
          <w:rFonts w:ascii="Times New Roman" w:hAnsi="Times New Roman"/>
          <w:color w:val="auto"/>
          <w:kern w:val="1"/>
          <w:sz w:val="24"/>
          <w:szCs w:val="24"/>
          <w:lang w:val="zh-CN"/>
        </w:rPr>
        <w:id w:val="-1038968256"/>
        <w:docPartObj>
          <w:docPartGallery w:val="Table of Contents"/>
          <w:docPartUnique/>
        </w:docPartObj>
      </w:sdtPr>
      <w:sdtEndPr>
        <w:rPr>
          <w:b/>
          <w:bCs/>
        </w:rPr>
      </w:sdtEndPr>
      <w:sdtContent>
        <w:p w:rsidR="009D22A4" w:rsidRDefault="009D22A4" w:rsidP="009D22A4">
          <w:pPr>
            <w:pStyle w:val="TOC"/>
            <w:ind w:firstLineChars="0" w:firstLine="0"/>
          </w:pPr>
        </w:p>
        <w:p w:rsidR="00F02A14" w:rsidRPr="00F02A14" w:rsidRDefault="009D22A4" w:rsidP="00F02A14">
          <w:pPr>
            <w:pStyle w:val="10"/>
            <w:ind w:firstLineChars="0" w:firstLine="0"/>
            <w:rPr>
              <w:rFonts w:asciiTheme="minorHAnsi" w:eastAsiaTheme="minorEastAsia" w:hAnsiTheme="minorHAnsi" w:cstheme="minorBidi"/>
              <w:b w:val="0"/>
              <w:bCs w:val="0"/>
              <w:caps w:val="0"/>
              <w:noProof/>
              <w:color w:val="000000" w:themeColor="text1"/>
              <w:kern w:val="2"/>
              <w:sz w:val="24"/>
              <w:szCs w:val="24"/>
            </w:rPr>
          </w:pPr>
          <w:r w:rsidRPr="00F02A14">
            <w:rPr>
              <w:b w:val="0"/>
              <w:color w:val="000000" w:themeColor="text1"/>
              <w:sz w:val="24"/>
              <w:szCs w:val="24"/>
            </w:rPr>
            <w:fldChar w:fldCharType="begin"/>
          </w:r>
          <w:r w:rsidRPr="00F02A14">
            <w:rPr>
              <w:b w:val="0"/>
              <w:color w:val="000000" w:themeColor="text1"/>
              <w:sz w:val="24"/>
              <w:szCs w:val="24"/>
            </w:rPr>
            <w:instrText xml:space="preserve"> TOC \o "1-3" \h \z \u </w:instrText>
          </w:r>
          <w:r w:rsidRPr="00F02A14">
            <w:rPr>
              <w:b w:val="0"/>
              <w:color w:val="000000" w:themeColor="text1"/>
              <w:sz w:val="24"/>
              <w:szCs w:val="24"/>
            </w:rPr>
            <w:fldChar w:fldCharType="separate"/>
          </w:r>
          <w:hyperlink w:anchor="_Toc516447871" w:history="1">
            <w:r w:rsidR="00F02A14" w:rsidRPr="00F02A14">
              <w:rPr>
                <w:rStyle w:val="a3"/>
                <w:rFonts w:hint="eastAsia"/>
                <w:noProof/>
                <w:color w:val="000000" w:themeColor="text1"/>
                <w:sz w:val="24"/>
                <w:szCs w:val="24"/>
              </w:rPr>
              <w:t>第一章</w:t>
            </w:r>
            <w:r w:rsidR="00F02A14" w:rsidRPr="00F02A14">
              <w:rPr>
                <w:rStyle w:val="a3"/>
                <w:rFonts w:eastAsia="Times New Roman"/>
                <w:noProof/>
                <w:color w:val="000000" w:themeColor="text1"/>
                <w:sz w:val="24"/>
                <w:szCs w:val="24"/>
              </w:rPr>
              <w:t xml:space="preserve">  </w:t>
            </w:r>
            <w:r w:rsidR="00F02A14" w:rsidRPr="00F02A14">
              <w:rPr>
                <w:rStyle w:val="a3"/>
                <w:rFonts w:hint="eastAsia"/>
                <w:noProof/>
                <w:color w:val="000000" w:themeColor="text1"/>
                <w:sz w:val="24"/>
                <w:szCs w:val="24"/>
              </w:rPr>
              <w:t>绪论</w:t>
            </w:r>
            <w:r w:rsidR="00F02A14" w:rsidRPr="00F02A14">
              <w:rPr>
                <w:b w:val="0"/>
                <w:noProof/>
                <w:webHidden/>
                <w:color w:val="000000" w:themeColor="text1"/>
                <w:sz w:val="24"/>
                <w:szCs w:val="24"/>
              </w:rPr>
              <w:tab/>
            </w:r>
            <w:r w:rsidR="00F02A14" w:rsidRPr="00F02A14">
              <w:rPr>
                <w:b w:val="0"/>
                <w:noProof/>
                <w:webHidden/>
                <w:color w:val="000000" w:themeColor="text1"/>
                <w:sz w:val="24"/>
                <w:szCs w:val="24"/>
              </w:rPr>
              <w:fldChar w:fldCharType="begin"/>
            </w:r>
            <w:r w:rsidR="00F02A14" w:rsidRPr="00F02A14">
              <w:rPr>
                <w:b w:val="0"/>
                <w:noProof/>
                <w:webHidden/>
                <w:color w:val="000000" w:themeColor="text1"/>
                <w:sz w:val="24"/>
                <w:szCs w:val="24"/>
              </w:rPr>
              <w:instrText xml:space="preserve"> PAGEREF _Toc516447871 \h </w:instrText>
            </w:r>
            <w:r w:rsidR="00F02A14" w:rsidRPr="00F02A14">
              <w:rPr>
                <w:b w:val="0"/>
                <w:noProof/>
                <w:webHidden/>
                <w:color w:val="000000" w:themeColor="text1"/>
                <w:sz w:val="24"/>
                <w:szCs w:val="24"/>
              </w:rPr>
            </w:r>
            <w:r w:rsidR="00F02A14" w:rsidRPr="00F02A14">
              <w:rPr>
                <w:b w:val="0"/>
                <w:noProof/>
                <w:webHidden/>
                <w:color w:val="000000" w:themeColor="text1"/>
                <w:sz w:val="24"/>
                <w:szCs w:val="24"/>
              </w:rPr>
              <w:fldChar w:fldCharType="separate"/>
            </w:r>
            <w:r w:rsidR="00FB2FE3">
              <w:rPr>
                <w:b w:val="0"/>
                <w:noProof/>
                <w:webHidden/>
                <w:color w:val="000000" w:themeColor="text1"/>
                <w:sz w:val="24"/>
                <w:szCs w:val="24"/>
              </w:rPr>
              <w:t>1</w:t>
            </w:r>
            <w:r w:rsidR="00F02A14" w:rsidRPr="00F02A14">
              <w:rPr>
                <w:b w:val="0"/>
                <w:noProof/>
                <w:webHidden/>
                <w:color w:val="000000" w:themeColor="text1"/>
                <w:sz w:val="24"/>
                <w:szCs w:val="24"/>
              </w:rPr>
              <w:fldChar w:fldCharType="end"/>
            </w:r>
          </w:hyperlink>
        </w:p>
        <w:p w:rsidR="00F02A14" w:rsidRPr="00F02A14" w:rsidRDefault="00F02A14" w:rsidP="00F02A14">
          <w:pPr>
            <w:pStyle w:val="2"/>
            <w:tabs>
              <w:tab w:val="right" w:leader="dot" w:pos="8296"/>
            </w:tabs>
            <w:ind w:firstLineChars="0"/>
            <w:rPr>
              <w:rFonts w:asciiTheme="minorHAnsi" w:eastAsiaTheme="minorEastAsia" w:hAnsiTheme="minorHAnsi" w:cstheme="minorBidi"/>
              <w:smallCaps w:val="0"/>
              <w:noProof/>
              <w:color w:val="000000" w:themeColor="text1"/>
              <w:kern w:val="2"/>
              <w:sz w:val="24"/>
              <w:szCs w:val="24"/>
            </w:rPr>
          </w:pPr>
          <w:hyperlink w:anchor="_Toc516447872" w:history="1">
            <w:r w:rsidRPr="00F02A14">
              <w:rPr>
                <w:rStyle w:val="a3"/>
                <w:noProof/>
                <w:color w:val="000000" w:themeColor="text1"/>
                <w:sz w:val="24"/>
                <w:szCs w:val="24"/>
              </w:rPr>
              <w:t>1.1</w:t>
            </w:r>
            <w:r w:rsidRPr="00F02A14">
              <w:rPr>
                <w:rStyle w:val="a3"/>
                <w:rFonts w:hint="eastAsia"/>
                <w:noProof/>
                <w:color w:val="000000" w:themeColor="text1"/>
                <w:sz w:val="24"/>
                <w:szCs w:val="24"/>
              </w:rPr>
              <w:t>研究背景和意义</w:t>
            </w:r>
            <w:r w:rsidRPr="00F02A14">
              <w:rPr>
                <w:noProof/>
                <w:webHidden/>
                <w:color w:val="000000" w:themeColor="text1"/>
                <w:sz w:val="24"/>
                <w:szCs w:val="24"/>
              </w:rPr>
              <w:tab/>
            </w:r>
            <w:r w:rsidRPr="00F02A14">
              <w:rPr>
                <w:noProof/>
                <w:webHidden/>
                <w:color w:val="000000" w:themeColor="text1"/>
                <w:sz w:val="24"/>
                <w:szCs w:val="24"/>
              </w:rPr>
              <w:fldChar w:fldCharType="begin"/>
            </w:r>
            <w:r w:rsidRPr="00F02A14">
              <w:rPr>
                <w:noProof/>
                <w:webHidden/>
                <w:color w:val="000000" w:themeColor="text1"/>
                <w:sz w:val="24"/>
                <w:szCs w:val="24"/>
              </w:rPr>
              <w:instrText xml:space="preserve"> PAGEREF _Toc516447872 \h </w:instrText>
            </w:r>
            <w:r w:rsidRPr="00F02A14">
              <w:rPr>
                <w:noProof/>
                <w:webHidden/>
                <w:color w:val="000000" w:themeColor="text1"/>
                <w:sz w:val="24"/>
                <w:szCs w:val="24"/>
              </w:rPr>
            </w:r>
            <w:r w:rsidRPr="00F02A14">
              <w:rPr>
                <w:noProof/>
                <w:webHidden/>
                <w:color w:val="000000" w:themeColor="text1"/>
                <w:sz w:val="24"/>
                <w:szCs w:val="24"/>
              </w:rPr>
              <w:fldChar w:fldCharType="separate"/>
            </w:r>
            <w:r w:rsidR="00FB2FE3">
              <w:rPr>
                <w:noProof/>
                <w:webHidden/>
                <w:color w:val="000000" w:themeColor="text1"/>
                <w:sz w:val="24"/>
                <w:szCs w:val="24"/>
              </w:rPr>
              <w:t>1</w:t>
            </w:r>
            <w:r w:rsidRPr="00F02A14">
              <w:rPr>
                <w:noProof/>
                <w:webHidden/>
                <w:color w:val="000000" w:themeColor="text1"/>
                <w:sz w:val="24"/>
                <w:szCs w:val="24"/>
              </w:rPr>
              <w:fldChar w:fldCharType="end"/>
            </w:r>
          </w:hyperlink>
        </w:p>
        <w:p w:rsidR="00F02A14" w:rsidRPr="00F02A14" w:rsidRDefault="00F02A14" w:rsidP="00F02A14">
          <w:pPr>
            <w:pStyle w:val="3"/>
            <w:tabs>
              <w:tab w:val="right" w:leader="dot" w:pos="8296"/>
            </w:tabs>
            <w:ind w:firstLineChars="0"/>
            <w:rPr>
              <w:rFonts w:asciiTheme="minorHAnsi" w:eastAsiaTheme="minorEastAsia" w:hAnsiTheme="minorHAnsi" w:cstheme="minorBidi"/>
              <w:i w:val="0"/>
              <w:iCs w:val="0"/>
              <w:noProof/>
              <w:color w:val="000000" w:themeColor="text1"/>
              <w:kern w:val="2"/>
              <w:sz w:val="24"/>
              <w:szCs w:val="24"/>
            </w:rPr>
          </w:pPr>
          <w:hyperlink w:anchor="_Toc516447873" w:history="1">
            <w:r w:rsidRPr="00F02A14">
              <w:rPr>
                <w:rStyle w:val="a3"/>
                <w:i w:val="0"/>
                <w:noProof/>
                <w:color w:val="000000" w:themeColor="text1"/>
                <w:sz w:val="24"/>
                <w:szCs w:val="24"/>
              </w:rPr>
              <w:t xml:space="preserve">1.1.1 </w:t>
            </w:r>
            <w:r w:rsidRPr="00F02A14">
              <w:rPr>
                <w:rStyle w:val="a3"/>
                <w:rFonts w:hint="eastAsia"/>
                <w:i w:val="0"/>
                <w:noProof/>
                <w:color w:val="000000" w:themeColor="text1"/>
                <w:sz w:val="24"/>
                <w:szCs w:val="24"/>
              </w:rPr>
              <w:t>糖尿病性视网膜病变（</w:t>
            </w:r>
            <w:r w:rsidRPr="00F02A14">
              <w:rPr>
                <w:rStyle w:val="a3"/>
                <w:i w:val="0"/>
                <w:noProof/>
                <w:color w:val="000000" w:themeColor="text1"/>
                <w:sz w:val="24"/>
                <w:szCs w:val="24"/>
              </w:rPr>
              <w:t>DR</w:t>
            </w:r>
            <w:r w:rsidRPr="00F02A14">
              <w:rPr>
                <w:rStyle w:val="a3"/>
                <w:rFonts w:hint="eastAsia"/>
                <w:i w:val="0"/>
                <w:noProof/>
                <w:color w:val="000000" w:themeColor="text1"/>
                <w:sz w:val="24"/>
                <w:szCs w:val="24"/>
              </w:rPr>
              <w:t>）</w:t>
            </w:r>
            <w:r w:rsidRPr="00F02A14">
              <w:rPr>
                <w:i w:val="0"/>
                <w:noProof/>
                <w:webHidden/>
                <w:color w:val="000000" w:themeColor="text1"/>
                <w:sz w:val="24"/>
                <w:szCs w:val="24"/>
              </w:rPr>
              <w:tab/>
            </w:r>
            <w:r w:rsidRPr="00F02A14">
              <w:rPr>
                <w:i w:val="0"/>
                <w:noProof/>
                <w:webHidden/>
                <w:color w:val="000000" w:themeColor="text1"/>
                <w:sz w:val="24"/>
                <w:szCs w:val="24"/>
              </w:rPr>
              <w:fldChar w:fldCharType="begin"/>
            </w:r>
            <w:r w:rsidRPr="00F02A14">
              <w:rPr>
                <w:i w:val="0"/>
                <w:noProof/>
                <w:webHidden/>
                <w:color w:val="000000" w:themeColor="text1"/>
                <w:sz w:val="24"/>
                <w:szCs w:val="24"/>
              </w:rPr>
              <w:instrText xml:space="preserve"> PAGEREF _Toc516447873 \h </w:instrText>
            </w:r>
            <w:r w:rsidRPr="00F02A14">
              <w:rPr>
                <w:i w:val="0"/>
                <w:noProof/>
                <w:webHidden/>
                <w:color w:val="000000" w:themeColor="text1"/>
                <w:sz w:val="24"/>
                <w:szCs w:val="24"/>
              </w:rPr>
            </w:r>
            <w:r w:rsidRPr="00F02A14">
              <w:rPr>
                <w:i w:val="0"/>
                <w:noProof/>
                <w:webHidden/>
                <w:color w:val="000000" w:themeColor="text1"/>
                <w:sz w:val="24"/>
                <w:szCs w:val="24"/>
              </w:rPr>
              <w:fldChar w:fldCharType="separate"/>
            </w:r>
            <w:r w:rsidR="00FB2FE3">
              <w:rPr>
                <w:i w:val="0"/>
                <w:noProof/>
                <w:webHidden/>
                <w:color w:val="000000" w:themeColor="text1"/>
                <w:sz w:val="24"/>
                <w:szCs w:val="24"/>
              </w:rPr>
              <w:t>1</w:t>
            </w:r>
            <w:r w:rsidRPr="00F02A14">
              <w:rPr>
                <w:i w:val="0"/>
                <w:noProof/>
                <w:webHidden/>
                <w:color w:val="000000" w:themeColor="text1"/>
                <w:sz w:val="24"/>
                <w:szCs w:val="24"/>
              </w:rPr>
              <w:fldChar w:fldCharType="end"/>
            </w:r>
          </w:hyperlink>
        </w:p>
        <w:p w:rsidR="00F02A14" w:rsidRPr="00F02A14" w:rsidRDefault="00F02A14" w:rsidP="00F02A14">
          <w:pPr>
            <w:pStyle w:val="3"/>
            <w:tabs>
              <w:tab w:val="right" w:leader="dot" w:pos="8296"/>
            </w:tabs>
            <w:ind w:firstLineChars="0"/>
            <w:rPr>
              <w:rFonts w:asciiTheme="minorHAnsi" w:eastAsiaTheme="minorEastAsia" w:hAnsiTheme="minorHAnsi" w:cstheme="minorBidi"/>
              <w:i w:val="0"/>
              <w:iCs w:val="0"/>
              <w:noProof/>
              <w:color w:val="000000" w:themeColor="text1"/>
              <w:kern w:val="2"/>
              <w:sz w:val="24"/>
              <w:szCs w:val="24"/>
            </w:rPr>
          </w:pPr>
          <w:hyperlink w:anchor="_Toc516447874" w:history="1">
            <w:r w:rsidRPr="00F02A14">
              <w:rPr>
                <w:rStyle w:val="a3"/>
                <w:i w:val="0"/>
                <w:noProof/>
                <w:color w:val="000000" w:themeColor="text1"/>
                <w:sz w:val="24"/>
                <w:szCs w:val="24"/>
              </w:rPr>
              <w:t>1.1.2</w:t>
            </w:r>
            <w:r w:rsidRPr="00F02A14">
              <w:rPr>
                <w:rStyle w:val="a3"/>
                <w:rFonts w:hint="eastAsia"/>
                <w:i w:val="0"/>
                <w:noProof/>
                <w:color w:val="000000" w:themeColor="text1"/>
                <w:sz w:val="24"/>
                <w:szCs w:val="24"/>
              </w:rPr>
              <w:t>眼底图像</w:t>
            </w:r>
            <w:r w:rsidRPr="00F02A14">
              <w:rPr>
                <w:i w:val="0"/>
                <w:noProof/>
                <w:webHidden/>
                <w:color w:val="000000" w:themeColor="text1"/>
                <w:sz w:val="24"/>
                <w:szCs w:val="24"/>
              </w:rPr>
              <w:tab/>
            </w:r>
            <w:r w:rsidRPr="00F02A14">
              <w:rPr>
                <w:i w:val="0"/>
                <w:noProof/>
                <w:webHidden/>
                <w:color w:val="000000" w:themeColor="text1"/>
                <w:sz w:val="24"/>
                <w:szCs w:val="24"/>
              </w:rPr>
              <w:fldChar w:fldCharType="begin"/>
            </w:r>
            <w:r w:rsidRPr="00F02A14">
              <w:rPr>
                <w:i w:val="0"/>
                <w:noProof/>
                <w:webHidden/>
                <w:color w:val="000000" w:themeColor="text1"/>
                <w:sz w:val="24"/>
                <w:szCs w:val="24"/>
              </w:rPr>
              <w:instrText xml:space="preserve"> PAGEREF _Toc516447874 \h </w:instrText>
            </w:r>
            <w:r w:rsidRPr="00F02A14">
              <w:rPr>
                <w:i w:val="0"/>
                <w:noProof/>
                <w:webHidden/>
                <w:color w:val="000000" w:themeColor="text1"/>
                <w:sz w:val="24"/>
                <w:szCs w:val="24"/>
              </w:rPr>
            </w:r>
            <w:r w:rsidRPr="00F02A14">
              <w:rPr>
                <w:i w:val="0"/>
                <w:noProof/>
                <w:webHidden/>
                <w:color w:val="000000" w:themeColor="text1"/>
                <w:sz w:val="24"/>
                <w:szCs w:val="24"/>
              </w:rPr>
              <w:fldChar w:fldCharType="separate"/>
            </w:r>
            <w:r w:rsidR="00FB2FE3">
              <w:rPr>
                <w:i w:val="0"/>
                <w:noProof/>
                <w:webHidden/>
                <w:color w:val="000000" w:themeColor="text1"/>
                <w:sz w:val="24"/>
                <w:szCs w:val="24"/>
              </w:rPr>
              <w:t>1</w:t>
            </w:r>
            <w:r w:rsidRPr="00F02A14">
              <w:rPr>
                <w:i w:val="0"/>
                <w:noProof/>
                <w:webHidden/>
                <w:color w:val="000000" w:themeColor="text1"/>
                <w:sz w:val="24"/>
                <w:szCs w:val="24"/>
              </w:rPr>
              <w:fldChar w:fldCharType="end"/>
            </w:r>
          </w:hyperlink>
        </w:p>
        <w:p w:rsidR="00F02A14" w:rsidRPr="00F02A14" w:rsidRDefault="00F02A14" w:rsidP="00F02A14">
          <w:pPr>
            <w:pStyle w:val="2"/>
            <w:tabs>
              <w:tab w:val="right" w:leader="dot" w:pos="8296"/>
            </w:tabs>
            <w:ind w:firstLineChars="0"/>
            <w:rPr>
              <w:rFonts w:asciiTheme="minorHAnsi" w:eastAsiaTheme="minorEastAsia" w:hAnsiTheme="minorHAnsi" w:cstheme="minorBidi"/>
              <w:smallCaps w:val="0"/>
              <w:noProof/>
              <w:color w:val="000000" w:themeColor="text1"/>
              <w:kern w:val="2"/>
              <w:sz w:val="24"/>
              <w:szCs w:val="24"/>
            </w:rPr>
          </w:pPr>
          <w:hyperlink w:anchor="_Toc516447875" w:history="1">
            <w:r w:rsidRPr="00F02A14">
              <w:rPr>
                <w:rStyle w:val="a3"/>
                <w:noProof/>
                <w:color w:val="000000" w:themeColor="text1"/>
                <w:sz w:val="24"/>
                <w:szCs w:val="24"/>
              </w:rPr>
              <w:t>1.2</w:t>
            </w:r>
            <w:r w:rsidRPr="00F02A14">
              <w:rPr>
                <w:rStyle w:val="a3"/>
                <w:rFonts w:hint="eastAsia"/>
                <w:noProof/>
                <w:color w:val="000000" w:themeColor="text1"/>
                <w:sz w:val="24"/>
                <w:szCs w:val="24"/>
              </w:rPr>
              <w:t>研究现状</w:t>
            </w:r>
            <w:r w:rsidRPr="00F02A14">
              <w:rPr>
                <w:noProof/>
                <w:webHidden/>
                <w:color w:val="000000" w:themeColor="text1"/>
                <w:sz w:val="24"/>
                <w:szCs w:val="24"/>
              </w:rPr>
              <w:tab/>
            </w:r>
            <w:r w:rsidRPr="00F02A14">
              <w:rPr>
                <w:noProof/>
                <w:webHidden/>
                <w:color w:val="000000" w:themeColor="text1"/>
                <w:sz w:val="24"/>
                <w:szCs w:val="24"/>
              </w:rPr>
              <w:fldChar w:fldCharType="begin"/>
            </w:r>
            <w:r w:rsidRPr="00F02A14">
              <w:rPr>
                <w:noProof/>
                <w:webHidden/>
                <w:color w:val="000000" w:themeColor="text1"/>
                <w:sz w:val="24"/>
                <w:szCs w:val="24"/>
              </w:rPr>
              <w:instrText xml:space="preserve"> PAGEREF _Toc516447875 \h </w:instrText>
            </w:r>
            <w:r w:rsidRPr="00F02A14">
              <w:rPr>
                <w:noProof/>
                <w:webHidden/>
                <w:color w:val="000000" w:themeColor="text1"/>
                <w:sz w:val="24"/>
                <w:szCs w:val="24"/>
              </w:rPr>
            </w:r>
            <w:r w:rsidRPr="00F02A14">
              <w:rPr>
                <w:noProof/>
                <w:webHidden/>
                <w:color w:val="000000" w:themeColor="text1"/>
                <w:sz w:val="24"/>
                <w:szCs w:val="24"/>
              </w:rPr>
              <w:fldChar w:fldCharType="separate"/>
            </w:r>
            <w:r w:rsidR="00FB2FE3">
              <w:rPr>
                <w:noProof/>
                <w:webHidden/>
                <w:color w:val="000000" w:themeColor="text1"/>
                <w:sz w:val="24"/>
                <w:szCs w:val="24"/>
              </w:rPr>
              <w:t>2</w:t>
            </w:r>
            <w:r w:rsidRPr="00F02A14">
              <w:rPr>
                <w:noProof/>
                <w:webHidden/>
                <w:color w:val="000000" w:themeColor="text1"/>
                <w:sz w:val="24"/>
                <w:szCs w:val="24"/>
              </w:rPr>
              <w:fldChar w:fldCharType="end"/>
            </w:r>
          </w:hyperlink>
        </w:p>
        <w:p w:rsidR="00F02A14" w:rsidRPr="00F02A14" w:rsidRDefault="00F02A14" w:rsidP="00F02A14">
          <w:pPr>
            <w:pStyle w:val="3"/>
            <w:tabs>
              <w:tab w:val="right" w:leader="dot" w:pos="8296"/>
            </w:tabs>
            <w:ind w:firstLineChars="0"/>
            <w:rPr>
              <w:rFonts w:asciiTheme="minorHAnsi" w:eastAsiaTheme="minorEastAsia" w:hAnsiTheme="minorHAnsi" w:cstheme="minorBidi"/>
              <w:i w:val="0"/>
              <w:iCs w:val="0"/>
              <w:noProof/>
              <w:color w:val="000000" w:themeColor="text1"/>
              <w:kern w:val="2"/>
              <w:sz w:val="24"/>
              <w:szCs w:val="24"/>
            </w:rPr>
          </w:pPr>
          <w:hyperlink w:anchor="_Toc516447876" w:history="1">
            <w:r w:rsidRPr="00F02A14">
              <w:rPr>
                <w:rStyle w:val="a3"/>
                <w:i w:val="0"/>
                <w:noProof/>
                <w:color w:val="000000" w:themeColor="text1"/>
                <w:sz w:val="24"/>
                <w:szCs w:val="24"/>
              </w:rPr>
              <w:t>1.2.1</w:t>
            </w:r>
            <w:r w:rsidRPr="00F02A14">
              <w:rPr>
                <w:rStyle w:val="a3"/>
                <w:rFonts w:hint="eastAsia"/>
                <w:i w:val="0"/>
                <w:noProof/>
                <w:color w:val="000000" w:themeColor="text1"/>
                <w:sz w:val="24"/>
                <w:szCs w:val="24"/>
              </w:rPr>
              <w:t>眼底图像预处理</w:t>
            </w:r>
            <w:r w:rsidRPr="00F02A14">
              <w:rPr>
                <w:i w:val="0"/>
                <w:noProof/>
                <w:webHidden/>
                <w:color w:val="000000" w:themeColor="text1"/>
                <w:sz w:val="24"/>
                <w:szCs w:val="24"/>
              </w:rPr>
              <w:tab/>
            </w:r>
            <w:r w:rsidRPr="00F02A14">
              <w:rPr>
                <w:i w:val="0"/>
                <w:noProof/>
                <w:webHidden/>
                <w:color w:val="000000" w:themeColor="text1"/>
                <w:sz w:val="24"/>
                <w:szCs w:val="24"/>
              </w:rPr>
              <w:fldChar w:fldCharType="begin"/>
            </w:r>
            <w:r w:rsidRPr="00F02A14">
              <w:rPr>
                <w:i w:val="0"/>
                <w:noProof/>
                <w:webHidden/>
                <w:color w:val="000000" w:themeColor="text1"/>
                <w:sz w:val="24"/>
                <w:szCs w:val="24"/>
              </w:rPr>
              <w:instrText xml:space="preserve"> PAGEREF _Toc516447876 \h </w:instrText>
            </w:r>
            <w:r w:rsidRPr="00F02A14">
              <w:rPr>
                <w:i w:val="0"/>
                <w:noProof/>
                <w:webHidden/>
                <w:color w:val="000000" w:themeColor="text1"/>
                <w:sz w:val="24"/>
                <w:szCs w:val="24"/>
              </w:rPr>
            </w:r>
            <w:r w:rsidRPr="00F02A14">
              <w:rPr>
                <w:i w:val="0"/>
                <w:noProof/>
                <w:webHidden/>
                <w:color w:val="000000" w:themeColor="text1"/>
                <w:sz w:val="24"/>
                <w:szCs w:val="24"/>
              </w:rPr>
              <w:fldChar w:fldCharType="separate"/>
            </w:r>
            <w:r w:rsidR="00FB2FE3">
              <w:rPr>
                <w:i w:val="0"/>
                <w:noProof/>
                <w:webHidden/>
                <w:color w:val="000000" w:themeColor="text1"/>
                <w:sz w:val="24"/>
                <w:szCs w:val="24"/>
              </w:rPr>
              <w:t>2</w:t>
            </w:r>
            <w:r w:rsidRPr="00F02A14">
              <w:rPr>
                <w:i w:val="0"/>
                <w:noProof/>
                <w:webHidden/>
                <w:color w:val="000000" w:themeColor="text1"/>
                <w:sz w:val="24"/>
                <w:szCs w:val="24"/>
              </w:rPr>
              <w:fldChar w:fldCharType="end"/>
            </w:r>
          </w:hyperlink>
        </w:p>
        <w:p w:rsidR="00F02A14" w:rsidRPr="00F02A14" w:rsidRDefault="00F02A14" w:rsidP="00F02A14">
          <w:pPr>
            <w:pStyle w:val="3"/>
            <w:tabs>
              <w:tab w:val="right" w:leader="dot" w:pos="8296"/>
            </w:tabs>
            <w:ind w:firstLineChars="0"/>
            <w:rPr>
              <w:rFonts w:asciiTheme="minorHAnsi" w:eastAsiaTheme="minorEastAsia" w:hAnsiTheme="minorHAnsi" w:cstheme="minorBidi"/>
              <w:i w:val="0"/>
              <w:iCs w:val="0"/>
              <w:noProof/>
              <w:color w:val="000000" w:themeColor="text1"/>
              <w:kern w:val="2"/>
              <w:sz w:val="24"/>
              <w:szCs w:val="24"/>
            </w:rPr>
          </w:pPr>
          <w:hyperlink w:anchor="_Toc516447877" w:history="1">
            <w:r w:rsidRPr="00F02A14">
              <w:rPr>
                <w:rStyle w:val="a3"/>
                <w:i w:val="0"/>
                <w:noProof/>
                <w:color w:val="000000" w:themeColor="text1"/>
                <w:sz w:val="24"/>
                <w:szCs w:val="24"/>
              </w:rPr>
              <w:t>1.2.2</w:t>
            </w:r>
            <w:r w:rsidRPr="00F02A14">
              <w:rPr>
                <w:rStyle w:val="a3"/>
                <w:rFonts w:hint="eastAsia"/>
                <w:i w:val="0"/>
                <w:noProof/>
                <w:color w:val="000000" w:themeColor="text1"/>
                <w:sz w:val="24"/>
                <w:szCs w:val="24"/>
              </w:rPr>
              <w:t>病变区域检测</w:t>
            </w:r>
            <w:r w:rsidRPr="00F02A14">
              <w:rPr>
                <w:i w:val="0"/>
                <w:noProof/>
                <w:webHidden/>
                <w:color w:val="000000" w:themeColor="text1"/>
                <w:sz w:val="24"/>
                <w:szCs w:val="24"/>
              </w:rPr>
              <w:tab/>
            </w:r>
            <w:r w:rsidRPr="00F02A14">
              <w:rPr>
                <w:i w:val="0"/>
                <w:noProof/>
                <w:webHidden/>
                <w:color w:val="000000" w:themeColor="text1"/>
                <w:sz w:val="24"/>
                <w:szCs w:val="24"/>
              </w:rPr>
              <w:fldChar w:fldCharType="begin"/>
            </w:r>
            <w:r w:rsidRPr="00F02A14">
              <w:rPr>
                <w:i w:val="0"/>
                <w:noProof/>
                <w:webHidden/>
                <w:color w:val="000000" w:themeColor="text1"/>
                <w:sz w:val="24"/>
                <w:szCs w:val="24"/>
              </w:rPr>
              <w:instrText xml:space="preserve"> PAGEREF _Toc516447877 \h </w:instrText>
            </w:r>
            <w:r w:rsidRPr="00F02A14">
              <w:rPr>
                <w:i w:val="0"/>
                <w:noProof/>
                <w:webHidden/>
                <w:color w:val="000000" w:themeColor="text1"/>
                <w:sz w:val="24"/>
                <w:szCs w:val="24"/>
              </w:rPr>
            </w:r>
            <w:r w:rsidRPr="00F02A14">
              <w:rPr>
                <w:i w:val="0"/>
                <w:noProof/>
                <w:webHidden/>
                <w:color w:val="000000" w:themeColor="text1"/>
                <w:sz w:val="24"/>
                <w:szCs w:val="24"/>
              </w:rPr>
              <w:fldChar w:fldCharType="separate"/>
            </w:r>
            <w:r w:rsidR="00FB2FE3">
              <w:rPr>
                <w:i w:val="0"/>
                <w:noProof/>
                <w:webHidden/>
                <w:color w:val="000000" w:themeColor="text1"/>
                <w:sz w:val="24"/>
                <w:szCs w:val="24"/>
              </w:rPr>
              <w:t>2</w:t>
            </w:r>
            <w:r w:rsidRPr="00F02A14">
              <w:rPr>
                <w:i w:val="0"/>
                <w:noProof/>
                <w:webHidden/>
                <w:color w:val="000000" w:themeColor="text1"/>
                <w:sz w:val="24"/>
                <w:szCs w:val="24"/>
              </w:rPr>
              <w:fldChar w:fldCharType="end"/>
            </w:r>
          </w:hyperlink>
        </w:p>
        <w:p w:rsidR="00F02A14" w:rsidRPr="00F02A14" w:rsidRDefault="00F02A14" w:rsidP="00F02A14">
          <w:pPr>
            <w:pStyle w:val="3"/>
            <w:tabs>
              <w:tab w:val="right" w:leader="dot" w:pos="8296"/>
            </w:tabs>
            <w:ind w:firstLineChars="0"/>
            <w:rPr>
              <w:rFonts w:asciiTheme="minorHAnsi" w:eastAsiaTheme="minorEastAsia" w:hAnsiTheme="minorHAnsi" w:cstheme="minorBidi"/>
              <w:i w:val="0"/>
              <w:iCs w:val="0"/>
              <w:noProof/>
              <w:color w:val="000000" w:themeColor="text1"/>
              <w:kern w:val="2"/>
              <w:sz w:val="24"/>
              <w:szCs w:val="24"/>
            </w:rPr>
          </w:pPr>
          <w:hyperlink w:anchor="_Toc516447878" w:history="1">
            <w:r w:rsidRPr="00F02A14">
              <w:rPr>
                <w:rStyle w:val="a3"/>
                <w:i w:val="0"/>
                <w:noProof/>
                <w:color w:val="000000" w:themeColor="text1"/>
                <w:sz w:val="24"/>
                <w:szCs w:val="24"/>
              </w:rPr>
              <w:t>1.2.3 DR</w:t>
            </w:r>
            <w:r w:rsidRPr="00F02A14">
              <w:rPr>
                <w:rStyle w:val="a3"/>
                <w:rFonts w:hint="eastAsia"/>
                <w:i w:val="0"/>
                <w:noProof/>
                <w:color w:val="000000" w:themeColor="text1"/>
                <w:sz w:val="24"/>
                <w:szCs w:val="24"/>
              </w:rPr>
              <w:t>筛查</w:t>
            </w:r>
            <w:r w:rsidRPr="00F02A14">
              <w:rPr>
                <w:i w:val="0"/>
                <w:noProof/>
                <w:webHidden/>
                <w:color w:val="000000" w:themeColor="text1"/>
                <w:sz w:val="24"/>
                <w:szCs w:val="24"/>
              </w:rPr>
              <w:tab/>
            </w:r>
            <w:r w:rsidRPr="00F02A14">
              <w:rPr>
                <w:i w:val="0"/>
                <w:noProof/>
                <w:webHidden/>
                <w:color w:val="000000" w:themeColor="text1"/>
                <w:sz w:val="24"/>
                <w:szCs w:val="24"/>
              </w:rPr>
              <w:fldChar w:fldCharType="begin"/>
            </w:r>
            <w:r w:rsidRPr="00F02A14">
              <w:rPr>
                <w:i w:val="0"/>
                <w:noProof/>
                <w:webHidden/>
                <w:color w:val="000000" w:themeColor="text1"/>
                <w:sz w:val="24"/>
                <w:szCs w:val="24"/>
              </w:rPr>
              <w:instrText xml:space="preserve"> PAGEREF _Toc516447878 \h </w:instrText>
            </w:r>
            <w:r w:rsidRPr="00F02A14">
              <w:rPr>
                <w:i w:val="0"/>
                <w:noProof/>
                <w:webHidden/>
                <w:color w:val="000000" w:themeColor="text1"/>
                <w:sz w:val="24"/>
                <w:szCs w:val="24"/>
              </w:rPr>
            </w:r>
            <w:r w:rsidRPr="00F02A14">
              <w:rPr>
                <w:i w:val="0"/>
                <w:noProof/>
                <w:webHidden/>
                <w:color w:val="000000" w:themeColor="text1"/>
                <w:sz w:val="24"/>
                <w:szCs w:val="24"/>
              </w:rPr>
              <w:fldChar w:fldCharType="separate"/>
            </w:r>
            <w:r w:rsidR="00FB2FE3">
              <w:rPr>
                <w:i w:val="0"/>
                <w:noProof/>
                <w:webHidden/>
                <w:color w:val="000000" w:themeColor="text1"/>
                <w:sz w:val="24"/>
                <w:szCs w:val="24"/>
              </w:rPr>
              <w:t>4</w:t>
            </w:r>
            <w:r w:rsidRPr="00F02A14">
              <w:rPr>
                <w:i w:val="0"/>
                <w:noProof/>
                <w:webHidden/>
                <w:color w:val="000000" w:themeColor="text1"/>
                <w:sz w:val="24"/>
                <w:szCs w:val="24"/>
              </w:rPr>
              <w:fldChar w:fldCharType="end"/>
            </w:r>
          </w:hyperlink>
        </w:p>
        <w:p w:rsidR="00F02A14" w:rsidRPr="00F02A14" w:rsidRDefault="00F02A14" w:rsidP="00F02A14">
          <w:pPr>
            <w:pStyle w:val="2"/>
            <w:tabs>
              <w:tab w:val="right" w:leader="dot" w:pos="8296"/>
            </w:tabs>
            <w:ind w:firstLineChars="0"/>
            <w:rPr>
              <w:rFonts w:asciiTheme="minorHAnsi" w:eastAsiaTheme="minorEastAsia" w:hAnsiTheme="minorHAnsi" w:cstheme="minorBidi"/>
              <w:smallCaps w:val="0"/>
              <w:noProof/>
              <w:color w:val="000000" w:themeColor="text1"/>
              <w:kern w:val="2"/>
              <w:sz w:val="24"/>
              <w:szCs w:val="24"/>
            </w:rPr>
          </w:pPr>
          <w:hyperlink w:anchor="_Toc516447879" w:history="1">
            <w:r w:rsidRPr="00F02A14">
              <w:rPr>
                <w:rStyle w:val="a3"/>
                <w:noProof/>
                <w:color w:val="000000" w:themeColor="text1"/>
                <w:sz w:val="24"/>
                <w:szCs w:val="24"/>
              </w:rPr>
              <w:t xml:space="preserve">1.3 </w:t>
            </w:r>
            <w:r w:rsidRPr="00F02A14">
              <w:rPr>
                <w:rStyle w:val="a3"/>
                <w:rFonts w:hint="eastAsia"/>
                <w:noProof/>
                <w:color w:val="000000" w:themeColor="text1"/>
                <w:sz w:val="24"/>
                <w:szCs w:val="24"/>
              </w:rPr>
              <w:t>论文内容及结构安排</w:t>
            </w:r>
            <w:r w:rsidRPr="00F02A14">
              <w:rPr>
                <w:noProof/>
                <w:webHidden/>
                <w:color w:val="000000" w:themeColor="text1"/>
                <w:sz w:val="24"/>
                <w:szCs w:val="24"/>
              </w:rPr>
              <w:tab/>
            </w:r>
            <w:r w:rsidRPr="00F02A14">
              <w:rPr>
                <w:noProof/>
                <w:webHidden/>
                <w:color w:val="000000" w:themeColor="text1"/>
                <w:sz w:val="24"/>
                <w:szCs w:val="24"/>
              </w:rPr>
              <w:fldChar w:fldCharType="begin"/>
            </w:r>
            <w:r w:rsidRPr="00F02A14">
              <w:rPr>
                <w:noProof/>
                <w:webHidden/>
                <w:color w:val="000000" w:themeColor="text1"/>
                <w:sz w:val="24"/>
                <w:szCs w:val="24"/>
              </w:rPr>
              <w:instrText xml:space="preserve"> PAGEREF _Toc516447879 \h </w:instrText>
            </w:r>
            <w:r w:rsidRPr="00F02A14">
              <w:rPr>
                <w:noProof/>
                <w:webHidden/>
                <w:color w:val="000000" w:themeColor="text1"/>
                <w:sz w:val="24"/>
                <w:szCs w:val="24"/>
              </w:rPr>
            </w:r>
            <w:r w:rsidRPr="00F02A14">
              <w:rPr>
                <w:noProof/>
                <w:webHidden/>
                <w:color w:val="000000" w:themeColor="text1"/>
                <w:sz w:val="24"/>
                <w:szCs w:val="24"/>
              </w:rPr>
              <w:fldChar w:fldCharType="separate"/>
            </w:r>
            <w:r w:rsidR="00FB2FE3">
              <w:rPr>
                <w:noProof/>
                <w:webHidden/>
                <w:color w:val="000000" w:themeColor="text1"/>
                <w:sz w:val="24"/>
                <w:szCs w:val="24"/>
              </w:rPr>
              <w:t>5</w:t>
            </w:r>
            <w:r w:rsidRPr="00F02A14">
              <w:rPr>
                <w:noProof/>
                <w:webHidden/>
                <w:color w:val="000000" w:themeColor="text1"/>
                <w:sz w:val="24"/>
                <w:szCs w:val="24"/>
              </w:rPr>
              <w:fldChar w:fldCharType="end"/>
            </w:r>
          </w:hyperlink>
        </w:p>
        <w:p w:rsidR="00F02A14" w:rsidRPr="00F02A14" w:rsidRDefault="00F02A14" w:rsidP="00F02A14">
          <w:pPr>
            <w:pStyle w:val="10"/>
            <w:ind w:firstLineChars="0" w:firstLine="0"/>
            <w:rPr>
              <w:rFonts w:asciiTheme="minorHAnsi" w:eastAsiaTheme="minorEastAsia" w:hAnsiTheme="minorHAnsi" w:cstheme="minorBidi"/>
              <w:b w:val="0"/>
              <w:bCs w:val="0"/>
              <w:caps w:val="0"/>
              <w:noProof/>
              <w:color w:val="000000" w:themeColor="text1"/>
              <w:kern w:val="2"/>
              <w:sz w:val="24"/>
              <w:szCs w:val="24"/>
            </w:rPr>
          </w:pPr>
          <w:hyperlink w:anchor="_Toc516447880" w:history="1">
            <w:r w:rsidRPr="00F02A14">
              <w:rPr>
                <w:rStyle w:val="a3"/>
                <w:rFonts w:hint="eastAsia"/>
                <w:noProof/>
                <w:color w:val="000000" w:themeColor="text1"/>
                <w:sz w:val="24"/>
                <w:szCs w:val="24"/>
              </w:rPr>
              <w:t>第二章</w:t>
            </w:r>
            <w:r w:rsidRPr="00F02A14">
              <w:rPr>
                <w:rStyle w:val="a3"/>
                <w:rFonts w:eastAsia="Times New Roman"/>
                <w:noProof/>
                <w:color w:val="000000" w:themeColor="text1"/>
                <w:sz w:val="24"/>
                <w:szCs w:val="24"/>
              </w:rPr>
              <w:t xml:space="preserve">  </w:t>
            </w:r>
            <w:r w:rsidRPr="00F02A14">
              <w:rPr>
                <w:rStyle w:val="a3"/>
                <w:rFonts w:hint="eastAsia"/>
                <w:noProof/>
                <w:color w:val="000000" w:themeColor="text1"/>
                <w:sz w:val="24"/>
                <w:szCs w:val="24"/>
              </w:rPr>
              <w:t>理论基础</w:t>
            </w:r>
            <w:r w:rsidRPr="00F02A14">
              <w:rPr>
                <w:b w:val="0"/>
                <w:noProof/>
                <w:webHidden/>
                <w:color w:val="000000" w:themeColor="text1"/>
                <w:sz w:val="24"/>
                <w:szCs w:val="24"/>
              </w:rPr>
              <w:tab/>
            </w:r>
            <w:r w:rsidRPr="00F02A14">
              <w:rPr>
                <w:b w:val="0"/>
                <w:noProof/>
                <w:webHidden/>
                <w:color w:val="000000" w:themeColor="text1"/>
                <w:sz w:val="24"/>
                <w:szCs w:val="24"/>
              </w:rPr>
              <w:fldChar w:fldCharType="begin"/>
            </w:r>
            <w:r w:rsidRPr="00F02A14">
              <w:rPr>
                <w:b w:val="0"/>
                <w:noProof/>
                <w:webHidden/>
                <w:color w:val="000000" w:themeColor="text1"/>
                <w:sz w:val="24"/>
                <w:szCs w:val="24"/>
              </w:rPr>
              <w:instrText xml:space="preserve"> PAGEREF _Toc516447880 \h </w:instrText>
            </w:r>
            <w:r w:rsidRPr="00F02A14">
              <w:rPr>
                <w:b w:val="0"/>
                <w:noProof/>
                <w:webHidden/>
                <w:color w:val="000000" w:themeColor="text1"/>
                <w:sz w:val="24"/>
                <w:szCs w:val="24"/>
              </w:rPr>
            </w:r>
            <w:r w:rsidRPr="00F02A14">
              <w:rPr>
                <w:b w:val="0"/>
                <w:noProof/>
                <w:webHidden/>
                <w:color w:val="000000" w:themeColor="text1"/>
                <w:sz w:val="24"/>
                <w:szCs w:val="24"/>
              </w:rPr>
              <w:fldChar w:fldCharType="separate"/>
            </w:r>
            <w:r w:rsidR="00FB2FE3">
              <w:rPr>
                <w:b w:val="0"/>
                <w:noProof/>
                <w:webHidden/>
                <w:color w:val="000000" w:themeColor="text1"/>
                <w:sz w:val="24"/>
                <w:szCs w:val="24"/>
              </w:rPr>
              <w:t>7</w:t>
            </w:r>
            <w:r w:rsidRPr="00F02A14">
              <w:rPr>
                <w:b w:val="0"/>
                <w:noProof/>
                <w:webHidden/>
                <w:color w:val="000000" w:themeColor="text1"/>
                <w:sz w:val="24"/>
                <w:szCs w:val="24"/>
              </w:rPr>
              <w:fldChar w:fldCharType="end"/>
            </w:r>
          </w:hyperlink>
        </w:p>
        <w:p w:rsidR="00F02A14" w:rsidRPr="00F02A14" w:rsidRDefault="00F02A14" w:rsidP="00F02A14">
          <w:pPr>
            <w:pStyle w:val="2"/>
            <w:tabs>
              <w:tab w:val="right" w:leader="dot" w:pos="8296"/>
            </w:tabs>
            <w:ind w:firstLineChars="0"/>
            <w:rPr>
              <w:rFonts w:asciiTheme="minorHAnsi" w:eastAsiaTheme="minorEastAsia" w:hAnsiTheme="minorHAnsi" w:cstheme="minorBidi"/>
              <w:smallCaps w:val="0"/>
              <w:noProof/>
              <w:color w:val="000000" w:themeColor="text1"/>
              <w:kern w:val="2"/>
              <w:sz w:val="24"/>
              <w:szCs w:val="24"/>
            </w:rPr>
          </w:pPr>
          <w:hyperlink w:anchor="_Toc516447881" w:history="1">
            <w:r w:rsidRPr="00F02A14">
              <w:rPr>
                <w:rStyle w:val="a3"/>
                <w:noProof/>
                <w:color w:val="000000" w:themeColor="text1"/>
                <w:sz w:val="24"/>
                <w:szCs w:val="24"/>
              </w:rPr>
              <w:t>2.1</w:t>
            </w:r>
            <w:r w:rsidRPr="00F02A14">
              <w:rPr>
                <w:rStyle w:val="a3"/>
                <w:rFonts w:hint="eastAsia"/>
                <w:noProof/>
                <w:color w:val="000000" w:themeColor="text1"/>
                <w:sz w:val="24"/>
                <w:szCs w:val="24"/>
              </w:rPr>
              <w:t>引言</w:t>
            </w:r>
            <w:r w:rsidRPr="00F02A14">
              <w:rPr>
                <w:noProof/>
                <w:webHidden/>
                <w:color w:val="000000" w:themeColor="text1"/>
                <w:sz w:val="24"/>
                <w:szCs w:val="24"/>
              </w:rPr>
              <w:tab/>
            </w:r>
            <w:r w:rsidRPr="00F02A14">
              <w:rPr>
                <w:noProof/>
                <w:webHidden/>
                <w:color w:val="000000" w:themeColor="text1"/>
                <w:sz w:val="24"/>
                <w:szCs w:val="24"/>
              </w:rPr>
              <w:fldChar w:fldCharType="begin"/>
            </w:r>
            <w:r w:rsidRPr="00F02A14">
              <w:rPr>
                <w:noProof/>
                <w:webHidden/>
                <w:color w:val="000000" w:themeColor="text1"/>
                <w:sz w:val="24"/>
                <w:szCs w:val="24"/>
              </w:rPr>
              <w:instrText xml:space="preserve"> PAGEREF _Toc516447881 \h </w:instrText>
            </w:r>
            <w:r w:rsidRPr="00F02A14">
              <w:rPr>
                <w:noProof/>
                <w:webHidden/>
                <w:color w:val="000000" w:themeColor="text1"/>
                <w:sz w:val="24"/>
                <w:szCs w:val="24"/>
              </w:rPr>
            </w:r>
            <w:r w:rsidRPr="00F02A14">
              <w:rPr>
                <w:noProof/>
                <w:webHidden/>
                <w:color w:val="000000" w:themeColor="text1"/>
                <w:sz w:val="24"/>
                <w:szCs w:val="24"/>
              </w:rPr>
              <w:fldChar w:fldCharType="separate"/>
            </w:r>
            <w:r w:rsidR="00FB2FE3">
              <w:rPr>
                <w:noProof/>
                <w:webHidden/>
                <w:color w:val="000000" w:themeColor="text1"/>
                <w:sz w:val="24"/>
                <w:szCs w:val="24"/>
              </w:rPr>
              <w:t>7</w:t>
            </w:r>
            <w:r w:rsidRPr="00F02A14">
              <w:rPr>
                <w:noProof/>
                <w:webHidden/>
                <w:color w:val="000000" w:themeColor="text1"/>
                <w:sz w:val="24"/>
                <w:szCs w:val="24"/>
              </w:rPr>
              <w:fldChar w:fldCharType="end"/>
            </w:r>
          </w:hyperlink>
        </w:p>
        <w:p w:rsidR="00F02A14" w:rsidRPr="00F02A14" w:rsidRDefault="00F02A14" w:rsidP="00F02A14">
          <w:pPr>
            <w:pStyle w:val="2"/>
            <w:tabs>
              <w:tab w:val="right" w:leader="dot" w:pos="8296"/>
            </w:tabs>
            <w:ind w:firstLineChars="0"/>
            <w:rPr>
              <w:rFonts w:asciiTheme="minorHAnsi" w:eastAsiaTheme="minorEastAsia" w:hAnsiTheme="minorHAnsi" w:cstheme="minorBidi"/>
              <w:smallCaps w:val="0"/>
              <w:noProof/>
              <w:color w:val="000000" w:themeColor="text1"/>
              <w:kern w:val="2"/>
              <w:sz w:val="24"/>
              <w:szCs w:val="24"/>
            </w:rPr>
          </w:pPr>
          <w:hyperlink w:anchor="_Toc516447882" w:history="1">
            <w:r w:rsidRPr="00F02A14">
              <w:rPr>
                <w:rStyle w:val="a3"/>
                <w:noProof/>
                <w:color w:val="000000" w:themeColor="text1"/>
                <w:sz w:val="24"/>
                <w:szCs w:val="24"/>
              </w:rPr>
              <w:t>2.2</w:t>
            </w:r>
            <w:r w:rsidRPr="00F02A14">
              <w:rPr>
                <w:rStyle w:val="a3"/>
                <w:rFonts w:hint="eastAsia"/>
                <w:noProof/>
                <w:color w:val="000000" w:themeColor="text1"/>
                <w:sz w:val="24"/>
                <w:szCs w:val="24"/>
              </w:rPr>
              <w:t>预处理</w:t>
            </w:r>
            <w:r w:rsidRPr="00F02A14">
              <w:rPr>
                <w:noProof/>
                <w:webHidden/>
                <w:color w:val="000000" w:themeColor="text1"/>
                <w:sz w:val="24"/>
                <w:szCs w:val="24"/>
              </w:rPr>
              <w:tab/>
            </w:r>
            <w:r w:rsidRPr="00F02A14">
              <w:rPr>
                <w:noProof/>
                <w:webHidden/>
                <w:color w:val="000000" w:themeColor="text1"/>
                <w:sz w:val="24"/>
                <w:szCs w:val="24"/>
              </w:rPr>
              <w:fldChar w:fldCharType="begin"/>
            </w:r>
            <w:r w:rsidRPr="00F02A14">
              <w:rPr>
                <w:noProof/>
                <w:webHidden/>
                <w:color w:val="000000" w:themeColor="text1"/>
                <w:sz w:val="24"/>
                <w:szCs w:val="24"/>
              </w:rPr>
              <w:instrText xml:space="preserve"> PAGEREF _Toc516447882 \h </w:instrText>
            </w:r>
            <w:r w:rsidRPr="00F02A14">
              <w:rPr>
                <w:noProof/>
                <w:webHidden/>
                <w:color w:val="000000" w:themeColor="text1"/>
                <w:sz w:val="24"/>
                <w:szCs w:val="24"/>
              </w:rPr>
            </w:r>
            <w:r w:rsidRPr="00F02A14">
              <w:rPr>
                <w:noProof/>
                <w:webHidden/>
                <w:color w:val="000000" w:themeColor="text1"/>
                <w:sz w:val="24"/>
                <w:szCs w:val="24"/>
              </w:rPr>
              <w:fldChar w:fldCharType="separate"/>
            </w:r>
            <w:r w:rsidR="00FB2FE3">
              <w:rPr>
                <w:noProof/>
                <w:webHidden/>
                <w:color w:val="000000" w:themeColor="text1"/>
                <w:sz w:val="24"/>
                <w:szCs w:val="24"/>
              </w:rPr>
              <w:t>7</w:t>
            </w:r>
            <w:r w:rsidRPr="00F02A14">
              <w:rPr>
                <w:noProof/>
                <w:webHidden/>
                <w:color w:val="000000" w:themeColor="text1"/>
                <w:sz w:val="24"/>
                <w:szCs w:val="24"/>
              </w:rPr>
              <w:fldChar w:fldCharType="end"/>
            </w:r>
          </w:hyperlink>
        </w:p>
        <w:p w:rsidR="00F02A14" w:rsidRPr="00F02A14" w:rsidRDefault="00F02A14" w:rsidP="00F02A14">
          <w:pPr>
            <w:pStyle w:val="3"/>
            <w:tabs>
              <w:tab w:val="right" w:leader="dot" w:pos="8296"/>
            </w:tabs>
            <w:ind w:firstLineChars="0"/>
            <w:rPr>
              <w:rFonts w:asciiTheme="minorHAnsi" w:eastAsiaTheme="minorEastAsia" w:hAnsiTheme="minorHAnsi" w:cstheme="minorBidi"/>
              <w:i w:val="0"/>
              <w:iCs w:val="0"/>
              <w:noProof/>
              <w:color w:val="000000" w:themeColor="text1"/>
              <w:kern w:val="2"/>
              <w:sz w:val="24"/>
              <w:szCs w:val="24"/>
            </w:rPr>
          </w:pPr>
          <w:hyperlink w:anchor="_Toc516447883" w:history="1">
            <w:r w:rsidRPr="00F02A14">
              <w:rPr>
                <w:rStyle w:val="a3"/>
                <w:i w:val="0"/>
                <w:noProof/>
                <w:color w:val="000000" w:themeColor="text1"/>
                <w:sz w:val="24"/>
                <w:szCs w:val="24"/>
              </w:rPr>
              <w:t xml:space="preserve">2.2.1 </w:t>
            </w:r>
            <w:r w:rsidRPr="00F02A14">
              <w:rPr>
                <w:rStyle w:val="a3"/>
                <w:rFonts w:hint="eastAsia"/>
                <w:i w:val="0"/>
                <w:noProof/>
                <w:color w:val="000000" w:themeColor="text1"/>
                <w:sz w:val="24"/>
                <w:szCs w:val="24"/>
              </w:rPr>
              <w:t>眼底图像中分量图像的提取与分析</w:t>
            </w:r>
            <w:r w:rsidRPr="00F02A14">
              <w:rPr>
                <w:i w:val="0"/>
                <w:noProof/>
                <w:webHidden/>
                <w:color w:val="000000" w:themeColor="text1"/>
                <w:sz w:val="24"/>
                <w:szCs w:val="24"/>
              </w:rPr>
              <w:tab/>
            </w:r>
            <w:r w:rsidRPr="00F02A14">
              <w:rPr>
                <w:i w:val="0"/>
                <w:noProof/>
                <w:webHidden/>
                <w:color w:val="000000" w:themeColor="text1"/>
                <w:sz w:val="24"/>
                <w:szCs w:val="24"/>
              </w:rPr>
              <w:fldChar w:fldCharType="begin"/>
            </w:r>
            <w:r w:rsidRPr="00F02A14">
              <w:rPr>
                <w:i w:val="0"/>
                <w:noProof/>
                <w:webHidden/>
                <w:color w:val="000000" w:themeColor="text1"/>
                <w:sz w:val="24"/>
                <w:szCs w:val="24"/>
              </w:rPr>
              <w:instrText xml:space="preserve"> PAGEREF _Toc516447883 \h </w:instrText>
            </w:r>
            <w:r w:rsidRPr="00F02A14">
              <w:rPr>
                <w:i w:val="0"/>
                <w:noProof/>
                <w:webHidden/>
                <w:color w:val="000000" w:themeColor="text1"/>
                <w:sz w:val="24"/>
                <w:szCs w:val="24"/>
              </w:rPr>
            </w:r>
            <w:r w:rsidRPr="00F02A14">
              <w:rPr>
                <w:i w:val="0"/>
                <w:noProof/>
                <w:webHidden/>
                <w:color w:val="000000" w:themeColor="text1"/>
                <w:sz w:val="24"/>
                <w:szCs w:val="24"/>
              </w:rPr>
              <w:fldChar w:fldCharType="separate"/>
            </w:r>
            <w:r w:rsidR="00FB2FE3">
              <w:rPr>
                <w:i w:val="0"/>
                <w:noProof/>
                <w:webHidden/>
                <w:color w:val="000000" w:themeColor="text1"/>
                <w:sz w:val="24"/>
                <w:szCs w:val="24"/>
              </w:rPr>
              <w:t>7</w:t>
            </w:r>
            <w:r w:rsidRPr="00F02A14">
              <w:rPr>
                <w:i w:val="0"/>
                <w:noProof/>
                <w:webHidden/>
                <w:color w:val="000000" w:themeColor="text1"/>
                <w:sz w:val="24"/>
                <w:szCs w:val="24"/>
              </w:rPr>
              <w:fldChar w:fldCharType="end"/>
            </w:r>
          </w:hyperlink>
        </w:p>
        <w:p w:rsidR="00F02A14" w:rsidRPr="00F02A14" w:rsidRDefault="00F02A14" w:rsidP="00F02A14">
          <w:pPr>
            <w:pStyle w:val="3"/>
            <w:tabs>
              <w:tab w:val="right" w:leader="dot" w:pos="8296"/>
            </w:tabs>
            <w:ind w:firstLineChars="0"/>
            <w:rPr>
              <w:rFonts w:asciiTheme="minorHAnsi" w:eastAsiaTheme="minorEastAsia" w:hAnsiTheme="minorHAnsi" w:cstheme="minorBidi"/>
              <w:i w:val="0"/>
              <w:iCs w:val="0"/>
              <w:noProof/>
              <w:color w:val="000000" w:themeColor="text1"/>
              <w:kern w:val="2"/>
              <w:sz w:val="24"/>
              <w:szCs w:val="24"/>
            </w:rPr>
          </w:pPr>
          <w:hyperlink w:anchor="_Toc516447884" w:history="1">
            <w:r w:rsidRPr="00F02A14">
              <w:rPr>
                <w:rStyle w:val="a3"/>
                <w:i w:val="0"/>
                <w:noProof/>
                <w:color w:val="000000" w:themeColor="text1"/>
                <w:sz w:val="24"/>
                <w:szCs w:val="24"/>
              </w:rPr>
              <w:t xml:space="preserve">2.2.2 </w:t>
            </w:r>
            <w:r w:rsidRPr="00F02A14">
              <w:rPr>
                <w:rStyle w:val="a3"/>
                <w:rFonts w:hint="eastAsia"/>
                <w:i w:val="0"/>
                <w:noProof/>
                <w:color w:val="000000" w:themeColor="text1"/>
                <w:sz w:val="24"/>
                <w:szCs w:val="24"/>
              </w:rPr>
              <w:t>直方图均衡化</w:t>
            </w:r>
            <w:r w:rsidRPr="00F02A14">
              <w:rPr>
                <w:i w:val="0"/>
                <w:noProof/>
                <w:webHidden/>
                <w:color w:val="000000" w:themeColor="text1"/>
                <w:sz w:val="24"/>
                <w:szCs w:val="24"/>
              </w:rPr>
              <w:tab/>
            </w:r>
            <w:r w:rsidRPr="00F02A14">
              <w:rPr>
                <w:i w:val="0"/>
                <w:noProof/>
                <w:webHidden/>
                <w:color w:val="000000" w:themeColor="text1"/>
                <w:sz w:val="24"/>
                <w:szCs w:val="24"/>
              </w:rPr>
              <w:fldChar w:fldCharType="begin"/>
            </w:r>
            <w:r w:rsidRPr="00F02A14">
              <w:rPr>
                <w:i w:val="0"/>
                <w:noProof/>
                <w:webHidden/>
                <w:color w:val="000000" w:themeColor="text1"/>
                <w:sz w:val="24"/>
                <w:szCs w:val="24"/>
              </w:rPr>
              <w:instrText xml:space="preserve"> PAGEREF _Toc516447884 \h </w:instrText>
            </w:r>
            <w:r w:rsidRPr="00F02A14">
              <w:rPr>
                <w:i w:val="0"/>
                <w:noProof/>
                <w:webHidden/>
                <w:color w:val="000000" w:themeColor="text1"/>
                <w:sz w:val="24"/>
                <w:szCs w:val="24"/>
              </w:rPr>
            </w:r>
            <w:r w:rsidRPr="00F02A14">
              <w:rPr>
                <w:i w:val="0"/>
                <w:noProof/>
                <w:webHidden/>
                <w:color w:val="000000" w:themeColor="text1"/>
                <w:sz w:val="24"/>
                <w:szCs w:val="24"/>
              </w:rPr>
              <w:fldChar w:fldCharType="separate"/>
            </w:r>
            <w:r w:rsidR="00FB2FE3">
              <w:rPr>
                <w:i w:val="0"/>
                <w:noProof/>
                <w:webHidden/>
                <w:color w:val="000000" w:themeColor="text1"/>
                <w:sz w:val="24"/>
                <w:szCs w:val="24"/>
              </w:rPr>
              <w:t>7</w:t>
            </w:r>
            <w:r w:rsidRPr="00F02A14">
              <w:rPr>
                <w:i w:val="0"/>
                <w:noProof/>
                <w:webHidden/>
                <w:color w:val="000000" w:themeColor="text1"/>
                <w:sz w:val="24"/>
                <w:szCs w:val="24"/>
              </w:rPr>
              <w:fldChar w:fldCharType="end"/>
            </w:r>
          </w:hyperlink>
        </w:p>
        <w:p w:rsidR="00F02A14" w:rsidRPr="00F02A14" w:rsidRDefault="00F02A14" w:rsidP="00F02A14">
          <w:pPr>
            <w:pStyle w:val="2"/>
            <w:tabs>
              <w:tab w:val="right" w:leader="dot" w:pos="8296"/>
            </w:tabs>
            <w:ind w:firstLineChars="0"/>
            <w:rPr>
              <w:rFonts w:asciiTheme="minorHAnsi" w:eastAsiaTheme="minorEastAsia" w:hAnsiTheme="minorHAnsi" w:cstheme="minorBidi"/>
              <w:smallCaps w:val="0"/>
              <w:noProof/>
              <w:color w:val="000000" w:themeColor="text1"/>
              <w:kern w:val="2"/>
              <w:sz w:val="24"/>
              <w:szCs w:val="24"/>
            </w:rPr>
          </w:pPr>
          <w:hyperlink w:anchor="_Toc516447885" w:history="1">
            <w:r w:rsidRPr="00F02A14">
              <w:rPr>
                <w:rStyle w:val="a3"/>
                <w:noProof/>
                <w:color w:val="000000" w:themeColor="text1"/>
                <w:sz w:val="24"/>
                <w:szCs w:val="24"/>
              </w:rPr>
              <w:t>2.3</w:t>
            </w:r>
            <w:r w:rsidRPr="00F02A14">
              <w:rPr>
                <w:rStyle w:val="a3"/>
                <w:rFonts w:hint="eastAsia"/>
                <w:noProof/>
                <w:color w:val="000000" w:themeColor="text1"/>
                <w:sz w:val="24"/>
                <w:szCs w:val="24"/>
              </w:rPr>
              <w:t>神经网络理论</w:t>
            </w:r>
            <w:r w:rsidRPr="00F02A14">
              <w:rPr>
                <w:noProof/>
                <w:webHidden/>
                <w:color w:val="000000" w:themeColor="text1"/>
                <w:sz w:val="24"/>
                <w:szCs w:val="24"/>
              </w:rPr>
              <w:tab/>
            </w:r>
            <w:r w:rsidRPr="00F02A14">
              <w:rPr>
                <w:noProof/>
                <w:webHidden/>
                <w:color w:val="000000" w:themeColor="text1"/>
                <w:sz w:val="24"/>
                <w:szCs w:val="24"/>
              </w:rPr>
              <w:fldChar w:fldCharType="begin"/>
            </w:r>
            <w:r w:rsidRPr="00F02A14">
              <w:rPr>
                <w:noProof/>
                <w:webHidden/>
                <w:color w:val="000000" w:themeColor="text1"/>
                <w:sz w:val="24"/>
                <w:szCs w:val="24"/>
              </w:rPr>
              <w:instrText xml:space="preserve"> PAGEREF _Toc516447885 \h </w:instrText>
            </w:r>
            <w:r w:rsidRPr="00F02A14">
              <w:rPr>
                <w:noProof/>
                <w:webHidden/>
                <w:color w:val="000000" w:themeColor="text1"/>
                <w:sz w:val="24"/>
                <w:szCs w:val="24"/>
              </w:rPr>
            </w:r>
            <w:r w:rsidRPr="00F02A14">
              <w:rPr>
                <w:noProof/>
                <w:webHidden/>
                <w:color w:val="000000" w:themeColor="text1"/>
                <w:sz w:val="24"/>
                <w:szCs w:val="24"/>
              </w:rPr>
              <w:fldChar w:fldCharType="separate"/>
            </w:r>
            <w:r w:rsidR="00FB2FE3">
              <w:rPr>
                <w:noProof/>
                <w:webHidden/>
                <w:color w:val="000000" w:themeColor="text1"/>
                <w:sz w:val="24"/>
                <w:szCs w:val="24"/>
              </w:rPr>
              <w:t>9</w:t>
            </w:r>
            <w:r w:rsidRPr="00F02A14">
              <w:rPr>
                <w:noProof/>
                <w:webHidden/>
                <w:color w:val="000000" w:themeColor="text1"/>
                <w:sz w:val="24"/>
                <w:szCs w:val="24"/>
              </w:rPr>
              <w:fldChar w:fldCharType="end"/>
            </w:r>
          </w:hyperlink>
        </w:p>
        <w:p w:rsidR="00F02A14" w:rsidRPr="00F02A14" w:rsidRDefault="00F02A14" w:rsidP="00F02A14">
          <w:pPr>
            <w:pStyle w:val="3"/>
            <w:tabs>
              <w:tab w:val="right" w:leader="dot" w:pos="8296"/>
            </w:tabs>
            <w:ind w:firstLineChars="0"/>
            <w:rPr>
              <w:rFonts w:asciiTheme="minorHAnsi" w:eastAsiaTheme="minorEastAsia" w:hAnsiTheme="minorHAnsi" w:cstheme="minorBidi"/>
              <w:i w:val="0"/>
              <w:iCs w:val="0"/>
              <w:noProof/>
              <w:color w:val="000000" w:themeColor="text1"/>
              <w:kern w:val="2"/>
              <w:sz w:val="24"/>
              <w:szCs w:val="24"/>
            </w:rPr>
          </w:pPr>
          <w:hyperlink w:anchor="_Toc516447886" w:history="1">
            <w:r w:rsidRPr="00F02A14">
              <w:rPr>
                <w:rStyle w:val="a3"/>
                <w:i w:val="0"/>
                <w:noProof/>
                <w:color w:val="000000" w:themeColor="text1"/>
                <w:sz w:val="24"/>
                <w:szCs w:val="24"/>
              </w:rPr>
              <w:t>2.3.1</w:t>
            </w:r>
            <w:r w:rsidRPr="00F02A14">
              <w:rPr>
                <w:rStyle w:val="a3"/>
                <w:rFonts w:hint="eastAsia"/>
                <w:i w:val="0"/>
                <w:noProof/>
                <w:color w:val="000000" w:themeColor="text1"/>
                <w:sz w:val="24"/>
                <w:szCs w:val="24"/>
              </w:rPr>
              <w:t>机器学习与神经网络</w:t>
            </w:r>
            <w:r w:rsidRPr="00F02A14">
              <w:rPr>
                <w:i w:val="0"/>
                <w:noProof/>
                <w:webHidden/>
                <w:color w:val="000000" w:themeColor="text1"/>
                <w:sz w:val="24"/>
                <w:szCs w:val="24"/>
              </w:rPr>
              <w:tab/>
            </w:r>
            <w:r w:rsidRPr="00F02A14">
              <w:rPr>
                <w:i w:val="0"/>
                <w:noProof/>
                <w:webHidden/>
                <w:color w:val="000000" w:themeColor="text1"/>
                <w:sz w:val="24"/>
                <w:szCs w:val="24"/>
              </w:rPr>
              <w:fldChar w:fldCharType="begin"/>
            </w:r>
            <w:r w:rsidRPr="00F02A14">
              <w:rPr>
                <w:i w:val="0"/>
                <w:noProof/>
                <w:webHidden/>
                <w:color w:val="000000" w:themeColor="text1"/>
                <w:sz w:val="24"/>
                <w:szCs w:val="24"/>
              </w:rPr>
              <w:instrText xml:space="preserve"> PAGEREF _Toc516447886 \h </w:instrText>
            </w:r>
            <w:r w:rsidRPr="00F02A14">
              <w:rPr>
                <w:i w:val="0"/>
                <w:noProof/>
                <w:webHidden/>
                <w:color w:val="000000" w:themeColor="text1"/>
                <w:sz w:val="24"/>
                <w:szCs w:val="24"/>
              </w:rPr>
            </w:r>
            <w:r w:rsidRPr="00F02A14">
              <w:rPr>
                <w:i w:val="0"/>
                <w:noProof/>
                <w:webHidden/>
                <w:color w:val="000000" w:themeColor="text1"/>
                <w:sz w:val="24"/>
                <w:szCs w:val="24"/>
              </w:rPr>
              <w:fldChar w:fldCharType="separate"/>
            </w:r>
            <w:r w:rsidR="00FB2FE3">
              <w:rPr>
                <w:i w:val="0"/>
                <w:noProof/>
                <w:webHidden/>
                <w:color w:val="000000" w:themeColor="text1"/>
                <w:sz w:val="24"/>
                <w:szCs w:val="24"/>
              </w:rPr>
              <w:t>9</w:t>
            </w:r>
            <w:r w:rsidRPr="00F02A14">
              <w:rPr>
                <w:i w:val="0"/>
                <w:noProof/>
                <w:webHidden/>
                <w:color w:val="000000" w:themeColor="text1"/>
                <w:sz w:val="24"/>
                <w:szCs w:val="24"/>
              </w:rPr>
              <w:fldChar w:fldCharType="end"/>
            </w:r>
          </w:hyperlink>
        </w:p>
        <w:p w:rsidR="00F02A14" w:rsidRPr="00F02A14" w:rsidRDefault="00F02A14" w:rsidP="00F02A14">
          <w:pPr>
            <w:pStyle w:val="3"/>
            <w:tabs>
              <w:tab w:val="right" w:leader="dot" w:pos="8296"/>
            </w:tabs>
            <w:ind w:firstLineChars="0"/>
            <w:rPr>
              <w:rFonts w:asciiTheme="minorHAnsi" w:eastAsiaTheme="minorEastAsia" w:hAnsiTheme="minorHAnsi" w:cstheme="minorBidi"/>
              <w:i w:val="0"/>
              <w:iCs w:val="0"/>
              <w:noProof/>
              <w:color w:val="000000" w:themeColor="text1"/>
              <w:kern w:val="2"/>
              <w:sz w:val="24"/>
              <w:szCs w:val="24"/>
            </w:rPr>
          </w:pPr>
          <w:hyperlink w:anchor="_Toc516447887" w:history="1">
            <w:r w:rsidRPr="00F02A14">
              <w:rPr>
                <w:rStyle w:val="a3"/>
                <w:i w:val="0"/>
                <w:noProof/>
                <w:color w:val="000000" w:themeColor="text1"/>
                <w:sz w:val="24"/>
                <w:szCs w:val="24"/>
              </w:rPr>
              <w:t>2.3.2</w:t>
            </w:r>
            <w:r w:rsidRPr="00F02A14">
              <w:rPr>
                <w:rStyle w:val="a3"/>
                <w:rFonts w:hint="eastAsia"/>
                <w:i w:val="0"/>
                <w:noProof/>
                <w:color w:val="000000" w:themeColor="text1"/>
                <w:sz w:val="24"/>
                <w:szCs w:val="24"/>
              </w:rPr>
              <w:t>神经元模型</w:t>
            </w:r>
            <w:r w:rsidRPr="00F02A14">
              <w:rPr>
                <w:i w:val="0"/>
                <w:noProof/>
                <w:webHidden/>
                <w:color w:val="000000" w:themeColor="text1"/>
                <w:sz w:val="24"/>
                <w:szCs w:val="24"/>
              </w:rPr>
              <w:tab/>
            </w:r>
            <w:r w:rsidRPr="00F02A14">
              <w:rPr>
                <w:i w:val="0"/>
                <w:noProof/>
                <w:webHidden/>
                <w:color w:val="000000" w:themeColor="text1"/>
                <w:sz w:val="24"/>
                <w:szCs w:val="24"/>
              </w:rPr>
              <w:fldChar w:fldCharType="begin"/>
            </w:r>
            <w:r w:rsidRPr="00F02A14">
              <w:rPr>
                <w:i w:val="0"/>
                <w:noProof/>
                <w:webHidden/>
                <w:color w:val="000000" w:themeColor="text1"/>
                <w:sz w:val="24"/>
                <w:szCs w:val="24"/>
              </w:rPr>
              <w:instrText xml:space="preserve"> PAGEREF _Toc516447887 \h </w:instrText>
            </w:r>
            <w:r w:rsidRPr="00F02A14">
              <w:rPr>
                <w:i w:val="0"/>
                <w:noProof/>
                <w:webHidden/>
                <w:color w:val="000000" w:themeColor="text1"/>
                <w:sz w:val="24"/>
                <w:szCs w:val="24"/>
              </w:rPr>
            </w:r>
            <w:r w:rsidRPr="00F02A14">
              <w:rPr>
                <w:i w:val="0"/>
                <w:noProof/>
                <w:webHidden/>
                <w:color w:val="000000" w:themeColor="text1"/>
                <w:sz w:val="24"/>
                <w:szCs w:val="24"/>
              </w:rPr>
              <w:fldChar w:fldCharType="separate"/>
            </w:r>
            <w:r w:rsidR="00FB2FE3">
              <w:rPr>
                <w:i w:val="0"/>
                <w:noProof/>
                <w:webHidden/>
                <w:color w:val="000000" w:themeColor="text1"/>
                <w:sz w:val="24"/>
                <w:szCs w:val="24"/>
              </w:rPr>
              <w:t>9</w:t>
            </w:r>
            <w:r w:rsidRPr="00F02A14">
              <w:rPr>
                <w:i w:val="0"/>
                <w:noProof/>
                <w:webHidden/>
                <w:color w:val="000000" w:themeColor="text1"/>
                <w:sz w:val="24"/>
                <w:szCs w:val="24"/>
              </w:rPr>
              <w:fldChar w:fldCharType="end"/>
            </w:r>
          </w:hyperlink>
        </w:p>
        <w:p w:rsidR="00F02A14" w:rsidRPr="00F02A14" w:rsidRDefault="00F02A14" w:rsidP="00F02A14">
          <w:pPr>
            <w:pStyle w:val="3"/>
            <w:tabs>
              <w:tab w:val="right" w:leader="dot" w:pos="8296"/>
            </w:tabs>
            <w:ind w:firstLineChars="0"/>
            <w:rPr>
              <w:rFonts w:asciiTheme="minorHAnsi" w:eastAsiaTheme="minorEastAsia" w:hAnsiTheme="minorHAnsi" w:cstheme="minorBidi"/>
              <w:i w:val="0"/>
              <w:iCs w:val="0"/>
              <w:noProof/>
              <w:color w:val="000000" w:themeColor="text1"/>
              <w:kern w:val="2"/>
              <w:sz w:val="24"/>
              <w:szCs w:val="24"/>
            </w:rPr>
          </w:pPr>
          <w:hyperlink w:anchor="_Toc516447888" w:history="1">
            <w:r w:rsidRPr="00F02A14">
              <w:rPr>
                <w:rStyle w:val="a3"/>
                <w:i w:val="0"/>
                <w:noProof/>
                <w:color w:val="000000" w:themeColor="text1"/>
                <w:sz w:val="24"/>
                <w:szCs w:val="24"/>
              </w:rPr>
              <w:t>2.3.3</w:t>
            </w:r>
            <w:r w:rsidRPr="00F02A14">
              <w:rPr>
                <w:rStyle w:val="a3"/>
                <w:rFonts w:hint="eastAsia"/>
                <w:i w:val="0"/>
                <w:noProof/>
                <w:color w:val="000000" w:themeColor="text1"/>
                <w:sz w:val="24"/>
                <w:szCs w:val="24"/>
              </w:rPr>
              <w:t>感知机与多层网络模型</w:t>
            </w:r>
            <w:r w:rsidRPr="00F02A14">
              <w:rPr>
                <w:i w:val="0"/>
                <w:noProof/>
                <w:webHidden/>
                <w:color w:val="000000" w:themeColor="text1"/>
                <w:sz w:val="24"/>
                <w:szCs w:val="24"/>
              </w:rPr>
              <w:tab/>
            </w:r>
            <w:r w:rsidRPr="00F02A14">
              <w:rPr>
                <w:i w:val="0"/>
                <w:noProof/>
                <w:webHidden/>
                <w:color w:val="000000" w:themeColor="text1"/>
                <w:sz w:val="24"/>
                <w:szCs w:val="24"/>
              </w:rPr>
              <w:fldChar w:fldCharType="begin"/>
            </w:r>
            <w:r w:rsidRPr="00F02A14">
              <w:rPr>
                <w:i w:val="0"/>
                <w:noProof/>
                <w:webHidden/>
                <w:color w:val="000000" w:themeColor="text1"/>
                <w:sz w:val="24"/>
                <w:szCs w:val="24"/>
              </w:rPr>
              <w:instrText xml:space="preserve"> PAGEREF _Toc516447888 \h </w:instrText>
            </w:r>
            <w:r w:rsidRPr="00F02A14">
              <w:rPr>
                <w:i w:val="0"/>
                <w:noProof/>
                <w:webHidden/>
                <w:color w:val="000000" w:themeColor="text1"/>
                <w:sz w:val="24"/>
                <w:szCs w:val="24"/>
              </w:rPr>
            </w:r>
            <w:r w:rsidRPr="00F02A14">
              <w:rPr>
                <w:i w:val="0"/>
                <w:noProof/>
                <w:webHidden/>
                <w:color w:val="000000" w:themeColor="text1"/>
                <w:sz w:val="24"/>
                <w:szCs w:val="24"/>
              </w:rPr>
              <w:fldChar w:fldCharType="separate"/>
            </w:r>
            <w:r w:rsidR="00FB2FE3">
              <w:rPr>
                <w:i w:val="0"/>
                <w:noProof/>
                <w:webHidden/>
                <w:color w:val="000000" w:themeColor="text1"/>
                <w:sz w:val="24"/>
                <w:szCs w:val="24"/>
              </w:rPr>
              <w:t>11</w:t>
            </w:r>
            <w:r w:rsidRPr="00F02A14">
              <w:rPr>
                <w:i w:val="0"/>
                <w:noProof/>
                <w:webHidden/>
                <w:color w:val="000000" w:themeColor="text1"/>
                <w:sz w:val="24"/>
                <w:szCs w:val="24"/>
              </w:rPr>
              <w:fldChar w:fldCharType="end"/>
            </w:r>
          </w:hyperlink>
        </w:p>
        <w:p w:rsidR="00F02A14" w:rsidRPr="00F02A14" w:rsidRDefault="00F02A14" w:rsidP="00F02A14">
          <w:pPr>
            <w:pStyle w:val="3"/>
            <w:tabs>
              <w:tab w:val="right" w:leader="dot" w:pos="8296"/>
            </w:tabs>
            <w:ind w:firstLineChars="0"/>
            <w:rPr>
              <w:rFonts w:asciiTheme="minorHAnsi" w:eastAsiaTheme="minorEastAsia" w:hAnsiTheme="minorHAnsi" w:cstheme="minorBidi"/>
              <w:i w:val="0"/>
              <w:iCs w:val="0"/>
              <w:noProof/>
              <w:color w:val="000000" w:themeColor="text1"/>
              <w:kern w:val="2"/>
              <w:sz w:val="24"/>
              <w:szCs w:val="24"/>
            </w:rPr>
          </w:pPr>
          <w:hyperlink w:anchor="_Toc516447889" w:history="1">
            <w:r w:rsidRPr="00F02A14">
              <w:rPr>
                <w:rStyle w:val="a3"/>
                <w:i w:val="0"/>
                <w:noProof/>
                <w:color w:val="000000" w:themeColor="text1"/>
                <w:sz w:val="24"/>
                <w:szCs w:val="24"/>
              </w:rPr>
              <w:t>2.3.4</w:t>
            </w:r>
            <w:r w:rsidRPr="00F02A14">
              <w:rPr>
                <w:rStyle w:val="a3"/>
                <w:rFonts w:hint="eastAsia"/>
                <w:i w:val="0"/>
                <w:noProof/>
                <w:color w:val="000000" w:themeColor="text1"/>
                <w:sz w:val="24"/>
                <w:szCs w:val="24"/>
              </w:rPr>
              <w:t>误差逆传播算法</w:t>
            </w:r>
            <w:r w:rsidRPr="00F02A14">
              <w:rPr>
                <w:i w:val="0"/>
                <w:noProof/>
                <w:webHidden/>
                <w:color w:val="000000" w:themeColor="text1"/>
                <w:sz w:val="24"/>
                <w:szCs w:val="24"/>
              </w:rPr>
              <w:tab/>
            </w:r>
            <w:r w:rsidRPr="00F02A14">
              <w:rPr>
                <w:i w:val="0"/>
                <w:noProof/>
                <w:webHidden/>
                <w:color w:val="000000" w:themeColor="text1"/>
                <w:sz w:val="24"/>
                <w:szCs w:val="24"/>
              </w:rPr>
              <w:fldChar w:fldCharType="begin"/>
            </w:r>
            <w:r w:rsidRPr="00F02A14">
              <w:rPr>
                <w:i w:val="0"/>
                <w:noProof/>
                <w:webHidden/>
                <w:color w:val="000000" w:themeColor="text1"/>
                <w:sz w:val="24"/>
                <w:szCs w:val="24"/>
              </w:rPr>
              <w:instrText xml:space="preserve"> PAGEREF _Toc516447889 \h </w:instrText>
            </w:r>
            <w:r w:rsidRPr="00F02A14">
              <w:rPr>
                <w:i w:val="0"/>
                <w:noProof/>
                <w:webHidden/>
                <w:color w:val="000000" w:themeColor="text1"/>
                <w:sz w:val="24"/>
                <w:szCs w:val="24"/>
              </w:rPr>
            </w:r>
            <w:r w:rsidRPr="00F02A14">
              <w:rPr>
                <w:i w:val="0"/>
                <w:noProof/>
                <w:webHidden/>
                <w:color w:val="000000" w:themeColor="text1"/>
                <w:sz w:val="24"/>
                <w:szCs w:val="24"/>
              </w:rPr>
              <w:fldChar w:fldCharType="separate"/>
            </w:r>
            <w:r w:rsidR="00FB2FE3">
              <w:rPr>
                <w:i w:val="0"/>
                <w:noProof/>
                <w:webHidden/>
                <w:color w:val="000000" w:themeColor="text1"/>
                <w:sz w:val="24"/>
                <w:szCs w:val="24"/>
              </w:rPr>
              <w:t>12</w:t>
            </w:r>
            <w:r w:rsidRPr="00F02A14">
              <w:rPr>
                <w:i w:val="0"/>
                <w:noProof/>
                <w:webHidden/>
                <w:color w:val="000000" w:themeColor="text1"/>
                <w:sz w:val="24"/>
                <w:szCs w:val="24"/>
              </w:rPr>
              <w:fldChar w:fldCharType="end"/>
            </w:r>
          </w:hyperlink>
        </w:p>
        <w:p w:rsidR="00F02A14" w:rsidRPr="00F02A14" w:rsidRDefault="00F02A14" w:rsidP="00F02A14">
          <w:pPr>
            <w:pStyle w:val="2"/>
            <w:tabs>
              <w:tab w:val="right" w:leader="dot" w:pos="8296"/>
            </w:tabs>
            <w:ind w:firstLineChars="0"/>
            <w:rPr>
              <w:rFonts w:asciiTheme="minorHAnsi" w:eastAsiaTheme="minorEastAsia" w:hAnsiTheme="minorHAnsi" w:cstheme="minorBidi"/>
              <w:smallCaps w:val="0"/>
              <w:noProof/>
              <w:color w:val="000000" w:themeColor="text1"/>
              <w:kern w:val="2"/>
              <w:sz w:val="24"/>
              <w:szCs w:val="24"/>
            </w:rPr>
          </w:pPr>
          <w:hyperlink w:anchor="_Toc516447890" w:history="1">
            <w:r w:rsidRPr="00F02A14">
              <w:rPr>
                <w:rStyle w:val="a3"/>
                <w:rFonts w:asciiTheme="minorEastAsia" w:eastAsiaTheme="minorEastAsia" w:hAnsiTheme="minorEastAsia"/>
                <w:noProof/>
                <w:color w:val="000000" w:themeColor="text1"/>
                <w:sz w:val="24"/>
                <w:szCs w:val="24"/>
              </w:rPr>
              <w:t>2.4</w:t>
            </w:r>
            <w:r w:rsidRPr="00F02A14">
              <w:rPr>
                <w:rStyle w:val="a3"/>
                <w:rFonts w:asciiTheme="minorEastAsia" w:eastAsiaTheme="minorEastAsia" w:hAnsiTheme="minorEastAsia" w:hint="eastAsia"/>
                <w:noProof/>
                <w:color w:val="000000" w:themeColor="text1"/>
                <w:sz w:val="24"/>
                <w:szCs w:val="24"/>
              </w:rPr>
              <w:t>卷积神经网络理论</w:t>
            </w:r>
            <w:r w:rsidRPr="00F02A14">
              <w:rPr>
                <w:noProof/>
                <w:webHidden/>
                <w:color w:val="000000" w:themeColor="text1"/>
                <w:sz w:val="24"/>
                <w:szCs w:val="24"/>
              </w:rPr>
              <w:tab/>
            </w:r>
            <w:r w:rsidRPr="00F02A14">
              <w:rPr>
                <w:noProof/>
                <w:webHidden/>
                <w:color w:val="000000" w:themeColor="text1"/>
                <w:sz w:val="24"/>
                <w:szCs w:val="24"/>
              </w:rPr>
              <w:fldChar w:fldCharType="begin"/>
            </w:r>
            <w:r w:rsidRPr="00F02A14">
              <w:rPr>
                <w:noProof/>
                <w:webHidden/>
                <w:color w:val="000000" w:themeColor="text1"/>
                <w:sz w:val="24"/>
                <w:szCs w:val="24"/>
              </w:rPr>
              <w:instrText xml:space="preserve"> PAGEREF _Toc516447890 \h </w:instrText>
            </w:r>
            <w:r w:rsidRPr="00F02A14">
              <w:rPr>
                <w:noProof/>
                <w:webHidden/>
                <w:color w:val="000000" w:themeColor="text1"/>
                <w:sz w:val="24"/>
                <w:szCs w:val="24"/>
              </w:rPr>
            </w:r>
            <w:r w:rsidRPr="00F02A14">
              <w:rPr>
                <w:noProof/>
                <w:webHidden/>
                <w:color w:val="000000" w:themeColor="text1"/>
                <w:sz w:val="24"/>
                <w:szCs w:val="24"/>
              </w:rPr>
              <w:fldChar w:fldCharType="separate"/>
            </w:r>
            <w:r w:rsidR="00FB2FE3">
              <w:rPr>
                <w:noProof/>
                <w:webHidden/>
                <w:color w:val="000000" w:themeColor="text1"/>
                <w:sz w:val="24"/>
                <w:szCs w:val="24"/>
              </w:rPr>
              <w:t>15</w:t>
            </w:r>
            <w:r w:rsidRPr="00F02A14">
              <w:rPr>
                <w:noProof/>
                <w:webHidden/>
                <w:color w:val="000000" w:themeColor="text1"/>
                <w:sz w:val="24"/>
                <w:szCs w:val="24"/>
              </w:rPr>
              <w:fldChar w:fldCharType="end"/>
            </w:r>
          </w:hyperlink>
        </w:p>
        <w:p w:rsidR="00F02A14" w:rsidRPr="00F02A14" w:rsidRDefault="00F02A14" w:rsidP="00F02A14">
          <w:pPr>
            <w:pStyle w:val="3"/>
            <w:tabs>
              <w:tab w:val="right" w:leader="dot" w:pos="8296"/>
            </w:tabs>
            <w:ind w:firstLineChars="0"/>
            <w:rPr>
              <w:rFonts w:asciiTheme="minorHAnsi" w:eastAsiaTheme="minorEastAsia" w:hAnsiTheme="minorHAnsi" w:cstheme="minorBidi"/>
              <w:i w:val="0"/>
              <w:iCs w:val="0"/>
              <w:noProof/>
              <w:color w:val="000000" w:themeColor="text1"/>
              <w:kern w:val="2"/>
              <w:sz w:val="24"/>
              <w:szCs w:val="24"/>
            </w:rPr>
          </w:pPr>
          <w:hyperlink w:anchor="_Toc516447891" w:history="1">
            <w:r w:rsidRPr="00F02A14">
              <w:rPr>
                <w:rStyle w:val="a3"/>
                <w:i w:val="0"/>
                <w:noProof/>
                <w:color w:val="000000" w:themeColor="text1"/>
                <w:sz w:val="24"/>
                <w:szCs w:val="24"/>
              </w:rPr>
              <w:t>2.4.1</w:t>
            </w:r>
            <w:r w:rsidRPr="00F02A14">
              <w:rPr>
                <w:rStyle w:val="a3"/>
                <w:rFonts w:hint="eastAsia"/>
                <w:i w:val="0"/>
                <w:noProof/>
                <w:color w:val="000000" w:themeColor="text1"/>
                <w:sz w:val="24"/>
                <w:szCs w:val="24"/>
              </w:rPr>
              <w:t>概述</w:t>
            </w:r>
            <w:r w:rsidRPr="00F02A14">
              <w:rPr>
                <w:i w:val="0"/>
                <w:noProof/>
                <w:webHidden/>
                <w:color w:val="000000" w:themeColor="text1"/>
                <w:sz w:val="24"/>
                <w:szCs w:val="24"/>
              </w:rPr>
              <w:tab/>
            </w:r>
            <w:r w:rsidRPr="00F02A14">
              <w:rPr>
                <w:i w:val="0"/>
                <w:noProof/>
                <w:webHidden/>
                <w:color w:val="000000" w:themeColor="text1"/>
                <w:sz w:val="24"/>
                <w:szCs w:val="24"/>
              </w:rPr>
              <w:fldChar w:fldCharType="begin"/>
            </w:r>
            <w:r w:rsidRPr="00F02A14">
              <w:rPr>
                <w:i w:val="0"/>
                <w:noProof/>
                <w:webHidden/>
                <w:color w:val="000000" w:themeColor="text1"/>
                <w:sz w:val="24"/>
                <w:szCs w:val="24"/>
              </w:rPr>
              <w:instrText xml:space="preserve"> PAGEREF _Toc516447891 \h </w:instrText>
            </w:r>
            <w:r w:rsidRPr="00F02A14">
              <w:rPr>
                <w:i w:val="0"/>
                <w:noProof/>
                <w:webHidden/>
                <w:color w:val="000000" w:themeColor="text1"/>
                <w:sz w:val="24"/>
                <w:szCs w:val="24"/>
              </w:rPr>
            </w:r>
            <w:r w:rsidRPr="00F02A14">
              <w:rPr>
                <w:i w:val="0"/>
                <w:noProof/>
                <w:webHidden/>
                <w:color w:val="000000" w:themeColor="text1"/>
                <w:sz w:val="24"/>
                <w:szCs w:val="24"/>
              </w:rPr>
              <w:fldChar w:fldCharType="separate"/>
            </w:r>
            <w:r w:rsidR="00FB2FE3">
              <w:rPr>
                <w:i w:val="0"/>
                <w:noProof/>
                <w:webHidden/>
                <w:color w:val="000000" w:themeColor="text1"/>
                <w:sz w:val="24"/>
                <w:szCs w:val="24"/>
              </w:rPr>
              <w:t>15</w:t>
            </w:r>
            <w:r w:rsidRPr="00F02A14">
              <w:rPr>
                <w:i w:val="0"/>
                <w:noProof/>
                <w:webHidden/>
                <w:color w:val="000000" w:themeColor="text1"/>
                <w:sz w:val="24"/>
                <w:szCs w:val="24"/>
              </w:rPr>
              <w:fldChar w:fldCharType="end"/>
            </w:r>
          </w:hyperlink>
        </w:p>
        <w:p w:rsidR="00F02A14" w:rsidRPr="00F02A14" w:rsidRDefault="00F02A14" w:rsidP="00F02A14">
          <w:pPr>
            <w:pStyle w:val="3"/>
            <w:tabs>
              <w:tab w:val="right" w:leader="dot" w:pos="8296"/>
            </w:tabs>
            <w:ind w:firstLineChars="0"/>
            <w:rPr>
              <w:rFonts w:asciiTheme="minorHAnsi" w:eastAsiaTheme="minorEastAsia" w:hAnsiTheme="minorHAnsi" w:cstheme="minorBidi"/>
              <w:i w:val="0"/>
              <w:iCs w:val="0"/>
              <w:noProof/>
              <w:color w:val="000000" w:themeColor="text1"/>
              <w:kern w:val="2"/>
              <w:sz w:val="24"/>
              <w:szCs w:val="24"/>
            </w:rPr>
          </w:pPr>
          <w:hyperlink w:anchor="_Toc516447892" w:history="1">
            <w:r w:rsidRPr="00F02A14">
              <w:rPr>
                <w:rStyle w:val="a3"/>
                <w:i w:val="0"/>
                <w:noProof/>
                <w:color w:val="000000" w:themeColor="text1"/>
                <w:sz w:val="24"/>
                <w:szCs w:val="24"/>
              </w:rPr>
              <w:t>2.4.2</w:t>
            </w:r>
            <w:r w:rsidRPr="00F02A14">
              <w:rPr>
                <w:rStyle w:val="a3"/>
                <w:rFonts w:hint="eastAsia"/>
                <w:i w:val="0"/>
                <w:noProof/>
                <w:color w:val="000000" w:themeColor="text1"/>
                <w:sz w:val="24"/>
                <w:szCs w:val="24"/>
              </w:rPr>
              <w:t>卷积神经网络的基本结构</w:t>
            </w:r>
            <w:r w:rsidRPr="00F02A14">
              <w:rPr>
                <w:i w:val="0"/>
                <w:noProof/>
                <w:webHidden/>
                <w:color w:val="000000" w:themeColor="text1"/>
                <w:sz w:val="24"/>
                <w:szCs w:val="24"/>
              </w:rPr>
              <w:tab/>
            </w:r>
            <w:r w:rsidRPr="00F02A14">
              <w:rPr>
                <w:i w:val="0"/>
                <w:noProof/>
                <w:webHidden/>
                <w:color w:val="000000" w:themeColor="text1"/>
                <w:sz w:val="24"/>
                <w:szCs w:val="24"/>
              </w:rPr>
              <w:fldChar w:fldCharType="begin"/>
            </w:r>
            <w:r w:rsidRPr="00F02A14">
              <w:rPr>
                <w:i w:val="0"/>
                <w:noProof/>
                <w:webHidden/>
                <w:color w:val="000000" w:themeColor="text1"/>
                <w:sz w:val="24"/>
                <w:szCs w:val="24"/>
              </w:rPr>
              <w:instrText xml:space="preserve"> PAGEREF _Toc516447892 \h </w:instrText>
            </w:r>
            <w:r w:rsidRPr="00F02A14">
              <w:rPr>
                <w:i w:val="0"/>
                <w:noProof/>
                <w:webHidden/>
                <w:color w:val="000000" w:themeColor="text1"/>
                <w:sz w:val="24"/>
                <w:szCs w:val="24"/>
              </w:rPr>
            </w:r>
            <w:r w:rsidRPr="00F02A14">
              <w:rPr>
                <w:i w:val="0"/>
                <w:noProof/>
                <w:webHidden/>
                <w:color w:val="000000" w:themeColor="text1"/>
                <w:sz w:val="24"/>
                <w:szCs w:val="24"/>
              </w:rPr>
              <w:fldChar w:fldCharType="separate"/>
            </w:r>
            <w:r w:rsidR="00FB2FE3">
              <w:rPr>
                <w:i w:val="0"/>
                <w:noProof/>
                <w:webHidden/>
                <w:color w:val="000000" w:themeColor="text1"/>
                <w:sz w:val="24"/>
                <w:szCs w:val="24"/>
              </w:rPr>
              <w:t>15</w:t>
            </w:r>
            <w:r w:rsidRPr="00F02A14">
              <w:rPr>
                <w:i w:val="0"/>
                <w:noProof/>
                <w:webHidden/>
                <w:color w:val="000000" w:themeColor="text1"/>
                <w:sz w:val="24"/>
                <w:szCs w:val="24"/>
              </w:rPr>
              <w:fldChar w:fldCharType="end"/>
            </w:r>
          </w:hyperlink>
        </w:p>
        <w:p w:rsidR="00F02A14" w:rsidRPr="00F02A14" w:rsidRDefault="00F02A14" w:rsidP="00F02A14">
          <w:pPr>
            <w:pStyle w:val="3"/>
            <w:tabs>
              <w:tab w:val="right" w:leader="dot" w:pos="8296"/>
            </w:tabs>
            <w:ind w:firstLineChars="0"/>
            <w:rPr>
              <w:rFonts w:asciiTheme="minorHAnsi" w:eastAsiaTheme="minorEastAsia" w:hAnsiTheme="minorHAnsi" w:cstheme="minorBidi"/>
              <w:i w:val="0"/>
              <w:iCs w:val="0"/>
              <w:noProof/>
              <w:color w:val="000000" w:themeColor="text1"/>
              <w:kern w:val="2"/>
              <w:sz w:val="24"/>
              <w:szCs w:val="24"/>
            </w:rPr>
          </w:pPr>
          <w:hyperlink w:anchor="_Toc516447893" w:history="1">
            <w:r w:rsidRPr="00F02A14">
              <w:rPr>
                <w:rStyle w:val="a3"/>
                <w:i w:val="0"/>
                <w:noProof/>
                <w:color w:val="000000" w:themeColor="text1"/>
                <w:sz w:val="24"/>
                <w:szCs w:val="24"/>
              </w:rPr>
              <w:t xml:space="preserve">2.4.3 </w:t>
            </w:r>
            <w:r w:rsidRPr="00F02A14">
              <w:rPr>
                <w:rStyle w:val="a3"/>
                <w:rFonts w:hint="eastAsia"/>
                <w:i w:val="0"/>
                <w:noProof/>
                <w:color w:val="000000" w:themeColor="text1"/>
                <w:sz w:val="24"/>
                <w:szCs w:val="24"/>
              </w:rPr>
              <w:t>卷积</w:t>
            </w:r>
            <w:r w:rsidRPr="00F02A14">
              <w:rPr>
                <w:i w:val="0"/>
                <w:noProof/>
                <w:webHidden/>
                <w:color w:val="000000" w:themeColor="text1"/>
                <w:sz w:val="24"/>
                <w:szCs w:val="24"/>
              </w:rPr>
              <w:tab/>
            </w:r>
            <w:r w:rsidRPr="00F02A14">
              <w:rPr>
                <w:i w:val="0"/>
                <w:noProof/>
                <w:webHidden/>
                <w:color w:val="000000" w:themeColor="text1"/>
                <w:sz w:val="24"/>
                <w:szCs w:val="24"/>
              </w:rPr>
              <w:fldChar w:fldCharType="begin"/>
            </w:r>
            <w:r w:rsidRPr="00F02A14">
              <w:rPr>
                <w:i w:val="0"/>
                <w:noProof/>
                <w:webHidden/>
                <w:color w:val="000000" w:themeColor="text1"/>
                <w:sz w:val="24"/>
                <w:szCs w:val="24"/>
              </w:rPr>
              <w:instrText xml:space="preserve"> PAGEREF _Toc516447893 \h </w:instrText>
            </w:r>
            <w:r w:rsidRPr="00F02A14">
              <w:rPr>
                <w:i w:val="0"/>
                <w:noProof/>
                <w:webHidden/>
                <w:color w:val="000000" w:themeColor="text1"/>
                <w:sz w:val="24"/>
                <w:szCs w:val="24"/>
              </w:rPr>
            </w:r>
            <w:r w:rsidRPr="00F02A14">
              <w:rPr>
                <w:i w:val="0"/>
                <w:noProof/>
                <w:webHidden/>
                <w:color w:val="000000" w:themeColor="text1"/>
                <w:sz w:val="24"/>
                <w:szCs w:val="24"/>
              </w:rPr>
              <w:fldChar w:fldCharType="separate"/>
            </w:r>
            <w:r w:rsidR="00FB2FE3">
              <w:rPr>
                <w:i w:val="0"/>
                <w:noProof/>
                <w:webHidden/>
                <w:color w:val="000000" w:themeColor="text1"/>
                <w:sz w:val="24"/>
                <w:szCs w:val="24"/>
              </w:rPr>
              <w:t>16</w:t>
            </w:r>
            <w:r w:rsidRPr="00F02A14">
              <w:rPr>
                <w:i w:val="0"/>
                <w:noProof/>
                <w:webHidden/>
                <w:color w:val="000000" w:themeColor="text1"/>
                <w:sz w:val="24"/>
                <w:szCs w:val="24"/>
              </w:rPr>
              <w:fldChar w:fldCharType="end"/>
            </w:r>
          </w:hyperlink>
        </w:p>
        <w:p w:rsidR="00F02A14" w:rsidRPr="00F02A14" w:rsidRDefault="00F02A14" w:rsidP="00F02A14">
          <w:pPr>
            <w:pStyle w:val="3"/>
            <w:tabs>
              <w:tab w:val="right" w:leader="dot" w:pos="8296"/>
            </w:tabs>
            <w:ind w:firstLineChars="0"/>
            <w:rPr>
              <w:rFonts w:asciiTheme="minorHAnsi" w:eastAsiaTheme="minorEastAsia" w:hAnsiTheme="minorHAnsi" w:cstheme="minorBidi"/>
              <w:i w:val="0"/>
              <w:iCs w:val="0"/>
              <w:noProof/>
              <w:color w:val="000000" w:themeColor="text1"/>
              <w:kern w:val="2"/>
              <w:sz w:val="24"/>
              <w:szCs w:val="24"/>
            </w:rPr>
          </w:pPr>
          <w:hyperlink w:anchor="_Toc516447894" w:history="1">
            <w:r w:rsidRPr="00F02A14">
              <w:rPr>
                <w:rStyle w:val="a3"/>
                <w:i w:val="0"/>
                <w:noProof/>
                <w:color w:val="000000" w:themeColor="text1"/>
                <w:sz w:val="24"/>
                <w:szCs w:val="24"/>
              </w:rPr>
              <w:t xml:space="preserve">2.4.4 </w:t>
            </w:r>
            <w:r w:rsidRPr="00F02A14">
              <w:rPr>
                <w:rStyle w:val="a3"/>
                <w:rFonts w:hint="eastAsia"/>
                <w:i w:val="0"/>
                <w:noProof/>
                <w:color w:val="000000" w:themeColor="text1"/>
                <w:sz w:val="24"/>
                <w:szCs w:val="24"/>
              </w:rPr>
              <w:t>池化</w:t>
            </w:r>
            <w:r w:rsidRPr="00F02A14">
              <w:rPr>
                <w:i w:val="0"/>
                <w:noProof/>
                <w:webHidden/>
                <w:color w:val="000000" w:themeColor="text1"/>
                <w:sz w:val="24"/>
                <w:szCs w:val="24"/>
              </w:rPr>
              <w:tab/>
            </w:r>
            <w:r w:rsidRPr="00F02A14">
              <w:rPr>
                <w:i w:val="0"/>
                <w:noProof/>
                <w:webHidden/>
                <w:color w:val="000000" w:themeColor="text1"/>
                <w:sz w:val="24"/>
                <w:szCs w:val="24"/>
              </w:rPr>
              <w:fldChar w:fldCharType="begin"/>
            </w:r>
            <w:r w:rsidRPr="00F02A14">
              <w:rPr>
                <w:i w:val="0"/>
                <w:noProof/>
                <w:webHidden/>
                <w:color w:val="000000" w:themeColor="text1"/>
                <w:sz w:val="24"/>
                <w:szCs w:val="24"/>
              </w:rPr>
              <w:instrText xml:space="preserve"> PAGEREF _Toc516447894 \h </w:instrText>
            </w:r>
            <w:r w:rsidRPr="00F02A14">
              <w:rPr>
                <w:i w:val="0"/>
                <w:noProof/>
                <w:webHidden/>
                <w:color w:val="000000" w:themeColor="text1"/>
                <w:sz w:val="24"/>
                <w:szCs w:val="24"/>
              </w:rPr>
            </w:r>
            <w:r w:rsidRPr="00F02A14">
              <w:rPr>
                <w:i w:val="0"/>
                <w:noProof/>
                <w:webHidden/>
                <w:color w:val="000000" w:themeColor="text1"/>
                <w:sz w:val="24"/>
                <w:szCs w:val="24"/>
              </w:rPr>
              <w:fldChar w:fldCharType="separate"/>
            </w:r>
            <w:r w:rsidR="00FB2FE3">
              <w:rPr>
                <w:i w:val="0"/>
                <w:noProof/>
                <w:webHidden/>
                <w:color w:val="000000" w:themeColor="text1"/>
                <w:sz w:val="24"/>
                <w:szCs w:val="24"/>
              </w:rPr>
              <w:t>17</w:t>
            </w:r>
            <w:r w:rsidRPr="00F02A14">
              <w:rPr>
                <w:i w:val="0"/>
                <w:noProof/>
                <w:webHidden/>
                <w:color w:val="000000" w:themeColor="text1"/>
                <w:sz w:val="24"/>
                <w:szCs w:val="24"/>
              </w:rPr>
              <w:fldChar w:fldCharType="end"/>
            </w:r>
          </w:hyperlink>
        </w:p>
        <w:p w:rsidR="00F02A14" w:rsidRPr="00F02A14" w:rsidRDefault="00F02A14" w:rsidP="00F02A14">
          <w:pPr>
            <w:pStyle w:val="3"/>
            <w:tabs>
              <w:tab w:val="right" w:leader="dot" w:pos="8296"/>
            </w:tabs>
            <w:ind w:firstLineChars="0"/>
            <w:rPr>
              <w:rFonts w:asciiTheme="minorHAnsi" w:eastAsiaTheme="minorEastAsia" w:hAnsiTheme="minorHAnsi" w:cstheme="minorBidi"/>
              <w:i w:val="0"/>
              <w:iCs w:val="0"/>
              <w:noProof/>
              <w:color w:val="000000" w:themeColor="text1"/>
              <w:kern w:val="2"/>
              <w:sz w:val="24"/>
              <w:szCs w:val="24"/>
            </w:rPr>
          </w:pPr>
          <w:hyperlink w:anchor="_Toc516447895" w:history="1">
            <w:r w:rsidRPr="00F02A14">
              <w:rPr>
                <w:rStyle w:val="a3"/>
                <w:i w:val="0"/>
                <w:noProof/>
                <w:color w:val="000000" w:themeColor="text1"/>
                <w:sz w:val="24"/>
                <w:szCs w:val="24"/>
              </w:rPr>
              <w:t xml:space="preserve">2.4.5 </w:t>
            </w:r>
            <w:r w:rsidRPr="00F02A14">
              <w:rPr>
                <w:rStyle w:val="a3"/>
                <w:rFonts w:hint="eastAsia"/>
                <w:i w:val="0"/>
                <w:noProof/>
                <w:color w:val="000000" w:themeColor="text1"/>
                <w:sz w:val="24"/>
                <w:szCs w:val="24"/>
              </w:rPr>
              <w:t>卷积神经网络常用的训练方法</w:t>
            </w:r>
            <w:r w:rsidRPr="00F02A14">
              <w:rPr>
                <w:i w:val="0"/>
                <w:noProof/>
                <w:webHidden/>
                <w:color w:val="000000" w:themeColor="text1"/>
                <w:sz w:val="24"/>
                <w:szCs w:val="24"/>
              </w:rPr>
              <w:tab/>
            </w:r>
            <w:r w:rsidRPr="00F02A14">
              <w:rPr>
                <w:i w:val="0"/>
                <w:noProof/>
                <w:webHidden/>
                <w:color w:val="000000" w:themeColor="text1"/>
                <w:sz w:val="24"/>
                <w:szCs w:val="24"/>
              </w:rPr>
              <w:fldChar w:fldCharType="begin"/>
            </w:r>
            <w:r w:rsidRPr="00F02A14">
              <w:rPr>
                <w:i w:val="0"/>
                <w:noProof/>
                <w:webHidden/>
                <w:color w:val="000000" w:themeColor="text1"/>
                <w:sz w:val="24"/>
                <w:szCs w:val="24"/>
              </w:rPr>
              <w:instrText xml:space="preserve"> PAGEREF _Toc516447895 \h </w:instrText>
            </w:r>
            <w:r w:rsidRPr="00F02A14">
              <w:rPr>
                <w:i w:val="0"/>
                <w:noProof/>
                <w:webHidden/>
                <w:color w:val="000000" w:themeColor="text1"/>
                <w:sz w:val="24"/>
                <w:szCs w:val="24"/>
              </w:rPr>
            </w:r>
            <w:r w:rsidRPr="00F02A14">
              <w:rPr>
                <w:i w:val="0"/>
                <w:noProof/>
                <w:webHidden/>
                <w:color w:val="000000" w:themeColor="text1"/>
                <w:sz w:val="24"/>
                <w:szCs w:val="24"/>
              </w:rPr>
              <w:fldChar w:fldCharType="separate"/>
            </w:r>
            <w:r w:rsidR="00FB2FE3">
              <w:rPr>
                <w:i w:val="0"/>
                <w:noProof/>
                <w:webHidden/>
                <w:color w:val="000000" w:themeColor="text1"/>
                <w:sz w:val="24"/>
                <w:szCs w:val="24"/>
              </w:rPr>
              <w:t>18</w:t>
            </w:r>
            <w:r w:rsidRPr="00F02A14">
              <w:rPr>
                <w:i w:val="0"/>
                <w:noProof/>
                <w:webHidden/>
                <w:color w:val="000000" w:themeColor="text1"/>
                <w:sz w:val="24"/>
                <w:szCs w:val="24"/>
              </w:rPr>
              <w:fldChar w:fldCharType="end"/>
            </w:r>
          </w:hyperlink>
        </w:p>
        <w:p w:rsidR="00F02A14" w:rsidRPr="00F02A14" w:rsidRDefault="00F02A14" w:rsidP="00F02A14">
          <w:pPr>
            <w:pStyle w:val="10"/>
            <w:ind w:firstLineChars="0" w:firstLine="0"/>
            <w:rPr>
              <w:rFonts w:asciiTheme="minorHAnsi" w:eastAsiaTheme="minorEastAsia" w:hAnsiTheme="minorHAnsi" w:cstheme="minorBidi"/>
              <w:b w:val="0"/>
              <w:bCs w:val="0"/>
              <w:caps w:val="0"/>
              <w:noProof/>
              <w:color w:val="000000" w:themeColor="text1"/>
              <w:kern w:val="2"/>
              <w:sz w:val="24"/>
              <w:szCs w:val="24"/>
            </w:rPr>
          </w:pPr>
          <w:hyperlink w:anchor="_Toc516447896" w:history="1">
            <w:r w:rsidRPr="00F02A14">
              <w:rPr>
                <w:rStyle w:val="a3"/>
                <w:rFonts w:hint="eastAsia"/>
                <w:noProof/>
                <w:color w:val="000000" w:themeColor="text1"/>
                <w:sz w:val="24"/>
                <w:szCs w:val="24"/>
              </w:rPr>
              <w:t>第三章</w:t>
            </w:r>
            <w:r w:rsidRPr="00F02A14">
              <w:rPr>
                <w:rStyle w:val="a3"/>
                <w:rFonts w:eastAsia="Times New Roman"/>
                <w:noProof/>
                <w:color w:val="000000" w:themeColor="text1"/>
                <w:sz w:val="24"/>
                <w:szCs w:val="24"/>
              </w:rPr>
              <w:t xml:space="preserve">  </w:t>
            </w:r>
            <w:r w:rsidRPr="00F02A14">
              <w:rPr>
                <w:rStyle w:val="a3"/>
                <w:rFonts w:hint="eastAsia"/>
                <w:noProof/>
                <w:color w:val="000000" w:themeColor="text1"/>
                <w:sz w:val="24"/>
                <w:szCs w:val="24"/>
              </w:rPr>
              <w:t>糖尿病视网膜病变分期算法</w:t>
            </w:r>
            <w:r w:rsidRPr="00F02A14">
              <w:rPr>
                <w:b w:val="0"/>
                <w:noProof/>
                <w:webHidden/>
                <w:color w:val="000000" w:themeColor="text1"/>
                <w:sz w:val="24"/>
                <w:szCs w:val="24"/>
              </w:rPr>
              <w:tab/>
            </w:r>
            <w:r w:rsidRPr="00F02A14">
              <w:rPr>
                <w:b w:val="0"/>
                <w:noProof/>
                <w:webHidden/>
                <w:color w:val="000000" w:themeColor="text1"/>
                <w:sz w:val="24"/>
                <w:szCs w:val="24"/>
              </w:rPr>
              <w:fldChar w:fldCharType="begin"/>
            </w:r>
            <w:r w:rsidRPr="00F02A14">
              <w:rPr>
                <w:b w:val="0"/>
                <w:noProof/>
                <w:webHidden/>
                <w:color w:val="000000" w:themeColor="text1"/>
                <w:sz w:val="24"/>
                <w:szCs w:val="24"/>
              </w:rPr>
              <w:instrText xml:space="preserve"> PAGEREF _Toc516447896 \h </w:instrText>
            </w:r>
            <w:r w:rsidRPr="00F02A14">
              <w:rPr>
                <w:b w:val="0"/>
                <w:noProof/>
                <w:webHidden/>
                <w:color w:val="000000" w:themeColor="text1"/>
                <w:sz w:val="24"/>
                <w:szCs w:val="24"/>
              </w:rPr>
            </w:r>
            <w:r w:rsidRPr="00F02A14">
              <w:rPr>
                <w:b w:val="0"/>
                <w:noProof/>
                <w:webHidden/>
                <w:color w:val="000000" w:themeColor="text1"/>
                <w:sz w:val="24"/>
                <w:szCs w:val="24"/>
              </w:rPr>
              <w:fldChar w:fldCharType="separate"/>
            </w:r>
            <w:r w:rsidR="00FB2FE3">
              <w:rPr>
                <w:b w:val="0"/>
                <w:noProof/>
                <w:webHidden/>
                <w:color w:val="000000" w:themeColor="text1"/>
                <w:sz w:val="24"/>
                <w:szCs w:val="24"/>
              </w:rPr>
              <w:t>21</w:t>
            </w:r>
            <w:r w:rsidRPr="00F02A14">
              <w:rPr>
                <w:b w:val="0"/>
                <w:noProof/>
                <w:webHidden/>
                <w:color w:val="000000" w:themeColor="text1"/>
                <w:sz w:val="24"/>
                <w:szCs w:val="24"/>
              </w:rPr>
              <w:fldChar w:fldCharType="end"/>
            </w:r>
          </w:hyperlink>
        </w:p>
        <w:p w:rsidR="00F02A14" w:rsidRPr="00F02A14" w:rsidRDefault="00F02A14" w:rsidP="00F02A14">
          <w:pPr>
            <w:pStyle w:val="2"/>
            <w:tabs>
              <w:tab w:val="right" w:leader="dot" w:pos="8296"/>
            </w:tabs>
            <w:ind w:firstLineChars="0"/>
            <w:rPr>
              <w:rFonts w:asciiTheme="minorHAnsi" w:eastAsiaTheme="minorEastAsia" w:hAnsiTheme="minorHAnsi" w:cstheme="minorBidi"/>
              <w:smallCaps w:val="0"/>
              <w:noProof/>
              <w:color w:val="000000" w:themeColor="text1"/>
              <w:kern w:val="2"/>
              <w:sz w:val="24"/>
              <w:szCs w:val="24"/>
            </w:rPr>
          </w:pPr>
          <w:hyperlink w:anchor="_Toc516447897" w:history="1">
            <w:r w:rsidRPr="00F02A14">
              <w:rPr>
                <w:rStyle w:val="a3"/>
                <w:noProof/>
                <w:color w:val="000000" w:themeColor="text1"/>
                <w:sz w:val="24"/>
                <w:szCs w:val="24"/>
              </w:rPr>
              <w:t>3.1</w:t>
            </w:r>
            <w:r w:rsidRPr="00F02A14">
              <w:rPr>
                <w:rStyle w:val="a3"/>
                <w:rFonts w:hint="eastAsia"/>
                <w:noProof/>
                <w:color w:val="000000" w:themeColor="text1"/>
                <w:sz w:val="24"/>
                <w:szCs w:val="24"/>
              </w:rPr>
              <w:t>引言</w:t>
            </w:r>
            <w:r w:rsidRPr="00F02A14">
              <w:rPr>
                <w:noProof/>
                <w:webHidden/>
                <w:color w:val="000000" w:themeColor="text1"/>
                <w:sz w:val="24"/>
                <w:szCs w:val="24"/>
              </w:rPr>
              <w:tab/>
            </w:r>
            <w:r w:rsidRPr="00F02A14">
              <w:rPr>
                <w:noProof/>
                <w:webHidden/>
                <w:color w:val="000000" w:themeColor="text1"/>
                <w:sz w:val="24"/>
                <w:szCs w:val="24"/>
              </w:rPr>
              <w:fldChar w:fldCharType="begin"/>
            </w:r>
            <w:r w:rsidRPr="00F02A14">
              <w:rPr>
                <w:noProof/>
                <w:webHidden/>
                <w:color w:val="000000" w:themeColor="text1"/>
                <w:sz w:val="24"/>
                <w:szCs w:val="24"/>
              </w:rPr>
              <w:instrText xml:space="preserve"> PAGEREF _Toc516447897 \h </w:instrText>
            </w:r>
            <w:r w:rsidRPr="00F02A14">
              <w:rPr>
                <w:noProof/>
                <w:webHidden/>
                <w:color w:val="000000" w:themeColor="text1"/>
                <w:sz w:val="24"/>
                <w:szCs w:val="24"/>
              </w:rPr>
            </w:r>
            <w:r w:rsidRPr="00F02A14">
              <w:rPr>
                <w:noProof/>
                <w:webHidden/>
                <w:color w:val="000000" w:themeColor="text1"/>
                <w:sz w:val="24"/>
                <w:szCs w:val="24"/>
              </w:rPr>
              <w:fldChar w:fldCharType="separate"/>
            </w:r>
            <w:r w:rsidR="00FB2FE3">
              <w:rPr>
                <w:noProof/>
                <w:webHidden/>
                <w:color w:val="000000" w:themeColor="text1"/>
                <w:sz w:val="24"/>
                <w:szCs w:val="24"/>
              </w:rPr>
              <w:t>21</w:t>
            </w:r>
            <w:r w:rsidRPr="00F02A14">
              <w:rPr>
                <w:noProof/>
                <w:webHidden/>
                <w:color w:val="000000" w:themeColor="text1"/>
                <w:sz w:val="24"/>
                <w:szCs w:val="24"/>
              </w:rPr>
              <w:fldChar w:fldCharType="end"/>
            </w:r>
          </w:hyperlink>
        </w:p>
        <w:p w:rsidR="00F02A14" w:rsidRPr="00F02A14" w:rsidRDefault="00F02A14" w:rsidP="00F02A14">
          <w:pPr>
            <w:pStyle w:val="2"/>
            <w:tabs>
              <w:tab w:val="right" w:leader="dot" w:pos="8296"/>
            </w:tabs>
            <w:ind w:firstLineChars="0"/>
            <w:rPr>
              <w:rFonts w:asciiTheme="minorHAnsi" w:eastAsiaTheme="minorEastAsia" w:hAnsiTheme="minorHAnsi" w:cstheme="minorBidi"/>
              <w:smallCaps w:val="0"/>
              <w:noProof/>
              <w:color w:val="000000" w:themeColor="text1"/>
              <w:kern w:val="2"/>
              <w:sz w:val="24"/>
              <w:szCs w:val="24"/>
            </w:rPr>
          </w:pPr>
          <w:hyperlink w:anchor="_Toc516447898" w:history="1">
            <w:r w:rsidRPr="00F02A14">
              <w:rPr>
                <w:rStyle w:val="a3"/>
                <w:noProof/>
                <w:color w:val="000000" w:themeColor="text1"/>
                <w:sz w:val="24"/>
                <w:szCs w:val="24"/>
              </w:rPr>
              <w:t>3.2</w:t>
            </w:r>
            <w:r w:rsidRPr="00F02A14">
              <w:rPr>
                <w:rStyle w:val="a3"/>
                <w:rFonts w:hint="eastAsia"/>
                <w:noProof/>
                <w:color w:val="000000" w:themeColor="text1"/>
                <w:sz w:val="24"/>
                <w:szCs w:val="24"/>
              </w:rPr>
              <w:t>预处理</w:t>
            </w:r>
            <w:r w:rsidRPr="00F02A14">
              <w:rPr>
                <w:noProof/>
                <w:webHidden/>
                <w:color w:val="000000" w:themeColor="text1"/>
                <w:sz w:val="24"/>
                <w:szCs w:val="24"/>
              </w:rPr>
              <w:tab/>
            </w:r>
            <w:r w:rsidRPr="00F02A14">
              <w:rPr>
                <w:noProof/>
                <w:webHidden/>
                <w:color w:val="000000" w:themeColor="text1"/>
                <w:sz w:val="24"/>
                <w:szCs w:val="24"/>
              </w:rPr>
              <w:fldChar w:fldCharType="begin"/>
            </w:r>
            <w:r w:rsidRPr="00F02A14">
              <w:rPr>
                <w:noProof/>
                <w:webHidden/>
                <w:color w:val="000000" w:themeColor="text1"/>
                <w:sz w:val="24"/>
                <w:szCs w:val="24"/>
              </w:rPr>
              <w:instrText xml:space="preserve"> PAGEREF _Toc516447898 \h </w:instrText>
            </w:r>
            <w:r w:rsidRPr="00F02A14">
              <w:rPr>
                <w:noProof/>
                <w:webHidden/>
                <w:color w:val="000000" w:themeColor="text1"/>
                <w:sz w:val="24"/>
                <w:szCs w:val="24"/>
              </w:rPr>
            </w:r>
            <w:r w:rsidRPr="00F02A14">
              <w:rPr>
                <w:noProof/>
                <w:webHidden/>
                <w:color w:val="000000" w:themeColor="text1"/>
                <w:sz w:val="24"/>
                <w:szCs w:val="24"/>
              </w:rPr>
              <w:fldChar w:fldCharType="separate"/>
            </w:r>
            <w:r w:rsidR="00FB2FE3">
              <w:rPr>
                <w:noProof/>
                <w:webHidden/>
                <w:color w:val="000000" w:themeColor="text1"/>
                <w:sz w:val="24"/>
                <w:szCs w:val="24"/>
              </w:rPr>
              <w:t>21</w:t>
            </w:r>
            <w:r w:rsidRPr="00F02A14">
              <w:rPr>
                <w:noProof/>
                <w:webHidden/>
                <w:color w:val="000000" w:themeColor="text1"/>
                <w:sz w:val="24"/>
                <w:szCs w:val="24"/>
              </w:rPr>
              <w:fldChar w:fldCharType="end"/>
            </w:r>
          </w:hyperlink>
        </w:p>
        <w:p w:rsidR="00F02A14" w:rsidRPr="00F02A14" w:rsidRDefault="00F02A14" w:rsidP="00F02A14">
          <w:pPr>
            <w:pStyle w:val="3"/>
            <w:tabs>
              <w:tab w:val="right" w:leader="dot" w:pos="8296"/>
            </w:tabs>
            <w:ind w:firstLineChars="0"/>
            <w:rPr>
              <w:rFonts w:asciiTheme="minorHAnsi" w:eastAsiaTheme="minorEastAsia" w:hAnsiTheme="minorHAnsi" w:cstheme="minorBidi"/>
              <w:i w:val="0"/>
              <w:iCs w:val="0"/>
              <w:noProof/>
              <w:color w:val="000000" w:themeColor="text1"/>
              <w:kern w:val="2"/>
              <w:sz w:val="24"/>
              <w:szCs w:val="24"/>
            </w:rPr>
          </w:pPr>
          <w:hyperlink w:anchor="_Toc516447899" w:history="1">
            <w:r w:rsidRPr="00F02A14">
              <w:rPr>
                <w:rStyle w:val="a3"/>
                <w:i w:val="0"/>
                <w:noProof/>
                <w:color w:val="000000" w:themeColor="text1"/>
                <w:sz w:val="24"/>
                <w:szCs w:val="24"/>
              </w:rPr>
              <w:t xml:space="preserve">3.2.1 </w:t>
            </w:r>
            <w:r w:rsidRPr="00F02A14">
              <w:rPr>
                <w:rStyle w:val="a3"/>
                <w:rFonts w:hint="eastAsia"/>
                <w:i w:val="0"/>
                <w:noProof/>
                <w:color w:val="000000" w:themeColor="text1"/>
                <w:sz w:val="24"/>
                <w:szCs w:val="24"/>
              </w:rPr>
              <w:t>尺寸调整</w:t>
            </w:r>
            <w:r w:rsidRPr="00F02A14">
              <w:rPr>
                <w:i w:val="0"/>
                <w:noProof/>
                <w:webHidden/>
                <w:color w:val="000000" w:themeColor="text1"/>
                <w:sz w:val="24"/>
                <w:szCs w:val="24"/>
              </w:rPr>
              <w:tab/>
            </w:r>
            <w:r w:rsidRPr="00F02A14">
              <w:rPr>
                <w:i w:val="0"/>
                <w:noProof/>
                <w:webHidden/>
                <w:color w:val="000000" w:themeColor="text1"/>
                <w:sz w:val="24"/>
                <w:szCs w:val="24"/>
              </w:rPr>
              <w:fldChar w:fldCharType="begin"/>
            </w:r>
            <w:r w:rsidRPr="00F02A14">
              <w:rPr>
                <w:i w:val="0"/>
                <w:noProof/>
                <w:webHidden/>
                <w:color w:val="000000" w:themeColor="text1"/>
                <w:sz w:val="24"/>
                <w:szCs w:val="24"/>
              </w:rPr>
              <w:instrText xml:space="preserve"> PAGEREF _Toc516447899 \h </w:instrText>
            </w:r>
            <w:r w:rsidRPr="00F02A14">
              <w:rPr>
                <w:i w:val="0"/>
                <w:noProof/>
                <w:webHidden/>
                <w:color w:val="000000" w:themeColor="text1"/>
                <w:sz w:val="24"/>
                <w:szCs w:val="24"/>
              </w:rPr>
            </w:r>
            <w:r w:rsidRPr="00F02A14">
              <w:rPr>
                <w:i w:val="0"/>
                <w:noProof/>
                <w:webHidden/>
                <w:color w:val="000000" w:themeColor="text1"/>
                <w:sz w:val="24"/>
                <w:szCs w:val="24"/>
              </w:rPr>
              <w:fldChar w:fldCharType="separate"/>
            </w:r>
            <w:r w:rsidR="00FB2FE3">
              <w:rPr>
                <w:i w:val="0"/>
                <w:noProof/>
                <w:webHidden/>
                <w:color w:val="000000" w:themeColor="text1"/>
                <w:sz w:val="24"/>
                <w:szCs w:val="24"/>
              </w:rPr>
              <w:t>21</w:t>
            </w:r>
            <w:r w:rsidRPr="00F02A14">
              <w:rPr>
                <w:i w:val="0"/>
                <w:noProof/>
                <w:webHidden/>
                <w:color w:val="000000" w:themeColor="text1"/>
                <w:sz w:val="24"/>
                <w:szCs w:val="24"/>
              </w:rPr>
              <w:fldChar w:fldCharType="end"/>
            </w:r>
          </w:hyperlink>
        </w:p>
        <w:p w:rsidR="00F02A14" w:rsidRPr="00F02A14" w:rsidRDefault="00F02A14" w:rsidP="00F02A14">
          <w:pPr>
            <w:pStyle w:val="3"/>
            <w:tabs>
              <w:tab w:val="right" w:leader="dot" w:pos="8296"/>
            </w:tabs>
            <w:ind w:firstLineChars="0"/>
            <w:rPr>
              <w:rFonts w:asciiTheme="minorHAnsi" w:eastAsiaTheme="minorEastAsia" w:hAnsiTheme="minorHAnsi" w:cstheme="minorBidi"/>
              <w:i w:val="0"/>
              <w:iCs w:val="0"/>
              <w:noProof/>
              <w:color w:val="000000" w:themeColor="text1"/>
              <w:kern w:val="2"/>
              <w:sz w:val="24"/>
              <w:szCs w:val="24"/>
            </w:rPr>
          </w:pPr>
          <w:hyperlink w:anchor="_Toc516447900" w:history="1">
            <w:r w:rsidRPr="00F02A14">
              <w:rPr>
                <w:rStyle w:val="a3"/>
                <w:i w:val="0"/>
                <w:noProof/>
                <w:color w:val="000000" w:themeColor="text1"/>
                <w:sz w:val="24"/>
                <w:szCs w:val="24"/>
              </w:rPr>
              <w:t xml:space="preserve">3.2.2 </w:t>
            </w:r>
            <w:r w:rsidRPr="00F02A14">
              <w:rPr>
                <w:rStyle w:val="a3"/>
                <w:rFonts w:hint="eastAsia"/>
                <w:i w:val="0"/>
                <w:noProof/>
                <w:color w:val="000000" w:themeColor="text1"/>
                <w:sz w:val="24"/>
                <w:szCs w:val="24"/>
              </w:rPr>
              <w:t>数据集扩充</w:t>
            </w:r>
            <w:r w:rsidRPr="00F02A14">
              <w:rPr>
                <w:i w:val="0"/>
                <w:noProof/>
                <w:webHidden/>
                <w:color w:val="000000" w:themeColor="text1"/>
                <w:sz w:val="24"/>
                <w:szCs w:val="24"/>
              </w:rPr>
              <w:tab/>
            </w:r>
            <w:r w:rsidRPr="00F02A14">
              <w:rPr>
                <w:i w:val="0"/>
                <w:noProof/>
                <w:webHidden/>
                <w:color w:val="000000" w:themeColor="text1"/>
                <w:sz w:val="24"/>
                <w:szCs w:val="24"/>
              </w:rPr>
              <w:fldChar w:fldCharType="begin"/>
            </w:r>
            <w:r w:rsidRPr="00F02A14">
              <w:rPr>
                <w:i w:val="0"/>
                <w:noProof/>
                <w:webHidden/>
                <w:color w:val="000000" w:themeColor="text1"/>
                <w:sz w:val="24"/>
                <w:szCs w:val="24"/>
              </w:rPr>
              <w:instrText xml:space="preserve"> PAGEREF _Toc516447900 \h </w:instrText>
            </w:r>
            <w:r w:rsidRPr="00F02A14">
              <w:rPr>
                <w:i w:val="0"/>
                <w:noProof/>
                <w:webHidden/>
                <w:color w:val="000000" w:themeColor="text1"/>
                <w:sz w:val="24"/>
                <w:szCs w:val="24"/>
              </w:rPr>
            </w:r>
            <w:r w:rsidRPr="00F02A14">
              <w:rPr>
                <w:i w:val="0"/>
                <w:noProof/>
                <w:webHidden/>
                <w:color w:val="000000" w:themeColor="text1"/>
                <w:sz w:val="24"/>
                <w:szCs w:val="24"/>
              </w:rPr>
              <w:fldChar w:fldCharType="separate"/>
            </w:r>
            <w:r w:rsidR="00FB2FE3">
              <w:rPr>
                <w:i w:val="0"/>
                <w:noProof/>
                <w:webHidden/>
                <w:color w:val="000000" w:themeColor="text1"/>
                <w:sz w:val="24"/>
                <w:szCs w:val="24"/>
              </w:rPr>
              <w:t>21</w:t>
            </w:r>
            <w:r w:rsidRPr="00F02A14">
              <w:rPr>
                <w:i w:val="0"/>
                <w:noProof/>
                <w:webHidden/>
                <w:color w:val="000000" w:themeColor="text1"/>
                <w:sz w:val="24"/>
                <w:szCs w:val="24"/>
              </w:rPr>
              <w:fldChar w:fldCharType="end"/>
            </w:r>
          </w:hyperlink>
        </w:p>
        <w:p w:rsidR="00F02A14" w:rsidRPr="00F02A14" w:rsidRDefault="00F02A14" w:rsidP="00F02A14">
          <w:pPr>
            <w:pStyle w:val="3"/>
            <w:tabs>
              <w:tab w:val="right" w:leader="dot" w:pos="8296"/>
            </w:tabs>
            <w:ind w:firstLineChars="0"/>
            <w:rPr>
              <w:rFonts w:asciiTheme="minorHAnsi" w:eastAsiaTheme="minorEastAsia" w:hAnsiTheme="minorHAnsi" w:cstheme="minorBidi"/>
              <w:i w:val="0"/>
              <w:iCs w:val="0"/>
              <w:noProof/>
              <w:color w:val="000000" w:themeColor="text1"/>
              <w:kern w:val="2"/>
              <w:sz w:val="24"/>
              <w:szCs w:val="24"/>
            </w:rPr>
          </w:pPr>
          <w:hyperlink w:anchor="_Toc516447901" w:history="1">
            <w:r w:rsidRPr="00F02A14">
              <w:rPr>
                <w:rStyle w:val="a3"/>
                <w:i w:val="0"/>
                <w:noProof/>
                <w:color w:val="000000" w:themeColor="text1"/>
                <w:sz w:val="24"/>
                <w:szCs w:val="24"/>
              </w:rPr>
              <w:t xml:space="preserve">3.2.3 </w:t>
            </w:r>
            <w:r w:rsidRPr="00F02A14">
              <w:rPr>
                <w:rStyle w:val="a3"/>
                <w:rFonts w:hint="eastAsia"/>
                <w:i w:val="0"/>
                <w:noProof/>
                <w:color w:val="000000" w:themeColor="text1"/>
                <w:sz w:val="24"/>
                <w:szCs w:val="24"/>
              </w:rPr>
              <w:t>重采样</w:t>
            </w:r>
            <w:r w:rsidRPr="00F02A14">
              <w:rPr>
                <w:i w:val="0"/>
                <w:noProof/>
                <w:webHidden/>
                <w:color w:val="000000" w:themeColor="text1"/>
                <w:sz w:val="24"/>
                <w:szCs w:val="24"/>
              </w:rPr>
              <w:tab/>
            </w:r>
            <w:r w:rsidRPr="00F02A14">
              <w:rPr>
                <w:i w:val="0"/>
                <w:noProof/>
                <w:webHidden/>
                <w:color w:val="000000" w:themeColor="text1"/>
                <w:sz w:val="24"/>
                <w:szCs w:val="24"/>
              </w:rPr>
              <w:fldChar w:fldCharType="begin"/>
            </w:r>
            <w:r w:rsidRPr="00F02A14">
              <w:rPr>
                <w:i w:val="0"/>
                <w:noProof/>
                <w:webHidden/>
                <w:color w:val="000000" w:themeColor="text1"/>
                <w:sz w:val="24"/>
                <w:szCs w:val="24"/>
              </w:rPr>
              <w:instrText xml:space="preserve"> PAGEREF _Toc516447901 \h </w:instrText>
            </w:r>
            <w:r w:rsidRPr="00F02A14">
              <w:rPr>
                <w:i w:val="0"/>
                <w:noProof/>
                <w:webHidden/>
                <w:color w:val="000000" w:themeColor="text1"/>
                <w:sz w:val="24"/>
                <w:szCs w:val="24"/>
              </w:rPr>
            </w:r>
            <w:r w:rsidRPr="00F02A14">
              <w:rPr>
                <w:i w:val="0"/>
                <w:noProof/>
                <w:webHidden/>
                <w:color w:val="000000" w:themeColor="text1"/>
                <w:sz w:val="24"/>
                <w:szCs w:val="24"/>
              </w:rPr>
              <w:fldChar w:fldCharType="separate"/>
            </w:r>
            <w:r w:rsidR="00FB2FE3">
              <w:rPr>
                <w:i w:val="0"/>
                <w:noProof/>
                <w:webHidden/>
                <w:color w:val="000000" w:themeColor="text1"/>
                <w:sz w:val="24"/>
                <w:szCs w:val="24"/>
              </w:rPr>
              <w:t>21</w:t>
            </w:r>
            <w:r w:rsidRPr="00F02A14">
              <w:rPr>
                <w:i w:val="0"/>
                <w:noProof/>
                <w:webHidden/>
                <w:color w:val="000000" w:themeColor="text1"/>
                <w:sz w:val="24"/>
                <w:szCs w:val="24"/>
              </w:rPr>
              <w:fldChar w:fldCharType="end"/>
            </w:r>
          </w:hyperlink>
        </w:p>
        <w:p w:rsidR="00F02A14" w:rsidRPr="00F02A14" w:rsidRDefault="00F02A14" w:rsidP="00F02A14">
          <w:pPr>
            <w:pStyle w:val="2"/>
            <w:tabs>
              <w:tab w:val="right" w:leader="dot" w:pos="8296"/>
            </w:tabs>
            <w:ind w:firstLineChars="0"/>
            <w:rPr>
              <w:rFonts w:asciiTheme="minorHAnsi" w:eastAsiaTheme="minorEastAsia" w:hAnsiTheme="minorHAnsi" w:cstheme="minorBidi"/>
              <w:smallCaps w:val="0"/>
              <w:noProof/>
              <w:color w:val="000000" w:themeColor="text1"/>
              <w:kern w:val="2"/>
              <w:sz w:val="24"/>
              <w:szCs w:val="24"/>
            </w:rPr>
          </w:pPr>
          <w:hyperlink w:anchor="_Toc516447902" w:history="1">
            <w:r w:rsidRPr="00F02A14">
              <w:rPr>
                <w:rStyle w:val="a3"/>
                <w:noProof/>
                <w:color w:val="000000" w:themeColor="text1"/>
                <w:sz w:val="24"/>
                <w:szCs w:val="24"/>
              </w:rPr>
              <w:t>3.3</w:t>
            </w:r>
            <w:r w:rsidRPr="00F02A14">
              <w:rPr>
                <w:rStyle w:val="a3"/>
                <w:rFonts w:hint="eastAsia"/>
                <w:noProof/>
                <w:color w:val="000000" w:themeColor="text1"/>
                <w:sz w:val="24"/>
                <w:szCs w:val="24"/>
              </w:rPr>
              <w:t>网络模型</w:t>
            </w:r>
            <w:r w:rsidRPr="00F02A14">
              <w:rPr>
                <w:noProof/>
                <w:webHidden/>
                <w:color w:val="000000" w:themeColor="text1"/>
                <w:sz w:val="24"/>
                <w:szCs w:val="24"/>
              </w:rPr>
              <w:tab/>
            </w:r>
            <w:r w:rsidRPr="00F02A14">
              <w:rPr>
                <w:noProof/>
                <w:webHidden/>
                <w:color w:val="000000" w:themeColor="text1"/>
                <w:sz w:val="24"/>
                <w:szCs w:val="24"/>
              </w:rPr>
              <w:fldChar w:fldCharType="begin"/>
            </w:r>
            <w:r w:rsidRPr="00F02A14">
              <w:rPr>
                <w:noProof/>
                <w:webHidden/>
                <w:color w:val="000000" w:themeColor="text1"/>
                <w:sz w:val="24"/>
                <w:szCs w:val="24"/>
              </w:rPr>
              <w:instrText xml:space="preserve"> PAGEREF _Toc516447902 \h </w:instrText>
            </w:r>
            <w:r w:rsidRPr="00F02A14">
              <w:rPr>
                <w:noProof/>
                <w:webHidden/>
                <w:color w:val="000000" w:themeColor="text1"/>
                <w:sz w:val="24"/>
                <w:szCs w:val="24"/>
              </w:rPr>
            </w:r>
            <w:r w:rsidRPr="00F02A14">
              <w:rPr>
                <w:noProof/>
                <w:webHidden/>
                <w:color w:val="000000" w:themeColor="text1"/>
                <w:sz w:val="24"/>
                <w:szCs w:val="24"/>
              </w:rPr>
              <w:fldChar w:fldCharType="separate"/>
            </w:r>
            <w:r w:rsidR="00FB2FE3">
              <w:rPr>
                <w:noProof/>
                <w:webHidden/>
                <w:color w:val="000000" w:themeColor="text1"/>
                <w:sz w:val="24"/>
                <w:szCs w:val="24"/>
              </w:rPr>
              <w:t>22</w:t>
            </w:r>
            <w:r w:rsidRPr="00F02A14">
              <w:rPr>
                <w:noProof/>
                <w:webHidden/>
                <w:color w:val="000000" w:themeColor="text1"/>
                <w:sz w:val="24"/>
                <w:szCs w:val="24"/>
              </w:rPr>
              <w:fldChar w:fldCharType="end"/>
            </w:r>
          </w:hyperlink>
        </w:p>
        <w:p w:rsidR="00F02A14" w:rsidRPr="00F02A14" w:rsidRDefault="00F02A14" w:rsidP="00F02A14">
          <w:pPr>
            <w:pStyle w:val="2"/>
            <w:tabs>
              <w:tab w:val="right" w:leader="dot" w:pos="8296"/>
            </w:tabs>
            <w:ind w:firstLineChars="0"/>
            <w:rPr>
              <w:rFonts w:asciiTheme="minorHAnsi" w:eastAsiaTheme="minorEastAsia" w:hAnsiTheme="minorHAnsi" w:cstheme="minorBidi"/>
              <w:smallCaps w:val="0"/>
              <w:noProof/>
              <w:color w:val="000000" w:themeColor="text1"/>
              <w:kern w:val="2"/>
              <w:sz w:val="24"/>
              <w:szCs w:val="24"/>
            </w:rPr>
          </w:pPr>
          <w:hyperlink w:anchor="_Toc516447903" w:history="1">
            <w:r w:rsidRPr="00F02A14">
              <w:rPr>
                <w:rStyle w:val="a3"/>
                <w:noProof/>
                <w:color w:val="000000" w:themeColor="text1"/>
                <w:sz w:val="24"/>
                <w:szCs w:val="24"/>
              </w:rPr>
              <w:t>3.4</w:t>
            </w:r>
            <w:r w:rsidRPr="00F02A14">
              <w:rPr>
                <w:rStyle w:val="a3"/>
                <w:rFonts w:hint="eastAsia"/>
                <w:noProof/>
                <w:color w:val="000000" w:themeColor="text1"/>
                <w:sz w:val="24"/>
                <w:szCs w:val="24"/>
              </w:rPr>
              <w:t>网络初始化和预训练</w:t>
            </w:r>
            <w:r w:rsidRPr="00F02A14">
              <w:rPr>
                <w:noProof/>
                <w:webHidden/>
                <w:color w:val="000000" w:themeColor="text1"/>
                <w:sz w:val="24"/>
                <w:szCs w:val="24"/>
              </w:rPr>
              <w:tab/>
            </w:r>
            <w:r w:rsidRPr="00F02A14">
              <w:rPr>
                <w:noProof/>
                <w:webHidden/>
                <w:color w:val="000000" w:themeColor="text1"/>
                <w:sz w:val="24"/>
                <w:szCs w:val="24"/>
              </w:rPr>
              <w:fldChar w:fldCharType="begin"/>
            </w:r>
            <w:r w:rsidRPr="00F02A14">
              <w:rPr>
                <w:noProof/>
                <w:webHidden/>
                <w:color w:val="000000" w:themeColor="text1"/>
                <w:sz w:val="24"/>
                <w:szCs w:val="24"/>
              </w:rPr>
              <w:instrText xml:space="preserve"> PAGEREF _Toc516447903 \h </w:instrText>
            </w:r>
            <w:r w:rsidRPr="00F02A14">
              <w:rPr>
                <w:noProof/>
                <w:webHidden/>
                <w:color w:val="000000" w:themeColor="text1"/>
                <w:sz w:val="24"/>
                <w:szCs w:val="24"/>
              </w:rPr>
            </w:r>
            <w:r w:rsidRPr="00F02A14">
              <w:rPr>
                <w:noProof/>
                <w:webHidden/>
                <w:color w:val="000000" w:themeColor="text1"/>
                <w:sz w:val="24"/>
                <w:szCs w:val="24"/>
              </w:rPr>
              <w:fldChar w:fldCharType="separate"/>
            </w:r>
            <w:r w:rsidR="00FB2FE3">
              <w:rPr>
                <w:noProof/>
                <w:webHidden/>
                <w:color w:val="000000" w:themeColor="text1"/>
                <w:sz w:val="24"/>
                <w:szCs w:val="24"/>
              </w:rPr>
              <w:t>22</w:t>
            </w:r>
            <w:r w:rsidRPr="00F02A14">
              <w:rPr>
                <w:noProof/>
                <w:webHidden/>
                <w:color w:val="000000" w:themeColor="text1"/>
                <w:sz w:val="24"/>
                <w:szCs w:val="24"/>
              </w:rPr>
              <w:fldChar w:fldCharType="end"/>
            </w:r>
          </w:hyperlink>
        </w:p>
        <w:p w:rsidR="00F02A14" w:rsidRPr="00F02A14" w:rsidRDefault="00F02A14" w:rsidP="00F02A14">
          <w:pPr>
            <w:pStyle w:val="2"/>
            <w:tabs>
              <w:tab w:val="right" w:leader="dot" w:pos="8296"/>
            </w:tabs>
            <w:ind w:firstLineChars="0"/>
            <w:rPr>
              <w:rFonts w:asciiTheme="minorHAnsi" w:eastAsiaTheme="minorEastAsia" w:hAnsiTheme="minorHAnsi" w:cstheme="minorBidi"/>
              <w:smallCaps w:val="0"/>
              <w:noProof/>
              <w:color w:val="000000" w:themeColor="text1"/>
              <w:kern w:val="2"/>
              <w:sz w:val="24"/>
              <w:szCs w:val="24"/>
            </w:rPr>
          </w:pPr>
          <w:hyperlink w:anchor="_Toc516447904" w:history="1">
            <w:r w:rsidRPr="00F02A14">
              <w:rPr>
                <w:rStyle w:val="a3"/>
                <w:noProof/>
                <w:color w:val="000000" w:themeColor="text1"/>
                <w:sz w:val="24"/>
                <w:szCs w:val="24"/>
              </w:rPr>
              <w:t>3.5</w:t>
            </w:r>
            <w:r w:rsidRPr="00F02A14">
              <w:rPr>
                <w:rStyle w:val="a3"/>
                <w:rFonts w:hint="eastAsia"/>
                <w:noProof/>
                <w:color w:val="000000" w:themeColor="text1"/>
                <w:sz w:val="24"/>
                <w:szCs w:val="24"/>
              </w:rPr>
              <w:t>特征抽取</w:t>
            </w:r>
            <w:r w:rsidRPr="00F02A14">
              <w:rPr>
                <w:noProof/>
                <w:webHidden/>
                <w:color w:val="000000" w:themeColor="text1"/>
                <w:sz w:val="24"/>
                <w:szCs w:val="24"/>
              </w:rPr>
              <w:tab/>
            </w:r>
            <w:r w:rsidRPr="00F02A14">
              <w:rPr>
                <w:noProof/>
                <w:webHidden/>
                <w:color w:val="000000" w:themeColor="text1"/>
                <w:sz w:val="24"/>
                <w:szCs w:val="24"/>
              </w:rPr>
              <w:fldChar w:fldCharType="begin"/>
            </w:r>
            <w:r w:rsidRPr="00F02A14">
              <w:rPr>
                <w:noProof/>
                <w:webHidden/>
                <w:color w:val="000000" w:themeColor="text1"/>
                <w:sz w:val="24"/>
                <w:szCs w:val="24"/>
              </w:rPr>
              <w:instrText xml:space="preserve"> PAGEREF _Toc516447904 \h </w:instrText>
            </w:r>
            <w:r w:rsidRPr="00F02A14">
              <w:rPr>
                <w:noProof/>
                <w:webHidden/>
                <w:color w:val="000000" w:themeColor="text1"/>
                <w:sz w:val="24"/>
                <w:szCs w:val="24"/>
              </w:rPr>
            </w:r>
            <w:r w:rsidRPr="00F02A14">
              <w:rPr>
                <w:noProof/>
                <w:webHidden/>
                <w:color w:val="000000" w:themeColor="text1"/>
                <w:sz w:val="24"/>
                <w:szCs w:val="24"/>
              </w:rPr>
              <w:fldChar w:fldCharType="separate"/>
            </w:r>
            <w:r w:rsidR="00FB2FE3">
              <w:rPr>
                <w:noProof/>
                <w:webHidden/>
                <w:color w:val="000000" w:themeColor="text1"/>
                <w:sz w:val="24"/>
                <w:szCs w:val="24"/>
              </w:rPr>
              <w:t>23</w:t>
            </w:r>
            <w:r w:rsidRPr="00F02A14">
              <w:rPr>
                <w:noProof/>
                <w:webHidden/>
                <w:color w:val="000000" w:themeColor="text1"/>
                <w:sz w:val="24"/>
                <w:szCs w:val="24"/>
              </w:rPr>
              <w:fldChar w:fldCharType="end"/>
            </w:r>
          </w:hyperlink>
        </w:p>
        <w:p w:rsidR="00F02A14" w:rsidRPr="00F02A14" w:rsidRDefault="00F02A14" w:rsidP="00F02A14">
          <w:pPr>
            <w:pStyle w:val="2"/>
            <w:tabs>
              <w:tab w:val="right" w:leader="dot" w:pos="8296"/>
            </w:tabs>
            <w:ind w:firstLineChars="0"/>
            <w:rPr>
              <w:rFonts w:asciiTheme="minorHAnsi" w:eastAsiaTheme="minorEastAsia" w:hAnsiTheme="minorHAnsi" w:cstheme="minorBidi"/>
              <w:smallCaps w:val="0"/>
              <w:noProof/>
              <w:color w:val="000000" w:themeColor="text1"/>
              <w:kern w:val="2"/>
              <w:sz w:val="24"/>
              <w:szCs w:val="24"/>
            </w:rPr>
          </w:pPr>
          <w:hyperlink w:anchor="_Toc516447905" w:history="1">
            <w:r w:rsidRPr="00F02A14">
              <w:rPr>
                <w:rStyle w:val="a3"/>
                <w:noProof/>
                <w:color w:val="000000" w:themeColor="text1"/>
                <w:sz w:val="24"/>
                <w:szCs w:val="24"/>
              </w:rPr>
              <w:t>3.6</w:t>
            </w:r>
            <w:r w:rsidRPr="00F02A14">
              <w:rPr>
                <w:rStyle w:val="a3"/>
                <w:rFonts w:hint="eastAsia"/>
                <w:noProof/>
                <w:color w:val="000000" w:themeColor="text1"/>
                <w:sz w:val="24"/>
                <w:szCs w:val="24"/>
              </w:rPr>
              <w:t>左右眼混合</w:t>
            </w:r>
            <w:r w:rsidRPr="00F02A14">
              <w:rPr>
                <w:noProof/>
                <w:webHidden/>
                <w:color w:val="000000" w:themeColor="text1"/>
                <w:sz w:val="24"/>
                <w:szCs w:val="24"/>
              </w:rPr>
              <w:tab/>
            </w:r>
            <w:r w:rsidRPr="00F02A14">
              <w:rPr>
                <w:noProof/>
                <w:webHidden/>
                <w:color w:val="000000" w:themeColor="text1"/>
                <w:sz w:val="24"/>
                <w:szCs w:val="24"/>
              </w:rPr>
              <w:fldChar w:fldCharType="begin"/>
            </w:r>
            <w:r w:rsidRPr="00F02A14">
              <w:rPr>
                <w:noProof/>
                <w:webHidden/>
                <w:color w:val="000000" w:themeColor="text1"/>
                <w:sz w:val="24"/>
                <w:szCs w:val="24"/>
              </w:rPr>
              <w:instrText xml:space="preserve"> PAGEREF _Toc516447905 \h </w:instrText>
            </w:r>
            <w:r w:rsidRPr="00F02A14">
              <w:rPr>
                <w:noProof/>
                <w:webHidden/>
                <w:color w:val="000000" w:themeColor="text1"/>
                <w:sz w:val="24"/>
                <w:szCs w:val="24"/>
              </w:rPr>
            </w:r>
            <w:r w:rsidRPr="00F02A14">
              <w:rPr>
                <w:noProof/>
                <w:webHidden/>
                <w:color w:val="000000" w:themeColor="text1"/>
                <w:sz w:val="24"/>
                <w:szCs w:val="24"/>
              </w:rPr>
              <w:fldChar w:fldCharType="separate"/>
            </w:r>
            <w:r w:rsidR="00FB2FE3">
              <w:rPr>
                <w:noProof/>
                <w:webHidden/>
                <w:color w:val="000000" w:themeColor="text1"/>
                <w:sz w:val="24"/>
                <w:szCs w:val="24"/>
              </w:rPr>
              <w:t>23</w:t>
            </w:r>
            <w:r w:rsidRPr="00F02A14">
              <w:rPr>
                <w:noProof/>
                <w:webHidden/>
                <w:color w:val="000000" w:themeColor="text1"/>
                <w:sz w:val="24"/>
                <w:szCs w:val="24"/>
              </w:rPr>
              <w:fldChar w:fldCharType="end"/>
            </w:r>
          </w:hyperlink>
        </w:p>
        <w:p w:rsidR="00F02A14" w:rsidRPr="00F02A14" w:rsidRDefault="00F02A14" w:rsidP="00F02A14">
          <w:pPr>
            <w:pStyle w:val="10"/>
            <w:ind w:firstLineChars="0" w:firstLine="0"/>
            <w:rPr>
              <w:rFonts w:asciiTheme="minorHAnsi" w:eastAsiaTheme="minorEastAsia" w:hAnsiTheme="minorHAnsi" w:cstheme="minorBidi"/>
              <w:b w:val="0"/>
              <w:bCs w:val="0"/>
              <w:caps w:val="0"/>
              <w:noProof/>
              <w:color w:val="000000" w:themeColor="text1"/>
              <w:kern w:val="2"/>
              <w:sz w:val="24"/>
              <w:szCs w:val="24"/>
            </w:rPr>
          </w:pPr>
          <w:hyperlink w:anchor="_Toc516447906" w:history="1">
            <w:r w:rsidRPr="00F02A14">
              <w:rPr>
                <w:rStyle w:val="a3"/>
                <w:rFonts w:hint="eastAsia"/>
                <w:noProof/>
                <w:color w:val="000000" w:themeColor="text1"/>
                <w:sz w:val="24"/>
                <w:szCs w:val="24"/>
              </w:rPr>
              <w:t>第四章</w:t>
            </w:r>
            <w:r w:rsidRPr="00F02A14">
              <w:rPr>
                <w:rStyle w:val="a3"/>
                <w:rFonts w:eastAsia="Times New Roman"/>
                <w:noProof/>
                <w:color w:val="000000" w:themeColor="text1"/>
                <w:sz w:val="24"/>
                <w:szCs w:val="24"/>
              </w:rPr>
              <w:t xml:space="preserve">  </w:t>
            </w:r>
            <w:r w:rsidRPr="00F02A14">
              <w:rPr>
                <w:rStyle w:val="a3"/>
                <w:rFonts w:hint="eastAsia"/>
                <w:noProof/>
                <w:color w:val="000000" w:themeColor="text1"/>
                <w:sz w:val="24"/>
                <w:szCs w:val="24"/>
              </w:rPr>
              <w:t>实验与讨论</w:t>
            </w:r>
            <w:r w:rsidRPr="00F02A14">
              <w:rPr>
                <w:b w:val="0"/>
                <w:noProof/>
                <w:webHidden/>
                <w:color w:val="000000" w:themeColor="text1"/>
                <w:sz w:val="24"/>
                <w:szCs w:val="24"/>
              </w:rPr>
              <w:tab/>
            </w:r>
            <w:r w:rsidRPr="00F02A14">
              <w:rPr>
                <w:b w:val="0"/>
                <w:noProof/>
                <w:webHidden/>
                <w:color w:val="000000" w:themeColor="text1"/>
                <w:sz w:val="24"/>
                <w:szCs w:val="24"/>
              </w:rPr>
              <w:fldChar w:fldCharType="begin"/>
            </w:r>
            <w:r w:rsidRPr="00F02A14">
              <w:rPr>
                <w:b w:val="0"/>
                <w:noProof/>
                <w:webHidden/>
                <w:color w:val="000000" w:themeColor="text1"/>
                <w:sz w:val="24"/>
                <w:szCs w:val="24"/>
              </w:rPr>
              <w:instrText xml:space="preserve"> PAGEREF _Toc516447906 \h </w:instrText>
            </w:r>
            <w:r w:rsidRPr="00F02A14">
              <w:rPr>
                <w:b w:val="0"/>
                <w:noProof/>
                <w:webHidden/>
                <w:color w:val="000000" w:themeColor="text1"/>
                <w:sz w:val="24"/>
                <w:szCs w:val="24"/>
              </w:rPr>
            </w:r>
            <w:r w:rsidRPr="00F02A14">
              <w:rPr>
                <w:b w:val="0"/>
                <w:noProof/>
                <w:webHidden/>
                <w:color w:val="000000" w:themeColor="text1"/>
                <w:sz w:val="24"/>
                <w:szCs w:val="24"/>
              </w:rPr>
              <w:fldChar w:fldCharType="separate"/>
            </w:r>
            <w:r w:rsidR="00FB2FE3">
              <w:rPr>
                <w:b w:val="0"/>
                <w:noProof/>
                <w:webHidden/>
                <w:color w:val="000000" w:themeColor="text1"/>
                <w:sz w:val="24"/>
                <w:szCs w:val="24"/>
              </w:rPr>
              <w:t>25</w:t>
            </w:r>
            <w:r w:rsidRPr="00F02A14">
              <w:rPr>
                <w:b w:val="0"/>
                <w:noProof/>
                <w:webHidden/>
                <w:color w:val="000000" w:themeColor="text1"/>
                <w:sz w:val="24"/>
                <w:szCs w:val="24"/>
              </w:rPr>
              <w:fldChar w:fldCharType="end"/>
            </w:r>
          </w:hyperlink>
        </w:p>
        <w:p w:rsidR="00F02A14" w:rsidRPr="00F02A14" w:rsidRDefault="00F02A14" w:rsidP="00F02A14">
          <w:pPr>
            <w:pStyle w:val="2"/>
            <w:tabs>
              <w:tab w:val="right" w:leader="dot" w:pos="8296"/>
            </w:tabs>
            <w:ind w:firstLineChars="0"/>
            <w:rPr>
              <w:rFonts w:asciiTheme="minorHAnsi" w:eastAsiaTheme="minorEastAsia" w:hAnsiTheme="minorHAnsi" w:cstheme="minorBidi"/>
              <w:smallCaps w:val="0"/>
              <w:noProof/>
              <w:color w:val="000000" w:themeColor="text1"/>
              <w:kern w:val="2"/>
              <w:sz w:val="24"/>
              <w:szCs w:val="24"/>
            </w:rPr>
          </w:pPr>
          <w:hyperlink w:anchor="_Toc516447907" w:history="1">
            <w:r w:rsidRPr="00F02A14">
              <w:rPr>
                <w:rStyle w:val="a3"/>
                <w:noProof/>
                <w:color w:val="000000" w:themeColor="text1"/>
                <w:sz w:val="24"/>
                <w:szCs w:val="24"/>
              </w:rPr>
              <w:t>4.1</w:t>
            </w:r>
            <w:r w:rsidRPr="00F02A14">
              <w:rPr>
                <w:rStyle w:val="a3"/>
                <w:rFonts w:hint="eastAsia"/>
                <w:noProof/>
                <w:color w:val="000000" w:themeColor="text1"/>
                <w:sz w:val="24"/>
                <w:szCs w:val="24"/>
              </w:rPr>
              <w:t>数据集</w:t>
            </w:r>
            <w:r w:rsidRPr="00F02A14">
              <w:rPr>
                <w:noProof/>
                <w:webHidden/>
                <w:color w:val="000000" w:themeColor="text1"/>
                <w:sz w:val="24"/>
                <w:szCs w:val="24"/>
              </w:rPr>
              <w:tab/>
            </w:r>
            <w:r w:rsidRPr="00F02A14">
              <w:rPr>
                <w:noProof/>
                <w:webHidden/>
                <w:color w:val="000000" w:themeColor="text1"/>
                <w:sz w:val="24"/>
                <w:szCs w:val="24"/>
              </w:rPr>
              <w:fldChar w:fldCharType="begin"/>
            </w:r>
            <w:r w:rsidRPr="00F02A14">
              <w:rPr>
                <w:noProof/>
                <w:webHidden/>
                <w:color w:val="000000" w:themeColor="text1"/>
                <w:sz w:val="24"/>
                <w:szCs w:val="24"/>
              </w:rPr>
              <w:instrText xml:space="preserve"> PAGEREF _Toc516447907 \h </w:instrText>
            </w:r>
            <w:r w:rsidRPr="00F02A14">
              <w:rPr>
                <w:noProof/>
                <w:webHidden/>
                <w:color w:val="000000" w:themeColor="text1"/>
                <w:sz w:val="24"/>
                <w:szCs w:val="24"/>
              </w:rPr>
            </w:r>
            <w:r w:rsidRPr="00F02A14">
              <w:rPr>
                <w:noProof/>
                <w:webHidden/>
                <w:color w:val="000000" w:themeColor="text1"/>
                <w:sz w:val="24"/>
                <w:szCs w:val="24"/>
              </w:rPr>
              <w:fldChar w:fldCharType="separate"/>
            </w:r>
            <w:r w:rsidR="00FB2FE3">
              <w:rPr>
                <w:noProof/>
                <w:webHidden/>
                <w:color w:val="000000" w:themeColor="text1"/>
                <w:sz w:val="24"/>
                <w:szCs w:val="24"/>
              </w:rPr>
              <w:t>25</w:t>
            </w:r>
            <w:r w:rsidRPr="00F02A14">
              <w:rPr>
                <w:noProof/>
                <w:webHidden/>
                <w:color w:val="000000" w:themeColor="text1"/>
                <w:sz w:val="24"/>
                <w:szCs w:val="24"/>
              </w:rPr>
              <w:fldChar w:fldCharType="end"/>
            </w:r>
          </w:hyperlink>
        </w:p>
        <w:p w:rsidR="00F02A14" w:rsidRPr="00F02A14" w:rsidRDefault="00F02A14" w:rsidP="00F02A14">
          <w:pPr>
            <w:pStyle w:val="3"/>
            <w:tabs>
              <w:tab w:val="right" w:leader="dot" w:pos="8296"/>
            </w:tabs>
            <w:ind w:firstLineChars="0"/>
            <w:rPr>
              <w:rFonts w:asciiTheme="minorHAnsi" w:eastAsiaTheme="minorEastAsia" w:hAnsiTheme="minorHAnsi" w:cstheme="minorBidi"/>
              <w:i w:val="0"/>
              <w:iCs w:val="0"/>
              <w:noProof/>
              <w:color w:val="000000" w:themeColor="text1"/>
              <w:kern w:val="2"/>
              <w:sz w:val="24"/>
              <w:szCs w:val="24"/>
            </w:rPr>
          </w:pPr>
          <w:hyperlink w:anchor="_Toc516447908" w:history="1">
            <w:r w:rsidRPr="00F02A14">
              <w:rPr>
                <w:rStyle w:val="a3"/>
                <w:i w:val="0"/>
                <w:noProof/>
                <w:color w:val="000000" w:themeColor="text1"/>
                <w:sz w:val="24"/>
                <w:szCs w:val="24"/>
              </w:rPr>
              <w:t xml:space="preserve">4.1.1 Messidor </w:t>
            </w:r>
            <w:r w:rsidRPr="00F02A14">
              <w:rPr>
                <w:rStyle w:val="a3"/>
                <w:rFonts w:hint="eastAsia"/>
                <w:i w:val="0"/>
                <w:noProof/>
                <w:color w:val="000000" w:themeColor="text1"/>
                <w:sz w:val="24"/>
                <w:szCs w:val="24"/>
              </w:rPr>
              <w:t>数据集</w:t>
            </w:r>
            <w:r w:rsidRPr="00F02A14">
              <w:rPr>
                <w:i w:val="0"/>
                <w:noProof/>
                <w:webHidden/>
                <w:color w:val="000000" w:themeColor="text1"/>
                <w:sz w:val="24"/>
                <w:szCs w:val="24"/>
              </w:rPr>
              <w:tab/>
            </w:r>
            <w:r w:rsidRPr="00F02A14">
              <w:rPr>
                <w:i w:val="0"/>
                <w:noProof/>
                <w:webHidden/>
                <w:color w:val="000000" w:themeColor="text1"/>
                <w:sz w:val="24"/>
                <w:szCs w:val="24"/>
              </w:rPr>
              <w:fldChar w:fldCharType="begin"/>
            </w:r>
            <w:r w:rsidRPr="00F02A14">
              <w:rPr>
                <w:i w:val="0"/>
                <w:noProof/>
                <w:webHidden/>
                <w:color w:val="000000" w:themeColor="text1"/>
                <w:sz w:val="24"/>
                <w:szCs w:val="24"/>
              </w:rPr>
              <w:instrText xml:space="preserve"> PAGEREF _Toc516447908 \h </w:instrText>
            </w:r>
            <w:r w:rsidRPr="00F02A14">
              <w:rPr>
                <w:i w:val="0"/>
                <w:noProof/>
                <w:webHidden/>
                <w:color w:val="000000" w:themeColor="text1"/>
                <w:sz w:val="24"/>
                <w:szCs w:val="24"/>
              </w:rPr>
            </w:r>
            <w:r w:rsidRPr="00F02A14">
              <w:rPr>
                <w:i w:val="0"/>
                <w:noProof/>
                <w:webHidden/>
                <w:color w:val="000000" w:themeColor="text1"/>
                <w:sz w:val="24"/>
                <w:szCs w:val="24"/>
              </w:rPr>
              <w:fldChar w:fldCharType="separate"/>
            </w:r>
            <w:r w:rsidR="00FB2FE3">
              <w:rPr>
                <w:i w:val="0"/>
                <w:noProof/>
                <w:webHidden/>
                <w:color w:val="000000" w:themeColor="text1"/>
                <w:sz w:val="24"/>
                <w:szCs w:val="24"/>
              </w:rPr>
              <w:t>25</w:t>
            </w:r>
            <w:r w:rsidRPr="00F02A14">
              <w:rPr>
                <w:i w:val="0"/>
                <w:noProof/>
                <w:webHidden/>
                <w:color w:val="000000" w:themeColor="text1"/>
                <w:sz w:val="24"/>
                <w:szCs w:val="24"/>
              </w:rPr>
              <w:fldChar w:fldCharType="end"/>
            </w:r>
          </w:hyperlink>
        </w:p>
        <w:p w:rsidR="00F02A14" w:rsidRPr="00F02A14" w:rsidRDefault="00F02A14" w:rsidP="00F02A14">
          <w:pPr>
            <w:pStyle w:val="3"/>
            <w:tabs>
              <w:tab w:val="right" w:leader="dot" w:pos="8296"/>
            </w:tabs>
            <w:ind w:firstLineChars="0"/>
            <w:rPr>
              <w:rFonts w:asciiTheme="minorHAnsi" w:eastAsiaTheme="minorEastAsia" w:hAnsiTheme="minorHAnsi" w:cstheme="minorBidi"/>
              <w:i w:val="0"/>
              <w:iCs w:val="0"/>
              <w:noProof/>
              <w:color w:val="000000" w:themeColor="text1"/>
              <w:kern w:val="2"/>
              <w:sz w:val="24"/>
              <w:szCs w:val="24"/>
            </w:rPr>
          </w:pPr>
          <w:hyperlink w:anchor="_Toc516447909" w:history="1">
            <w:r w:rsidRPr="00F02A14">
              <w:rPr>
                <w:rStyle w:val="a3"/>
                <w:i w:val="0"/>
                <w:noProof/>
                <w:color w:val="000000" w:themeColor="text1"/>
                <w:sz w:val="24"/>
                <w:szCs w:val="24"/>
              </w:rPr>
              <w:t>4.1.2 ROC</w:t>
            </w:r>
            <w:r w:rsidRPr="00F02A14">
              <w:rPr>
                <w:rStyle w:val="a3"/>
                <w:rFonts w:hint="eastAsia"/>
                <w:i w:val="0"/>
                <w:noProof/>
                <w:color w:val="000000" w:themeColor="text1"/>
                <w:sz w:val="24"/>
                <w:szCs w:val="24"/>
              </w:rPr>
              <w:t>数据集</w:t>
            </w:r>
            <w:r w:rsidRPr="00F02A14">
              <w:rPr>
                <w:i w:val="0"/>
                <w:noProof/>
                <w:webHidden/>
                <w:color w:val="000000" w:themeColor="text1"/>
                <w:sz w:val="24"/>
                <w:szCs w:val="24"/>
              </w:rPr>
              <w:tab/>
            </w:r>
            <w:r w:rsidRPr="00F02A14">
              <w:rPr>
                <w:i w:val="0"/>
                <w:noProof/>
                <w:webHidden/>
                <w:color w:val="000000" w:themeColor="text1"/>
                <w:sz w:val="24"/>
                <w:szCs w:val="24"/>
              </w:rPr>
              <w:fldChar w:fldCharType="begin"/>
            </w:r>
            <w:r w:rsidRPr="00F02A14">
              <w:rPr>
                <w:i w:val="0"/>
                <w:noProof/>
                <w:webHidden/>
                <w:color w:val="000000" w:themeColor="text1"/>
                <w:sz w:val="24"/>
                <w:szCs w:val="24"/>
              </w:rPr>
              <w:instrText xml:space="preserve"> PAGEREF _Toc516447909 \h </w:instrText>
            </w:r>
            <w:r w:rsidRPr="00F02A14">
              <w:rPr>
                <w:i w:val="0"/>
                <w:noProof/>
                <w:webHidden/>
                <w:color w:val="000000" w:themeColor="text1"/>
                <w:sz w:val="24"/>
                <w:szCs w:val="24"/>
              </w:rPr>
            </w:r>
            <w:r w:rsidRPr="00F02A14">
              <w:rPr>
                <w:i w:val="0"/>
                <w:noProof/>
                <w:webHidden/>
                <w:color w:val="000000" w:themeColor="text1"/>
                <w:sz w:val="24"/>
                <w:szCs w:val="24"/>
              </w:rPr>
              <w:fldChar w:fldCharType="separate"/>
            </w:r>
            <w:r w:rsidR="00FB2FE3">
              <w:rPr>
                <w:i w:val="0"/>
                <w:noProof/>
                <w:webHidden/>
                <w:color w:val="000000" w:themeColor="text1"/>
                <w:sz w:val="24"/>
                <w:szCs w:val="24"/>
              </w:rPr>
              <w:t>25</w:t>
            </w:r>
            <w:r w:rsidRPr="00F02A14">
              <w:rPr>
                <w:i w:val="0"/>
                <w:noProof/>
                <w:webHidden/>
                <w:color w:val="000000" w:themeColor="text1"/>
                <w:sz w:val="24"/>
                <w:szCs w:val="24"/>
              </w:rPr>
              <w:fldChar w:fldCharType="end"/>
            </w:r>
          </w:hyperlink>
        </w:p>
        <w:p w:rsidR="00F02A14" w:rsidRPr="00F02A14" w:rsidRDefault="00F02A14" w:rsidP="00F02A14">
          <w:pPr>
            <w:pStyle w:val="3"/>
            <w:tabs>
              <w:tab w:val="right" w:leader="dot" w:pos="8296"/>
            </w:tabs>
            <w:ind w:firstLineChars="0"/>
            <w:rPr>
              <w:rFonts w:asciiTheme="minorHAnsi" w:eastAsiaTheme="minorEastAsia" w:hAnsiTheme="minorHAnsi" w:cstheme="minorBidi"/>
              <w:i w:val="0"/>
              <w:iCs w:val="0"/>
              <w:noProof/>
              <w:color w:val="000000" w:themeColor="text1"/>
              <w:kern w:val="2"/>
              <w:sz w:val="24"/>
              <w:szCs w:val="24"/>
            </w:rPr>
          </w:pPr>
          <w:hyperlink w:anchor="_Toc516447910" w:history="1">
            <w:r w:rsidRPr="00F02A14">
              <w:rPr>
                <w:rStyle w:val="a3"/>
                <w:i w:val="0"/>
                <w:noProof/>
                <w:color w:val="000000" w:themeColor="text1"/>
                <w:sz w:val="24"/>
                <w:szCs w:val="24"/>
              </w:rPr>
              <w:t xml:space="preserve">4.1.3 DIARETDB1 </w:t>
            </w:r>
            <w:r w:rsidRPr="00F02A14">
              <w:rPr>
                <w:rStyle w:val="a3"/>
                <w:rFonts w:hint="eastAsia"/>
                <w:i w:val="0"/>
                <w:noProof/>
                <w:color w:val="000000" w:themeColor="text1"/>
                <w:sz w:val="24"/>
                <w:szCs w:val="24"/>
              </w:rPr>
              <w:t>数据集</w:t>
            </w:r>
            <w:r w:rsidRPr="00F02A14">
              <w:rPr>
                <w:i w:val="0"/>
                <w:noProof/>
                <w:webHidden/>
                <w:color w:val="000000" w:themeColor="text1"/>
                <w:sz w:val="24"/>
                <w:szCs w:val="24"/>
              </w:rPr>
              <w:tab/>
            </w:r>
            <w:r w:rsidRPr="00F02A14">
              <w:rPr>
                <w:i w:val="0"/>
                <w:noProof/>
                <w:webHidden/>
                <w:color w:val="000000" w:themeColor="text1"/>
                <w:sz w:val="24"/>
                <w:szCs w:val="24"/>
              </w:rPr>
              <w:fldChar w:fldCharType="begin"/>
            </w:r>
            <w:r w:rsidRPr="00F02A14">
              <w:rPr>
                <w:i w:val="0"/>
                <w:noProof/>
                <w:webHidden/>
                <w:color w:val="000000" w:themeColor="text1"/>
                <w:sz w:val="24"/>
                <w:szCs w:val="24"/>
              </w:rPr>
              <w:instrText xml:space="preserve"> PAGEREF _Toc516447910 \h </w:instrText>
            </w:r>
            <w:r w:rsidRPr="00F02A14">
              <w:rPr>
                <w:i w:val="0"/>
                <w:noProof/>
                <w:webHidden/>
                <w:color w:val="000000" w:themeColor="text1"/>
                <w:sz w:val="24"/>
                <w:szCs w:val="24"/>
              </w:rPr>
            </w:r>
            <w:r w:rsidRPr="00F02A14">
              <w:rPr>
                <w:i w:val="0"/>
                <w:noProof/>
                <w:webHidden/>
                <w:color w:val="000000" w:themeColor="text1"/>
                <w:sz w:val="24"/>
                <w:szCs w:val="24"/>
              </w:rPr>
              <w:fldChar w:fldCharType="separate"/>
            </w:r>
            <w:r w:rsidR="00FB2FE3">
              <w:rPr>
                <w:i w:val="0"/>
                <w:noProof/>
                <w:webHidden/>
                <w:color w:val="000000" w:themeColor="text1"/>
                <w:sz w:val="24"/>
                <w:szCs w:val="24"/>
              </w:rPr>
              <w:t>25</w:t>
            </w:r>
            <w:r w:rsidRPr="00F02A14">
              <w:rPr>
                <w:i w:val="0"/>
                <w:noProof/>
                <w:webHidden/>
                <w:color w:val="000000" w:themeColor="text1"/>
                <w:sz w:val="24"/>
                <w:szCs w:val="24"/>
              </w:rPr>
              <w:fldChar w:fldCharType="end"/>
            </w:r>
          </w:hyperlink>
        </w:p>
        <w:p w:rsidR="00F02A14" w:rsidRPr="00F02A14" w:rsidRDefault="00F02A14" w:rsidP="00F02A14">
          <w:pPr>
            <w:pStyle w:val="3"/>
            <w:tabs>
              <w:tab w:val="right" w:leader="dot" w:pos="8296"/>
            </w:tabs>
            <w:ind w:firstLineChars="0"/>
            <w:rPr>
              <w:rFonts w:asciiTheme="minorHAnsi" w:eastAsiaTheme="minorEastAsia" w:hAnsiTheme="minorHAnsi" w:cstheme="minorBidi"/>
              <w:i w:val="0"/>
              <w:iCs w:val="0"/>
              <w:noProof/>
              <w:color w:val="000000" w:themeColor="text1"/>
              <w:kern w:val="2"/>
              <w:sz w:val="24"/>
              <w:szCs w:val="24"/>
            </w:rPr>
          </w:pPr>
          <w:hyperlink w:anchor="_Toc516447911" w:history="1">
            <w:r w:rsidRPr="00F02A14">
              <w:rPr>
                <w:rStyle w:val="a3"/>
                <w:i w:val="0"/>
                <w:noProof/>
                <w:color w:val="000000" w:themeColor="text1"/>
                <w:sz w:val="24"/>
                <w:szCs w:val="24"/>
              </w:rPr>
              <w:t xml:space="preserve">4.1.4 DR1 </w:t>
            </w:r>
            <w:r w:rsidRPr="00F02A14">
              <w:rPr>
                <w:rStyle w:val="a3"/>
                <w:rFonts w:hint="eastAsia"/>
                <w:i w:val="0"/>
                <w:noProof/>
                <w:color w:val="000000" w:themeColor="text1"/>
                <w:sz w:val="24"/>
                <w:szCs w:val="24"/>
              </w:rPr>
              <w:t>数据集</w:t>
            </w:r>
            <w:r w:rsidRPr="00F02A14">
              <w:rPr>
                <w:i w:val="0"/>
                <w:noProof/>
                <w:webHidden/>
                <w:color w:val="000000" w:themeColor="text1"/>
                <w:sz w:val="24"/>
                <w:szCs w:val="24"/>
              </w:rPr>
              <w:tab/>
            </w:r>
            <w:r w:rsidRPr="00F02A14">
              <w:rPr>
                <w:i w:val="0"/>
                <w:noProof/>
                <w:webHidden/>
                <w:color w:val="000000" w:themeColor="text1"/>
                <w:sz w:val="24"/>
                <w:szCs w:val="24"/>
              </w:rPr>
              <w:fldChar w:fldCharType="begin"/>
            </w:r>
            <w:r w:rsidRPr="00F02A14">
              <w:rPr>
                <w:i w:val="0"/>
                <w:noProof/>
                <w:webHidden/>
                <w:color w:val="000000" w:themeColor="text1"/>
                <w:sz w:val="24"/>
                <w:szCs w:val="24"/>
              </w:rPr>
              <w:instrText xml:space="preserve"> PAGEREF _Toc516447911 \h </w:instrText>
            </w:r>
            <w:r w:rsidRPr="00F02A14">
              <w:rPr>
                <w:i w:val="0"/>
                <w:noProof/>
                <w:webHidden/>
                <w:color w:val="000000" w:themeColor="text1"/>
                <w:sz w:val="24"/>
                <w:szCs w:val="24"/>
              </w:rPr>
            </w:r>
            <w:r w:rsidRPr="00F02A14">
              <w:rPr>
                <w:i w:val="0"/>
                <w:noProof/>
                <w:webHidden/>
                <w:color w:val="000000" w:themeColor="text1"/>
                <w:sz w:val="24"/>
                <w:szCs w:val="24"/>
              </w:rPr>
              <w:fldChar w:fldCharType="separate"/>
            </w:r>
            <w:r w:rsidR="00FB2FE3">
              <w:rPr>
                <w:i w:val="0"/>
                <w:noProof/>
                <w:webHidden/>
                <w:color w:val="000000" w:themeColor="text1"/>
                <w:sz w:val="24"/>
                <w:szCs w:val="24"/>
              </w:rPr>
              <w:t>25</w:t>
            </w:r>
            <w:r w:rsidRPr="00F02A14">
              <w:rPr>
                <w:i w:val="0"/>
                <w:noProof/>
                <w:webHidden/>
                <w:color w:val="000000" w:themeColor="text1"/>
                <w:sz w:val="24"/>
                <w:szCs w:val="24"/>
              </w:rPr>
              <w:fldChar w:fldCharType="end"/>
            </w:r>
          </w:hyperlink>
        </w:p>
        <w:p w:rsidR="00F02A14" w:rsidRPr="00F02A14" w:rsidRDefault="00F02A14" w:rsidP="00F02A14">
          <w:pPr>
            <w:pStyle w:val="3"/>
            <w:tabs>
              <w:tab w:val="right" w:leader="dot" w:pos="8296"/>
            </w:tabs>
            <w:ind w:firstLineChars="0"/>
            <w:rPr>
              <w:rFonts w:asciiTheme="minorHAnsi" w:eastAsiaTheme="minorEastAsia" w:hAnsiTheme="minorHAnsi" w:cstheme="minorBidi"/>
              <w:i w:val="0"/>
              <w:iCs w:val="0"/>
              <w:noProof/>
              <w:color w:val="000000" w:themeColor="text1"/>
              <w:kern w:val="2"/>
              <w:sz w:val="24"/>
              <w:szCs w:val="24"/>
            </w:rPr>
          </w:pPr>
          <w:hyperlink w:anchor="_Toc516447912" w:history="1">
            <w:r w:rsidRPr="00F02A14">
              <w:rPr>
                <w:rStyle w:val="a3"/>
                <w:i w:val="0"/>
                <w:noProof/>
                <w:color w:val="000000" w:themeColor="text1"/>
                <w:sz w:val="24"/>
                <w:szCs w:val="24"/>
              </w:rPr>
              <w:t>4.1.5 Kaggle-DR</w:t>
            </w:r>
            <w:r w:rsidRPr="00F02A14">
              <w:rPr>
                <w:rStyle w:val="a3"/>
                <w:rFonts w:hint="eastAsia"/>
                <w:i w:val="0"/>
                <w:noProof/>
                <w:color w:val="000000" w:themeColor="text1"/>
                <w:sz w:val="24"/>
                <w:szCs w:val="24"/>
              </w:rPr>
              <w:t>数据集</w:t>
            </w:r>
            <w:r w:rsidRPr="00F02A14">
              <w:rPr>
                <w:i w:val="0"/>
                <w:noProof/>
                <w:webHidden/>
                <w:color w:val="000000" w:themeColor="text1"/>
                <w:sz w:val="24"/>
                <w:szCs w:val="24"/>
              </w:rPr>
              <w:tab/>
            </w:r>
            <w:r w:rsidRPr="00F02A14">
              <w:rPr>
                <w:i w:val="0"/>
                <w:noProof/>
                <w:webHidden/>
                <w:color w:val="000000" w:themeColor="text1"/>
                <w:sz w:val="24"/>
                <w:szCs w:val="24"/>
              </w:rPr>
              <w:fldChar w:fldCharType="begin"/>
            </w:r>
            <w:r w:rsidRPr="00F02A14">
              <w:rPr>
                <w:i w:val="0"/>
                <w:noProof/>
                <w:webHidden/>
                <w:color w:val="000000" w:themeColor="text1"/>
                <w:sz w:val="24"/>
                <w:szCs w:val="24"/>
              </w:rPr>
              <w:instrText xml:space="preserve"> PAGEREF _Toc516447912 \h </w:instrText>
            </w:r>
            <w:r w:rsidRPr="00F02A14">
              <w:rPr>
                <w:i w:val="0"/>
                <w:noProof/>
                <w:webHidden/>
                <w:color w:val="000000" w:themeColor="text1"/>
                <w:sz w:val="24"/>
                <w:szCs w:val="24"/>
              </w:rPr>
            </w:r>
            <w:r w:rsidRPr="00F02A14">
              <w:rPr>
                <w:i w:val="0"/>
                <w:noProof/>
                <w:webHidden/>
                <w:color w:val="000000" w:themeColor="text1"/>
                <w:sz w:val="24"/>
                <w:szCs w:val="24"/>
              </w:rPr>
              <w:fldChar w:fldCharType="separate"/>
            </w:r>
            <w:r w:rsidR="00FB2FE3">
              <w:rPr>
                <w:i w:val="0"/>
                <w:noProof/>
                <w:webHidden/>
                <w:color w:val="000000" w:themeColor="text1"/>
                <w:sz w:val="24"/>
                <w:szCs w:val="24"/>
              </w:rPr>
              <w:t>25</w:t>
            </w:r>
            <w:r w:rsidRPr="00F02A14">
              <w:rPr>
                <w:i w:val="0"/>
                <w:noProof/>
                <w:webHidden/>
                <w:color w:val="000000" w:themeColor="text1"/>
                <w:sz w:val="24"/>
                <w:szCs w:val="24"/>
              </w:rPr>
              <w:fldChar w:fldCharType="end"/>
            </w:r>
          </w:hyperlink>
        </w:p>
        <w:p w:rsidR="00F02A14" w:rsidRPr="00F02A14" w:rsidRDefault="00F02A14" w:rsidP="00F02A14">
          <w:pPr>
            <w:pStyle w:val="2"/>
            <w:tabs>
              <w:tab w:val="right" w:leader="dot" w:pos="8296"/>
            </w:tabs>
            <w:ind w:firstLineChars="0"/>
            <w:rPr>
              <w:rFonts w:asciiTheme="minorHAnsi" w:eastAsiaTheme="minorEastAsia" w:hAnsiTheme="minorHAnsi" w:cstheme="minorBidi"/>
              <w:smallCaps w:val="0"/>
              <w:noProof/>
              <w:color w:val="000000" w:themeColor="text1"/>
              <w:kern w:val="2"/>
              <w:sz w:val="24"/>
              <w:szCs w:val="24"/>
            </w:rPr>
          </w:pPr>
          <w:hyperlink w:anchor="_Toc516447913" w:history="1">
            <w:r w:rsidRPr="00F02A14">
              <w:rPr>
                <w:rStyle w:val="a3"/>
                <w:noProof/>
                <w:color w:val="000000" w:themeColor="text1"/>
                <w:sz w:val="24"/>
                <w:szCs w:val="24"/>
              </w:rPr>
              <w:t>4.2</w:t>
            </w:r>
            <w:r w:rsidRPr="00F02A14">
              <w:rPr>
                <w:rStyle w:val="a3"/>
                <w:rFonts w:hint="eastAsia"/>
                <w:noProof/>
                <w:color w:val="000000" w:themeColor="text1"/>
                <w:sz w:val="24"/>
                <w:szCs w:val="24"/>
              </w:rPr>
              <w:t>衡量指标</w:t>
            </w:r>
            <w:r w:rsidRPr="00F02A14">
              <w:rPr>
                <w:noProof/>
                <w:webHidden/>
                <w:color w:val="000000" w:themeColor="text1"/>
                <w:sz w:val="24"/>
                <w:szCs w:val="24"/>
              </w:rPr>
              <w:tab/>
            </w:r>
            <w:r w:rsidRPr="00F02A14">
              <w:rPr>
                <w:noProof/>
                <w:webHidden/>
                <w:color w:val="000000" w:themeColor="text1"/>
                <w:sz w:val="24"/>
                <w:szCs w:val="24"/>
              </w:rPr>
              <w:fldChar w:fldCharType="begin"/>
            </w:r>
            <w:r w:rsidRPr="00F02A14">
              <w:rPr>
                <w:noProof/>
                <w:webHidden/>
                <w:color w:val="000000" w:themeColor="text1"/>
                <w:sz w:val="24"/>
                <w:szCs w:val="24"/>
              </w:rPr>
              <w:instrText xml:space="preserve"> PAGEREF _Toc516447913 \h </w:instrText>
            </w:r>
            <w:r w:rsidRPr="00F02A14">
              <w:rPr>
                <w:noProof/>
                <w:webHidden/>
                <w:color w:val="000000" w:themeColor="text1"/>
                <w:sz w:val="24"/>
                <w:szCs w:val="24"/>
              </w:rPr>
            </w:r>
            <w:r w:rsidRPr="00F02A14">
              <w:rPr>
                <w:noProof/>
                <w:webHidden/>
                <w:color w:val="000000" w:themeColor="text1"/>
                <w:sz w:val="24"/>
                <w:szCs w:val="24"/>
              </w:rPr>
              <w:fldChar w:fldCharType="separate"/>
            </w:r>
            <w:r w:rsidR="00FB2FE3">
              <w:rPr>
                <w:noProof/>
                <w:webHidden/>
                <w:color w:val="000000" w:themeColor="text1"/>
                <w:sz w:val="24"/>
                <w:szCs w:val="24"/>
              </w:rPr>
              <w:t>26</w:t>
            </w:r>
            <w:r w:rsidRPr="00F02A14">
              <w:rPr>
                <w:noProof/>
                <w:webHidden/>
                <w:color w:val="000000" w:themeColor="text1"/>
                <w:sz w:val="24"/>
                <w:szCs w:val="24"/>
              </w:rPr>
              <w:fldChar w:fldCharType="end"/>
            </w:r>
          </w:hyperlink>
        </w:p>
        <w:p w:rsidR="00F02A14" w:rsidRPr="00F02A14" w:rsidRDefault="00F02A14" w:rsidP="00F02A14">
          <w:pPr>
            <w:pStyle w:val="3"/>
            <w:tabs>
              <w:tab w:val="right" w:leader="dot" w:pos="8296"/>
            </w:tabs>
            <w:ind w:firstLineChars="0"/>
            <w:rPr>
              <w:rFonts w:asciiTheme="minorHAnsi" w:eastAsiaTheme="minorEastAsia" w:hAnsiTheme="minorHAnsi" w:cstheme="minorBidi"/>
              <w:i w:val="0"/>
              <w:iCs w:val="0"/>
              <w:noProof/>
              <w:color w:val="000000" w:themeColor="text1"/>
              <w:kern w:val="2"/>
              <w:sz w:val="24"/>
              <w:szCs w:val="24"/>
            </w:rPr>
          </w:pPr>
          <w:hyperlink w:anchor="_Toc516447914" w:history="1">
            <w:r w:rsidRPr="00F02A14">
              <w:rPr>
                <w:rStyle w:val="a3"/>
                <w:i w:val="0"/>
                <w:noProof/>
                <w:color w:val="000000" w:themeColor="text1"/>
                <w:sz w:val="24"/>
                <w:szCs w:val="24"/>
              </w:rPr>
              <w:t>4.2.1 Kappa</w:t>
            </w:r>
            <w:r w:rsidRPr="00F02A14">
              <w:rPr>
                <w:rStyle w:val="a3"/>
                <w:rFonts w:hint="eastAsia"/>
                <w:i w:val="0"/>
                <w:noProof/>
                <w:color w:val="000000" w:themeColor="text1"/>
                <w:sz w:val="24"/>
                <w:szCs w:val="24"/>
              </w:rPr>
              <w:t>系数</w:t>
            </w:r>
            <w:r w:rsidRPr="00F02A14">
              <w:rPr>
                <w:i w:val="0"/>
                <w:noProof/>
                <w:webHidden/>
                <w:color w:val="000000" w:themeColor="text1"/>
                <w:sz w:val="24"/>
                <w:szCs w:val="24"/>
              </w:rPr>
              <w:tab/>
            </w:r>
            <w:r w:rsidRPr="00F02A14">
              <w:rPr>
                <w:i w:val="0"/>
                <w:noProof/>
                <w:webHidden/>
                <w:color w:val="000000" w:themeColor="text1"/>
                <w:sz w:val="24"/>
                <w:szCs w:val="24"/>
              </w:rPr>
              <w:fldChar w:fldCharType="begin"/>
            </w:r>
            <w:r w:rsidRPr="00F02A14">
              <w:rPr>
                <w:i w:val="0"/>
                <w:noProof/>
                <w:webHidden/>
                <w:color w:val="000000" w:themeColor="text1"/>
                <w:sz w:val="24"/>
                <w:szCs w:val="24"/>
              </w:rPr>
              <w:instrText xml:space="preserve"> PAGEREF _Toc516447914 \h </w:instrText>
            </w:r>
            <w:r w:rsidRPr="00F02A14">
              <w:rPr>
                <w:i w:val="0"/>
                <w:noProof/>
                <w:webHidden/>
                <w:color w:val="000000" w:themeColor="text1"/>
                <w:sz w:val="24"/>
                <w:szCs w:val="24"/>
              </w:rPr>
            </w:r>
            <w:r w:rsidRPr="00F02A14">
              <w:rPr>
                <w:i w:val="0"/>
                <w:noProof/>
                <w:webHidden/>
                <w:color w:val="000000" w:themeColor="text1"/>
                <w:sz w:val="24"/>
                <w:szCs w:val="24"/>
              </w:rPr>
              <w:fldChar w:fldCharType="separate"/>
            </w:r>
            <w:r w:rsidR="00FB2FE3">
              <w:rPr>
                <w:i w:val="0"/>
                <w:noProof/>
                <w:webHidden/>
                <w:color w:val="000000" w:themeColor="text1"/>
                <w:sz w:val="24"/>
                <w:szCs w:val="24"/>
              </w:rPr>
              <w:t>26</w:t>
            </w:r>
            <w:r w:rsidRPr="00F02A14">
              <w:rPr>
                <w:i w:val="0"/>
                <w:noProof/>
                <w:webHidden/>
                <w:color w:val="000000" w:themeColor="text1"/>
                <w:sz w:val="24"/>
                <w:szCs w:val="24"/>
              </w:rPr>
              <w:fldChar w:fldCharType="end"/>
            </w:r>
          </w:hyperlink>
        </w:p>
        <w:p w:rsidR="00F02A14" w:rsidRPr="00F02A14" w:rsidRDefault="00F02A14" w:rsidP="00F02A14">
          <w:pPr>
            <w:pStyle w:val="3"/>
            <w:tabs>
              <w:tab w:val="right" w:leader="dot" w:pos="8296"/>
            </w:tabs>
            <w:ind w:firstLineChars="0"/>
            <w:rPr>
              <w:rFonts w:asciiTheme="minorHAnsi" w:eastAsiaTheme="minorEastAsia" w:hAnsiTheme="minorHAnsi" w:cstheme="minorBidi"/>
              <w:i w:val="0"/>
              <w:iCs w:val="0"/>
              <w:noProof/>
              <w:color w:val="000000" w:themeColor="text1"/>
              <w:kern w:val="2"/>
              <w:sz w:val="24"/>
              <w:szCs w:val="24"/>
            </w:rPr>
          </w:pPr>
          <w:hyperlink w:anchor="_Toc516447915" w:history="1">
            <w:r w:rsidRPr="00F02A14">
              <w:rPr>
                <w:rStyle w:val="a3"/>
                <w:i w:val="0"/>
                <w:noProof/>
                <w:color w:val="000000" w:themeColor="text1"/>
                <w:sz w:val="24"/>
                <w:szCs w:val="24"/>
              </w:rPr>
              <w:t xml:space="preserve">4.2.2 </w:t>
            </w:r>
            <w:r w:rsidRPr="00F02A14">
              <w:rPr>
                <w:rStyle w:val="a3"/>
                <w:rFonts w:hint="eastAsia"/>
                <w:i w:val="0"/>
                <w:noProof/>
                <w:color w:val="000000" w:themeColor="text1"/>
                <w:sz w:val="24"/>
                <w:szCs w:val="24"/>
              </w:rPr>
              <w:t>加权</w:t>
            </w:r>
            <w:r w:rsidRPr="00F02A14">
              <w:rPr>
                <w:rStyle w:val="a3"/>
                <w:i w:val="0"/>
                <w:noProof/>
                <w:color w:val="000000" w:themeColor="text1"/>
                <w:sz w:val="24"/>
                <w:szCs w:val="24"/>
              </w:rPr>
              <w:t>Kappa</w:t>
            </w:r>
            <w:r w:rsidRPr="00F02A14">
              <w:rPr>
                <w:rStyle w:val="a3"/>
                <w:rFonts w:hint="eastAsia"/>
                <w:i w:val="0"/>
                <w:noProof/>
                <w:color w:val="000000" w:themeColor="text1"/>
                <w:sz w:val="24"/>
                <w:szCs w:val="24"/>
              </w:rPr>
              <w:t>系数</w:t>
            </w:r>
            <w:r w:rsidRPr="00F02A14">
              <w:rPr>
                <w:i w:val="0"/>
                <w:noProof/>
                <w:webHidden/>
                <w:color w:val="000000" w:themeColor="text1"/>
                <w:sz w:val="24"/>
                <w:szCs w:val="24"/>
              </w:rPr>
              <w:tab/>
            </w:r>
            <w:r w:rsidRPr="00F02A14">
              <w:rPr>
                <w:i w:val="0"/>
                <w:noProof/>
                <w:webHidden/>
                <w:color w:val="000000" w:themeColor="text1"/>
                <w:sz w:val="24"/>
                <w:szCs w:val="24"/>
              </w:rPr>
              <w:fldChar w:fldCharType="begin"/>
            </w:r>
            <w:r w:rsidRPr="00F02A14">
              <w:rPr>
                <w:i w:val="0"/>
                <w:noProof/>
                <w:webHidden/>
                <w:color w:val="000000" w:themeColor="text1"/>
                <w:sz w:val="24"/>
                <w:szCs w:val="24"/>
              </w:rPr>
              <w:instrText xml:space="preserve"> PAGEREF _Toc516447915 \h </w:instrText>
            </w:r>
            <w:r w:rsidRPr="00F02A14">
              <w:rPr>
                <w:i w:val="0"/>
                <w:noProof/>
                <w:webHidden/>
                <w:color w:val="000000" w:themeColor="text1"/>
                <w:sz w:val="24"/>
                <w:szCs w:val="24"/>
              </w:rPr>
            </w:r>
            <w:r w:rsidRPr="00F02A14">
              <w:rPr>
                <w:i w:val="0"/>
                <w:noProof/>
                <w:webHidden/>
                <w:color w:val="000000" w:themeColor="text1"/>
                <w:sz w:val="24"/>
                <w:szCs w:val="24"/>
              </w:rPr>
              <w:fldChar w:fldCharType="separate"/>
            </w:r>
            <w:r w:rsidR="00FB2FE3">
              <w:rPr>
                <w:i w:val="0"/>
                <w:noProof/>
                <w:webHidden/>
                <w:color w:val="000000" w:themeColor="text1"/>
                <w:sz w:val="24"/>
                <w:szCs w:val="24"/>
              </w:rPr>
              <w:t>26</w:t>
            </w:r>
            <w:r w:rsidRPr="00F02A14">
              <w:rPr>
                <w:i w:val="0"/>
                <w:noProof/>
                <w:webHidden/>
                <w:color w:val="000000" w:themeColor="text1"/>
                <w:sz w:val="24"/>
                <w:szCs w:val="24"/>
              </w:rPr>
              <w:fldChar w:fldCharType="end"/>
            </w:r>
          </w:hyperlink>
        </w:p>
        <w:p w:rsidR="00F02A14" w:rsidRPr="00F02A14" w:rsidRDefault="00F02A14" w:rsidP="00F02A14">
          <w:pPr>
            <w:pStyle w:val="2"/>
            <w:tabs>
              <w:tab w:val="right" w:leader="dot" w:pos="8296"/>
            </w:tabs>
            <w:ind w:firstLineChars="0"/>
            <w:rPr>
              <w:rFonts w:asciiTheme="minorHAnsi" w:eastAsiaTheme="minorEastAsia" w:hAnsiTheme="minorHAnsi" w:cstheme="minorBidi"/>
              <w:smallCaps w:val="0"/>
              <w:noProof/>
              <w:color w:val="000000" w:themeColor="text1"/>
              <w:kern w:val="2"/>
              <w:sz w:val="24"/>
              <w:szCs w:val="24"/>
            </w:rPr>
          </w:pPr>
          <w:hyperlink w:anchor="_Toc516447916" w:history="1">
            <w:r w:rsidRPr="00F02A14">
              <w:rPr>
                <w:rStyle w:val="a3"/>
                <w:noProof/>
                <w:color w:val="000000" w:themeColor="text1"/>
                <w:sz w:val="24"/>
                <w:szCs w:val="24"/>
              </w:rPr>
              <w:t>4.3</w:t>
            </w:r>
            <w:r w:rsidRPr="00F02A14">
              <w:rPr>
                <w:rStyle w:val="a3"/>
                <w:rFonts w:hint="eastAsia"/>
                <w:noProof/>
                <w:color w:val="000000" w:themeColor="text1"/>
                <w:sz w:val="24"/>
                <w:szCs w:val="24"/>
              </w:rPr>
              <w:t>实验设计</w:t>
            </w:r>
            <w:r w:rsidRPr="00F02A14">
              <w:rPr>
                <w:noProof/>
                <w:webHidden/>
                <w:color w:val="000000" w:themeColor="text1"/>
                <w:sz w:val="24"/>
                <w:szCs w:val="24"/>
              </w:rPr>
              <w:tab/>
            </w:r>
            <w:r w:rsidRPr="00F02A14">
              <w:rPr>
                <w:noProof/>
                <w:webHidden/>
                <w:color w:val="000000" w:themeColor="text1"/>
                <w:sz w:val="24"/>
                <w:szCs w:val="24"/>
              </w:rPr>
              <w:fldChar w:fldCharType="begin"/>
            </w:r>
            <w:r w:rsidRPr="00F02A14">
              <w:rPr>
                <w:noProof/>
                <w:webHidden/>
                <w:color w:val="000000" w:themeColor="text1"/>
                <w:sz w:val="24"/>
                <w:szCs w:val="24"/>
              </w:rPr>
              <w:instrText xml:space="preserve"> PAGEREF _Toc516447916 \h </w:instrText>
            </w:r>
            <w:r w:rsidRPr="00F02A14">
              <w:rPr>
                <w:noProof/>
                <w:webHidden/>
                <w:color w:val="000000" w:themeColor="text1"/>
                <w:sz w:val="24"/>
                <w:szCs w:val="24"/>
              </w:rPr>
            </w:r>
            <w:r w:rsidRPr="00F02A14">
              <w:rPr>
                <w:noProof/>
                <w:webHidden/>
                <w:color w:val="000000" w:themeColor="text1"/>
                <w:sz w:val="24"/>
                <w:szCs w:val="24"/>
              </w:rPr>
              <w:fldChar w:fldCharType="separate"/>
            </w:r>
            <w:r w:rsidR="00FB2FE3">
              <w:rPr>
                <w:noProof/>
                <w:webHidden/>
                <w:color w:val="000000" w:themeColor="text1"/>
                <w:sz w:val="24"/>
                <w:szCs w:val="24"/>
              </w:rPr>
              <w:t>27</w:t>
            </w:r>
            <w:r w:rsidRPr="00F02A14">
              <w:rPr>
                <w:noProof/>
                <w:webHidden/>
                <w:color w:val="000000" w:themeColor="text1"/>
                <w:sz w:val="24"/>
                <w:szCs w:val="24"/>
              </w:rPr>
              <w:fldChar w:fldCharType="end"/>
            </w:r>
          </w:hyperlink>
        </w:p>
        <w:p w:rsidR="00F02A14" w:rsidRPr="00F02A14" w:rsidRDefault="00F02A14" w:rsidP="00F02A14">
          <w:pPr>
            <w:pStyle w:val="2"/>
            <w:tabs>
              <w:tab w:val="right" w:leader="dot" w:pos="8296"/>
            </w:tabs>
            <w:ind w:firstLineChars="0"/>
            <w:rPr>
              <w:rFonts w:asciiTheme="minorHAnsi" w:eastAsiaTheme="minorEastAsia" w:hAnsiTheme="minorHAnsi" w:cstheme="minorBidi"/>
              <w:smallCaps w:val="0"/>
              <w:noProof/>
              <w:color w:val="000000" w:themeColor="text1"/>
              <w:kern w:val="2"/>
              <w:sz w:val="24"/>
              <w:szCs w:val="24"/>
            </w:rPr>
          </w:pPr>
          <w:hyperlink w:anchor="_Toc516447917" w:history="1">
            <w:r w:rsidRPr="00F02A14">
              <w:rPr>
                <w:rStyle w:val="a3"/>
                <w:noProof/>
                <w:color w:val="000000" w:themeColor="text1"/>
                <w:sz w:val="24"/>
                <w:szCs w:val="24"/>
              </w:rPr>
              <w:t>4.</w:t>
            </w:r>
            <w:r w:rsidR="00FB2FE3">
              <w:rPr>
                <w:rStyle w:val="a3"/>
                <w:noProof/>
                <w:color w:val="000000" w:themeColor="text1"/>
                <w:sz w:val="24"/>
                <w:szCs w:val="24"/>
              </w:rPr>
              <w:t>4</w:t>
            </w:r>
            <w:r w:rsidRPr="00F02A14">
              <w:rPr>
                <w:rStyle w:val="a3"/>
                <w:rFonts w:hint="eastAsia"/>
                <w:noProof/>
                <w:color w:val="000000" w:themeColor="text1"/>
                <w:sz w:val="24"/>
                <w:szCs w:val="24"/>
              </w:rPr>
              <w:t>时间复杂度</w:t>
            </w:r>
            <w:r w:rsidRPr="00F02A14">
              <w:rPr>
                <w:noProof/>
                <w:webHidden/>
                <w:color w:val="000000" w:themeColor="text1"/>
                <w:sz w:val="24"/>
                <w:szCs w:val="24"/>
              </w:rPr>
              <w:tab/>
            </w:r>
            <w:r w:rsidRPr="00F02A14">
              <w:rPr>
                <w:noProof/>
                <w:webHidden/>
                <w:color w:val="000000" w:themeColor="text1"/>
                <w:sz w:val="24"/>
                <w:szCs w:val="24"/>
              </w:rPr>
              <w:fldChar w:fldCharType="begin"/>
            </w:r>
            <w:r w:rsidRPr="00F02A14">
              <w:rPr>
                <w:noProof/>
                <w:webHidden/>
                <w:color w:val="000000" w:themeColor="text1"/>
                <w:sz w:val="24"/>
                <w:szCs w:val="24"/>
              </w:rPr>
              <w:instrText xml:space="preserve"> PAGEREF _Toc516447917 \h </w:instrText>
            </w:r>
            <w:r w:rsidRPr="00F02A14">
              <w:rPr>
                <w:noProof/>
                <w:webHidden/>
                <w:color w:val="000000" w:themeColor="text1"/>
                <w:sz w:val="24"/>
                <w:szCs w:val="24"/>
              </w:rPr>
            </w:r>
            <w:r w:rsidRPr="00F02A14">
              <w:rPr>
                <w:noProof/>
                <w:webHidden/>
                <w:color w:val="000000" w:themeColor="text1"/>
                <w:sz w:val="24"/>
                <w:szCs w:val="24"/>
              </w:rPr>
              <w:fldChar w:fldCharType="separate"/>
            </w:r>
            <w:r w:rsidR="00FB2FE3">
              <w:rPr>
                <w:noProof/>
                <w:webHidden/>
                <w:color w:val="000000" w:themeColor="text1"/>
                <w:sz w:val="24"/>
                <w:szCs w:val="24"/>
              </w:rPr>
              <w:t>29</w:t>
            </w:r>
            <w:r w:rsidRPr="00F02A14">
              <w:rPr>
                <w:noProof/>
                <w:webHidden/>
                <w:color w:val="000000" w:themeColor="text1"/>
                <w:sz w:val="24"/>
                <w:szCs w:val="24"/>
              </w:rPr>
              <w:fldChar w:fldCharType="end"/>
            </w:r>
          </w:hyperlink>
        </w:p>
        <w:p w:rsidR="00F02A14" w:rsidRPr="00F02A14" w:rsidRDefault="00F02A14" w:rsidP="00F02A14">
          <w:pPr>
            <w:pStyle w:val="2"/>
            <w:tabs>
              <w:tab w:val="right" w:leader="dot" w:pos="8296"/>
            </w:tabs>
            <w:ind w:firstLineChars="0"/>
            <w:rPr>
              <w:rFonts w:asciiTheme="minorHAnsi" w:eastAsiaTheme="minorEastAsia" w:hAnsiTheme="minorHAnsi" w:cstheme="minorBidi"/>
              <w:smallCaps w:val="0"/>
              <w:noProof/>
              <w:color w:val="000000" w:themeColor="text1"/>
              <w:kern w:val="2"/>
              <w:sz w:val="24"/>
              <w:szCs w:val="24"/>
            </w:rPr>
          </w:pPr>
          <w:hyperlink w:anchor="_Toc516447918" w:history="1">
            <w:r w:rsidRPr="00F02A14">
              <w:rPr>
                <w:rStyle w:val="a3"/>
                <w:noProof/>
                <w:color w:val="000000" w:themeColor="text1"/>
                <w:sz w:val="24"/>
                <w:szCs w:val="24"/>
              </w:rPr>
              <w:t>4.</w:t>
            </w:r>
            <w:r w:rsidR="00FB2FE3">
              <w:rPr>
                <w:rStyle w:val="a3"/>
                <w:noProof/>
                <w:color w:val="000000" w:themeColor="text1"/>
                <w:sz w:val="24"/>
                <w:szCs w:val="24"/>
              </w:rPr>
              <w:t>5</w:t>
            </w:r>
            <w:r w:rsidRPr="00F02A14">
              <w:rPr>
                <w:rStyle w:val="a3"/>
                <w:rFonts w:hint="eastAsia"/>
                <w:noProof/>
                <w:color w:val="000000" w:themeColor="text1"/>
                <w:sz w:val="24"/>
                <w:szCs w:val="24"/>
              </w:rPr>
              <w:t>结果比较</w:t>
            </w:r>
            <w:r w:rsidRPr="00F02A14">
              <w:rPr>
                <w:noProof/>
                <w:webHidden/>
                <w:color w:val="000000" w:themeColor="text1"/>
                <w:sz w:val="24"/>
                <w:szCs w:val="24"/>
              </w:rPr>
              <w:tab/>
            </w:r>
            <w:r w:rsidRPr="00F02A14">
              <w:rPr>
                <w:noProof/>
                <w:webHidden/>
                <w:color w:val="000000" w:themeColor="text1"/>
                <w:sz w:val="24"/>
                <w:szCs w:val="24"/>
              </w:rPr>
              <w:fldChar w:fldCharType="begin"/>
            </w:r>
            <w:r w:rsidRPr="00F02A14">
              <w:rPr>
                <w:noProof/>
                <w:webHidden/>
                <w:color w:val="000000" w:themeColor="text1"/>
                <w:sz w:val="24"/>
                <w:szCs w:val="24"/>
              </w:rPr>
              <w:instrText xml:space="preserve"> PAGEREF _Toc516447918 \h </w:instrText>
            </w:r>
            <w:r w:rsidRPr="00F02A14">
              <w:rPr>
                <w:noProof/>
                <w:webHidden/>
                <w:color w:val="000000" w:themeColor="text1"/>
                <w:sz w:val="24"/>
                <w:szCs w:val="24"/>
              </w:rPr>
            </w:r>
            <w:r w:rsidRPr="00F02A14">
              <w:rPr>
                <w:noProof/>
                <w:webHidden/>
                <w:color w:val="000000" w:themeColor="text1"/>
                <w:sz w:val="24"/>
                <w:szCs w:val="24"/>
              </w:rPr>
              <w:fldChar w:fldCharType="separate"/>
            </w:r>
            <w:r w:rsidR="00FB2FE3">
              <w:rPr>
                <w:noProof/>
                <w:webHidden/>
                <w:color w:val="000000" w:themeColor="text1"/>
                <w:sz w:val="24"/>
                <w:szCs w:val="24"/>
              </w:rPr>
              <w:t>29</w:t>
            </w:r>
            <w:r w:rsidRPr="00F02A14">
              <w:rPr>
                <w:noProof/>
                <w:webHidden/>
                <w:color w:val="000000" w:themeColor="text1"/>
                <w:sz w:val="24"/>
                <w:szCs w:val="24"/>
              </w:rPr>
              <w:fldChar w:fldCharType="end"/>
            </w:r>
          </w:hyperlink>
        </w:p>
        <w:p w:rsidR="00F02A14" w:rsidRPr="00F02A14" w:rsidRDefault="00F02A14" w:rsidP="00F02A14">
          <w:pPr>
            <w:pStyle w:val="2"/>
            <w:tabs>
              <w:tab w:val="right" w:leader="dot" w:pos="8296"/>
            </w:tabs>
            <w:ind w:firstLineChars="0"/>
            <w:rPr>
              <w:rFonts w:asciiTheme="minorHAnsi" w:eastAsiaTheme="minorEastAsia" w:hAnsiTheme="minorHAnsi" w:cstheme="minorBidi"/>
              <w:smallCaps w:val="0"/>
              <w:noProof/>
              <w:color w:val="000000" w:themeColor="text1"/>
              <w:kern w:val="2"/>
              <w:sz w:val="24"/>
              <w:szCs w:val="24"/>
            </w:rPr>
          </w:pPr>
          <w:hyperlink w:anchor="_Toc516447919" w:history="1">
            <w:r w:rsidRPr="00F02A14">
              <w:rPr>
                <w:rStyle w:val="a3"/>
                <w:noProof/>
                <w:color w:val="000000" w:themeColor="text1"/>
                <w:sz w:val="24"/>
                <w:szCs w:val="24"/>
              </w:rPr>
              <w:t>4.</w:t>
            </w:r>
            <w:r w:rsidR="00FB2FE3">
              <w:rPr>
                <w:rStyle w:val="a3"/>
                <w:noProof/>
                <w:color w:val="000000" w:themeColor="text1"/>
                <w:sz w:val="24"/>
                <w:szCs w:val="24"/>
              </w:rPr>
              <w:t>6</w:t>
            </w:r>
            <w:r w:rsidRPr="00F02A14">
              <w:rPr>
                <w:rStyle w:val="a3"/>
                <w:rFonts w:hint="eastAsia"/>
                <w:noProof/>
                <w:color w:val="000000" w:themeColor="text1"/>
                <w:sz w:val="24"/>
                <w:szCs w:val="24"/>
              </w:rPr>
              <w:t>本章小结</w:t>
            </w:r>
            <w:r w:rsidRPr="00F02A14">
              <w:rPr>
                <w:noProof/>
                <w:webHidden/>
                <w:color w:val="000000" w:themeColor="text1"/>
                <w:sz w:val="24"/>
                <w:szCs w:val="24"/>
              </w:rPr>
              <w:tab/>
            </w:r>
            <w:r w:rsidRPr="00F02A14">
              <w:rPr>
                <w:noProof/>
                <w:webHidden/>
                <w:color w:val="000000" w:themeColor="text1"/>
                <w:sz w:val="24"/>
                <w:szCs w:val="24"/>
              </w:rPr>
              <w:fldChar w:fldCharType="begin"/>
            </w:r>
            <w:r w:rsidRPr="00F02A14">
              <w:rPr>
                <w:noProof/>
                <w:webHidden/>
                <w:color w:val="000000" w:themeColor="text1"/>
                <w:sz w:val="24"/>
                <w:szCs w:val="24"/>
              </w:rPr>
              <w:instrText xml:space="preserve"> PAGEREF _Toc516447919 \h </w:instrText>
            </w:r>
            <w:r w:rsidRPr="00F02A14">
              <w:rPr>
                <w:noProof/>
                <w:webHidden/>
                <w:color w:val="000000" w:themeColor="text1"/>
                <w:sz w:val="24"/>
                <w:szCs w:val="24"/>
              </w:rPr>
            </w:r>
            <w:r w:rsidRPr="00F02A14">
              <w:rPr>
                <w:noProof/>
                <w:webHidden/>
                <w:color w:val="000000" w:themeColor="text1"/>
                <w:sz w:val="24"/>
                <w:szCs w:val="24"/>
              </w:rPr>
              <w:fldChar w:fldCharType="separate"/>
            </w:r>
            <w:r w:rsidR="00FB2FE3">
              <w:rPr>
                <w:noProof/>
                <w:webHidden/>
                <w:color w:val="000000" w:themeColor="text1"/>
                <w:sz w:val="24"/>
                <w:szCs w:val="24"/>
              </w:rPr>
              <w:t>30</w:t>
            </w:r>
            <w:r w:rsidRPr="00F02A14">
              <w:rPr>
                <w:noProof/>
                <w:webHidden/>
                <w:color w:val="000000" w:themeColor="text1"/>
                <w:sz w:val="24"/>
                <w:szCs w:val="24"/>
              </w:rPr>
              <w:fldChar w:fldCharType="end"/>
            </w:r>
          </w:hyperlink>
        </w:p>
        <w:p w:rsidR="00F02A14" w:rsidRPr="00F02A14" w:rsidRDefault="00F02A14" w:rsidP="00F02A14">
          <w:pPr>
            <w:pStyle w:val="10"/>
            <w:ind w:firstLineChars="0" w:firstLine="0"/>
            <w:rPr>
              <w:rFonts w:asciiTheme="minorHAnsi" w:eastAsiaTheme="minorEastAsia" w:hAnsiTheme="minorHAnsi" w:cstheme="minorBidi"/>
              <w:b w:val="0"/>
              <w:bCs w:val="0"/>
              <w:caps w:val="0"/>
              <w:noProof/>
              <w:color w:val="000000" w:themeColor="text1"/>
              <w:kern w:val="2"/>
              <w:sz w:val="24"/>
              <w:szCs w:val="24"/>
            </w:rPr>
          </w:pPr>
          <w:hyperlink w:anchor="_Toc516447920" w:history="1">
            <w:r w:rsidRPr="00F02A14">
              <w:rPr>
                <w:rStyle w:val="a3"/>
                <w:rFonts w:hint="eastAsia"/>
                <w:noProof/>
                <w:color w:val="000000" w:themeColor="text1"/>
                <w:sz w:val="24"/>
                <w:szCs w:val="24"/>
              </w:rPr>
              <w:t>第五章</w:t>
            </w:r>
            <w:r w:rsidRPr="00F02A14">
              <w:rPr>
                <w:rStyle w:val="a3"/>
                <w:rFonts w:eastAsia="Times New Roman"/>
                <w:noProof/>
                <w:color w:val="000000" w:themeColor="text1"/>
                <w:sz w:val="24"/>
                <w:szCs w:val="24"/>
              </w:rPr>
              <w:t xml:space="preserve">  </w:t>
            </w:r>
            <w:r w:rsidRPr="00F02A14">
              <w:rPr>
                <w:rStyle w:val="a3"/>
                <w:rFonts w:hint="eastAsia"/>
                <w:noProof/>
                <w:color w:val="000000" w:themeColor="text1"/>
                <w:sz w:val="24"/>
                <w:szCs w:val="24"/>
              </w:rPr>
              <w:t>总结与展望</w:t>
            </w:r>
            <w:r w:rsidRPr="00F02A14">
              <w:rPr>
                <w:b w:val="0"/>
                <w:noProof/>
                <w:webHidden/>
                <w:color w:val="000000" w:themeColor="text1"/>
                <w:sz w:val="24"/>
                <w:szCs w:val="24"/>
              </w:rPr>
              <w:tab/>
            </w:r>
            <w:r w:rsidRPr="00F02A14">
              <w:rPr>
                <w:b w:val="0"/>
                <w:noProof/>
                <w:webHidden/>
                <w:color w:val="000000" w:themeColor="text1"/>
                <w:sz w:val="24"/>
                <w:szCs w:val="24"/>
              </w:rPr>
              <w:fldChar w:fldCharType="begin"/>
            </w:r>
            <w:r w:rsidRPr="00F02A14">
              <w:rPr>
                <w:b w:val="0"/>
                <w:noProof/>
                <w:webHidden/>
                <w:color w:val="000000" w:themeColor="text1"/>
                <w:sz w:val="24"/>
                <w:szCs w:val="24"/>
              </w:rPr>
              <w:instrText xml:space="preserve"> PAGEREF _Toc516447920 \h </w:instrText>
            </w:r>
            <w:r w:rsidRPr="00F02A14">
              <w:rPr>
                <w:b w:val="0"/>
                <w:noProof/>
                <w:webHidden/>
                <w:color w:val="000000" w:themeColor="text1"/>
                <w:sz w:val="24"/>
                <w:szCs w:val="24"/>
              </w:rPr>
            </w:r>
            <w:r w:rsidRPr="00F02A14">
              <w:rPr>
                <w:b w:val="0"/>
                <w:noProof/>
                <w:webHidden/>
                <w:color w:val="000000" w:themeColor="text1"/>
                <w:sz w:val="24"/>
                <w:szCs w:val="24"/>
              </w:rPr>
              <w:fldChar w:fldCharType="separate"/>
            </w:r>
            <w:r w:rsidR="00FB2FE3">
              <w:rPr>
                <w:b w:val="0"/>
                <w:noProof/>
                <w:webHidden/>
                <w:color w:val="000000" w:themeColor="text1"/>
                <w:sz w:val="24"/>
                <w:szCs w:val="24"/>
              </w:rPr>
              <w:t>33</w:t>
            </w:r>
            <w:r w:rsidRPr="00F02A14">
              <w:rPr>
                <w:b w:val="0"/>
                <w:noProof/>
                <w:webHidden/>
                <w:color w:val="000000" w:themeColor="text1"/>
                <w:sz w:val="24"/>
                <w:szCs w:val="24"/>
              </w:rPr>
              <w:fldChar w:fldCharType="end"/>
            </w:r>
          </w:hyperlink>
        </w:p>
        <w:p w:rsidR="00F02A14" w:rsidRPr="00F02A14" w:rsidRDefault="00F02A14" w:rsidP="00F02A14">
          <w:pPr>
            <w:pStyle w:val="2"/>
            <w:tabs>
              <w:tab w:val="right" w:leader="dot" w:pos="8296"/>
            </w:tabs>
            <w:ind w:firstLineChars="0"/>
            <w:rPr>
              <w:rFonts w:asciiTheme="minorHAnsi" w:eastAsiaTheme="minorEastAsia" w:hAnsiTheme="minorHAnsi" w:cstheme="minorBidi"/>
              <w:smallCaps w:val="0"/>
              <w:noProof/>
              <w:color w:val="000000" w:themeColor="text1"/>
              <w:kern w:val="2"/>
              <w:sz w:val="24"/>
              <w:szCs w:val="24"/>
            </w:rPr>
          </w:pPr>
          <w:hyperlink w:anchor="_Toc516447921" w:history="1">
            <w:r w:rsidRPr="00F02A14">
              <w:rPr>
                <w:rStyle w:val="a3"/>
                <w:noProof/>
                <w:color w:val="000000" w:themeColor="text1"/>
                <w:sz w:val="24"/>
                <w:szCs w:val="24"/>
              </w:rPr>
              <w:t>5.1</w:t>
            </w:r>
            <w:r w:rsidRPr="00F02A14">
              <w:rPr>
                <w:rStyle w:val="a3"/>
                <w:rFonts w:hint="eastAsia"/>
                <w:noProof/>
                <w:color w:val="000000" w:themeColor="text1"/>
                <w:sz w:val="24"/>
                <w:szCs w:val="24"/>
              </w:rPr>
              <w:t>总结</w:t>
            </w:r>
            <w:r w:rsidRPr="00F02A14">
              <w:rPr>
                <w:noProof/>
                <w:webHidden/>
                <w:color w:val="000000" w:themeColor="text1"/>
                <w:sz w:val="24"/>
                <w:szCs w:val="24"/>
              </w:rPr>
              <w:tab/>
            </w:r>
            <w:r w:rsidRPr="00F02A14">
              <w:rPr>
                <w:noProof/>
                <w:webHidden/>
                <w:color w:val="000000" w:themeColor="text1"/>
                <w:sz w:val="24"/>
                <w:szCs w:val="24"/>
              </w:rPr>
              <w:fldChar w:fldCharType="begin"/>
            </w:r>
            <w:r w:rsidRPr="00F02A14">
              <w:rPr>
                <w:noProof/>
                <w:webHidden/>
                <w:color w:val="000000" w:themeColor="text1"/>
                <w:sz w:val="24"/>
                <w:szCs w:val="24"/>
              </w:rPr>
              <w:instrText xml:space="preserve"> PAGEREF _Toc516447921 \h </w:instrText>
            </w:r>
            <w:r w:rsidRPr="00F02A14">
              <w:rPr>
                <w:noProof/>
                <w:webHidden/>
                <w:color w:val="000000" w:themeColor="text1"/>
                <w:sz w:val="24"/>
                <w:szCs w:val="24"/>
              </w:rPr>
            </w:r>
            <w:r w:rsidRPr="00F02A14">
              <w:rPr>
                <w:noProof/>
                <w:webHidden/>
                <w:color w:val="000000" w:themeColor="text1"/>
                <w:sz w:val="24"/>
                <w:szCs w:val="24"/>
              </w:rPr>
              <w:fldChar w:fldCharType="separate"/>
            </w:r>
            <w:r w:rsidR="00FB2FE3">
              <w:rPr>
                <w:noProof/>
                <w:webHidden/>
                <w:color w:val="000000" w:themeColor="text1"/>
                <w:sz w:val="24"/>
                <w:szCs w:val="24"/>
              </w:rPr>
              <w:t>33</w:t>
            </w:r>
            <w:r w:rsidRPr="00F02A14">
              <w:rPr>
                <w:noProof/>
                <w:webHidden/>
                <w:color w:val="000000" w:themeColor="text1"/>
                <w:sz w:val="24"/>
                <w:szCs w:val="24"/>
              </w:rPr>
              <w:fldChar w:fldCharType="end"/>
            </w:r>
          </w:hyperlink>
        </w:p>
        <w:p w:rsidR="00F02A14" w:rsidRPr="00F02A14" w:rsidRDefault="00F02A14" w:rsidP="00F02A14">
          <w:pPr>
            <w:pStyle w:val="2"/>
            <w:tabs>
              <w:tab w:val="right" w:leader="dot" w:pos="8296"/>
            </w:tabs>
            <w:ind w:firstLineChars="0"/>
            <w:rPr>
              <w:rFonts w:asciiTheme="minorHAnsi" w:eastAsiaTheme="minorEastAsia" w:hAnsiTheme="minorHAnsi" w:cstheme="minorBidi"/>
              <w:smallCaps w:val="0"/>
              <w:noProof/>
              <w:color w:val="000000" w:themeColor="text1"/>
              <w:kern w:val="2"/>
              <w:sz w:val="24"/>
              <w:szCs w:val="24"/>
            </w:rPr>
          </w:pPr>
          <w:hyperlink w:anchor="_Toc516447922" w:history="1">
            <w:r w:rsidRPr="00F02A14">
              <w:rPr>
                <w:rStyle w:val="a3"/>
                <w:noProof/>
                <w:color w:val="000000" w:themeColor="text1"/>
                <w:sz w:val="24"/>
                <w:szCs w:val="24"/>
              </w:rPr>
              <w:t>5.2</w:t>
            </w:r>
            <w:r w:rsidRPr="00F02A14">
              <w:rPr>
                <w:rStyle w:val="a3"/>
                <w:rFonts w:hint="eastAsia"/>
                <w:noProof/>
                <w:color w:val="000000" w:themeColor="text1"/>
                <w:sz w:val="24"/>
                <w:szCs w:val="24"/>
              </w:rPr>
              <w:t>展望</w:t>
            </w:r>
            <w:r w:rsidRPr="00F02A14">
              <w:rPr>
                <w:noProof/>
                <w:webHidden/>
                <w:color w:val="000000" w:themeColor="text1"/>
                <w:sz w:val="24"/>
                <w:szCs w:val="24"/>
              </w:rPr>
              <w:tab/>
            </w:r>
            <w:r w:rsidRPr="00F02A14">
              <w:rPr>
                <w:noProof/>
                <w:webHidden/>
                <w:color w:val="000000" w:themeColor="text1"/>
                <w:sz w:val="24"/>
                <w:szCs w:val="24"/>
              </w:rPr>
              <w:fldChar w:fldCharType="begin"/>
            </w:r>
            <w:r w:rsidRPr="00F02A14">
              <w:rPr>
                <w:noProof/>
                <w:webHidden/>
                <w:color w:val="000000" w:themeColor="text1"/>
                <w:sz w:val="24"/>
                <w:szCs w:val="24"/>
              </w:rPr>
              <w:instrText xml:space="preserve"> PAGEREF _Toc516447922 \h </w:instrText>
            </w:r>
            <w:r w:rsidRPr="00F02A14">
              <w:rPr>
                <w:noProof/>
                <w:webHidden/>
                <w:color w:val="000000" w:themeColor="text1"/>
                <w:sz w:val="24"/>
                <w:szCs w:val="24"/>
              </w:rPr>
            </w:r>
            <w:r w:rsidRPr="00F02A14">
              <w:rPr>
                <w:noProof/>
                <w:webHidden/>
                <w:color w:val="000000" w:themeColor="text1"/>
                <w:sz w:val="24"/>
                <w:szCs w:val="24"/>
              </w:rPr>
              <w:fldChar w:fldCharType="separate"/>
            </w:r>
            <w:r w:rsidR="00FB2FE3">
              <w:rPr>
                <w:noProof/>
                <w:webHidden/>
                <w:color w:val="000000" w:themeColor="text1"/>
                <w:sz w:val="24"/>
                <w:szCs w:val="24"/>
              </w:rPr>
              <w:t>33</w:t>
            </w:r>
            <w:r w:rsidRPr="00F02A14">
              <w:rPr>
                <w:noProof/>
                <w:webHidden/>
                <w:color w:val="000000" w:themeColor="text1"/>
                <w:sz w:val="24"/>
                <w:szCs w:val="24"/>
              </w:rPr>
              <w:fldChar w:fldCharType="end"/>
            </w:r>
          </w:hyperlink>
        </w:p>
        <w:p w:rsidR="00F02A14" w:rsidRPr="00F02A14" w:rsidRDefault="00F02A14" w:rsidP="00F02A14">
          <w:pPr>
            <w:pStyle w:val="10"/>
            <w:ind w:firstLineChars="0" w:firstLine="0"/>
            <w:rPr>
              <w:rFonts w:asciiTheme="minorHAnsi" w:eastAsiaTheme="minorEastAsia" w:hAnsiTheme="minorHAnsi" w:cstheme="minorBidi"/>
              <w:b w:val="0"/>
              <w:bCs w:val="0"/>
              <w:caps w:val="0"/>
              <w:noProof/>
              <w:color w:val="000000" w:themeColor="text1"/>
              <w:kern w:val="2"/>
              <w:sz w:val="24"/>
              <w:szCs w:val="24"/>
            </w:rPr>
          </w:pPr>
          <w:hyperlink w:anchor="_Toc516447923" w:history="1">
            <w:r w:rsidRPr="00F02A14">
              <w:rPr>
                <w:rStyle w:val="a3"/>
                <w:rFonts w:hint="eastAsia"/>
                <w:noProof/>
                <w:color w:val="000000" w:themeColor="text1"/>
                <w:sz w:val="24"/>
                <w:szCs w:val="24"/>
              </w:rPr>
              <w:t>参考文献</w:t>
            </w:r>
            <w:r w:rsidRPr="00F02A14">
              <w:rPr>
                <w:b w:val="0"/>
                <w:noProof/>
                <w:webHidden/>
                <w:color w:val="000000" w:themeColor="text1"/>
                <w:sz w:val="24"/>
                <w:szCs w:val="24"/>
              </w:rPr>
              <w:tab/>
            </w:r>
            <w:r w:rsidRPr="00F02A14">
              <w:rPr>
                <w:b w:val="0"/>
                <w:noProof/>
                <w:webHidden/>
                <w:color w:val="000000" w:themeColor="text1"/>
                <w:sz w:val="24"/>
                <w:szCs w:val="24"/>
              </w:rPr>
              <w:fldChar w:fldCharType="begin"/>
            </w:r>
            <w:r w:rsidRPr="00F02A14">
              <w:rPr>
                <w:b w:val="0"/>
                <w:noProof/>
                <w:webHidden/>
                <w:color w:val="000000" w:themeColor="text1"/>
                <w:sz w:val="24"/>
                <w:szCs w:val="24"/>
              </w:rPr>
              <w:instrText xml:space="preserve"> PAGEREF _Toc516447923 \h </w:instrText>
            </w:r>
            <w:r w:rsidRPr="00F02A14">
              <w:rPr>
                <w:b w:val="0"/>
                <w:noProof/>
                <w:webHidden/>
                <w:color w:val="000000" w:themeColor="text1"/>
                <w:sz w:val="24"/>
                <w:szCs w:val="24"/>
              </w:rPr>
            </w:r>
            <w:r w:rsidRPr="00F02A14">
              <w:rPr>
                <w:b w:val="0"/>
                <w:noProof/>
                <w:webHidden/>
                <w:color w:val="000000" w:themeColor="text1"/>
                <w:sz w:val="24"/>
                <w:szCs w:val="24"/>
              </w:rPr>
              <w:fldChar w:fldCharType="separate"/>
            </w:r>
            <w:r w:rsidR="00FB2FE3">
              <w:rPr>
                <w:b w:val="0"/>
                <w:noProof/>
                <w:webHidden/>
                <w:color w:val="000000" w:themeColor="text1"/>
                <w:sz w:val="24"/>
                <w:szCs w:val="24"/>
              </w:rPr>
              <w:t>35</w:t>
            </w:r>
            <w:r w:rsidRPr="00F02A14">
              <w:rPr>
                <w:b w:val="0"/>
                <w:noProof/>
                <w:webHidden/>
                <w:color w:val="000000" w:themeColor="text1"/>
                <w:sz w:val="24"/>
                <w:szCs w:val="24"/>
              </w:rPr>
              <w:fldChar w:fldCharType="end"/>
            </w:r>
          </w:hyperlink>
        </w:p>
        <w:p w:rsidR="00F02A14" w:rsidRPr="00F02A14" w:rsidRDefault="00F02A14" w:rsidP="00F02A14">
          <w:pPr>
            <w:pStyle w:val="10"/>
            <w:ind w:firstLineChars="0" w:firstLine="0"/>
            <w:rPr>
              <w:rFonts w:asciiTheme="minorHAnsi" w:eastAsiaTheme="minorEastAsia" w:hAnsiTheme="minorHAnsi" w:cstheme="minorBidi"/>
              <w:b w:val="0"/>
              <w:bCs w:val="0"/>
              <w:caps w:val="0"/>
              <w:noProof/>
              <w:color w:val="000000" w:themeColor="text1"/>
              <w:kern w:val="2"/>
              <w:sz w:val="24"/>
              <w:szCs w:val="24"/>
            </w:rPr>
          </w:pPr>
          <w:hyperlink w:anchor="_Toc516447924" w:history="1">
            <w:r w:rsidRPr="00F02A14">
              <w:rPr>
                <w:rStyle w:val="a3"/>
                <w:rFonts w:asciiTheme="minorEastAsia" w:eastAsiaTheme="minorEastAsia" w:hAnsiTheme="minorEastAsia" w:hint="eastAsia"/>
                <w:noProof/>
                <w:color w:val="000000" w:themeColor="text1"/>
                <w:sz w:val="24"/>
                <w:szCs w:val="24"/>
              </w:rPr>
              <w:t>致</w:t>
            </w:r>
            <w:r w:rsidRPr="00F02A14">
              <w:rPr>
                <w:rStyle w:val="a3"/>
                <w:rFonts w:asciiTheme="minorEastAsia" w:eastAsiaTheme="minorEastAsia" w:hAnsiTheme="minorEastAsia"/>
                <w:noProof/>
                <w:color w:val="000000" w:themeColor="text1"/>
                <w:sz w:val="24"/>
                <w:szCs w:val="24"/>
              </w:rPr>
              <w:t xml:space="preserve"> </w:t>
            </w:r>
            <w:r w:rsidRPr="00F02A14">
              <w:rPr>
                <w:rStyle w:val="a3"/>
                <w:rFonts w:asciiTheme="minorEastAsia" w:eastAsiaTheme="minorEastAsia" w:hAnsiTheme="minorEastAsia" w:hint="eastAsia"/>
                <w:noProof/>
                <w:color w:val="000000" w:themeColor="text1"/>
                <w:sz w:val="24"/>
                <w:szCs w:val="24"/>
              </w:rPr>
              <w:t>谢</w:t>
            </w:r>
            <w:r w:rsidRPr="00F02A14">
              <w:rPr>
                <w:b w:val="0"/>
                <w:noProof/>
                <w:webHidden/>
                <w:color w:val="000000" w:themeColor="text1"/>
                <w:sz w:val="24"/>
                <w:szCs w:val="24"/>
              </w:rPr>
              <w:tab/>
            </w:r>
            <w:r w:rsidRPr="00F02A14">
              <w:rPr>
                <w:b w:val="0"/>
                <w:noProof/>
                <w:webHidden/>
                <w:color w:val="000000" w:themeColor="text1"/>
                <w:sz w:val="24"/>
                <w:szCs w:val="24"/>
              </w:rPr>
              <w:fldChar w:fldCharType="begin"/>
            </w:r>
            <w:r w:rsidRPr="00F02A14">
              <w:rPr>
                <w:b w:val="0"/>
                <w:noProof/>
                <w:webHidden/>
                <w:color w:val="000000" w:themeColor="text1"/>
                <w:sz w:val="24"/>
                <w:szCs w:val="24"/>
              </w:rPr>
              <w:instrText xml:space="preserve"> PAGEREF _Toc516447924 \h </w:instrText>
            </w:r>
            <w:r w:rsidRPr="00F02A14">
              <w:rPr>
                <w:b w:val="0"/>
                <w:noProof/>
                <w:webHidden/>
                <w:color w:val="000000" w:themeColor="text1"/>
                <w:sz w:val="24"/>
                <w:szCs w:val="24"/>
              </w:rPr>
            </w:r>
            <w:r w:rsidRPr="00F02A14">
              <w:rPr>
                <w:b w:val="0"/>
                <w:noProof/>
                <w:webHidden/>
                <w:color w:val="000000" w:themeColor="text1"/>
                <w:sz w:val="24"/>
                <w:szCs w:val="24"/>
              </w:rPr>
              <w:fldChar w:fldCharType="separate"/>
            </w:r>
            <w:r w:rsidR="00FB2FE3">
              <w:rPr>
                <w:b w:val="0"/>
                <w:noProof/>
                <w:webHidden/>
                <w:color w:val="000000" w:themeColor="text1"/>
                <w:sz w:val="24"/>
                <w:szCs w:val="24"/>
              </w:rPr>
              <w:t>39</w:t>
            </w:r>
            <w:r w:rsidRPr="00F02A14">
              <w:rPr>
                <w:b w:val="0"/>
                <w:noProof/>
                <w:webHidden/>
                <w:color w:val="000000" w:themeColor="text1"/>
                <w:sz w:val="24"/>
                <w:szCs w:val="24"/>
              </w:rPr>
              <w:fldChar w:fldCharType="end"/>
            </w:r>
          </w:hyperlink>
        </w:p>
        <w:p w:rsidR="00F02A14" w:rsidRPr="00F02A14" w:rsidRDefault="00F02A14" w:rsidP="00F02A14">
          <w:pPr>
            <w:pStyle w:val="10"/>
            <w:ind w:firstLineChars="0" w:firstLine="0"/>
            <w:rPr>
              <w:rFonts w:asciiTheme="minorHAnsi" w:eastAsiaTheme="minorEastAsia" w:hAnsiTheme="minorHAnsi" w:cstheme="minorBidi"/>
              <w:b w:val="0"/>
              <w:bCs w:val="0"/>
              <w:caps w:val="0"/>
              <w:noProof/>
              <w:color w:val="000000" w:themeColor="text1"/>
              <w:kern w:val="2"/>
              <w:sz w:val="24"/>
              <w:szCs w:val="24"/>
            </w:rPr>
          </w:pPr>
          <w:hyperlink w:anchor="_Toc516447925" w:history="1">
            <w:r w:rsidRPr="00F02A14">
              <w:rPr>
                <w:rStyle w:val="a3"/>
                <w:rFonts w:asciiTheme="minorEastAsia" w:eastAsiaTheme="minorEastAsia" w:hAnsiTheme="minorEastAsia" w:hint="eastAsia"/>
                <w:noProof/>
                <w:color w:val="000000" w:themeColor="text1"/>
                <w:sz w:val="24"/>
                <w:szCs w:val="24"/>
              </w:rPr>
              <w:t>毕业设计小结</w:t>
            </w:r>
            <w:r w:rsidRPr="00F02A14">
              <w:rPr>
                <w:b w:val="0"/>
                <w:noProof/>
                <w:webHidden/>
                <w:color w:val="000000" w:themeColor="text1"/>
                <w:sz w:val="24"/>
                <w:szCs w:val="24"/>
              </w:rPr>
              <w:tab/>
            </w:r>
            <w:r w:rsidRPr="00F02A14">
              <w:rPr>
                <w:b w:val="0"/>
                <w:noProof/>
                <w:webHidden/>
                <w:color w:val="000000" w:themeColor="text1"/>
                <w:sz w:val="24"/>
                <w:szCs w:val="24"/>
              </w:rPr>
              <w:fldChar w:fldCharType="begin"/>
            </w:r>
            <w:r w:rsidRPr="00F02A14">
              <w:rPr>
                <w:b w:val="0"/>
                <w:noProof/>
                <w:webHidden/>
                <w:color w:val="000000" w:themeColor="text1"/>
                <w:sz w:val="24"/>
                <w:szCs w:val="24"/>
              </w:rPr>
              <w:instrText xml:space="preserve"> PAGEREF _Toc516447925 \h </w:instrText>
            </w:r>
            <w:r w:rsidRPr="00F02A14">
              <w:rPr>
                <w:b w:val="0"/>
                <w:noProof/>
                <w:webHidden/>
                <w:color w:val="000000" w:themeColor="text1"/>
                <w:sz w:val="24"/>
                <w:szCs w:val="24"/>
              </w:rPr>
            </w:r>
            <w:r w:rsidRPr="00F02A14">
              <w:rPr>
                <w:b w:val="0"/>
                <w:noProof/>
                <w:webHidden/>
                <w:color w:val="000000" w:themeColor="text1"/>
                <w:sz w:val="24"/>
                <w:szCs w:val="24"/>
              </w:rPr>
              <w:fldChar w:fldCharType="separate"/>
            </w:r>
            <w:r w:rsidR="00FB2FE3">
              <w:rPr>
                <w:b w:val="0"/>
                <w:noProof/>
                <w:webHidden/>
                <w:color w:val="000000" w:themeColor="text1"/>
                <w:sz w:val="24"/>
                <w:szCs w:val="24"/>
              </w:rPr>
              <w:t>41</w:t>
            </w:r>
            <w:r w:rsidRPr="00F02A14">
              <w:rPr>
                <w:b w:val="0"/>
                <w:noProof/>
                <w:webHidden/>
                <w:color w:val="000000" w:themeColor="text1"/>
                <w:sz w:val="24"/>
                <w:szCs w:val="24"/>
              </w:rPr>
              <w:fldChar w:fldCharType="end"/>
            </w:r>
          </w:hyperlink>
        </w:p>
        <w:p w:rsidR="009D22A4" w:rsidRDefault="009D22A4" w:rsidP="00F02A14">
          <w:pPr>
            <w:ind w:firstLineChars="0" w:firstLine="0"/>
          </w:pPr>
          <w:r w:rsidRPr="00F02A14">
            <w:rPr>
              <w:bCs/>
              <w:color w:val="000000" w:themeColor="text1"/>
              <w:lang w:val="zh-CN"/>
            </w:rPr>
            <w:fldChar w:fldCharType="end"/>
          </w:r>
        </w:p>
      </w:sdtContent>
    </w:sdt>
    <w:p w:rsidR="00DC160F" w:rsidRDefault="00DC160F" w:rsidP="00055405">
      <w:pPr>
        <w:ind w:firstLineChars="0" w:firstLine="0"/>
        <w:sectPr w:rsidR="00DC160F" w:rsidSect="00DC160F">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fmt="upperRoman" w:start="1"/>
          <w:cols w:space="720"/>
          <w:docGrid w:type="lines" w:linePitch="312"/>
        </w:sectPr>
      </w:pPr>
    </w:p>
    <w:p w:rsidR="0051722C" w:rsidRDefault="0051722C" w:rsidP="00DC160F">
      <w:pPr>
        <w:ind w:firstLine="480"/>
      </w:pPr>
    </w:p>
    <w:p w:rsidR="00DC160F" w:rsidRDefault="00DC160F">
      <w:pPr>
        <w:ind w:firstLine="480"/>
        <w:jc w:val="center"/>
      </w:pPr>
    </w:p>
    <w:p w:rsidR="007E065B" w:rsidRDefault="007E065B" w:rsidP="00E03E5C">
      <w:pPr>
        <w:pStyle w:val="af9"/>
      </w:pPr>
      <w:bookmarkStart w:id="4" w:name="_Toc516127464"/>
      <w:bookmarkStart w:id="5" w:name="_Toc516384784"/>
      <w:bookmarkStart w:id="6" w:name="_Toc516407192"/>
      <w:bookmarkStart w:id="7" w:name="_Toc516413178"/>
      <w:bookmarkStart w:id="8" w:name="_Toc516447871"/>
      <w:r>
        <w:t>第</w:t>
      </w:r>
      <w:r>
        <w:rPr>
          <w:rFonts w:hint="eastAsia"/>
        </w:rPr>
        <w:t>一</w:t>
      </w:r>
      <w:r>
        <w:t>章</w:t>
      </w:r>
      <w:r>
        <w:rPr>
          <w:rFonts w:eastAsia="Times New Roman" w:hint="eastAsia"/>
        </w:rPr>
        <w:t xml:space="preserve"> </w:t>
      </w:r>
      <w:r>
        <w:rPr>
          <w:rFonts w:eastAsia="Times New Roman"/>
        </w:rPr>
        <w:t xml:space="preserve"> </w:t>
      </w:r>
      <w:r>
        <w:rPr>
          <w:rFonts w:hint="eastAsia"/>
        </w:rPr>
        <w:t>绪论</w:t>
      </w:r>
      <w:bookmarkEnd w:id="4"/>
      <w:bookmarkEnd w:id="5"/>
      <w:bookmarkEnd w:id="6"/>
      <w:bookmarkEnd w:id="7"/>
      <w:bookmarkEnd w:id="8"/>
    </w:p>
    <w:p w:rsidR="007E065B" w:rsidRDefault="007E065B">
      <w:pPr>
        <w:ind w:firstLine="480"/>
        <w:jc w:val="center"/>
      </w:pPr>
    </w:p>
    <w:p w:rsidR="007E065B" w:rsidRDefault="007E065B" w:rsidP="00E03E5C">
      <w:pPr>
        <w:pStyle w:val="af8"/>
      </w:pPr>
      <w:bookmarkStart w:id="9" w:name="_Toc516127465"/>
      <w:bookmarkStart w:id="10" w:name="_Toc516384785"/>
      <w:bookmarkStart w:id="11" w:name="_Toc516407193"/>
      <w:bookmarkStart w:id="12" w:name="_Toc516413179"/>
      <w:bookmarkStart w:id="13" w:name="_Toc516447872"/>
      <w:r>
        <w:t>1.1</w:t>
      </w:r>
      <w:r>
        <w:rPr>
          <w:rFonts w:hint="eastAsia"/>
        </w:rPr>
        <w:t>研究背景和意义</w:t>
      </w:r>
      <w:bookmarkEnd w:id="9"/>
      <w:bookmarkEnd w:id="10"/>
      <w:bookmarkEnd w:id="11"/>
      <w:bookmarkEnd w:id="12"/>
      <w:bookmarkEnd w:id="13"/>
    </w:p>
    <w:p w:rsidR="00757C8B" w:rsidRDefault="00757C8B" w:rsidP="00757C8B">
      <w:pPr>
        <w:pStyle w:val="af7"/>
      </w:pPr>
      <w:bookmarkStart w:id="14" w:name="_Toc516407194"/>
      <w:bookmarkStart w:id="15" w:name="_Toc516413180"/>
      <w:bookmarkStart w:id="16" w:name="_Toc516447873"/>
      <w:r>
        <w:t>1.1.1 糖尿病性视网膜病变（DR）</w:t>
      </w:r>
      <w:bookmarkEnd w:id="14"/>
      <w:bookmarkEnd w:id="15"/>
      <w:bookmarkEnd w:id="16"/>
    </w:p>
    <w:p w:rsidR="00757C8B" w:rsidRDefault="00757C8B" w:rsidP="00757C8B">
      <w:pPr>
        <w:ind w:firstLine="480"/>
      </w:pPr>
      <w:r>
        <w:t>糖尿病</w:t>
      </w:r>
      <w:r w:rsidRPr="004E7CF7">
        <w:rPr>
          <w:color w:val="000000"/>
        </w:rPr>
        <w:t>性</w:t>
      </w:r>
      <w:hyperlink r:id="rId14" w:anchor="_blank" w:history="1">
        <w:r w:rsidRPr="004E7CF7">
          <w:rPr>
            <w:rStyle w:val="a3"/>
            <w:color w:val="000000"/>
            <w:u w:val="none"/>
          </w:rPr>
          <w:t>视网膜病变</w:t>
        </w:r>
      </w:hyperlink>
      <w:r>
        <w:t>（</w:t>
      </w:r>
      <w:r>
        <w:t>DR</w:t>
      </w:r>
      <w:r>
        <w:t>）是糖尿病性微血管病变中最重要的表现，是一种具有特异性改变的眼底病变，是糖尿病的严重并发证之一。</w:t>
      </w:r>
      <w:r>
        <w:rPr>
          <w:rFonts w:hint="eastAsia"/>
        </w:rPr>
        <w:t>DR</w:t>
      </w:r>
      <w:r>
        <w:t>是一重隐性疾病</w:t>
      </w:r>
      <w:r>
        <w:t>,</w:t>
      </w:r>
      <w:r>
        <w:t>它只</w:t>
      </w:r>
      <w:r>
        <w:rPr>
          <w:rFonts w:hint="eastAsia"/>
        </w:rPr>
        <w:t>有</w:t>
      </w:r>
      <w:r>
        <w:t>当视网膜的变化发展到一个水平才会被患者注意到</w:t>
      </w:r>
      <w:r>
        <w:rPr>
          <w:rFonts w:hint="eastAsia"/>
        </w:rPr>
        <w:t>，</w:t>
      </w:r>
      <w:r>
        <w:t>这时治疗已经相当复杂</w:t>
      </w:r>
      <w:r>
        <w:rPr>
          <w:rFonts w:hint="eastAsia"/>
        </w:rPr>
        <w:t>，甚至是</w:t>
      </w:r>
      <w:r>
        <w:t>不可能的。而且视网膜病变的患病率也与</w:t>
      </w:r>
      <w:r>
        <w:rPr>
          <w:rFonts w:hint="eastAsia"/>
        </w:rPr>
        <w:t>患</w:t>
      </w:r>
      <w:r>
        <w:t>糖尿病的年龄和疾病的持续时间有关</w:t>
      </w:r>
      <w:r w:rsidRPr="00485D9A">
        <w:rPr>
          <w:rFonts w:hint="eastAsia"/>
          <w:vertAlign w:val="superscript"/>
        </w:rPr>
        <w:t>[</w:t>
      </w:r>
      <w:r w:rsidRPr="00485D9A">
        <w:rPr>
          <w:vertAlign w:val="superscript"/>
        </w:rPr>
        <w:t>6]</w:t>
      </w:r>
      <w:r>
        <w:t>。</w:t>
      </w:r>
    </w:p>
    <w:p w:rsidR="00757C8B" w:rsidRDefault="00757C8B" w:rsidP="00757C8B">
      <w:pPr>
        <w:ind w:firstLine="480"/>
      </w:pPr>
      <w:r>
        <w:t>根据患者眼底视网膜病变程度的不同，临床将糖尿病视网膜病变分为</w:t>
      </w:r>
      <w:r>
        <w:rPr>
          <w:rFonts w:hint="eastAsia"/>
        </w:rPr>
        <w:t>5</w:t>
      </w:r>
      <w:r>
        <w:rPr>
          <w:rFonts w:hint="eastAsia"/>
        </w:rPr>
        <w:t>期</w:t>
      </w:r>
      <w:r w:rsidRPr="00485D9A">
        <w:rPr>
          <w:rFonts w:hint="eastAsia"/>
          <w:vertAlign w:val="superscript"/>
        </w:rPr>
        <w:t>[</w:t>
      </w:r>
      <w:r w:rsidRPr="00485D9A">
        <w:rPr>
          <w:vertAlign w:val="superscript"/>
        </w:rPr>
        <w:t>15</w:t>
      </w:r>
      <w:r w:rsidRPr="00485D9A">
        <w:rPr>
          <w:rFonts w:hint="eastAsia"/>
          <w:vertAlign w:val="superscript"/>
        </w:rPr>
        <w:t>]</w:t>
      </w:r>
      <w:r>
        <w:t>。本次毕业设计针对</w:t>
      </w:r>
      <w:r>
        <w:rPr>
          <w:rFonts w:hint="eastAsia"/>
        </w:rPr>
        <w:t>DR</w:t>
      </w:r>
      <w:r>
        <w:t>对眼底图像</w:t>
      </w:r>
      <w:r>
        <w:rPr>
          <w:rFonts w:hint="eastAsia"/>
        </w:rPr>
        <w:t>进行分类</w:t>
      </w:r>
      <w:r>
        <w:t>工作，通过构建深度卷积神经网络，完成了原始照片的特征提取、特征组合和结果分类，最终得出</w:t>
      </w:r>
      <w:r>
        <w:rPr>
          <w:rFonts w:hint="eastAsia"/>
        </w:rPr>
        <w:t>DR</w:t>
      </w:r>
      <w:r>
        <w:t>分期结果</w:t>
      </w:r>
    </w:p>
    <w:p w:rsidR="00757C8B" w:rsidRPr="00757C8B" w:rsidRDefault="00757C8B" w:rsidP="00757C8B">
      <w:pPr>
        <w:ind w:firstLine="480"/>
      </w:pPr>
    </w:p>
    <w:p w:rsidR="00757C8B" w:rsidRPr="00E03E5C" w:rsidRDefault="00935E2E" w:rsidP="00757C8B">
      <w:pPr>
        <w:ind w:firstLine="480"/>
        <w:jc w:val="center"/>
        <w:rPr>
          <w:noProof/>
        </w:rPr>
      </w:pPr>
      <w:r w:rsidRPr="00083070">
        <w:rPr>
          <w:noProof/>
        </w:rPr>
        <w:drawing>
          <wp:inline distT="0" distB="0" distL="0" distR="0">
            <wp:extent cx="3407410" cy="2277110"/>
            <wp:effectExtent l="0" t="0" r="2540" b="8890"/>
            <wp:docPr id="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07410" cy="2277110"/>
                    </a:xfrm>
                    <a:prstGeom prst="rect">
                      <a:avLst/>
                    </a:prstGeom>
                    <a:noFill/>
                    <a:ln>
                      <a:noFill/>
                    </a:ln>
                  </pic:spPr>
                </pic:pic>
              </a:graphicData>
            </a:graphic>
          </wp:inline>
        </w:drawing>
      </w:r>
    </w:p>
    <w:p w:rsidR="00757C8B" w:rsidRPr="00CC6591" w:rsidRDefault="00757C8B" w:rsidP="00757C8B">
      <w:pPr>
        <w:autoSpaceDE w:val="0"/>
        <w:spacing w:line="360" w:lineRule="auto"/>
        <w:ind w:firstLine="420"/>
        <w:jc w:val="center"/>
        <w:rPr>
          <w:sz w:val="21"/>
          <w:szCs w:val="21"/>
        </w:rPr>
      </w:pPr>
      <w:r w:rsidRPr="00CC6591">
        <w:rPr>
          <w:rFonts w:hint="eastAsia"/>
          <w:sz w:val="21"/>
          <w:szCs w:val="21"/>
        </w:rPr>
        <w:t>图</w:t>
      </w:r>
      <w:r w:rsidR="00A60CD3">
        <w:rPr>
          <w:sz w:val="21"/>
          <w:szCs w:val="21"/>
        </w:rPr>
        <w:t>1</w:t>
      </w:r>
      <w:r w:rsidRPr="00CC6591">
        <w:rPr>
          <w:rFonts w:hint="eastAsia"/>
          <w:sz w:val="21"/>
          <w:szCs w:val="21"/>
        </w:rPr>
        <w:t>-</w:t>
      </w:r>
      <w:r w:rsidRPr="00CC6591">
        <w:rPr>
          <w:sz w:val="21"/>
          <w:szCs w:val="21"/>
        </w:rPr>
        <w:t>1</w:t>
      </w:r>
      <w:r w:rsidRPr="00CC6591">
        <w:rPr>
          <w:rFonts w:hint="eastAsia"/>
          <w:sz w:val="21"/>
          <w:szCs w:val="21"/>
        </w:rPr>
        <w:t xml:space="preserve">  </w:t>
      </w:r>
      <w:r w:rsidRPr="00CC6591">
        <w:rPr>
          <w:rFonts w:hint="eastAsia"/>
          <w:sz w:val="21"/>
          <w:szCs w:val="21"/>
        </w:rPr>
        <w:t>几种常见糖尿病视网膜病变病理特征</w:t>
      </w:r>
      <w:r w:rsidRPr="00CC6591">
        <w:rPr>
          <w:sz w:val="21"/>
          <w:szCs w:val="21"/>
        </w:rPr>
        <w:cr/>
      </w:r>
    </w:p>
    <w:p w:rsidR="00757C8B" w:rsidRPr="00D53406" w:rsidRDefault="00757C8B" w:rsidP="00757C8B">
      <w:pPr>
        <w:pStyle w:val="af7"/>
      </w:pPr>
      <w:bookmarkStart w:id="17" w:name="_Toc516407195"/>
      <w:bookmarkStart w:id="18" w:name="_Toc516413181"/>
      <w:bookmarkStart w:id="19" w:name="_Toc516447874"/>
      <w:r>
        <w:t>1.1.2</w:t>
      </w:r>
      <w:r>
        <w:rPr>
          <w:rFonts w:hint="eastAsia"/>
        </w:rPr>
        <w:t>眼底图像</w:t>
      </w:r>
      <w:bookmarkEnd w:id="17"/>
      <w:bookmarkEnd w:id="18"/>
      <w:bookmarkEnd w:id="19"/>
    </w:p>
    <w:p w:rsidR="00A4208E" w:rsidRDefault="00A4208E" w:rsidP="00A4208E">
      <w:pPr>
        <w:ind w:firstLine="480"/>
      </w:pPr>
      <w:r>
        <w:t>不同分期的</w:t>
      </w:r>
      <w:r>
        <w:t>DR</w:t>
      </w:r>
      <w:r>
        <w:t>患者激光光凝治疗后其视力预后不同</w:t>
      </w:r>
      <w:r w:rsidRPr="00485D9A">
        <w:rPr>
          <w:rFonts w:hint="eastAsia"/>
          <w:vertAlign w:val="superscript"/>
        </w:rPr>
        <w:t>[</w:t>
      </w:r>
      <w:r w:rsidRPr="00485D9A">
        <w:rPr>
          <w:vertAlign w:val="superscript"/>
        </w:rPr>
        <w:t>14</w:t>
      </w:r>
      <w:r w:rsidRPr="00485D9A">
        <w:rPr>
          <w:rFonts w:hint="eastAsia"/>
          <w:vertAlign w:val="superscript"/>
        </w:rPr>
        <w:t>]</w:t>
      </w:r>
      <w:r>
        <w:t>。因此</w:t>
      </w:r>
      <w:r>
        <w:rPr>
          <w:rFonts w:hint="eastAsia"/>
        </w:rPr>
        <w:t>，</w:t>
      </w:r>
      <w:r>
        <w:t>尽早通过定期筛查</w:t>
      </w:r>
      <w:r>
        <w:rPr>
          <w:rFonts w:hint="eastAsia"/>
        </w:rPr>
        <w:t>发现</w:t>
      </w:r>
      <w:r>
        <w:t>症状至关重要的。数字图像</w:t>
      </w:r>
      <w:r>
        <w:rPr>
          <w:rFonts w:hint="eastAsia"/>
        </w:rPr>
        <w:t>处理</w:t>
      </w:r>
      <w:r>
        <w:t>技术</w:t>
      </w:r>
      <w:r>
        <w:rPr>
          <w:rFonts w:hint="eastAsia"/>
        </w:rPr>
        <w:t>可以十分有效地</w:t>
      </w:r>
      <w:r>
        <w:t>降低筛查及分期成本</w:t>
      </w:r>
      <w:r>
        <w:rPr>
          <w:rFonts w:hint="eastAsia"/>
        </w:rPr>
        <w:t>，</w:t>
      </w:r>
      <w:r>
        <w:t>而且近年来，深度学习在计算机视觉方面取得了巨大的进步，并在利用计算机视觉完成医学影像的阅片工作方面展现出了良好的应用前景</w:t>
      </w:r>
      <w:r>
        <w:rPr>
          <w:rFonts w:hint="eastAsia"/>
        </w:rPr>
        <w:t>。</w:t>
      </w:r>
    </w:p>
    <w:p w:rsidR="00757C8B" w:rsidRDefault="00757C8B" w:rsidP="00757C8B">
      <w:pPr>
        <w:ind w:firstLine="480"/>
      </w:pPr>
      <w:r>
        <w:t>医学图像分析这一研究领域如今吸引了来自科学家和医生的广泛关注。这个领域的目标是</w:t>
      </w:r>
      <w:r>
        <w:rPr>
          <w:rFonts w:hint="eastAsia"/>
        </w:rPr>
        <w:t>开发</w:t>
      </w:r>
      <w:r>
        <w:t>用于辅助诊断的计算工具</w:t>
      </w:r>
      <w:r>
        <w:rPr>
          <w:rFonts w:hint="eastAsia"/>
        </w:rPr>
        <w:t>，</w:t>
      </w:r>
      <w:r>
        <w:t>这将有助于将病理学和解剖结构的</w:t>
      </w:r>
      <w:r>
        <w:lastRenderedPageBreak/>
        <w:t>关键区域的量化和可视化。</w:t>
      </w:r>
      <w:r>
        <w:rPr>
          <w:rFonts w:hint="eastAsia"/>
        </w:rPr>
        <w:t>DR</w:t>
      </w:r>
      <w:r>
        <w:t>分期算法在眼底图像上进行。眼底图像</w:t>
      </w:r>
      <w:r>
        <w:rPr>
          <w:rFonts w:hint="eastAsia"/>
        </w:rPr>
        <w:t>拍摄首先需要患者使用</w:t>
      </w:r>
      <w:r>
        <w:t>用于放大瞳孔制药眼药水</w:t>
      </w:r>
      <w:r>
        <w:rPr>
          <w:rFonts w:hint="eastAsia"/>
        </w:rPr>
        <w:t>，</w:t>
      </w:r>
      <w:r>
        <w:t>之后，</w:t>
      </w:r>
      <w:r>
        <w:rPr>
          <w:rFonts w:hint="eastAsia"/>
        </w:rPr>
        <w:t>患者</w:t>
      </w:r>
      <w:r>
        <w:t>盯</w:t>
      </w:r>
      <w:r>
        <w:rPr>
          <w:rFonts w:hint="eastAsia"/>
        </w:rPr>
        <w:t>住一个</w:t>
      </w:r>
      <w:r>
        <w:t>固定设备</w:t>
      </w:r>
      <w:r>
        <w:rPr>
          <w:rFonts w:hint="eastAsia"/>
        </w:rPr>
        <w:t>保持</w:t>
      </w:r>
      <w:r>
        <w:t>眼球的静止。</w:t>
      </w:r>
      <w:r>
        <w:rPr>
          <w:rFonts w:hint="eastAsia"/>
        </w:rPr>
        <w:t>拍照</w:t>
      </w:r>
      <w:r>
        <w:t>时</w:t>
      </w:r>
      <w:r>
        <w:t>,</w:t>
      </w:r>
      <w:r>
        <w:rPr>
          <w:rFonts w:hint="eastAsia"/>
        </w:rPr>
        <w:t>患者</w:t>
      </w:r>
      <w:r>
        <w:t>会看到一系列的明亮的闪光。整个过程大约需要</w:t>
      </w:r>
      <w:r>
        <w:t>5</w:t>
      </w:r>
      <w:r>
        <w:t>到</w:t>
      </w:r>
      <w:r>
        <w:t>10</w:t>
      </w:r>
      <w:r>
        <w:t>分钟</w:t>
      </w:r>
      <w:r>
        <w:rPr>
          <w:rFonts w:hint="eastAsia"/>
        </w:rPr>
        <w:t>。同时，</w:t>
      </w:r>
      <w:r>
        <w:t>为了确保及时</w:t>
      </w:r>
      <w:r>
        <w:rPr>
          <w:rFonts w:hint="eastAsia"/>
        </w:rPr>
        <w:t>的</w:t>
      </w:r>
      <w:r>
        <w:t>DR</w:t>
      </w:r>
      <w:r>
        <w:t>治疗</w:t>
      </w:r>
      <w:r>
        <w:t>,</w:t>
      </w:r>
      <w:r>
        <w:t>糖尿病患者必须每年至少</w:t>
      </w:r>
      <w:r>
        <w:rPr>
          <w:rFonts w:hint="eastAsia"/>
        </w:rPr>
        <w:t>进行</w:t>
      </w:r>
      <w:r>
        <w:t>一次的眼底照片拍摄</w:t>
      </w:r>
      <w:r w:rsidRPr="00485D9A">
        <w:rPr>
          <w:vertAlign w:val="superscript"/>
        </w:rPr>
        <w:t>[6]</w:t>
      </w:r>
      <w:r>
        <w:rPr>
          <w:rFonts w:hint="eastAsia"/>
        </w:rPr>
        <w:t>。</w:t>
      </w:r>
    </w:p>
    <w:p w:rsidR="00E03E5C" w:rsidRDefault="00E03E5C" w:rsidP="00E03E5C">
      <w:pPr>
        <w:ind w:firstLine="480"/>
      </w:pPr>
      <w:bookmarkStart w:id="20" w:name="OLE_LINK28"/>
      <w:bookmarkStart w:id="21" w:name="OLE_LINK29"/>
    </w:p>
    <w:p w:rsidR="00A4208E" w:rsidRDefault="00A4208E" w:rsidP="00A4208E">
      <w:pPr>
        <w:pStyle w:val="af8"/>
      </w:pPr>
      <w:bookmarkStart w:id="22" w:name="_Toc516127466"/>
      <w:bookmarkStart w:id="23" w:name="_Toc516384786"/>
      <w:bookmarkStart w:id="24" w:name="_Toc516407196"/>
      <w:bookmarkStart w:id="25" w:name="_Toc516413182"/>
      <w:bookmarkStart w:id="26" w:name="_Toc516447875"/>
      <w:bookmarkEnd w:id="20"/>
      <w:bookmarkEnd w:id="21"/>
      <w:r>
        <w:t>1.2</w:t>
      </w:r>
      <w:r>
        <w:rPr>
          <w:rFonts w:hint="eastAsia"/>
        </w:rPr>
        <w:t>研究现状</w:t>
      </w:r>
      <w:bookmarkEnd w:id="22"/>
      <w:bookmarkEnd w:id="23"/>
      <w:bookmarkEnd w:id="24"/>
      <w:bookmarkEnd w:id="25"/>
      <w:bookmarkEnd w:id="26"/>
    </w:p>
    <w:p w:rsidR="00A4208E" w:rsidRPr="00485D9A" w:rsidRDefault="00A4208E" w:rsidP="00A4208E">
      <w:pPr>
        <w:pStyle w:val="af7"/>
      </w:pPr>
      <w:bookmarkStart w:id="27" w:name="_Toc516447876"/>
      <w:r>
        <w:t>1.2.1</w:t>
      </w:r>
      <w:r>
        <w:rPr>
          <w:rFonts w:hint="eastAsia"/>
        </w:rPr>
        <w:t>眼底图像预处理</w:t>
      </w:r>
      <w:bookmarkEnd w:id="27"/>
    </w:p>
    <w:p w:rsidR="00A4208E" w:rsidRDefault="00A4208E" w:rsidP="00A4208E">
      <w:pPr>
        <w:ind w:firstLine="480"/>
      </w:pPr>
      <w:r>
        <w:rPr>
          <w:rFonts w:hint="eastAsia"/>
        </w:rPr>
        <w:t>眼底图像</w:t>
      </w:r>
      <w:r w:rsidRPr="00100040">
        <w:rPr>
          <w:rFonts w:hint="eastAsia"/>
        </w:rPr>
        <w:t>预处理的主要目的是为了从眼底图像的候选区域中提取感兴趣区域（</w:t>
      </w:r>
      <w:r w:rsidRPr="00100040">
        <w:rPr>
          <w:rFonts w:hint="eastAsia"/>
        </w:rPr>
        <w:t>Rigion</w:t>
      </w:r>
      <w:r>
        <w:t xml:space="preserve"> </w:t>
      </w:r>
      <w:r w:rsidRPr="00100040">
        <w:rPr>
          <w:rFonts w:hint="eastAsia"/>
        </w:rPr>
        <w:t>of Interest</w:t>
      </w:r>
      <w:r w:rsidRPr="00100040">
        <w:rPr>
          <w:rFonts w:hint="eastAsia"/>
        </w:rPr>
        <w:t>，</w:t>
      </w:r>
      <w:r w:rsidRPr="00100040">
        <w:rPr>
          <w:rFonts w:hint="eastAsia"/>
        </w:rPr>
        <w:t>ROI</w:t>
      </w:r>
      <w:r w:rsidRPr="00100040">
        <w:rPr>
          <w:rFonts w:hint="eastAsia"/>
        </w:rPr>
        <w:t>），并平滑图像，使图像利于对眼底图像的分割。</w:t>
      </w:r>
    </w:p>
    <w:p w:rsidR="00A4208E" w:rsidRDefault="00A4208E" w:rsidP="00A4208E">
      <w:pPr>
        <w:ind w:firstLine="480"/>
      </w:pPr>
      <w:r w:rsidRPr="002D5BA1">
        <w:rPr>
          <w:rFonts w:hint="eastAsia"/>
        </w:rPr>
        <w:t>Datta</w:t>
      </w:r>
      <w:r>
        <w:rPr>
          <w:rFonts w:hint="eastAsia"/>
          <w:vertAlign w:val="superscript"/>
        </w:rPr>
        <w:t>[</w:t>
      </w:r>
      <w:r>
        <w:rPr>
          <w:vertAlign w:val="superscript"/>
        </w:rPr>
        <w:t>15</w:t>
      </w:r>
      <w:r>
        <w:rPr>
          <w:rFonts w:hint="eastAsia"/>
          <w:vertAlign w:val="superscript"/>
        </w:rPr>
        <w:t>]</w:t>
      </w:r>
      <w:r w:rsidRPr="002D5BA1">
        <w:rPr>
          <w:rFonts w:hint="eastAsia"/>
        </w:rPr>
        <w:t>等采用一种模糊对比增强预处理操作方法，先从彩色眼底图像中选择绿色分量图像，进行模糊直方图计算，并对直方图信息进行分块，再均衡化处理直方图得到新的图像</w:t>
      </w:r>
      <w:r>
        <w:rPr>
          <w:rFonts w:hint="eastAsia"/>
        </w:rPr>
        <w:t>。</w:t>
      </w:r>
      <w:r w:rsidRPr="002D5BA1">
        <w:rPr>
          <w:rFonts w:hint="eastAsia"/>
        </w:rPr>
        <w:t>去除血管和视盘等干扰后，设置图像绿色分量阈值和病灶块大小阈值，对图像微血管瘤进行检测，根据微血管瘤个数判断</w:t>
      </w:r>
      <w:r>
        <w:rPr>
          <w:rFonts w:hint="eastAsia"/>
        </w:rPr>
        <w:t>DR</w:t>
      </w:r>
      <w:r w:rsidRPr="002D5BA1">
        <w:rPr>
          <w:rFonts w:hint="eastAsia"/>
        </w:rPr>
        <w:t>病变等级</w:t>
      </w:r>
      <w:r>
        <w:rPr>
          <w:rFonts w:hint="eastAsia"/>
        </w:rPr>
        <w:t>。</w:t>
      </w:r>
      <w:r>
        <w:rPr>
          <w:rFonts w:hint="eastAsia"/>
        </w:rPr>
        <w:t>Pratt</w:t>
      </w:r>
      <w:r>
        <w:rPr>
          <w:rFonts w:hint="eastAsia"/>
          <w:vertAlign w:val="superscript"/>
        </w:rPr>
        <w:t>[</w:t>
      </w:r>
      <w:r>
        <w:rPr>
          <w:vertAlign w:val="superscript"/>
        </w:rPr>
        <w:t>16</w:t>
      </w:r>
      <w:r>
        <w:rPr>
          <w:rFonts w:hint="eastAsia"/>
          <w:vertAlign w:val="superscript"/>
        </w:rPr>
        <w:t>]</w:t>
      </w:r>
      <w:r w:rsidRPr="002D5BA1">
        <w:rPr>
          <w:rFonts w:hint="eastAsia"/>
        </w:rPr>
        <w:t>等运用卷积神经网络处理</w:t>
      </w:r>
      <w:r w:rsidRPr="002D5BA1">
        <w:rPr>
          <w:rFonts w:hint="eastAsia"/>
        </w:rPr>
        <w:t xml:space="preserve"> Kaggle </w:t>
      </w:r>
      <w:r w:rsidRPr="002D5BA1">
        <w:rPr>
          <w:rFonts w:hint="eastAsia"/>
        </w:rPr>
        <w:t>竞赛公开眼底图像数据，先对图像进行颜色规范化处理以去除光照不均等影响，将图像大小设置为</w:t>
      </w:r>
      <w:r>
        <w:t>512</w:t>
      </w:r>
      <w:r w:rsidRPr="00760136">
        <w:t>×51</w:t>
      </w:r>
      <w:r>
        <w:rPr>
          <w:rFonts w:hint="eastAsia"/>
        </w:rPr>
        <w:t>2</w:t>
      </w:r>
      <w:r w:rsidRPr="002D5BA1">
        <w:rPr>
          <w:rFonts w:hint="eastAsia"/>
        </w:rPr>
        <w:t>像素</w:t>
      </w:r>
      <w:r>
        <w:rPr>
          <w:rFonts w:hint="eastAsia"/>
        </w:rPr>
        <w:t>。</w:t>
      </w:r>
    </w:p>
    <w:p w:rsidR="00A4208E" w:rsidRDefault="00A4208E" w:rsidP="00A4208E">
      <w:pPr>
        <w:ind w:firstLine="480"/>
        <w:rPr>
          <w:rFonts w:hint="eastAsia"/>
        </w:rPr>
      </w:pPr>
    </w:p>
    <w:p w:rsidR="00A4208E" w:rsidRDefault="00A4208E" w:rsidP="00A4208E">
      <w:pPr>
        <w:pStyle w:val="af7"/>
      </w:pPr>
      <w:bookmarkStart w:id="28" w:name="_Toc516447877"/>
      <w:r>
        <w:t>1.2.2</w:t>
      </w:r>
      <w:r>
        <w:rPr>
          <w:rFonts w:hint="eastAsia"/>
        </w:rPr>
        <w:t>病变区域检测</w:t>
      </w:r>
      <w:bookmarkEnd w:id="28"/>
    </w:p>
    <w:p w:rsidR="00A4208E" w:rsidRDefault="00A4208E" w:rsidP="00A4208E">
      <w:pPr>
        <w:ind w:firstLine="480"/>
      </w:pPr>
      <w:r>
        <w:t>糖尿病是一组以高血糖为特征的代谢性疾病。高血糖则是由于胰岛素分泌缺陷或其生物作用受损，或两者兼有引起。糖尿病时长期存在的高血糖将会影响包括视网膜在内的循环系统</w:t>
      </w:r>
      <w:r>
        <w:rPr>
          <w:rFonts w:hint="eastAsia"/>
        </w:rPr>
        <w:t>。</w:t>
      </w:r>
      <w:r>
        <w:rPr>
          <w:rFonts w:hint="eastAsia"/>
        </w:rPr>
        <w:t>DR</w:t>
      </w:r>
      <w:r>
        <w:rPr>
          <w:rFonts w:hint="eastAsia"/>
        </w:rPr>
        <w:t>起因为</w:t>
      </w:r>
      <w:r>
        <w:t>视网膜血管受损</w:t>
      </w:r>
      <w:r>
        <w:rPr>
          <w:rFonts w:hint="eastAsia"/>
        </w:rPr>
        <w:t>，</w:t>
      </w:r>
      <w:r>
        <w:t>液体</w:t>
      </w:r>
      <w:r>
        <w:rPr>
          <w:rFonts w:hint="eastAsia"/>
        </w:rPr>
        <w:t>渗出</w:t>
      </w:r>
      <w:r>
        <w:t>到视网膜。</w:t>
      </w:r>
      <w:r>
        <w:rPr>
          <w:rFonts w:hint="eastAsia"/>
        </w:rPr>
        <w:t>DR</w:t>
      </w:r>
      <w:r>
        <w:t>表现为动脉瘤、出血斑点、硬性渗出、棉绒斑、静脉串珠状、视网膜内微血管异常（</w:t>
      </w:r>
      <w:r>
        <w:t>IRMA</w:t>
      </w:r>
      <w:r>
        <w:t>），以及黄斑水肿等。</w:t>
      </w:r>
      <w:r>
        <w:rPr>
          <w:rFonts w:hint="eastAsia"/>
        </w:rPr>
        <w:t>目前</w:t>
      </w:r>
      <w:r>
        <w:t>针对</w:t>
      </w:r>
      <w:r>
        <w:t>DR</w:t>
      </w:r>
      <w:r>
        <w:t>图像处理的算法通常就从数字眼底图像提取这些特征</w:t>
      </w:r>
      <w:r>
        <w:rPr>
          <w:rFonts w:hint="eastAsia"/>
        </w:rPr>
        <w:t>再进行分类。</w:t>
      </w:r>
    </w:p>
    <w:p w:rsidR="00A4208E" w:rsidRDefault="00A4208E" w:rsidP="00A4208E">
      <w:pPr>
        <w:ind w:firstLine="480"/>
      </w:pPr>
      <w:r w:rsidRPr="00734C51">
        <w:t>基于全局图像的</w:t>
      </w:r>
      <w:r w:rsidRPr="00734C51">
        <w:t>DR</w:t>
      </w:r>
      <w:r w:rsidRPr="00734C51">
        <w:t>分类方法是针对全图的整体特征信息来设计不同的特征提取方法进行分类，并不需要针对单一的病灶特征信息进行特定的检测方法。基于局部病灶的分类方法是对眼底图像中不同类型的病灶进行分析，综合病灶的数量和类型进行分类。主要检测的病灶包括硬性渗出物、出血点和微血管瘤</w:t>
      </w:r>
      <w:r w:rsidRPr="00734C51">
        <w:t xml:space="preserve"> 3 </w:t>
      </w:r>
      <w:r w:rsidRPr="00734C51">
        <w:t>大类。病灶检测方法可分为两种</w:t>
      </w:r>
      <w:r w:rsidRPr="00734C51">
        <w:t xml:space="preserve">: </w:t>
      </w:r>
      <w:r w:rsidRPr="00734C51">
        <w:t>一种是基于去除眼底图像正常结构的方法，先分割眼底图像中正常结构，再提取病灶区域。进而根据所得病灶区域对眼底图像进行分类；另一种是基于直接提取病灶的方法，对眼底图像提取病灶区域进行分类，不需要检测眼底图像背景结构信息。</w:t>
      </w:r>
    </w:p>
    <w:p w:rsidR="00A4208E" w:rsidRPr="00734C51" w:rsidRDefault="00A4208E" w:rsidP="00A4208E">
      <w:pPr>
        <w:ind w:firstLine="480"/>
      </w:pPr>
      <w:r w:rsidRPr="00734C51">
        <w:t>Rocha</w:t>
      </w:r>
      <w:r>
        <w:rPr>
          <w:vertAlign w:val="superscript"/>
        </w:rPr>
        <w:t>[16]</w:t>
      </w:r>
      <w:r w:rsidRPr="00734C51">
        <w:t>等把视觉描述子词袋的概念引入到硬性渗出物的检测过程，首先通过特定的算法在训练集的每幅图像上检测出一定数量的兴趣点，并用向量描述其邻域，将每幅图像表示为它所包含兴趣点的集合．然后，分别用表示正常区域和</w:t>
      </w:r>
      <w:r w:rsidRPr="00734C51">
        <w:lastRenderedPageBreak/>
        <w:t>渗出区域的向量建立有代表性的视觉字典，再将每幅图像的兴趣点映射到该字典中生成直方图来表示原始图像．最后，向支持向量机输入生成的直方图信号来进行训练和分类，判断测试图像是否含有硬性渗出物．该方法不用对图像做任何预处理和后处理，在</w:t>
      </w:r>
      <w:r w:rsidRPr="00734C51">
        <w:t xml:space="preserve">RetiDB </w:t>
      </w:r>
      <w:r w:rsidRPr="00734C51">
        <w:t>和</w:t>
      </w:r>
      <w:r w:rsidRPr="00734C51">
        <w:t xml:space="preserve"> Messidor </w:t>
      </w:r>
      <w:r w:rsidRPr="00734C51">
        <w:t>数据集上该方法的灵敏度为</w:t>
      </w:r>
      <w:r w:rsidRPr="00734C51">
        <w:t>90%</w:t>
      </w:r>
      <w:r w:rsidRPr="00734C51">
        <w:t>，特异度为</w:t>
      </w:r>
      <w:r w:rsidRPr="00734C51">
        <w:t>87%</w:t>
      </w:r>
      <w:r w:rsidRPr="00734C51">
        <w:t>。该方法使用特征描述子对图像进行感兴趣点检测，用感兴趣点编码来组合特征进行分类，不用检测眼底图像正常结构，因此方法简单．但是对微血管瘤等小型病灶检测能力不足，同时加速稳健特征</w:t>
      </w:r>
      <w:r w:rsidRPr="00734C51">
        <w:t>( speeded up robust features</w:t>
      </w:r>
      <w:r w:rsidRPr="00734C51">
        <w:t>，</w:t>
      </w:r>
      <w:r w:rsidRPr="00734C51">
        <w:t xml:space="preserve">SURF) </w:t>
      </w:r>
      <w:r w:rsidRPr="00734C51">
        <w:t>和尺度不变特性转换</w:t>
      </w:r>
      <w:r w:rsidRPr="00734C51">
        <w:t>(scale-invariant featuretransform</w:t>
      </w:r>
      <w:r w:rsidRPr="00734C51">
        <w:t>，</w:t>
      </w:r>
      <w:r>
        <w:t>SIFT)</w:t>
      </w:r>
      <w:r w:rsidRPr="00734C51">
        <w:t>不能检测棉絮斑和新生血管等病变结构。</w:t>
      </w:r>
    </w:p>
    <w:p w:rsidR="00A4208E" w:rsidRDefault="00A4208E" w:rsidP="00A4208E">
      <w:pPr>
        <w:ind w:firstLine="480"/>
      </w:pPr>
      <w:r>
        <w:t>Pires</w:t>
      </w:r>
      <w:r>
        <w:rPr>
          <w:vertAlign w:val="superscript"/>
        </w:rPr>
        <w:t>[17]</w:t>
      </w:r>
      <w:r w:rsidRPr="00734C51">
        <w:t>等在文献的基础上应用描述子词袋方法对眼底图像的多种病灶进行识别。以</w:t>
      </w:r>
      <w:r w:rsidRPr="00734C51">
        <w:t>DR</w:t>
      </w:r>
      <w:r>
        <w:t>1</w:t>
      </w:r>
      <w:r w:rsidRPr="00734C51">
        <w:t>数据集作为训练集，在已标注病灶区域的图像上对感兴趣点进行</w:t>
      </w:r>
      <w:r>
        <w:t xml:space="preserve"> SIFT</w:t>
      </w:r>
      <w:r w:rsidRPr="00734C51">
        <w:t>和</w:t>
      </w:r>
      <w:r w:rsidRPr="00734C51">
        <w:t xml:space="preserve">SURF </w:t>
      </w:r>
      <w:r w:rsidRPr="00734C51">
        <w:t>描述子表示，聚类生成字典集，再对图像进行编码生成特征向量，运用支持向量机分类器进行正常和异常分类，最后根据所得模型对自己的数据集进行多种病灶分类</w:t>
      </w:r>
      <w:r>
        <w:rPr>
          <w:rFonts w:hint="eastAsia"/>
        </w:rPr>
        <w:t>。</w:t>
      </w:r>
      <w:r w:rsidRPr="00734C51">
        <w:t>在</w:t>
      </w:r>
      <w:r w:rsidRPr="00734C51">
        <w:t xml:space="preserve">DR1 </w:t>
      </w:r>
      <w:r w:rsidRPr="00734C51">
        <w:t>数据集中，模型识别硬性渗出物区域的特异度为</w:t>
      </w:r>
      <w:r>
        <w:t>90.</w:t>
      </w:r>
      <w:r w:rsidRPr="00734C51">
        <w:t>0%</w:t>
      </w:r>
      <w:r w:rsidRPr="00734C51">
        <w:t>，灵敏度为</w:t>
      </w:r>
      <w:r>
        <w:t>86.</w:t>
      </w:r>
      <w:r w:rsidRPr="00734C51">
        <w:t xml:space="preserve">7%; </w:t>
      </w:r>
      <w:r w:rsidRPr="00734C51">
        <w:t>在识别出血区域的特异度为</w:t>
      </w:r>
      <w:r w:rsidRPr="00734C51">
        <w:t>90. 0%</w:t>
      </w:r>
      <w:r w:rsidRPr="00734C51">
        <w:t>，灵敏度为</w:t>
      </w:r>
      <w:r>
        <w:t>83.</w:t>
      </w:r>
      <w:r w:rsidRPr="00734C51">
        <w:t>3%</w:t>
      </w:r>
      <w:r w:rsidRPr="00734C51">
        <w:t>。在</w:t>
      </w:r>
      <w:r>
        <w:t>Pires</w:t>
      </w:r>
      <w:r w:rsidRPr="00734C51">
        <w:t>数据集上检测硬性渗出物的特异度和灵敏度分别为</w:t>
      </w:r>
      <w:r w:rsidRPr="00734C51">
        <w:t>88</w:t>
      </w:r>
      <w:r w:rsidRPr="00734C51">
        <w:t>。</w:t>
      </w:r>
      <w:r w:rsidRPr="00734C51">
        <w:t xml:space="preserve">9% </w:t>
      </w:r>
      <w:r w:rsidRPr="00734C51">
        <w:t>和</w:t>
      </w:r>
      <w:r w:rsidRPr="00734C51">
        <w:t>100%</w:t>
      </w:r>
      <w:r w:rsidRPr="00734C51">
        <w:t>，检测出血的特异度和灵敏度分别为</w:t>
      </w:r>
      <w:r>
        <w:t>95%</w:t>
      </w:r>
      <w:r w:rsidRPr="00734C51">
        <w:t>和</w:t>
      </w:r>
      <w:r w:rsidRPr="00734C51">
        <w:t>67%</w:t>
      </w:r>
      <w:r w:rsidRPr="00734C51">
        <w:t>．该方法可实现跨数据集检测多种类型的病灶，可以检测不同分辨率的图像病灶，但描述子不能对微血管瘤等其他病灶进行检测</w:t>
      </w:r>
      <w:r>
        <w:rPr>
          <w:rFonts w:hint="eastAsia"/>
        </w:rPr>
        <w:t>。</w:t>
      </w:r>
    </w:p>
    <w:p w:rsidR="00A4208E" w:rsidRPr="00734C51" w:rsidRDefault="00A4208E" w:rsidP="00A4208E">
      <w:pPr>
        <w:ind w:firstLine="480"/>
      </w:pPr>
      <w:r w:rsidRPr="00734C51">
        <w:t xml:space="preserve">Antal </w:t>
      </w:r>
      <w:r>
        <w:rPr>
          <w:vertAlign w:val="superscript"/>
        </w:rPr>
        <w:t>[18]</w:t>
      </w:r>
      <w:r w:rsidRPr="00734C51">
        <w:t>等综合眼底图像水平信息、损伤区域检测信息和解剖结构信息来对图像进行分类。其中，图像水平信息有血管分割、纹理和频率信息，损伤检测信息有微血管瘤和硬性渗出物检测，解剖结构信息有视盘和黄斑结构信息．综合这</w:t>
      </w:r>
      <w:r w:rsidRPr="00734C51">
        <w:t>3</w:t>
      </w:r>
      <w:r w:rsidRPr="00734C51">
        <w:t>类信息，选择其中</w:t>
      </w:r>
      <w:r w:rsidRPr="00734C51">
        <w:t>18</w:t>
      </w:r>
      <w:r w:rsidRPr="00734C51">
        <w:t>个特征，设计分类器进行图像分类。</w:t>
      </w:r>
      <w:r w:rsidRPr="00734C51">
        <w:t xml:space="preserve"> </w:t>
      </w:r>
      <w:r w:rsidRPr="00734C51">
        <w:t>图像所用数据是</w:t>
      </w:r>
      <w:r>
        <w:t>Messidor</w:t>
      </w:r>
      <w:r w:rsidRPr="00734C51">
        <w:t>数据集，在正常图像和轻度</w:t>
      </w:r>
      <w:r w:rsidRPr="00734C51">
        <w:t>D</w:t>
      </w:r>
      <w:r>
        <w:t>R</w:t>
      </w:r>
      <w:r w:rsidRPr="00734C51">
        <w:t>图像两类数据分类的正确率为</w:t>
      </w:r>
      <w:r w:rsidRPr="00734C51">
        <w:t xml:space="preserve"> 90%</w:t>
      </w:r>
      <w:r w:rsidRPr="00734C51">
        <w:t>，灵敏度和正确率分别为</w:t>
      </w:r>
      <w:r w:rsidRPr="00734C51">
        <w:t>94%</w:t>
      </w:r>
      <w:r w:rsidRPr="00734C51">
        <w:t>和</w:t>
      </w:r>
      <w:r w:rsidRPr="00734C51">
        <w:t xml:space="preserve">90%; </w:t>
      </w:r>
      <w:r w:rsidRPr="00734C51">
        <w:t>在正常数据和异常数据</w:t>
      </w:r>
      <w:r w:rsidRPr="00734C51">
        <w:t xml:space="preserve"> (</w:t>
      </w:r>
      <w:r w:rsidRPr="00734C51">
        <w:t>包括轻度、中度和重度</w:t>
      </w:r>
      <w:r w:rsidRPr="00734C51">
        <w:t xml:space="preserve">) </w:t>
      </w:r>
      <w:r w:rsidRPr="00734C51">
        <w:t>两分类实验中正确率为</w:t>
      </w:r>
      <w:r w:rsidRPr="00734C51">
        <w:t>90%</w:t>
      </w:r>
      <w:r w:rsidRPr="00734C51">
        <w:t>，灵敏度和正确率分别为</w:t>
      </w:r>
      <w:r w:rsidRPr="00734C51">
        <w:t xml:space="preserve">90% </w:t>
      </w:r>
      <w:r w:rsidRPr="00734C51">
        <w:t>和</w:t>
      </w:r>
      <w:r w:rsidRPr="00734C51">
        <w:t>91%</w:t>
      </w:r>
      <w:r w:rsidRPr="00734C51">
        <w:t>。该方法综合了</w:t>
      </w:r>
      <w:r>
        <w:t>3</w:t>
      </w:r>
      <w:r w:rsidRPr="00734C51">
        <w:t>种眼底图像信息，组合多种分类器，对</w:t>
      </w:r>
      <w:r w:rsidRPr="00734C51">
        <w:t>DR</w:t>
      </w:r>
      <w:r w:rsidRPr="00734C51">
        <w:t>病变程度分类有很好的效果。</w:t>
      </w:r>
    </w:p>
    <w:p w:rsidR="00A4208E" w:rsidRDefault="00A4208E" w:rsidP="00A4208E">
      <w:pPr>
        <w:ind w:firstLine="480"/>
      </w:pPr>
      <w:r>
        <w:t>Pratt</w:t>
      </w:r>
      <w:r>
        <w:rPr>
          <w:vertAlign w:val="superscript"/>
        </w:rPr>
        <w:t>[19]</w:t>
      </w:r>
      <w:r w:rsidRPr="00734C51">
        <w:t>等运用卷积神经网络处理</w:t>
      </w:r>
      <w:r>
        <w:t>Kaggle</w:t>
      </w:r>
      <w:r w:rsidRPr="00734C51">
        <w:t>竞赛公开眼底图像数据，先对图像进行颜色规范化处理以去除光照不均等影响，将图像大小设置为</w:t>
      </w:r>
      <w:r w:rsidRPr="00734C51">
        <w:t xml:space="preserve"> 512×</w:t>
      </w:r>
      <w:r>
        <w:t>512</w:t>
      </w:r>
      <w:r w:rsidRPr="00734C51">
        <w:t>像素。使用随机角度旋转和翻转等数据扩增技术来增加训练数据量。设计一个</w:t>
      </w:r>
      <w:r>
        <w:t>15</w:t>
      </w:r>
      <w:r w:rsidRPr="00734C51">
        <w:t>层网络结构，使用随机梯度下降法训练网络</w:t>
      </w:r>
      <w:r w:rsidRPr="00734C51">
        <w:t>.</w:t>
      </w:r>
      <w:r w:rsidRPr="00734C51">
        <w:t>测试</w:t>
      </w:r>
      <w:r w:rsidRPr="00734C51">
        <w:t xml:space="preserve">5000 </w:t>
      </w:r>
      <w:r w:rsidRPr="00734C51">
        <w:t>张图像，包含</w:t>
      </w:r>
      <w:r>
        <w:t>5</w:t>
      </w:r>
      <w:r w:rsidRPr="00734C51">
        <w:t>类病变程度图像，分类正确率为</w:t>
      </w:r>
      <w:r w:rsidRPr="00734C51">
        <w:t>75%</w:t>
      </w:r>
      <w:r w:rsidRPr="00734C51">
        <w:t>，分类灵敏度和特异度分别为</w:t>
      </w:r>
      <w:r>
        <w:t xml:space="preserve"> 30%</w:t>
      </w:r>
      <w:r w:rsidRPr="00734C51">
        <w:t>和</w:t>
      </w:r>
      <w:r w:rsidRPr="00734C51">
        <w:t>95%</w:t>
      </w:r>
      <w:r w:rsidRPr="00734C51">
        <w:t>。该方法没有运用眼底图像基本结构信息。基于全局图像的分类方法较基于局部病灶的分类方法有其独特优势，通过对全局图像提取特征，检测所有异常区域，实现关于眼底</w:t>
      </w:r>
      <w:r w:rsidRPr="00734C51">
        <w:lastRenderedPageBreak/>
        <w:t>图像病灶的规则和特征的综合表示，不考虑各类病灶的结构特点，避免复杂的特征提取工作。</w:t>
      </w:r>
    </w:p>
    <w:p w:rsidR="00A4208E" w:rsidRDefault="00A4208E" w:rsidP="00A4208E">
      <w:pPr>
        <w:ind w:firstLine="480"/>
        <w:rPr>
          <w:rFonts w:hint="eastAsia"/>
        </w:rPr>
      </w:pPr>
    </w:p>
    <w:p w:rsidR="00A4208E" w:rsidRDefault="00A4208E" w:rsidP="00A4208E">
      <w:pPr>
        <w:pStyle w:val="af7"/>
      </w:pPr>
      <w:bookmarkStart w:id="29" w:name="_Toc516447878"/>
      <w:r>
        <w:t>1.2.3 DR</w:t>
      </w:r>
      <w:r>
        <w:rPr>
          <w:rFonts w:hint="eastAsia"/>
        </w:rPr>
        <w:t>筛查</w:t>
      </w:r>
      <w:bookmarkEnd w:id="29"/>
    </w:p>
    <w:p w:rsidR="00A4208E" w:rsidRDefault="00A4208E" w:rsidP="00A4208E">
      <w:pPr>
        <w:ind w:firstLine="480"/>
      </w:pPr>
      <w:r>
        <w:rPr>
          <w:rFonts w:hint="eastAsia"/>
        </w:rPr>
        <w:t>由于筛查</w:t>
      </w:r>
      <w:r>
        <w:rPr>
          <w:rFonts w:hint="eastAsia"/>
        </w:rPr>
        <w:t xml:space="preserve"> DR </w:t>
      </w:r>
      <w:r>
        <w:rPr>
          <w:rFonts w:hint="eastAsia"/>
        </w:rPr>
        <w:t>所需要的基础设施的本来就少，糖尿病患者数量却又持续增加，将会变的更加不足，这一矛盾短期内无法调和。对一个全面的、自动化的</w:t>
      </w:r>
      <w:r>
        <w:rPr>
          <w:rFonts w:hint="eastAsia"/>
        </w:rPr>
        <w:t xml:space="preserve"> DR </w:t>
      </w:r>
      <w:r>
        <w:rPr>
          <w:rFonts w:hint="eastAsia"/>
        </w:rPr>
        <w:t>筛查方法的需要早已成为共识。</w:t>
      </w:r>
      <w:r>
        <w:rPr>
          <w:rFonts w:hint="eastAsia"/>
        </w:rPr>
        <w:t xml:space="preserve">DR </w:t>
      </w:r>
      <w:r>
        <w:rPr>
          <w:rFonts w:hint="eastAsia"/>
        </w:rPr>
        <w:t>筛查是一个热门的研究领域，大量的研究人员投身于这一领域并致力于其研究发展。将糖尿病视网膜病变眼底图像作为输入使用模式识别，图像分类，机器学习等方法的早期研究工作已经取得了不错的进展。便提出了自动化筛查的方法以解决人工筛查中诸如灵敏度低，成本高，耗时多和人工检测能力低等问题。自动筛选方法的目标是确定患者是否有进一步治疗的需要。</w:t>
      </w:r>
      <w:r>
        <w:rPr>
          <w:rFonts w:hint="eastAsia"/>
        </w:rPr>
        <w:t xml:space="preserve">Abramoff </w:t>
      </w:r>
      <w:r>
        <w:rPr>
          <w:rFonts w:hint="eastAsia"/>
        </w:rPr>
        <w:t>和</w:t>
      </w:r>
      <w:r>
        <w:rPr>
          <w:rFonts w:hint="eastAsia"/>
        </w:rPr>
        <w:t xml:space="preserve"> Niemeijer </w:t>
      </w:r>
      <w:r>
        <w:rPr>
          <w:rFonts w:hint="eastAsia"/>
        </w:rPr>
        <w:t>关注了自动化方法在大规模筛查中的高灵敏度和高生产力的问题</w:t>
      </w:r>
      <w:r w:rsidRPr="005A43E7">
        <w:rPr>
          <w:vertAlign w:val="superscript"/>
        </w:rPr>
        <w:t>[2</w:t>
      </w:r>
      <w:r>
        <w:rPr>
          <w:vertAlign w:val="superscript"/>
        </w:rPr>
        <w:t>8</w:t>
      </w:r>
      <w:r w:rsidRPr="005A43E7">
        <w:rPr>
          <w:vertAlign w:val="superscript"/>
        </w:rPr>
        <w:t>]</w:t>
      </w:r>
      <w:r>
        <w:rPr>
          <w:rFonts w:hint="eastAsia"/>
        </w:rPr>
        <w:t>。</w:t>
      </w:r>
      <w:r>
        <w:rPr>
          <w:rFonts w:hint="eastAsia"/>
        </w:rPr>
        <w:t xml:space="preserve">Donsa </w:t>
      </w:r>
      <w:r>
        <w:rPr>
          <w:rFonts w:hint="eastAsia"/>
        </w:rPr>
        <w:t>等人强调了决策支持系统和机器学习方法在糖尿病治疗中存在的若干问题和挑战</w:t>
      </w:r>
      <w:r w:rsidRPr="005A43E7">
        <w:rPr>
          <w:vertAlign w:val="superscript"/>
        </w:rPr>
        <w:t>[</w:t>
      </w:r>
      <w:r>
        <w:rPr>
          <w:vertAlign w:val="superscript"/>
        </w:rPr>
        <w:t>29</w:t>
      </w:r>
      <w:r w:rsidRPr="005A43E7">
        <w:rPr>
          <w:vertAlign w:val="superscript"/>
        </w:rPr>
        <w:t>]</w:t>
      </w:r>
      <w:r>
        <w:rPr>
          <w:rFonts w:hint="eastAsia"/>
        </w:rPr>
        <w:t>。部分研究人员在一些文章中提出了针对早期</w:t>
      </w:r>
      <w:r>
        <w:rPr>
          <w:rFonts w:hint="eastAsia"/>
        </w:rPr>
        <w:t xml:space="preserve"> DR </w:t>
      </w:r>
      <w:r>
        <w:rPr>
          <w:rFonts w:hint="eastAsia"/>
        </w:rPr>
        <w:t>信号微血管瘤的自动诊查系统</w:t>
      </w:r>
      <w:r w:rsidRPr="005A43E7">
        <w:rPr>
          <w:vertAlign w:val="superscript"/>
        </w:rPr>
        <w:t>[</w:t>
      </w:r>
      <w:r>
        <w:rPr>
          <w:vertAlign w:val="superscript"/>
        </w:rPr>
        <w:t>30</w:t>
      </w:r>
      <w:r w:rsidRPr="005A43E7">
        <w:rPr>
          <w:vertAlign w:val="superscript"/>
        </w:rPr>
        <w:t>]</w:t>
      </w:r>
      <w:r>
        <w:rPr>
          <w:rFonts w:hint="eastAsia"/>
        </w:rPr>
        <w:t>。在其他一些研究文章中也提出了针对渗出区的自动检测系统</w:t>
      </w:r>
      <w:r w:rsidRPr="005A43E7">
        <w:rPr>
          <w:vertAlign w:val="superscript"/>
        </w:rPr>
        <w:t>[</w:t>
      </w:r>
      <w:r>
        <w:rPr>
          <w:vertAlign w:val="superscript"/>
        </w:rPr>
        <w:t>31</w:t>
      </w:r>
      <w:r w:rsidRPr="005A43E7">
        <w:rPr>
          <w:vertAlign w:val="superscript"/>
        </w:rPr>
        <w:t>]</w:t>
      </w:r>
      <w:r>
        <w:rPr>
          <w:rFonts w:hint="eastAsia"/>
        </w:rPr>
        <w:t>。渗出区是带有尖锐边缘的白色或淡黄色的区域</w:t>
      </w:r>
      <w:r>
        <w:rPr>
          <w:vertAlign w:val="superscript"/>
        </w:rPr>
        <w:t>[32</w:t>
      </w:r>
      <w:r w:rsidRPr="005A43E7">
        <w:rPr>
          <w:vertAlign w:val="superscript"/>
        </w:rPr>
        <w:t>]</w:t>
      </w:r>
      <w:r>
        <w:rPr>
          <w:rFonts w:hint="eastAsia"/>
        </w:rPr>
        <w:t>。针对其他特征比如出血，异常新生血管，在一些文献中提到了许多检查方法。</w:t>
      </w:r>
      <w:r>
        <w:rPr>
          <w:rFonts w:hint="eastAsia"/>
        </w:rPr>
        <w:t xml:space="preserve">Larsen </w:t>
      </w:r>
      <w:r>
        <w:rPr>
          <w:rFonts w:hint="eastAsia"/>
        </w:rPr>
        <w:t>等人结合图像处理技术提出了一个自动分级系统，可以处理出血点和微血管瘤</w:t>
      </w:r>
      <w:r>
        <w:t xml:space="preserve"> </w:t>
      </w:r>
      <w:r w:rsidRPr="005A43E7">
        <w:rPr>
          <w:vertAlign w:val="superscript"/>
        </w:rPr>
        <w:t>[3</w:t>
      </w:r>
      <w:r>
        <w:rPr>
          <w:vertAlign w:val="superscript"/>
        </w:rPr>
        <w:t>3</w:t>
      </w:r>
      <w:r w:rsidRPr="005A43E7">
        <w:rPr>
          <w:vertAlign w:val="superscript"/>
        </w:rPr>
        <w:t>]</w:t>
      </w:r>
      <w:r>
        <w:rPr>
          <w:rFonts w:hint="eastAsia"/>
        </w:rPr>
        <w:t>。</w:t>
      </w:r>
      <w:r>
        <w:rPr>
          <w:rFonts w:hint="eastAsia"/>
        </w:rPr>
        <w:t xml:space="preserve">Jelinek </w:t>
      </w:r>
      <w:r>
        <w:rPr>
          <w:rFonts w:hint="eastAsia"/>
        </w:rPr>
        <w:t>等人开发了一个用于检测微血管瘤的有效工具</w:t>
      </w:r>
      <w:r>
        <w:rPr>
          <w:vertAlign w:val="superscript"/>
        </w:rPr>
        <w:t>[34</w:t>
      </w:r>
      <w:r w:rsidRPr="005A43E7">
        <w:rPr>
          <w:vertAlign w:val="superscript"/>
        </w:rPr>
        <w:t>]</w:t>
      </w:r>
      <w:r>
        <w:rPr>
          <w:rFonts w:hint="eastAsia"/>
        </w:rPr>
        <w:t>。</w:t>
      </w:r>
      <w:r>
        <w:rPr>
          <w:rFonts w:hint="eastAsia"/>
        </w:rPr>
        <w:t xml:space="preserve">Priya </w:t>
      </w:r>
      <w:r>
        <w:rPr>
          <w:rFonts w:hint="eastAsia"/>
        </w:rPr>
        <w:t>和</w:t>
      </w:r>
      <w:r>
        <w:rPr>
          <w:rFonts w:hint="eastAsia"/>
        </w:rPr>
        <w:t xml:space="preserve"> Aruna </w:t>
      </w:r>
      <w:r>
        <w:rPr>
          <w:rFonts w:hint="eastAsia"/>
        </w:rPr>
        <w:t>研究提出了一个可以识别正常，非增殖和增殖三个不同阶段的系统，该系统通过对原始彩色眼底图像使用各种图像处理技术从中抽取特征并用</w:t>
      </w:r>
      <w:r>
        <w:rPr>
          <w:rFonts w:hint="eastAsia"/>
        </w:rPr>
        <w:t xml:space="preserve"> SVM </w:t>
      </w:r>
      <w:r>
        <w:rPr>
          <w:rFonts w:hint="eastAsia"/>
        </w:rPr>
        <w:t>进行分类</w:t>
      </w:r>
      <w:r>
        <w:rPr>
          <w:vertAlign w:val="superscript"/>
        </w:rPr>
        <w:t>[35</w:t>
      </w:r>
      <w:r w:rsidRPr="005A43E7">
        <w:rPr>
          <w:vertAlign w:val="superscript"/>
        </w:rPr>
        <w:t>]</w:t>
      </w:r>
      <w:r>
        <w:rPr>
          <w:rFonts w:hint="eastAsia"/>
        </w:rPr>
        <w:t>。之后又结合概率神经网络（</w:t>
      </w:r>
      <w:r>
        <w:rPr>
          <w:rFonts w:hint="eastAsia"/>
        </w:rPr>
        <w:t>PNN</w:t>
      </w:r>
      <w:r>
        <w:rPr>
          <w:rFonts w:hint="eastAsia"/>
        </w:rPr>
        <w:t>）和支持向量机（</w:t>
      </w:r>
      <w:r>
        <w:rPr>
          <w:rFonts w:hint="eastAsia"/>
        </w:rPr>
        <w:t>SVM</w:t>
      </w:r>
      <w:r>
        <w:rPr>
          <w:rFonts w:hint="eastAsia"/>
        </w:rPr>
        <w:t>）对该系统进行了加强</w:t>
      </w:r>
      <w:r>
        <w:rPr>
          <w:vertAlign w:val="superscript"/>
        </w:rPr>
        <w:t>[36</w:t>
      </w:r>
      <w:r w:rsidRPr="005A43E7">
        <w:rPr>
          <w:vertAlign w:val="superscript"/>
        </w:rPr>
        <w:t>]</w:t>
      </w:r>
      <w:r>
        <w:rPr>
          <w:rFonts w:hint="eastAsia"/>
        </w:rPr>
        <w:t>。文献</w:t>
      </w:r>
      <w:r w:rsidRPr="009411F4">
        <w:rPr>
          <w:rFonts w:hint="eastAsia"/>
          <w:vertAlign w:val="superscript"/>
        </w:rPr>
        <w:t>[</w:t>
      </w:r>
      <w:r>
        <w:rPr>
          <w:rFonts w:hint="eastAsia"/>
          <w:vertAlign w:val="superscript"/>
        </w:rPr>
        <w:t>3</w:t>
      </w:r>
      <w:r>
        <w:rPr>
          <w:vertAlign w:val="superscript"/>
        </w:rPr>
        <w:t>7</w:t>
      </w:r>
      <w:r w:rsidRPr="009411F4">
        <w:rPr>
          <w:rFonts w:hint="eastAsia"/>
          <w:vertAlign w:val="superscript"/>
        </w:rPr>
        <w:t>]</w:t>
      </w:r>
      <w:r>
        <w:rPr>
          <w:rFonts w:hint="eastAsia"/>
        </w:rPr>
        <w:t>提出了一种利用径向基函数神经网络的分类方法。</w:t>
      </w:r>
      <w:r>
        <w:rPr>
          <w:rFonts w:hint="eastAsia"/>
        </w:rPr>
        <w:t xml:space="preserve">Permalsamy </w:t>
      </w:r>
      <w:r>
        <w:rPr>
          <w:rFonts w:hint="eastAsia"/>
        </w:rPr>
        <w:t>等人提出并开发了一个可以处理并进行分级的</w:t>
      </w:r>
      <w:r>
        <w:rPr>
          <w:rFonts w:hint="eastAsia"/>
        </w:rPr>
        <w:t xml:space="preserve"> </w:t>
      </w:r>
      <w:r>
        <w:t>ADRES3.0</w:t>
      </w:r>
      <w:r>
        <w:rPr>
          <w:rFonts w:hint="eastAsia"/>
        </w:rPr>
        <w:t>系统，对于眼科医生它可以用做</w:t>
      </w:r>
      <w:r>
        <w:rPr>
          <w:rFonts w:hint="eastAsia"/>
        </w:rPr>
        <w:t xml:space="preserve"> DR </w:t>
      </w:r>
      <w:r>
        <w:rPr>
          <w:rFonts w:hint="eastAsia"/>
        </w:rPr>
        <w:t>常规临床检查诊断的一个辅助工具</w:t>
      </w:r>
      <w:r w:rsidRPr="005A43E7">
        <w:rPr>
          <w:vertAlign w:val="superscript"/>
        </w:rPr>
        <w:t>[3</w:t>
      </w:r>
      <w:r>
        <w:rPr>
          <w:vertAlign w:val="superscript"/>
        </w:rPr>
        <w:t>8</w:t>
      </w:r>
      <w:r w:rsidRPr="005A43E7">
        <w:rPr>
          <w:vertAlign w:val="superscript"/>
        </w:rPr>
        <w:t>]</w:t>
      </w:r>
    </w:p>
    <w:p w:rsidR="00A4208E" w:rsidRDefault="00A4208E" w:rsidP="00A4208E">
      <w:pPr>
        <w:ind w:firstLine="480"/>
      </w:pPr>
      <w:r>
        <w:t>以</w:t>
      </w:r>
      <w:r>
        <w:t>Google</w:t>
      </w:r>
      <w:r>
        <w:t>为例</w:t>
      </w:r>
      <w:r>
        <w:rPr>
          <w:rFonts w:hint="eastAsia"/>
        </w:rPr>
        <w:t>，</w:t>
      </w:r>
      <w:r>
        <w:t>Google</w:t>
      </w:r>
      <w:r>
        <w:t>通过与印度和美国的医生密切合作，创建了一个包含</w:t>
      </w:r>
      <w:r>
        <w:rPr>
          <w:rFonts w:eastAsia="Times New Roman"/>
        </w:rPr>
        <w:t xml:space="preserve"> </w:t>
      </w:r>
      <w:r>
        <w:t xml:space="preserve">12.8 </w:t>
      </w:r>
      <w:r>
        <w:t>万张眼底扫描图片的数据集，用于训练一个检测糖尿病性视网膜病变的深度神经网络。随后，通过把神经网络的诊断结果，与</w:t>
      </w:r>
      <w:r>
        <w:t>7</w:t>
      </w:r>
      <w:r>
        <w:t>个美国委员会认证的眼科医生的检查结果相对比，来验证其诊断灵敏度。结果表明，该算法的效果与眼科医生小组的表现不分伯仲。例如，下图描述的验证集中，该算法的</w:t>
      </w:r>
      <w:r>
        <w:t xml:space="preserve">F-Score </w:t>
      </w:r>
      <w:r>
        <w:t>值（结合灵敏度和特异性的度量，最大值为</w:t>
      </w:r>
      <w:r>
        <w:t>1</w:t>
      </w:r>
      <w:r>
        <w:t>），为</w:t>
      </w:r>
      <w:r>
        <w:rPr>
          <w:rFonts w:eastAsia="Times New Roman"/>
        </w:rPr>
        <w:t xml:space="preserve"> </w:t>
      </w:r>
      <w:r>
        <w:t xml:space="preserve">0.95 </w:t>
      </w:r>
      <w:r>
        <w:t>分，稍微高于眼科医生的</w:t>
      </w:r>
      <w:r>
        <w:t>F-Score</w:t>
      </w:r>
      <w:r>
        <w:t>中位数（测得为</w:t>
      </w:r>
      <w:r>
        <w:t>0.91</w:t>
      </w:r>
      <w:r>
        <w:t>分）</w:t>
      </w:r>
      <w:r>
        <w:rPr>
          <w:rFonts w:hint="eastAsia"/>
        </w:rPr>
        <w:t>。</w:t>
      </w:r>
      <w:r>
        <w:t>这些成果令人倍感振奋，但接下来仍任重而道远。首先，尽管用来评估算法的传统质量衡量指标的效果十分鼓舞人心，</w:t>
      </w:r>
      <w:r>
        <w:t>Google</w:t>
      </w:r>
      <w:r>
        <w:t>仍在加深与视网膜研究领域的专科医生合作，以便确立更具参考价值的量化衡量标准。此外，眼底图像的判读只是糖尿病视网膜病变诊断的众多步骤中的一步，</w:t>
      </w:r>
      <w:r>
        <w:lastRenderedPageBreak/>
        <w:t>其余的步骤在某些情况下也是不可缺少的，比如用来检查视网膜各层的光学相干断层扫描（</w:t>
      </w:r>
      <w:r>
        <w:t>Ocular Coherence Tomography, OCT</w:t>
      </w:r>
      <w:r>
        <w:t>）。</w:t>
      </w:r>
      <w:r>
        <w:t xml:space="preserve">Google </w:t>
      </w:r>
      <w:r>
        <w:t>正在探索如何将此研究成果与</w:t>
      </w:r>
      <w:r>
        <w:t>DeepMind</w:t>
      </w:r>
      <w:r>
        <w:t>的</w:t>
      </w:r>
      <w:r>
        <w:t>OCT</w:t>
      </w:r>
      <w:r>
        <w:t>研究进行结合，以便进一步协助医生们对于糖尿病视网膜病变和其他眼部疾病的诊断。</w:t>
      </w:r>
    </w:p>
    <w:p w:rsidR="00E07EC8" w:rsidRDefault="00E07EC8" w:rsidP="00760136">
      <w:pPr>
        <w:ind w:firstLine="480"/>
      </w:pPr>
    </w:p>
    <w:p w:rsidR="00553734" w:rsidRDefault="00553734" w:rsidP="00553734">
      <w:pPr>
        <w:pStyle w:val="af8"/>
        <w:ind w:firstLineChars="100" w:firstLine="280"/>
      </w:pPr>
      <w:bookmarkStart w:id="30" w:name="_Toc516384787"/>
      <w:bookmarkStart w:id="31" w:name="_Toc516407199"/>
      <w:bookmarkStart w:id="32" w:name="_Toc516413185"/>
      <w:bookmarkStart w:id="33" w:name="_Toc516447879"/>
      <w:r>
        <w:t>1.</w:t>
      </w:r>
      <w:r>
        <w:rPr>
          <w:rFonts w:hint="eastAsia"/>
        </w:rPr>
        <w:t>3 论文内容及结构安排</w:t>
      </w:r>
      <w:bookmarkEnd w:id="30"/>
      <w:bookmarkEnd w:id="31"/>
      <w:bookmarkEnd w:id="32"/>
      <w:bookmarkEnd w:id="33"/>
    </w:p>
    <w:p w:rsidR="00553734" w:rsidRDefault="00553734" w:rsidP="00553734">
      <w:pPr>
        <w:ind w:firstLine="480"/>
      </w:pPr>
      <w:r>
        <w:rPr>
          <w:rFonts w:hint="eastAsia"/>
        </w:rPr>
        <w:t>本文首先对深度学习理论，特别是神经网络进行了介绍，然后对所使用方法进行了详细地研究与介绍，并在相关数据集上对该方法进行了相应实验。</w:t>
      </w:r>
    </w:p>
    <w:p w:rsidR="00553734" w:rsidRDefault="00553734" w:rsidP="00553734">
      <w:pPr>
        <w:ind w:firstLine="480"/>
      </w:pPr>
      <w:r>
        <w:rPr>
          <w:rFonts w:hint="eastAsia"/>
        </w:rPr>
        <w:t>本文的组织结构如下：</w:t>
      </w:r>
    </w:p>
    <w:p w:rsidR="00553734" w:rsidRDefault="00553734" w:rsidP="00553734">
      <w:pPr>
        <w:ind w:firstLine="480"/>
      </w:pPr>
      <w:r>
        <w:rPr>
          <w:rFonts w:hint="eastAsia"/>
        </w:rPr>
        <w:t>第一章：绪论。对于本文的研究背景及意义，国内外研究现状，本文的研究内筒和全文的组织结构进行介绍</w:t>
      </w:r>
      <w:r w:rsidR="00E07EC8">
        <w:rPr>
          <w:rFonts w:hint="eastAsia"/>
        </w:rPr>
        <w:t>。</w:t>
      </w:r>
    </w:p>
    <w:p w:rsidR="00553734" w:rsidRDefault="00553734" w:rsidP="00553734">
      <w:pPr>
        <w:ind w:firstLine="480"/>
      </w:pPr>
      <w:r>
        <w:rPr>
          <w:rFonts w:hint="eastAsia"/>
        </w:rPr>
        <w:t>第二</w:t>
      </w:r>
      <w:r w:rsidR="00E07EC8">
        <w:rPr>
          <w:rFonts w:hint="eastAsia"/>
        </w:rPr>
        <w:t>章：理论基础。详细地介绍了深度学习中，神经网络的基本概念及模型。</w:t>
      </w:r>
    </w:p>
    <w:p w:rsidR="00553734" w:rsidRDefault="00553734" w:rsidP="00553734">
      <w:pPr>
        <w:ind w:firstLine="480"/>
      </w:pPr>
      <w:r>
        <w:rPr>
          <w:rFonts w:hint="eastAsia"/>
        </w:rPr>
        <w:t>第三章：糖尿病视网膜病变分期算法。对提出的方法进行了详细地介绍。</w:t>
      </w:r>
    </w:p>
    <w:p w:rsidR="00553734" w:rsidRDefault="00553734" w:rsidP="00553734">
      <w:pPr>
        <w:ind w:firstLine="480"/>
      </w:pPr>
      <w:r>
        <w:rPr>
          <w:rFonts w:hint="eastAsia"/>
        </w:rPr>
        <w:t>第四章：对比实验。对前面已经提到的方法进行对比实验</w:t>
      </w:r>
      <w:r w:rsidR="00E07EC8">
        <w:rPr>
          <w:rFonts w:hint="eastAsia"/>
        </w:rPr>
        <w:t>。</w:t>
      </w:r>
    </w:p>
    <w:p w:rsidR="00553734" w:rsidRPr="00B12F76" w:rsidRDefault="00553734" w:rsidP="00553734">
      <w:pPr>
        <w:ind w:firstLine="480"/>
      </w:pPr>
      <w:r>
        <w:rPr>
          <w:rFonts w:hint="eastAsia"/>
        </w:rPr>
        <w:t>第五章：总结与展望。对全文工作进行总结分析，并对今后的研究工作进行了展望。</w:t>
      </w:r>
    </w:p>
    <w:p w:rsidR="00553734" w:rsidRDefault="005060CA" w:rsidP="00760136">
      <w:pPr>
        <w:ind w:firstLine="480"/>
      </w:pPr>
      <w:r>
        <w:br w:type="page"/>
      </w:r>
    </w:p>
    <w:p w:rsidR="00001D75" w:rsidRDefault="00E03E5C">
      <w:pPr>
        <w:ind w:firstLine="480"/>
        <w:jc w:val="center"/>
      </w:pPr>
      <w:r>
        <w:lastRenderedPageBreak/>
        <w:br w:type="page"/>
      </w:r>
    </w:p>
    <w:p w:rsidR="00E03E5C" w:rsidRDefault="00E03E5C">
      <w:pPr>
        <w:ind w:firstLine="480"/>
        <w:jc w:val="center"/>
      </w:pPr>
    </w:p>
    <w:p w:rsidR="003343A9" w:rsidRDefault="003343A9">
      <w:pPr>
        <w:ind w:firstLine="480"/>
        <w:jc w:val="center"/>
        <w:rPr>
          <w:rFonts w:hint="eastAsia"/>
        </w:rPr>
      </w:pPr>
    </w:p>
    <w:p w:rsidR="007E065B" w:rsidRDefault="007E065B" w:rsidP="00E03E5C">
      <w:pPr>
        <w:pStyle w:val="af9"/>
      </w:pPr>
      <w:bookmarkStart w:id="34" w:name="_Toc516127467"/>
      <w:bookmarkStart w:id="35" w:name="_Toc516384788"/>
      <w:bookmarkStart w:id="36" w:name="_Toc516407200"/>
      <w:bookmarkStart w:id="37" w:name="_Toc516413186"/>
      <w:bookmarkStart w:id="38" w:name="_Toc516447880"/>
      <w:r>
        <w:t>第</w:t>
      </w:r>
      <w:r>
        <w:rPr>
          <w:rFonts w:hint="eastAsia"/>
        </w:rPr>
        <w:t>二</w:t>
      </w:r>
      <w:r>
        <w:t>章</w:t>
      </w:r>
      <w:r>
        <w:rPr>
          <w:rFonts w:eastAsia="Times New Roman" w:hint="eastAsia"/>
        </w:rPr>
        <w:t xml:space="preserve"> </w:t>
      </w:r>
      <w:r>
        <w:rPr>
          <w:rFonts w:eastAsia="Times New Roman"/>
        </w:rPr>
        <w:t xml:space="preserve"> </w:t>
      </w:r>
      <w:r>
        <w:rPr>
          <w:rFonts w:hint="eastAsia"/>
        </w:rPr>
        <w:t>理论基础</w:t>
      </w:r>
      <w:bookmarkEnd w:id="34"/>
      <w:bookmarkEnd w:id="35"/>
      <w:bookmarkEnd w:id="36"/>
      <w:bookmarkEnd w:id="37"/>
      <w:bookmarkEnd w:id="38"/>
    </w:p>
    <w:p w:rsidR="007E065B" w:rsidRDefault="007E065B">
      <w:pPr>
        <w:ind w:firstLine="480"/>
        <w:jc w:val="center"/>
      </w:pPr>
    </w:p>
    <w:p w:rsidR="00760136" w:rsidRDefault="007E065B" w:rsidP="00760136">
      <w:pPr>
        <w:pStyle w:val="af8"/>
      </w:pPr>
      <w:bookmarkStart w:id="39" w:name="_Toc516127468"/>
      <w:bookmarkStart w:id="40" w:name="_Toc516384789"/>
      <w:bookmarkStart w:id="41" w:name="_Toc516407201"/>
      <w:bookmarkStart w:id="42" w:name="_Toc516413187"/>
      <w:bookmarkStart w:id="43" w:name="_Toc516447881"/>
      <w:r>
        <w:t>2.1</w:t>
      </w:r>
      <w:r>
        <w:rPr>
          <w:rFonts w:hint="eastAsia"/>
        </w:rPr>
        <w:t>引言</w:t>
      </w:r>
      <w:bookmarkStart w:id="44" w:name="_Toc516127469"/>
      <w:bookmarkEnd w:id="39"/>
      <w:bookmarkEnd w:id="40"/>
      <w:bookmarkEnd w:id="41"/>
      <w:bookmarkEnd w:id="42"/>
      <w:bookmarkEnd w:id="43"/>
    </w:p>
    <w:p w:rsidR="00A4208E" w:rsidRDefault="00A4208E" w:rsidP="00A4208E">
      <w:pPr>
        <w:ind w:firstLine="480"/>
      </w:pPr>
      <w:r>
        <w:rPr>
          <w:rFonts w:hint="eastAsia"/>
        </w:rPr>
        <w:t>本章首先介绍对眼底图像进行预处理的图像处理方法和原理，接下来介绍神经网络的理论及模型，并且重点介绍卷积神经网络中的卷积、池化、全连接方法及其训练原理。</w:t>
      </w:r>
    </w:p>
    <w:p w:rsidR="00C60FC2" w:rsidRPr="00C60FC2" w:rsidRDefault="00C60FC2" w:rsidP="00C60FC2">
      <w:pPr>
        <w:ind w:firstLine="480"/>
      </w:pPr>
    </w:p>
    <w:p w:rsidR="00C138BE" w:rsidRPr="00485D9A" w:rsidRDefault="00C138BE" w:rsidP="00C138BE">
      <w:pPr>
        <w:pStyle w:val="af8"/>
      </w:pPr>
      <w:bookmarkStart w:id="45" w:name="_Toc516384792"/>
      <w:bookmarkStart w:id="46" w:name="_Toc516407202"/>
      <w:bookmarkStart w:id="47" w:name="_Toc516413188"/>
      <w:bookmarkStart w:id="48" w:name="_Toc516447882"/>
      <w:bookmarkEnd w:id="44"/>
      <w:r>
        <w:t>2.2</w:t>
      </w:r>
      <w:r>
        <w:rPr>
          <w:rFonts w:hint="eastAsia"/>
        </w:rPr>
        <w:t>预处理</w:t>
      </w:r>
      <w:bookmarkEnd w:id="45"/>
      <w:bookmarkEnd w:id="46"/>
      <w:bookmarkEnd w:id="47"/>
      <w:bookmarkEnd w:id="48"/>
    </w:p>
    <w:p w:rsidR="00C138BE" w:rsidRDefault="00C138BE" w:rsidP="00C138BE">
      <w:pPr>
        <w:pStyle w:val="af7"/>
      </w:pPr>
      <w:bookmarkStart w:id="49" w:name="_Toc516384793"/>
      <w:bookmarkStart w:id="50" w:name="_Toc516407203"/>
      <w:bookmarkStart w:id="51" w:name="_Toc516413189"/>
      <w:bookmarkStart w:id="52" w:name="_Toc516447883"/>
      <w:r>
        <w:t>2.2.1</w:t>
      </w:r>
      <w:r>
        <w:rPr>
          <w:rFonts w:hint="eastAsia"/>
        </w:rPr>
        <w:t xml:space="preserve"> 眼底图像中分量图像的提取与分析</w:t>
      </w:r>
      <w:bookmarkEnd w:id="49"/>
      <w:bookmarkEnd w:id="50"/>
      <w:bookmarkEnd w:id="51"/>
      <w:bookmarkEnd w:id="52"/>
    </w:p>
    <w:p w:rsidR="00C138BE" w:rsidRDefault="00C138BE" w:rsidP="00C138BE">
      <w:pPr>
        <w:ind w:firstLine="480"/>
      </w:pPr>
      <w:r w:rsidRPr="000E1EA5">
        <w:t>彩色图像的</w:t>
      </w:r>
      <w:r>
        <w:rPr>
          <w:rFonts w:hint="eastAsia"/>
        </w:rPr>
        <w:t>RGB</w:t>
      </w:r>
      <w:r w:rsidRPr="000E1EA5">
        <w:t>各通道的图像如图</w:t>
      </w:r>
      <w:r w:rsidR="00E53A39">
        <w:t>2-</w:t>
      </w:r>
      <w:r w:rsidR="00A60CD3">
        <w:t>1</w:t>
      </w:r>
      <w:r w:rsidRPr="000E1EA5">
        <w:t>所示。</w:t>
      </w:r>
      <w:r w:rsidRPr="000E1EA5">
        <w:t xml:space="preserve"> </w:t>
      </w:r>
      <w:r w:rsidRPr="000E1EA5">
        <w:t>比较图</w:t>
      </w:r>
      <w:r w:rsidR="00E53A39">
        <w:t>2-</w:t>
      </w:r>
      <w:r w:rsidR="00A60CD3">
        <w:t>1</w:t>
      </w:r>
      <w:r w:rsidRPr="000E1EA5">
        <w:t>中分离的三个通道图像分别有不同的灰度特征。</w:t>
      </w:r>
    </w:p>
    <w:p w:rsidR="007B4DD4" w:rsidRDefault="007B4DD4" w:rsidP="00C138BE">
      <w:pPr>
        <w:ind w:firstLine="480"/>
      </w:pPr>
    </w:p>
    <w:p w:rsidR="00C138BE" w:rsidRDefault="00935E2E" w:rsidP="00C138BE">
      <w:pPr>
        <w:ind w:firstLineChars="0" w:firstLine="0"/>
        <w:jc w:val="center"/>
        <w:rPr>
          <w:rFonts w:ascii="黑体" w:eastAsia="黑体" w:hAnsi="黑体" w:cs="宋体"/>
        </w:rPr>
      </w:pPr>
      <w:r w:rsidRPr="008D4FAB">
        <w:rPr>
          <w:noProof/>
        </w:rPr>
        <w:drawing>
          <wp:inline distT="0" distB="0" distL="0" distR="0">
            <wp:extent cx="5270500" cy="1000760"/>
            <wp:effectExtent l="0" t="0" r="6350"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1000760"/>
                    </a:xfrm>
                    <a:prstGeom prst="rect">
                      <a:avLst/>
                    </a:prstGeom>
                    <a:noFill/>
                    <a:ln>
                      <a:noFill/>
                    </a:ln>
                  </pic:spPr>
                </pic:pic>
              </a:graphicData>
            </a:graphic>
          </wp:inline>
        </w:drawing>
      </w:r>
    </w:p>
    <w:p w:rsidR="00C138BE" w:rsidRDefault="00C138BE" w:rsidP="00C138BE">
      <w:pPr>
        <w:ind w:firstLineChars="0" w:firstLine="0"/>
        <w:jc w:val="center"/>
        <w:rPr>
          <w:sz w:val="21"/>
          <w:szCs w:val="21"/>
        </w:rPr>
      </w:pPr>
      <w:r w:rsidRPr="00734C51">
        <w:rPr>
          <w:rFonts w:hint="eastAsia"/>
          <w:sz w:val="21"/>
          <w:szCs w:val="21"/>
        </w:rPr>
        <w:t>图</w:t>
      </w:r>
      <w:r w:rsidR="00E53A39">
        <w:rPr>
          <w:sz w:val="21"/>
          <w:szCs w:val="21"/>
        </w:rPr>
        <w:t>2</w:t>
      </w:r>
      <w:r w:rsidRPr="00734C51">
        <w:rPr>
          <w:rFonts w:hint="eastAsia"/>
          <w:sz w:val="21"/>
          <w:szCs w:val="21"/>
        </w:rPr>
        <w:t>-</w:t>
      </w:r>
      <w:r w:rsidR="00A60CD3">
        <w:rPr>
          <w:sz w:val="21"/>
          <w:szCs w:val="21"/>
        </w:rPr>
        <w:t>1</w:t>
      </w:r>
      <w:r w:rsidRPr="00734C51">
        <w:rPr>
          <w:rFonts w:hint="eastAsia"/>
          <w:sz w:val="21"/>
          <w:szCs w:val="21"/>
        </w:rPr>
        <w:t xml:space="preserve">  </w:t>
      </w:r>
      <w:r w:rsidRPr="00734C51">
        <w:rPr>
          <w:rFonts w:hint="eastAsia"/>
          <w:sz w:val="21"/>
          <w:szCs w:val="21"/>
        </w:rPr>
        <w:t>由左到右依次为</w:t>
      </w:r>
      <w:r w:rsidRPr="00734C51">
        <w:rPr>
          <w:sz w:val="21"/>
          <w:szCs w:val="21"/>
        </w:rPr>
        <w:t>原彩色眼底图像</w:t>
      </w:r>
      <w:r w:rsidRPr="00734C51">
        <w:rPr>
          <w:rFonts w:hint="eastAsia"/>
          <w:sz w:val="21"/>
          <w:szCs w:val="21"/>
        </w:rPr>
        <w:t>，</w:t>
      </w:r>
      <w:r w:rsidRPr="00734C51">
        <w:rPr>
          <w:sz w:val="21"/>
          <w:szCs w:val="21"/>
        </w:rPr>
        <w:t xml:space="preserve"> R </w:t>
      </w:r>
      <w:r w:rsidRPr="00734C51">
        <w:rPr>
          <w:sz w:val="21"/>
          <w:szCs w:val="21"/>
        </w:rPr>
        <w:t>通道图像</w:t>
      </w:r>
      <w:r w:rsidRPr="00734C51">
        <w:rPr>
          <w:rFonts w:hint="eastAsia"/>
          <w:sz w:val="21"/>
          <w:szCs w:val="21"/>
        </w:rPr>
        <w:t>，</w:t>
      </w:r>
      <w:r w:rsidRPr="00734C51">
        <w:rPr>
          <w:sz w:val="21"/>
          <w:szCs w:val="21"/>
        </w:rPr>
        <w:t xml:space="preserve">G </w:t>
      </w:r>
      <w:r w:rsidRPr="00734C51">
        <w:rPr>
          <w:sz w:val="21"/>
          <w:szCs w:val="21"/>
        </w:rPr>
        <w:t>通道图像</w:t>
      </w:r>
      <w:r w:rsidRPr="00734C51">
        <w:rPr>
          <w:rFonts w:hint="eastAsia"/>
          <w:sz w:val="21"/>
          <w:szCs w:val="21"/>
        </w:rPr>
        <w:t>，</w:t>
      </w:r>
      <w:r w:rsidRPr="00734C51">
        <w:rPr>
          <w:sz w:val="21"/>
          <w:szCs w:val="21"/>
        </w:rPr>
        <w:t xml:space="preserve">B </w:t>
      </w:r>
      <w:r w:rsidRPr="00734C51">
        <w:rPr>
          <w:sz w:val="21"/>
          <w:szCs w:val="21"/>
        </w:rPr>
        <w:t>通道图像</w:t>
      </w:r>
    </w:p>
    <w:p w:rsidR="007B4DD4" w:rsidRPr="00734C51" w:rsidRDefault="007B4DD4" w:rsidP="00C138BE">
      <w:pPr>
        <w:ind w:firstLineChars="0" w:firstLine="0"/>
        <w:jc w:val="center"/>
        <w:rPr>
          <w:sz w:val="21"/>
          <w:szCs w:val="21"/>
        </w:rPr>
      </w:pPr>
    </w:p>
    <w:p w:rsidR="00C138BE" w:rsidRDefault="00C138BE" w:rsidP="00C138BE">
      <w:pPr>
        <w:autoSpaceDE w:val="0"/>
        <w:ind w:firstLine="480"/>
        <w:jc w:val="left"/>
      </w:pPr>
      <w:r w:rsidRPr="008347FD">
        <w:t>在预处理阶段，从</w:t>
      </w:r>
      <w:r w:rsidRPr="008347FD">
        <w:t>RGB</w:t>
      </w:r>
      <w:r w:rsidRPr="008347FD">
        <w:t>颜色平面中选择绿色的</w:t>
      </w:r>
      <w:r>
        <w:rPr>
          <w:rFonts w:hint="eastAsia"/>
        </w:rPr>
        <w:t>通道，</w:t>
      </w:r>
      <w:r w:rsidRPr="008347FD">
        <w:t>因为</w:t>
      </w:r>
      <w:r>
        <w:rPr>
          <w:rFonts w:hint="eastAsia"/>
        </w:rPr>
        <w:t>微动脉瘤在</w:t>
      </w:r>
      <w:r w:rsidRPr="008347FD">
        <w:t>这个颜色</w:t>
      </w:r>
      <w:r>
        <w:rPr>
          <w:rFonts w:hint="eastAsia"/>
        </w:rPr>
        <w:t>通道与</w:t>
      </w:r>
      <w:r w:rsidRPr="008347FD">
        <w:t>背景有最大的对比</w:t>
      </w:r>
      <w:r>
        <w:rPr>
          <w:rFonts w:hint="eastAsia"/>
        </w:rPr>
        <w:t>度</w:t>
      </w:r>
    </w:p>
    <w:p w:rsidR="00C138BE" w:rsidRDefault="00C138BE" w:rsidP="00C138BE">
      <w:pPr>
        <w:pStyle w:val="afa"/>
      </w:pPr>
      <w:r>
        <w:tab/>
      </w:r>
      <w:r w:rsidRPr="0050091C">
        <w:rPr>
          <w:position w:val="-24"/>
        </w:rPr>
        <w:object w:dxaOrig="142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1.4pt;height:31.1pt" o:ole="">
            <v:imagedata r:id="rId17" o:title=""/>
          </v:shape>
          <o:OLEObject Type="Embed" ProgID="Equation.DSMT4" ShapeID="_x0000_i1025" DrawAspect="Content" ObjectID="_1590191764" r:id="rId18"/>
        </w:object>
      </w:r>
      <w:r>
        <w:tab/>
      </w:r>
      <w:r>
        <w:rPr>
          <w:rFonts w:hint="eastAsia"/>
        </w:rPr>
        <w:t>(</w:t>
      </w:r>
      <w:r w:rsidR="007B4DD4">
        <w:t>2</w:t>
      </w:r>
      <w:r>
        <w:rPr>
          <w:rFonts w:hint="eastAsia"/>
        </w:rPr>
        <w:t>-</w:t>
      </w:r>
      <w:r>
        <w:t>1</w:t>
      </w:r>
      <w:r>
        <w:rPr>
          <w:rFonts w:hint="eastAsia"/>
        </w:rPr>
        <w:t>)</w:t>
      </w:r>
    </w:p>
    <w:p w:rsidR="00C138BE" w:rsidRDefault="00C138BE" w:rsidP="00CC6591">
      <w:pPr>
        <w:autoSpaceDE w:val="0"/>
        <w:ind w:firstLineChars="0" w:firstLine="0"/>
        <w:jc w:val="left"/>
      </w:pPr>
      <w:r>
        <w:rPr>
          <w:rFonts w:hint="eastAsia"/>
        </w:rPr>
        <w:t>其中，</w:t>
      </w:r>
      <w:r w:rsidRPr="008347FD">
        <w:t>G</w:t>
      </w:r>
      <w:r w:rsidRPr="008347FD">
        <w:t>是绿色</w:t>
      </w:r>
      <w:r>
        <w:rPr>
          <w:rFonts w:hint="eastAsia"/>
        </w:rPr>
        <w:t>通道</w:t>
      </w:r>
      <w:r w:rsidRPr="008347FD">
        <w:t>（</w:t>
      </w:r>
      <w:r w:rsidRPr="008347FD">
        <w:t>G</w:t>
      </w:r>
      <w:r w:rsidRPr="008347FD">
        <w:t>）</w:t>
      </w:r>
      <w:r>
        <w:rPr>
          <w:rFonts w:hint="eastAsia"/>
        </w:rPr>
        <w:t>成分</w:t>
      </w:r>
      <w:r w:rsidRPr="008347FD">
        <w:t>，</w:t>
      </w:r>
      <w:r w:rsidRPr="008347FD">
        <w:t>R</w:t>
      </w:r>
      <w:r w:rsidRPr="008347FD">
        <w:t>和</w:t>
      </w:r>
      <w:r w:rsidRPr="008347FD">
        <w:t>B</w:t>
      </w:r>
      <w:r w:rsidRPr="008347FD">
        <w:t>分别是红色</w:t>
      </w:r>
      <w:r>
        <w:rPr>
          <w:rFonts w:hint="eastAsia"/>
        </w:rPr>
        <w:t>通道和蓝色通道成分。</w:t>
      </w:r>
    </w:p>
    <w:p w:rsidR="00C138BE" w:rsidRDefault="00C138BE" w:rsidP="00C138BE">
      <w:pPr>
        <w:autoSpaceDE w:val="0"/>
        <w:ind w:firstLine="480"/>
        <w:jc w:val="left"/>
      </w:pPr>
    </w:p>
    <w:p w:rsidR="00C138BE" w:rsidRDefault="00C138BE" w:rsidP="00C138BE">
      <w:pPr>
        <w:pStyle w:val="af7"/>
      </w:pPr>
      <w:bookmarkStart w:id="53" w:name="_Toc516384794"/>
      <w:bookmarkStart w:id="54" w:name="_Toc516407204"/>
      <w:bookmarkStart w:id="55" w:name="_Toc516413190"/>
      <w:bookmarkStart w:id="56" w:name="_Toc516447884"/>
      <w:r>
        <w:t>2.2.2</w:t>
      </w:r>
      <w:r>
        <w:rPr>
          <w:rFonts w:hint="eastAsia"/>
        </w:rPr>
        <w:t xml:space="preserve"> 直方图均衡化</w:t>
      </w:r>
      <w:bookmarkEnd w:id="53"/>
      <w:bookmarkEnd w:id="54"/>
      <w:bookmarkEnd w:id="55"/>
      <w:bookmarkEnd w:id="56"/>
    </w:p>
    <w:p w:rsidR="00C138BE" w:rsidRDefault="00C138BE" w:rsidP="00244BF1">
      <w:pPr>
        <w:ind w:firstLine="480"/>
      </w:pPr>
      <w:r w:rsidRPr="00323F79">
        <w:t>图像灰度直方图图均衡化操作，可以使图像的灰度分部更加均匀，图像所</w:t>
      </w:r>
      <w:r w:rsidRPr="00323F79">
        <w:t xml:space="preserve"> </w:t>
      </w:r>
      <w:r w:rsidRPr="00323F79">
        <w:t>占有的像素灰度之间距离拉开，进而加大图像反差，改善图像显示效果，达到图像增强的目的。若一幅图像直方图均匀分布，则其反馈到人眼的色调感觉就会比较协调。</w:t>
      </w:r>
      <w:r w:rsidRPr="00323F79">
        <w:t xml:space="preserve"> </w:t>
      </w:r>
      <w:r w:rsidRPr="00323F79">
        <w:t>假设对原图像灰度级</w:t>
      </w:r>
      <w:r w:rsidRPr="00A938CB">
        <w:rPr>
          <w:position w:val="-4"/>
        </w:rPr>
        <w:object w:dxaOrig="180" w:dyaOrig="200">
          <v:shape id="_x0000_i1026" type="#_x0000_t75" style="width:8.65pt;height:10.35pt" o:ole="">
            <v:imagedata r:id="rId19" o:title=""/>
          </v:shape>
          <o:OLEObject Type="Embed" ProgID="Equation.DSMT4" ShapeID="_x0000_i1026" DrawAspect="Content" ObjectID="_1590191765" r:id="rId20"/>
        </w:object>
      </w:r>
      <w:r w:rsidRPr="00323F79">
        <w:t>在</w:t>
      </w:r>
      <w:r>
        <w:t>0</w:t>
      </w:r>
      <w:r>
        <w:rPr>
          <w:rFonts w:hint="eastAsia"/>
        </w:rPr>
        <w:t>~</w:t>
      </w:r>
      <w:r>
        <w:t>1</w:t>
      </w:r>
      <w:r w:rsidRPr="00323F79">
        <w:t>间进行归一化，即</w:t>
      </w:r>
      <w:r w:rsidRPr="00A938CB">
        <w:rPr>
          <w:position w:val="-6"/>
        </w:rPr>
        <w:object w:dxaOrig="840" w:dyaOrig="279">
          <v:shape id="_x0000_i1027" type="#_x0000_t75" style="width:42.05pt;height:14.4pt" o:ole="">
            <v:imagedata r:id="rId21" o:title=""/>
          </v:shape>
          <o:OLEObject Type="Embed" ProgID="Equation.DSMT4" ShapeID="_x0000_i1027" DrawAspect="Content" ObjectID="_1590191766" r:id="rId22"/>
        </w:object>
      </w:r>
      <w:r w:rsidRPr="00323F79">
        <w:t>。</w:t>
      </w:r>
      <w:r w:rsidRPr="00A938CB">
        <w:rPr>
          <w:position w:val="-12"/>
        </w:rPr>
        <w:object w:dxaOrig="600" w:dyaOrig="360">
          <v:shape id="_x0000_i1028" type="#_x0000_t75" style="width:29.95pt;height:18.45pt" o:ole="">
            <v:imagedata r:id="rId23" o:title=""/>
          </v:shape>
          <o:OLEObject Type="Embed" ProgID="Equation.DSMT4" ShapeID="_x0000_i1028" DrawAspect="Content" ObjectID="_1590191767" r:id="rId24"/>
        </w:object>
      </w:r>
      <w:r w:rsidRPr="00323F79">
        <w:t>为原图像</w:t>
      </w:r>
      <w:r w:rsidRPr="00323F79">
        <w:t xml:space="preserve"> </w:t>
      </w:r>
      <w:r w:rsidRPr="00323F79">
        <w:t>的灰度分部概率密度函数，直方图均衡化操作的目的其实就是找到一个灰度</w:t>
      </w:r>
      <w:r w:rsidRPr="00323F79">
        <w:lastRenderedPageBreak/>
        <w:t>变换函数</w:t>
      </w:r>
      <w:r w:rsidRPr="00A938CB">
        <w:rPr>
          <w:position w:val="-4"/>
        </w:rPr>
        <w:object w:dxaOrig="220" w:dyaOrig="260">
          <v:shape id="_x0000_i1029" type="#_x0000_t75" style="width:10.95pt;height:12.65pt" o:ole="">
            <v:imagedata r:id="rId25" o:title=""/>
          </v:shape>
          <o:OLEObject Type="Embed" ProgID="Equation.DSMT4" ShapeID="_x0000_i1029" DrawAspect="Content" ObjectID="_1590191768" r:id="rId26"/>
        </w:object>
      </w:r>
      <w:r w:rsidRPr="00323F79">
        <w:t>，让转换灰度值能满足</w:t>
      </w:r>
      <w:r w:rsidRPr="00A938CB">
        <w:rPr>
          <w:position w:val="-10"/>
        </w:rPr>
        <w:object w:dxaOrig="840" w:dyaOrig="320">
          <v:shape id="_x0000_i1030" type="#_x0000_t75" style="width:42.05pt;height:16.15pt" o:ole="">
            <v:imagedata r:id="rId27" o:title=""/>
          </v:shape>
          <o:OLEObject Type="Embed" ProgID="Equation.DSMT4" ShapeID="_x0000_i1030" DrawAspect="Content" ObjectID="_1590191769" r:id="rId28"/>
        </w:object>
      </w:r>
      <w:r w:rsidRPr="00323F79">
        <w:t>，这里</w:t>
      </w:r>
      <w:r>
        <w:rPr>
          <w:rFonts w:hint="eastAsia"/>
        </w:rPr>
        <w:t>，</w:t>
      </w:r>
      <w:r w:rsidRPr="00A938CB">
        <w:rPr>
          <w:position w:val="-6"/>
        </w:rPr>
        <w:object w:dxaOrig="180" w:dyaOrig="220">
          <v:shape id="_x0000_i1031" type="#_x0000_t75" style="width:8.65pt;height:10.95pt" o:ole="">
            <v:imagedata r:id="rId29" o:title=""/>
          </v:shape>
          <o:OLEObject Type="Embed" ProgID="Equation.DSMT4" ShapeID="_x0000_i1031" DrawAspect="Content" ObjectID="_1590191770" r:id="rId30"/>
        </w:object>
      </w:r>
      <w:r w:rsidRPr="00323F79">
        <w:t>归一化为</w:t>
      </w:r>
      <w:r w:rsidRPr="00A938CB">
        <w:rPr>
          <w:position w:val="-6"/>
        </w:rPr>
        <w:object w:dxaOrig="840" w:dyaOrig="279">
          <v:shape id="_x0000_i1032" type="#_x0000_t75" style="width:42.05pt;height:14.4pt" o:ole="">
            <v:imagedata r:id="rId31" o:title=""/>
          </v:shape>
          <o:OLEObject Type="Embed" ProgID="Equation.DSMT4" ShapeID="_x0000_i1032" DrawAspect="Content" ObjectID="_1590191771" r:id="rId32"/>
        </w:object>
      </w:r>
      <w:r w:rsidRPr="00323F79">
        <w:t>，使得</w:t>
      </w:r>
      <w:r w:rsidRPr="00A938CB">
        <w:rPr>
          <w:position w:val="-4"/>
        </w:rPr>
        <w:object w:dxaOrig="180" w:dyaOrig="200">
          <v:shape id="_x0000_i1033" type="#_x0000_t75" style="width:8.65pt;height:10.35pt" o:ole="">
            <v:imagedata r:id="rId33" o:title=""/>
          </v:shape>
          <o:OLEObject Type="Embed" ProgID="Equation.DSMT4" ShapeID="_x0000_i1033" DrawAspect="Content" ObjectID="_1590191772" r:id="rId34"/>
        </w:object>
      </w:r>
      <w:r w:rsidRPr="00323F79">
        <w:t>与</w:t>
      </w:r>
      <w:r w:rsidRPr="00A938CB">
        <w:rPr>
          <w:position w:val="-6"/>
        </w:rPr>
        <w:object w:dxaOrig="180" w:dyaOrig="220">
          <v:shape id="_x0000_i1034" type="#_x0000_t75" style="width:8.65pt;height:10.95pt" o:ole="">
            <v:imagedata r:id="rId35" o:title=""/>
          </v:shape>
          <o:OLEObject Type="Embed" ProgID="Equation.DSMT4" ShapeID="_x0000_i1034" DrawAspect="Content" ObjectID="_1590191773" r:id="rId36"/>
        </w:object>
      </w:r>
      <w:r w:rsidRPr="00323F79">
        <w:t>之间形成对应的映射关系，要求转换后的图像的灰度分部概率密度函数</w:t>
      </w:r>
      <w:r w:rsidR="00244BF1">
        <w:t>等于</w:t>
      </w:r>
      <w:r w:rsidR="00244BF1">
        <w:rPr>
          <w:rFonts w:hint="eastAsia"/>
        </w:rPr>
        <w:t>1</w:t>
      </w:r>
      <w:r w:rsidRPr="001C2FAB">
        <w:t>（转换后概率密度函数在</w:t>
      </w:r>
      <w:r w:rsidRPr="00A938CB">
        <w:rPr>
          <w:position w:val="-14"/>
        </w:rPr>
        <w:object w:dxaOrig="499" w:dyaOrig="400">
          <v:shape id="_x0000_i1035" type="#_x0000_t75" style="width:25.35pt;height:19.6pt" o:ole="">
            <v:imagedata r:id="rId37" o:title=""/>
          </v:shape>
          <o:OLEObject Type="Embed" ProgID="Equation.DSMT4" ShapeID="_x0000_i1035" DrawAspect="Content" ObjectID="_1590191774" r:id="rId38"/>
        </w:object>
      </w:r>
      <w:r w:rsidRPr="001C2FAB">
        <w:t>上均匀分布），期望所有灰度级出现概率相同。直方图均衡变换函数如图</w:t>
      </w:r>
      <w:r w:rsidR="00244BF1">
        <w:t>2-2</w:t>
      </w:r>
      <w:r w:rsidRPr="001C2FAB">
        <w:t>所示。</w:t>
      </w:r>
    </w:p>
    <w:p w:rsidR="00C138BE" w:rsidRDefault="00C138BE" w:rsidP="00C138BE">
      <w:pPr>
        <w:autoSpaceDE w:val="0"/>
        <w:ind w:firstLine="480"/>
        <w:jc w:val="left"/>
      </w:pPr>
    </w:p>
    <w:p w:rsidR="00C138BE" w:rsidRDefault="00935E2E" w:rsidP="00C138BE">
      <w:pPr>
        <w:autoSpaceDE w:val="0"/>
        <w:ind w:firstLine="480"/>
        <w:jc w:val="center"/>
      </w:pPr>
      <w:r>
        <w:rPr>
          <w:rFonts w:hint="eastAsia"/>
          <w:noProof/>
        </w:rPr>
        <w:drawing>
          <wp:inline distT="0" distB="0" distL="0" distR="0">
            <wp:extent cx="3347085" cy="2156460"/>
            <wp:effectExtent l="0" t="0" r="0" b="0"/>
            <wp:docPr id="15" name="图片 15" descr="jan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ane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47085" cy="2156460"/>
                    </a:xfrm>
                    <a:prstGeom prst="rect">
                      <a:avLst/>
                    </a:prstGeom>
                    <a:noFill/>
                    <a:ln>
                      <a:noFill/>
                    </a:ln>
                  </pic:spPr>
                </pic:pic>
              </a:graphicData>
            </a:graphic>
          </wp:inline>
        </w:drawing>
      </w:r>
    </w:p>
    <w:p w:rsidR="00C138BE" w:rsidRPr="00C94E9A" w:rsidRDefault="00C138BE" w:rsidP="00C138BE">
      <w:pPr>
        <w:autoSpaceDE w:val="0"/>
        <w:spacing w:line="360" w:lineRule="auto"/>
        <w:ind w:firstLine="420"/>
        <w:jc w:val="center"/>
        <w:rPr>
          <w:sz w:val="21"/>
          <w:szCs w:val="21"/>
        </w:rPr>
      </w:pPr>
      <w:r w:rsidRPr="00C94E9A">
        <w:rPr>
          <w:sz w:val="21"/>
          <w:szCs w:val="21"/>
        </w:rPr>
        <w:t>图</w:t>
      </w:r>
      <w:r w:rsidR="00E53A39">
        <w:rPr>
          <w:sz w:val="21"/>
          <w:szCs w:val="21"/>
        </w:rPr>
        <w:t>2-</w:t>
      </w:r>
      <w:r w:rsidR="00A60CD3">
        <w:rPr>
          <w:sz w:val="21"/>
          <w:szCs w:val="21"/>
        </w:rPr>
        <w:t>2</w:t>
      </w:r>
      <w:r w:rsidRPr="00C94E9A">
        <w:rPr>
          <w:sz w:val="21"/>
          <w:szCs w:val="21"/>
        </w:rPr>
        <w:t xml:space="preserve">  </w:t>
      </w:r>
      <w:r w:rsidRPr="00C94E9A">
        <w:rPr>
          <w:sz w:val="21"/>
          <w:szCs w:val="21"/>
        </w:rPr>
        <w:t>直方图均衡变换函数</w:t>
      </w:r>
    </w:p>
    <w:p w:rsidR="00C138BE" w:rsidRPr="001C2FAB" w:rsidRDefault="00C138BE" w:rsidP="00C138BE">
      <w:pPr>
        <w:autoSpaceDE w:val="0"/>
        <w:ind w:firstLine="480"/>
        <w:jc w:val="center"/>
      </w:pPr>
    </w:p>
    <w:p w:rsidR="00C138BE" w:rsidRDefault="00C138BE" w:rsidP="00C138BE">
      <w:pPr>
        <w:ind w:firstLine="480"/>
      </w:pPr>
      <w:r w:rsidRPr="00734C51">
        <w:rPr>
          <w:rFonts w:hint="eastAsia"/>
        </w:rPr>
        <w:t>由</w:t>
      </w:r>
      <w:r w:rsidRPr="00734C51">
        <w:t>图</w:t>
      </w:r>
      <w:r w:rsidR="00E53A39">
        <w:t>2-</w:t>
      </w:r>
      <w:r w:rsidR="00A60CD3">
        <w:t>2</w:t>
      </w:r>
      <w:r w:rsidRPr="00734C51">
        <w:t>可发现灰度变换在</w:t>
      </w:r>
      <w:r w:rsidRPr="00734C51">
        <w:object w:dxaOrig="300" w:dyaOrig="279">
          <v:shape id="_x0000_i1036" type="#_x0000_t75" style="width:15pt;height:14.4pt" o:ole="">
            <v:imagedata r:id="rId40" o:title=""/>
          </v:shape>
          <o:OLEObject Type="Embed" ProgID="Equation.DSMT4" ShapeID="_x0000_i1036" DrawAspect="Content" ObjectID="_1590191775" r:id="rId41"/>
        </w:object>
      </w:r>
      <w:r w:rsidRPr="00734C51">
        <w:t>和</w:t>
      </w:r>
      <w:r w:rsidRPr="00734C51">
        <w:object w:dxaOrig="300" w:dyaOrig="279">
          <v:shape id="_x0000_i1037" type="#_x0000_t75" style="width:15pt;height:14.4pt" o:ole="">
            <v:imagedata r:id="rId42" o:title=""/>
          </v:shape>
          <o:OLEObject Type="Embed" ProgID="Equation.DSMT4" ShapeID="_x0000_i1037" DrawAspect="Content" ObjectID="_1590191776" r:id="rId43"/>
        </w:object>
      </w:r>
      <w:r w:rsidRPr="00734C51">
        <w:t>区间内，像素点个数不变，所以有：</w:t>
      </w:r>
    </w:p>
    <w:p w:rsidR="00C138BE" w:rsidRDefault="00C138BE" w:rsidP="00C138BE">
      <w:pPr>
        <w:pStyle w:val="afa"/>
      </w:pPr>
      <w:r>
        <w:tab/>
      </w:r>
      <w:r w:rsidRPr="00A938CB">
        <w:rPr>
          <w:position w:val="-24"/>
        </w:rPr>
        <w:object w:dxaOrig="2799" w:dyaOrig="580">
          <v:shape id="_x0000_i1038" type="#_x0000_t75" style="width:139.95pt;height:29.4pt" o:ole="">
            <v:imagedata r:id="rId44" o:title=""/>
          </v:shape>
          <o:OLEObject Type="Embed" ProgID="Equation.DSMT4" ShapeID="_x0000_i1038" DrawAspect="Content" ObjectID="_1590191777" r:id="rId45"/>
        </w:object>
      </w:r>
      <w:r>
        <w:tab/>
      </w:r>
      <w:r w:rsidR="00E53A39">
        <w:t>(</w:t>
      </w:r>
      <w:r w:rsidR="007B4DD4">
        <w:t>2</w:t>
      </w:r>
      <w:r>
        <w:rPr>
          <w:rFonts w:hint="eastAsia"/>
        </w:rPr>
        <w:t>-</w:t>
      </w:r>
      <w:r>
        <w:t>2</w:t>
      </w:r>
      <w:r w:rsidR="00E53A39">
        <w:rPr>
          <w:rFonts w:hint="eastAsia"/>
        </w:rPr>
        <w:t>)</w:t>
      </w:r>
    </w:p>
    <w:p w:rsidR="00C138BE" w:rsidRDefault="00C138BE" w:rsidP="00C138BE">
      <w:pPr>
        <w:ind w:firstLine="480"/>
      </w:pPr>
      <w:r w:rsidRPr="00FF4AA1">
        <w:t>当</w:t>
      </w:r>
      <w:r w:rsidRPr="00A938CB">
        <w:rPr>
          <w:position w:val="-6"/>
        </w:rPr>
        <w:object w:dxaOrig="760" w:dyaOrig="279">
          <v:shape id="_x0000_i1039" type="#_x0000_t75" style="width:38pt;height:14.4pt" o:ole="">
            <v:imagedata r:id="rId46" o:title=""/>
          </v:shape>
          <o:OLEObject Type="Embed" ProgID="Equation.DSMT4" ShapeID="_x0000_i1039" DrawAspect="Content" ObjectID="_1590191778" r:id="rId47"/>
        </w:object>
      </w:r>
      <w:r w:rsidRPr="00FF4AA1">
        <w:t>，</w:t>
      </w:r>
      <w:r w:rsidRPr="00A938CB">
        <w:rPr>
          <w:position w:val="-6"/>
        </w:rPr>
        <w:object w:dxaOrig="740" w:dyaOrig="279">
          <v:shape id="_x0000_i1040" type="#_x0000_t75" style="width:36.85pt;height:14.4pt" o:ole="">
            <v:imagedata r:id="rId48" o:title=""/>
          </v:shape>
          <o:OLEObject Type="Embed" ProgID="Equation.DSMT4" ShapeID="_x0000_i1040" DrawAspect="Content" ObjectID="_1590191779" r:id="rId49"/>
        </w:object>
      </w:r>
      <w:r w:rsidRPr="00FF4AA1">
        <w:t>，略去下标</w:t>
      </w:r>
      <w:r w:rsidRPr="00FF4AA1">
        <w:t xml:space="preserve"> </w:t>
      </w:r>
      <w:r w:rsidRPr="00A938CB">
        <w:rPr>
          <w:position w:val="-10"/>
        </w:rPr>
        <w:object w:dxaOrig="200" w:dyaOrig="300">
          <v:shape id="_x0000_i1041" type="#_x0000_t75" style="width:10.35pt;height:15pt" o:ole="">
            <v:imagedata r:id="rId50" o:title=""/>
          </v:shape>
          <o:OLEObject Type="Embed" ProgID="Equation.DSMT4" ShapeID="_x0000_i1041" DrawAspect="Content" ObjectID="_1590191780" r:id="rId51"/>
        </w:object>
      </w:r>
      <w:r w:rsidRPr="00FF4AA1">
        <w:t>，有</w:t>
      </w:r>
      <w:r w:rsidRPr="00A938CB">
        <w:rPr>
          <w:position w:val="-30"/>
        </w:rPr>
        <w:object w:dxaOrig="1140" w:dyaOrig="680">
          <v:shape id="_x0000_i1042" type="#_x0000_t75" style="width:57pt;height:34pt" o:ole="">
            <v:imagedata r:id="rId52" o:title=""/>
          </v:shape>
          <o:OLEObject Type="Embed" ProgID="Equation.DSMT4" ShapeID="_x0000_i1042" DrawAspect="Content" ObjectID="_1590191781" r:id="rId53"/>
        </w:object>
      </w:r>
      <w:r w:rsidRPr="00FF4AA1">
        <w:t xml:space="preserve"> </w:t>
      </w:r>
      <w:r w:rsidRPr="00FF4AA1">
        <w:t>。由于</w:t>
      </w:r>
      <w:r w:rsidRPr="00A938CB">
        <w:rPr>
          <w:position w:val="-10"/>
        </w:rPr>
        <w:object w:dxaOrig="840" w:dyaOrig="320">
          <v:shape id="_x0000_i1043" type="#_x0000_t75" style="width:42.05pt;height:16.15pt" o:ole="">
            <v:imagedata r:id="rId54" o:title=""/>
          </v:shape>
          <o:OLEObject Type="Embed" ProgID="Equation.DSMT4" ShapeID="_x0000_i1043" DrawAspect="Content" ObjectID="_1590191782" r:id="rId55"/>
        </w:object>
      </w:r>
      <w:r w:rsidRPr="00FF4AA1">
        <w:t>，</w:t>
      </w:r>
      <w:r w:rsidRPr="00A938CB">
        <w:rPr>
          <w:position w:val="-12"/>
        </w:rPr>
        <w:object w:dxaOrig="900" w:dyaOrig="360">
          <v:shape id="_x0000_i1044" type="#_x0000_t75" style="width:44.95pt;height:18.45pt" o:ole="">
            <v:imagedata r:id="rId56" o:title=""/>
          </v:shape>
          <o:OLEObject Type="Embed" ProgID="Equation.DSMT4" ShapeID="_x0000_i1044" DrawAspect="Content" ObjectID="_1590191783" r:id="rId57"/>
        </w:object>
      </w:r>
      <w:r w:rsidRPr="00FF4AA1">
        <w:t>，则</w:t>
      </w:r>
      <w:r w:rsidRPr="00FF4AA1">
        <w:t xml:space="preserve"> </w:t>
      </w:r>
      <w:r w:rsidRPr="00A938CB">
        <w:rPr>
          <w:position w:val="-24"/>
        </w:rPr>
        <w:object w:dxaOrig="1939" w:dyaOrig="620">
          <v:shape id="_x0000_i1045" type="#_x0000_t75" style="width:97.35pt;height:31.1pt" o:ole="">
            <v:imagedata r:id="rId58" o:title=""/>
          </v:shape>
          <o:OLEObject Type="Embed" ProgID="Equation.DSMT4" ShapeID="_x0000_i1045" DrawAspect="Content" ObjectID="_1590191784" r:id="rId59"/>
        </w:object>
      </w:r>
      <w:r w:rsidRPr="00FF4AA1">
        <w:t>，最终的到直方图均衡化的灰度变换函数为：</w:t>
      </w:r>
    </w:p>
    <w:p w:rsidR="00C138BE" w:rsidRDefault="00C138BE" w:rsidP="00C138BE">
      <w:pPr>
        <w:pStyle w:val="afa"/>
      </w:pPr>
      <w:r>
        <w:tab/>
      </w:r>
      <w:r w:rsidRPr="00A938CB">
        <w:rPr>
          <w:position w:val="-18"/>
        </w:rPr>
        <w:object w:dxaOrig="2060" w:dyaOrig="520">
          <v:shape id="_x0000_i1046" type="#_x0000_t75" style="width:103.1pt;height:25.9pt" o:ole="">
            <v:imagedata r:id="rId60" o:title=""/>
          </v:shape>
          <o:OLEObject Type="Embed" ProgID="Equation.DSMT4" ShapeID="_x0000_i1046" DrawAspect="Content" ObjectID="_1590191785" r:id="rId61"/>
        </w:object>
      </w:r>
      <w:r>
        <w:tab/>
      </w:r>
      <w:r w:rsidR="006B4C45">
        <w:rPr>
          <w:rFonts w:hint="eastAsia"/>
        </w:rPr>
        <w:t>(</w:t>
      </w:r>
      <w:r w:rsidR="007B4DD4">
        <w:t>2</w:t>
      </w:r>
      <w:r w:rsidR="007B4DD4">
        <w:rPr>
          <w:rFonts w:hint="eastAsia"/>
        </w:rPr>
        <w:t>-</w:t>
      </w:r>
      <w:r w:rsidR="007B4DD4">
        <w:t>3</w:t>
      </w:r>
      <w:r w:rsidR="006B4C45">
        <w:t>)</w:t>
      </w:r>
    </w:p>
    <w:p w:rsidR="00C138BE" w:rsidRDefault="00C138BE" w:rsidP="00CC6591">
      <w:pPr>
        <w:ind w:firstLineChars="0" w:firstLine="0"/>
      </w:pPr>
      <w:r w:rsidRPr="00FF4AA1">
        <w:t>它是原始图像灰度</w:t>
      </w:r>
      <w:r w:rsidRPr="00A938CB">
        <w:rPr>
          <w:position w:val="-4"/>
        </w:rPr>
        <w:object w:dxaOrig="180" w:dyaOrig="200">
          <v:shape id="_x0000_i1047" type="#_x0000_t75" style="width:8.65pt;height:10.35pt" o:ole="">
            <v:imagedata r:id="rId62" o:title=""/>
          </v:shape>
          <o:OLEObject Type="Embed" ProgID="Equation.DSMT4" ShapeID="_x0000_i1047" DrawAspect="Content" ObjectID="_1590191786" r:id="rId63"/>
        </w:object>
      </w:r>
      <w:r w:rsidRPr="00FF4AA1">
        <w:t>的累积分部函数（</w:t>
      </w:r>
      <w:r w:rsidRPr="00FF4AA1">
        <w:t>Cumulative Density Function</w:t>
      </w:r>
      <w:r w:rsidRPr="00FF4AA1">
        <w:t>，</w:t>
      </w:r>
      <w:r w:rsidRPr="00FF4AA1">
        <w:t>CDF</w:t>
      </w:r>
      <w:r w:rsidRPr="00FF4AA1">
        <w:t>）。</w:t>
      </w:r>
      <w:r w:rsidRPr="00FF4AA1">
        <w:t xml:space="preserve"> </w:t>
      </w:r>
      <w:r w:rsidRPr="00FF4AA1">
        <w:t>离散数字图像直方图均衡化操作算法步骤如下</w:t>
      </w:r>
      <w:r>
        <w:rPr>
          <w:rFonts w:hint="eastAsia"/>
        </w:rPr>
        <w:t>：</w:t>
      </w:r>
    </w:p>
    <w:p w:rsidR="006B4C45" w:rsidRDefault="00C138BE" w:rsidP="00C138BE">
      <w:pPr>
        <w:ind w:firstLine="480"/>
      </w:pPr>
      <w:r w:rsidRPr="00FF4AA1">
        <w:t>第一步，计算原图像直方图：</w:t>
      </w:r>
    </w:p>
    <w:p w:rsidR="006B4C45" w:rsidRDefault="006B4C45" w:rsidP="006B4C45">
      <w:pPr>
        <w:pStyle w:val="afa"/>
      </w:pPr>
      <w:r>
        <w:tab/>
      </w:r>
      <w:r w:rsidR="00C138BE" w:rsidRPr="00A938CB">
        <w:rPr>
          <w:position w:val="-24"/>
        </w:rPr>
        <w:object w:dxaOrig="1140" w:dyaOrig="620">
          <v:shape id="_x0000_i1048" type="#_x0000_t75" style="width:57pt;height:31.1pt" o:ole="">
            <v:imagedata r:id="rId64" o:title=""/>
          </v:shape>
          <o:OLEObject Type="Embed" ProgID="Equation.DSMT4" ShapeID="_x0000_i1048" DrawAspect="Content" ObjectID="_1590191787" r:id="rId65"/>
        </w:object>
      </w:r>
      <w:r w:rsidR="007B4DD4">
        <w:tab/>
      </w:r>
      <w:r>
        <w:rPr>
          <w:rFonts w:hint="eastAsia"/>
        </w:rPr>
        <w:t>(</w:t>
      </w:r>
      <w:r w:rsidR="007B4DD4">
        <w:t>2</w:t>
      </w:r>
      <w:r w:rsidR="007B4DD4">
        <w:rPr>
          <w:rFonts w:hint="eastAsia"/>
        </w:rPr>
        <w:t>-</w:t>
      </w:r>
      <w:r w:rsidR="007B4DD4">
        <w:t>4</w:t>
      </w:r>
      <w:r>
        <w:rPr>
          <w:rFonts w:hint="eastAsia"/>
        </w:rPr>
        <w:t>)</w:t>
      </w:r>
    </w:p>
    <w:p w:rsidR="00C138BE" w:rsidRDefault="007B4DD4" w:rsidP="00CC6591">
      <w:pPr>
        <w:ind w:firstLineChars="0" w:firstLine="0"/>
      </w:pPr>
      <w:r>
        <w:t>其中</w:t>
      </w:r>
      <w:r w:rsidR="00C138BE" w:rsidRPr="00A938CB">
        <w:rPr>
          <w:position w:val="-12"/>
        </w:rPr>
        <w:object w:dxaOrig="220" w:dyaOrig="360">
          <v:shape id="_x0000_i1049" type="#_x0000_t75" style="width:10.95pt;height:18.45pt" o:ole="">
            <v:imagedata r:id="rId66" o:title=""/>
          </v:shape>
          <o:OLEObject Type="Embed" ProgID="Equation.DSMT4" ShapeID="_x0000_i1049" DrawAspect="Content" ObjectID="_1590191788" r:id="rId67"/>
        </w:object>
      </w:r>
      <w:r w:rsidR="00C138BE" w:rsidRPr="00FF4AA1">
        <w:t>为归一化输入图像灰度级。</w:t>
      </w:r>
      <w:r w:rsidR="00C138BE" w:rsidRPr="00FF4AA1">
        <w:t xml:space="preserve"> </w:t>
      </w:r>
    </w:p>
    <w:p w:rsidR="006B4C45" w:rsidRDefault="00C138BE" w:rsidP="00C138BE">
      <w:pPr>
        <w:ind w:firstLine="480"/>
      </w:pPr>
      <w:r w:rsidRPr="00FF4AA1">
        <w:t>第二步，统计直方图累积分布曲线</w:t>
      </w:r>
    </w:p>
    <w:p w:rsidR="00C138BE" w:rsidRDefault="006B4C45" w:rsidP="006B4C45">
      <w:pPr>
        <w:pStyle w:val="afa"/>
      </w:pPr>
      <w:r>
        <w:lastRenderedPageBreak/>
        <w:tab/>
      </w:r>
      <w:r w:rsidR="00C138BE" w:rsidRPr="00A938CB">
        <w:rPr>
          <w:position w:val="-30"/>
        </w:rPr>
        <w:object w:dxaOrig="2880" w:dyaOrig="720">
          <v:shape id="_x0000_i1050" type="#_x0000_t75" style="width:2in;height:36.3pt" o:ole="">
            <v:imagedata r:id="rId68" o:title=""/>
          </v:shape>
          <o:OLEObject Type="Embed" ProgID="Equation.DSMT4" ShapeID="_x0000_i1050" DrawAspect="Content" ObjectID="_1590191789" r:id="rId69"/>
        </w:object>
      </w:r>
      <w:r>
        <w:tab/>
        <w:t>(</w:t>
      </w:r>
      <w:r w:rsidR="007B4DD4">
        <w:t>2</w:t>
      </w:r>
      <w:r w:rsidR="00CC6591">
        <w:rPr>
          <w:rFonts w:hint="eastAsia"/>
        </w:rPr>
        <w:t>-</w:t>
      </w:r>
      <w:r w:rsidR="007B4DD4">
        <w:t>5</w:t>
      </w:r>
      <w:r>
        <w:t>)</w:t>
      </w:r>
    </w:p>
    <w:p w:rsidR="00C138BE" w:rsidRDefault="00C138BE" w:rsidP="00C138BE">
      <w:pPr>
        <w:ind w:firstLine="480"/>
      </w:pPr>
      <w:r w:rsidRPr="00FF4AA1">
        <w:t>第三步，以累积分布函数为变换函数，实施灰度变换。根据以上步骤获取的</w:t>
      </w:r>
      <w:r w:rsidR="006B4C45">
        <w:t>s</w:t>
      </w:r>
      <w:r w:rsidR="006B4C45">
        <w:rPr>
          <w:vertAlign w:val="subscript"/>
        </w:rPr>
        <w:t>k</w:t>
      </w:r>
      <w:r w:rsidRPr="00FF4AA1">
        <w:t>，将输入与输出图像灰度级的关系进行一一对应，亦即对累积分布函数</w:t>
      </w:r>
      <w:r w:rsidR="006B4C45">
        <w:t>s</w:t>
      </w:r>
      <w:r w:rsidR="006B4C45">
        <w:rPr>
          <w:vertAlign w:val="subscript"/>
        </w:rPr>
        <w:t>k</w:t>
      </w:r>
      <w:r w:rsidRPr="00FF4AA1">
        <w:t>重定位（与已归一化的灰度等级</w:t>
      </w:r>
      <w:r w:rsidR="007B4DD4">
        <w:t>r</w:t>
      </w:r>
      <w:r w:rsidR="007B4DD4">
        <w:rPr>
          <w:vertAlign w:val="subscript"/>
        </w:rPr>
        <w:t>k</w:t>
      </w:r>
      <w:r w:rsidRPr="00FF4AA1">
        <w:t>进行比较，寻找最接近的一个作为原灰度级</w:t>
      </w:r>
      <w:r w:rsidR="007B4DD4">
        <w:t>k</w:t>
      </w:r>
      <w:r w:rsidRPr="00FF4AA1">
        <w:t>变换后的新灰度级）。</w:t>
      </w:r>
    </w:p>
    <w:p w:rsidR="00C138BE" w:rsidRDefault="00C138BE" w:rsidP="00C138BE">
      <w:pPr>
        <w:ind w:firstLine="480"/>
      </w:pPr>
    </w:p>
    <w:p w:rsidR="00A957CB" w:rsidRPr="00965D90" w:rsidRDefault="00A957CB" w:rsidP="00A957CB">
      <w:pPr>
        <w:pStyle w:val="af8"/>
      </w:pPr>
      <w:bookmarkStart w:id="57" w:name="_Toc516384796"/>
      <w:bookmarkStart w:id="58" w:name="_Toc516407205"/>
      <w:bookmarkStart w:id="59" w:name="_Toc516413191"/>
      <w:bookmarkStart w:id="60" w:name="_Toc516447885"/>
      <w:r>
        <w:rPr>
          <w:rFonts w:hint="eastAsia"/>
        </w:rPr>
        <w:t>2.</w:t>
      </w:r>
      <w:r w:rsidR="00757C8B">
        <w:t>3</w:t>
      </w:r>
      <w:r>
        <w:rPr>
          <w:rFonts w:hint="eastAsia"/>
        </w:rPr>
        <w:t>神经网络理论</w:t>
      </w:r>
      <w:bookmarkEnd w:id="57"/>
      <w:bookmarkEnd w:id="58"/>
      <w:bookmarkEnd w:id="59"/>
      <w:bookmarkEnd w:id="60"/>
    </w:p>
    <w:p w:rsidR="00A957CB" w:rsidRPr="00965D90" w:rsidRDefault="00A957CB" w:rsidP="00A957CB">
      <w:pPr>
        <w:pStyle w:val="af7"/>
      </w:pPr>
      <w:bookmarkStart w:id="61" w:name="_Toc516384797"/>
      <w:bookmarkStart w:id="62" w:name="_Toc516407206"/>
      <w:bookmarkStart w:id="63" w:name="_Toc516413192"/>
      <w:bookmarkStart w:id="64" w:name="_Toc516447886"/>
      <w:r>
        <w:rPr>
          <w:rFonts w:hint="eastAsia"/>
        </w:rPr>
        <w:t>2</w:t>
      </w:r>
      <w:r>
        <w:t>.</w:t>
      </w:r>
      <w:r w:rsidR="00757C8B">
        <w:t>3</w:t>
      </w:r>
      <w:r>
        <w:t>.1</w:t>
      </w:r>
      <w:r>
        <w:rPr>
          <w:rFonts w:hint="eastAsia"/>
        </w:rPr>
        <w:t>机器学习与神经网络</w:t>
      </w:r>
      <w:bookmarkEnd w:id="61"/>
      <w:bookmarkEnd w:id="62"/>
      <w:bookmarkEnd w:id="63"/>
      <w:bookmarkEnd w:id="64"/>
    </w:p>
    <w:p w:rsidR="00A957CB" w:rsidRDefault="00A957CB" w:rsidP="00A957CB">
      <w:pPr>
        <w:ind w:firstLine="480"/>
      </w:pPr>
      <w:r w:rsidRPr="00965D90">
        <w:rPr>
          <w:rFonts w:hint="eastAsia"/>
        </w:rPr>
        <w:t>学习行为是人类具有的重要智能行为，机器学习正是一门关于理解与研究学习的内在机制、试图建立能够通过学习自动提高自身水平的计算机程序的理论方法的学科</w:t>
      </w:r>
      <w:r>
        <w:rPr>
          <w:rFonts w:hint="eastAsia"/>
        </w:rPr>
        <w:t>。</w:t>
      </w:r>
      <w:r w:rsidRPr="008175A0">
        <w:rPr>
          <w:vertAlign w:val="superscript"/>
        </w:rPr>
        <w:t>[</w:t>
      </w:r>
      <w:r w:rsidR="00262349">
        <w:rPr>
          <w:vertAlign w:val="superscript"/>
        </w:rPr>
        <w:t>20</w:t>
      </w:r>
      <w:r w:rsidRPr="008175A0">
        <w:rPr>
          <w:vertAlign w:val="superscript"/>
        </w:rPr>
        <w:t>]</w:t>
      </w:r>
      <w:r w:rsidRPr="00965D90">
        <w:rPr>
          <w:rFonts w:hint="eastAsia"/>
        </w:rPr>
        <w:t>机器学习是计算机在算法的指导下从已知数据中进行数据分析的一个过程，在不断地优化和调整中提升性能，最终具有一定的泛化能力，在遇到相似的问题或场景可以进行迁移。近年来，机器学习理论在诸多应用领域尤其工业界中得到成功的应用与发展，在智能领域研究中具有十分重要的地位。根据学习方式的不同，可以分为监督式学习，无监督式学习</w:t>
      </w:r>
      <w:r w:rsidRPr="008175A0">
        <w:rPr>
          <w:vertAlign w:val="superscript"/>
        </w:rPr>
        <w:t>[</w:t>
      </w:r>
      <w:r w:rsidR="00262349">
        <w:rPr>
          <w:vertAlign w:val="superscript"/>
        </w:rPr>
        <w:t>21</w:t>
      </w:r>
      <w:r w:rsidRPr="008175A0">
        <w:rPr>
          <w:vertAlign w:val="superscript"/>
        </w:rPr>
        <w:t>]</w:t>
      </w:r>
      <w:r w:rsidRPr="00965D90">
        <w:rPr>
          <w:rFonts w:hint="eastAsia"/>
        </w:rPr>
        <w:t>，强化学习等几种类型。实践中应用较多的主要是前两种，在深度学习中，数据输入常常带有标签属于监督学习。神经网络是机器学习研究领域的一类重要算法，神经网络有悠久的发展历史，从</w:t>
      </w:r>
      <w:r w:rsidRPr="00965D90">
        <w:rPr>
          <w:rFonts w:hint="eastAsia"/>
        </w:rPr>
        <w:t>20</w:t>
      </w:r>
      <w:r w:rsidRPr="00965D90">
        <w:rPr>
          <w:rFonts w:hint="eastAsia"/>
        </w:rPr>
        <w:t>世纪</w:t>
      </w:r>
      <w:r w:rsidRPr="00965D90">
        <w:rPr>
          <w:rFonts w:hint="eastAsia"/>
        </w:rPr>
        <w:t>40</w:t>
      </w:r>
      <w:r w:rsidRPr="00965D90">
        <w:rPr>
          <w:rFonts w:hint="eastAsia"/>
        </w:rPr>
        <w:t>年代起，对神经网络的研究就已经展开。相关理论研究以</w:t>
      </w:r>
      <w:r w:rsidRPr="00965D90">
        <w:rPr>
          <w:rFonts w:hint="eastAsia"/>
        </w:rPr>
        <w:t>M-P</w:t>
      </w:r>
      <w:r w:rsidRPr="00965D90">
        <w:rPr>
          <w:rFonts w:hint="eastAsia"/>
        </w:rPr>
        <w:t>模型为里程碑，</w:t>
      </w:r>
      <w:r w:rsidRPr="00965D90">
        <w:rPr>
          <w:rFonts w:hint="eastAsia"/>
        </w:rPr>
        <w:t>1957</w:t>
      </w:r>
      <w:r w:rsidRPr="00965D90">
        <w:rPr>
          <w:rFonts w:hint="eastAsia"/>
        </w:rPr>
        <w:t>年，</w:t>
      </w:r>
      <w:r w:rsidRPr="00965D90">
        <w:rPr>
          <w:rFonts w:hint="eastAsia"/>
        </w:rPr>
        <w:t>Rosenblatt</w:t>
      </w:r>
      <w:r w:rsidRPr="00965D90">
        <w:rPr>
          <w:rFonts w:hint="eastAsia"/>
        </w:rPr>
        <w:t>在对</w:t>
      </w:r>
      <w:r w:rsidRPr="00965D90">
        <w:rPr>
          <w:rFonts w:hint="eastAsia"/>
        </w:rPr>
        <w:t>M-P</w:t>
      </w:r>
      <w:r w:rsidRPr="00965D90">
        <w:rPr>
          <w:rFonts w:hint="eastAsia"/>
        </w:rPr>
        <w:t>模型的长期研究基础上</w:t>
      </w:r>
      <w:r w:rsidR="005C2D50" w:rsidRPr="008175A0">
        <w:rPr>
          <w:vertAlign w:val="superscript"/>
        </w:rPr>
        <w:t>[</w:t>
      </w:r>
      <w:r w:rsidR="005C2D50">
        <w:rPr>
          <w:vertAlign w:val="superscript"/>
        </w:rPr>
        <w:t>22</w:t>
      </w:r>
      <w:r w:rsidR="005C2D50" w:rsidRPr="008175A0">
        <w:rPr>
          <w:vertAlign w:val="superscript"/>
        </w:rPr>
        <w:t>]</w:t>
      </w:r>
      <w:r w:rsidRPr="00965D90">
        <w:rPr>
          <w:rFonts w:hint="eastAsia"/>
        </w:rPr>
        <w:t>，提出了感知器</w:t>
      </w:r>
      <w:r w:rsidRPr="00965D90">
        <w:rPr>
          <w:rFonts w:hint="eastAsia"/>
        </w:rPr>
        <w:t>(Perceptron)</w:t>
      </w:r>
      <w:r w:rsidRPr="00965D90">
        <w:rPr>
          <w:rFonts w:hint="eastAsia"/>
        </w:rPr>
        <w:t>模型，是第一个真正意义上具有现代神经网络的基本原则的神经网络</w:t>
      </w:r>
      <w:r>
        <w:rPr>
          <w:rFonts w:hint="eastAsia"/>
        </w:rPr>
        <w:t>。</w:t>
      </w:r>
      <w:r w:rsidRPr="00965D90">
        <w:rPr>
          <w:rFonts w:hint="eastAsia"/>
        </w:rPr>
        <w:t>1982</w:t>
      </w:r>
      <w:r w:rsidRPr="00965D90">
        <w:rPr>
          <w:rFonts w:hint="eastAsia"/>
        </w:rPr>
        <w:t>年，出现了一种离散型神经网络</w:t>
      </w:r>
      <w:r w:rsidRPr="00965D90">
        <w:rPr>
          <w:rFonts w:hint="eastAsia"/>
        </w:rPr>
        <w:t>Hopfield</w:t>
      </w:r>
      <w:r w:rsidRPr="008175A0">
        <w:rPr>
          <w:vertAlign w:val="superscript"/>
        </w:rPr>
        <w:t>[</w:t>
      </w:r>
      <w:r w:rsidR="00262349">
        <w:rPr>
          <w:vertAlign w:val="superscript"/>
        </w:rPr>
        <w:t>23</w:t>
      </w:r>
      <w:r w:rsidRPr="008175A0">
        <w:rPr>
          <w:vertAlign w:val="superscript"/>
        </w:rPr>
        <w:t>]</w:t>
      </w:r>
      <w:r>
        <w:rPr>
          <w:rFonts w:hint="eastAsia"/>
        </w:rPr>
        <w:t>。</w:t>
      </w:r>
      <w:r w:rsidRPr="00965D90">
        <w:rPr>
          <w:rFonts w:hint="eastAsia"/>
        </w:rPr>
        <w:t xml:space="preserve"> Hinton</w:t>
      </w:r>
      <w:r w:rsidRPr="00965D90">
        <w:rPr>
          <w:rFonts w:hint="eastAsia"/>
        </w:rPr>
        <w:t>和</w:t>
      </w:r>
      <w:r w:rsidRPr="00965D90">
        <w:rPr>
          <w:rFonts w:hint="eastAsia"/>
        </w:rPr>
        <w:t>Sejnowski</w:t>
      </w:r>
      <w:r w:rsidRPr="00965D90">
        <w:rPr>
          <w:rFonts w:hint="eastAsia"/>
        </w:rPr>
        <w:t>于</w:t>
      </w:r>
      <w:r w:rsidRPr="00965D90">
        <w:rPr>
          <w:rFonts w:hint="eastAsia"/>
        </w:rPr>
        <w:t>1986</w:t>
      </w:r>
      <w:r w:rsidRPr="00965D90">
        <w:rPr>
          <w:rFonts w:hint="eastAsia"/>
        </w:rPr>
        <w:t>年首次提出了多层网络的学习算法，称为</w:t>
      </w:r>
      <w:r w:rsidRPr="00965D90">
        <w:rPr>
          <w:rFonts w:hint="eastAsia"/>
        </w:rPr>
        <w:t>Boltzmann</w:t>
      </w:r>
      <w:r w:rsidRPr="00965D90">
        <w:rPr>
          <w:rFonts w:hint="eastAsia"/>
        </w:rPr>
        <w:t>机模型</w:t>
      </w:r>
      <w:r w:rsidRPr="008175A0">
        <w:rPr>
          <w:vertAlign w:val="superscript"/>
        </w:rPr>
        <w:t>[</w:t>
      </w:r>
      <w:r w:rsidR="00262349">
        <w:rPr>
          <w:vertAlign w:val="superscript"/>
        </w:rPr>
        <w:t>24</w:t>
      </w:r>
      <w:r w:rsidRPr="008175A0">
        <w:rPr>
          <w:vertAlign w:val="superscript"/>
        </w:rPr>
        <w:t>]</w:t>
      </w:r>
      <w:r>
        <w:rPr>
          <w:rFonts w:hint="eastAsia"/>
        </w:rPr>
        <w:t>。</w:t>
      </w:r>
      <w:r w:rsidRPr="00965D90">
        <w:rPr>
          <w:rFonts w:hint="eastAsia"/>
        </w:rPr>
        <w:t>D.E.Rumelhart</w:t>
      </w:r>
      <w:r w:rsidRPr="00965D90">
        <w:rPr>
          <w:rFonts w:hint="eastAsia"/>
        </w:rPr>
        <w:t>等人同年提出了适用于多层神经网络中进行权值修正的反向传播学习算法，解决了多层前向神经网络中的学习问题。</w:t>
      </w:r>
      <w:r w:rsidRPr="00965D90">
        <w:rPr>
          <w:rFonts w:hint="eastAsia"/>
        </w:rPr>
        <w:t>90</w:t>
      </w:r>
      <w:r w:rsidRPr="00965D90">
        <w:rPr>
          <w:rFonts w:hint="eastAsia"/>
        </w:rPr>
        <w:t>年代初，</w:t>
      </w:r>
      <w:r w:rsidRPr="00965D90">
        <w:rPr>
          <w:rFonts w:hint="eastAsia"/>
        </w:rPr>
        <w:t>Vapnik</w:t>
      </w:r>
      <w:r w:rsidRPr="00965D90">
        <w:rPr>
          <w:rFonts w:hint="eastAsia"/>
        </w:rPr>
        <w:t>等人提出了支持向量机</w:t>
      </w:r>
      <w:r w:rsidRPr="00965D90">
        <w:rPr>
          <w:rFonts w:hint="eastAsia"/>
        </w:rPr>
        <w:t>(SVM)</w:t>
      </w:r>
      <w:r w:rsidRPr="00965D90">
        <w:rPr>
          <w:rFonts w:hint="eastAsia"/>
        </w:rPr>
        <w:t>和</w:t>
      </w:r>
      <w:r w:rsidRPr="00965D90">
        <w:rPr>
          <w:rFonts w:hint="eastAsia"/>
        </w:rPr>
        <w:t>VC(Vapnik-Chervonenkis)</w:t>
      </w:r>
      <w:r w:rsidRPr="00965D90">
        <w:rPr>
          <w:rFonts w:hint="eastAsia"/>
        </w:rPr>
        <w:t>维数的概念</w:t>
      </w:r>
      <w:r w:rsidRPr="008175A0">
        <w:rPr>
          <w:vertAlign w:val="superscript"/>
        </w:rPr>
        <w:t>[</w:t>
      </w:r>
      <w:r w:rsidR="00262349">
        <w:rPr>
          <w:vertAlign w:val="superscript"/>
        </w:rPr>
        <w:t>25</w:t>
      </w:r>
      <w:r w:rsidRPr="008175A0">
        <w:rPr>
          <w:vertAlign w:val="superscript"/>
        </w:rPr>
        <w:t>]</w:t>
      </w:r>
      <w:r w:rsidRPr="00965D90">
        <w:rPr>
          <w:rFonts w:hint="eastAsia"/>
        </w:rPr>
        <w:t>。深度学习是神经网络</w:t>
      </w:r>
      <w:r w:rsidRPr="00965D90">
        <w:rPr>
          <w:rFonts w:hint="eastAsia"/>
        </w:rPr>
        <w:t>2006</w:t>
      </w:r>
      <w:r w:rsidRPr="00965D90">
        <w:rPr>
          <w:rFonts w:hint="eastAsia"/>
        </w:rPr>
        <w:t>年后重获新生的名称，是机器学习研究发展的新领域。</w:t>
      </w:r>
    </w:p>
    <w:p w:rsidR="00A957CB" w:rsidRDefault="00A957CB" w:rsidP="00A957CB">
      <w:pPr>
        <w:ind w:firstLine="480"/>
      </w:pPr>
    </w:p>
    <w:p w:rsidR="00A957CB" w:rsidRPr="00965D90" w:rsidRDefault="00A957CB" w:rsidP="00A957CB">
      <w:pPr>
        <w:pStyle w:val="af7"/>
      </w:pPr>
      <w:bookmarkStart w:id="65" w:name="_Toc516384798"/>
      <w:bookmarkStart w:id="66" w:name="_Toc516407207"/>
      <w:bookmarkStart w:id="67" w:name="_Toc516413193"/>
      <w:bookmarkStart w:id="68" w:name="_Toc516447887"/>
      <w:r>
        <w:rPr>
          <w:rFonts w:hint="eastAsia"/>
        </w:rPr>
        <w:t>2</w:t>
      </w:r>
      <w:r>
        <w:t>.</w:t>
      </w:r>
      <w:r w:rsidR="00757C8B">
        <w:t>3</w:t>
      </w:r>
      <w:r>
        <w:t>.2</w:t>
      </w:r>
      <w:r>
        <w:rPr>
          <w:rFonts w:hint="eastAsia"/>
        </w:rPr>
        <w:t>神经元模型</w:t>
      </w:r>
      <w:bookmarkEnd w:id="65"/>
      <w:bookmarkEnd w:id="66"/>
      <w:bookmarkEnd w:id="67"/>
      <w:bookmarkEnd w:id="68"/>
    </w:p>
    <w:p w:rsidR="00A957CB" w:rsidRDefault="00A957CB" w:rsidP="00A957CB">
      <w:pPr>
        <w:ind w:firstLine="480"/>
      </w:pPr>
      <w:r>
        <w:rPr>
          <w:rFonts w:hint="eastAsia"/>
        </w:rPr>
        <w:t>在生物学上，神经元通常由细胞体，细胞核，树突和轴突构成。树突用来接收其他神经元传导过来的信号，其中一个神经元可以有多个树突；细胞核是神经元中的核心，用以处理所有的传入信号；轴突是输出信号的单元，它有很多个轴突末梢，可以给其它神经元的树突传递信号。</w:t>
      </w:r>
    </w:p>
    <w:p w:rsidR="00A957CB" w:rsidRDefault="00935E2E" w:rsidP="00A957CB">
      <w:pPr>
        <w:ind w:firstLine="480"/>
      </w:pPr>
      <w:r w:rsidRPr="00C31299">
        <w:rPr>
          <w:noProof/>
        </w:rPr>
        <w:lastRenderedPageBreak/>
        <w:drawing>
          <wp:inline distT="0" distB="0" distL="0" distR="0">
            <wp:extent cx="4123690" cy="1966595"/>
            <wp:effectExtent l="0" t="0" r="0" b="0"/>
            <wp:docPr id="3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123690" cy="1966595"/>
                    </a:xfrm>
                    <a:prstGeom prst="rect">
                      <a:avLst/>
                    </a:prstGeom>
                    <a:noFill/>
                    <a:ln>
                      <a:noFill/>
                    </a:ln>
                  </pic:spPr>
                </pic:pic>
              </a:graphicData>
            </a:graphic>
          </wp:inline>
        </w:drawing>
      </w:r>
    </w:p>
    <w:p w:rsidR="00A957CB" w:rsidRPr="00CE6A07" w:rsidRDefault="00A957CB" w:rsidP="00A957CB">
      <w:pPr>
        <w:ind w:firstLine="420"/>
        <w:jc w:val="center"/>
        <w:rPr>
          <w:sz w:val="21"/>
          <w:szCs w:val="21"/>
          <w:vertAlign w:val="superscript"/>
        </w:rPr>
      </w:pPr>
      <w:r w:rsidRPr="00A957CB">
        <w:rPr>
          <w:rFonts w:hint="eastAsia"/>
          <w:sz w:val="21"/>
          <w:szCs w:val="21"/>
        </w:rPr>
        <w:t>图</w:t>
      </w:r>
      <w:r w:rsidRPr="00A957CB">
        <w:rPr>
          <w:rFonts w:hint="eastAsia"/>
          <w:sz w:val="21"/>
          <w:szCs w:val="21"/>
        </w:rPr>
        <w:t>2</w:t>
      </w:r>
      <w:r w:rsidRPr="00A957CB">
        <w:rPr>
          <w:sz w:val="21"/>
          <w:szCs w:val="21"/>
        </w:rPr>
        <w:t>-</w:t>
      </w:r>
      <w:r w:rsidR="00A60CD3">
        <w:rPr>
          <w:sz w:val="21"/>
          <w:szCs w:val="21"/>
        </w:rPr>
        <w:t>3</w:t>
      </w:r>
      <w:r w:rsidRPr="00A957CB">
        <w:rPr>
          <w:sz w:val="21"/>
          <w:szCs w:val="21"/>
        </w:rPr>
        <w:t xml:space="preserve"> </w:t>
      </w:r>
      <w:r w:rsidRPr="00A957CB">
        <w:rPr>
          <w:rFonts w:hint="eastAsia"/>
          <w:sz w:val="21"/>
          <w:szCs w:val="21"/>
        </w:rPr>
        <w:t>生物神经元</w:t>
      </w:r>
      <w:r w:rsidR="00CE6A07">
        <w:rPr>
          <w:rFonts w:hint="eastAsia"/>
          <w:sz w:val="21"/>
          <w:szCs w:val="21"/>
          <w:vertAlign w:val="superscript"/>
        </w:rPr>
        <w:t>[</w:t>
      </w:r>
      <w:r w:rsidR="00CE6A07">
        <w:rPr>
          <w:sz w:val="21"/>
          <w:szCs w:val="21"/>
          <w:vertAlign w:val="superscript"/>
        </w:rPr>
        <w:t>13</w:t>
      </w:r>
      <w:r w:rsidR="00CE6A07">
        <w:rPr>
          <w:rFonts w:hint="eastAsia"/>
          <w:sz w:val="21"/>
          <w:szCs w:val="21"/>
          <w:vertAlign w:val="superscript"/>
        </w:rPr>
        <w:t>]</w:t>
      </w:r>
    </w:p>
    <w:p w:rsidR="00A957CB" w:rsidRPr="00A957CB" w:rsidRDefault="00A957CB" w:rsidP="00A957CB">
      <w:pPr>
        <w:ind w:firstLine="420"/>
        <w:jc w:val="center"/>
        <w:rPr>
          <w:sz w:val="21"/>
          <w:szCs w:val="21"/>
        </w:rPr>
      </w:pPr>
    </w:p>
    <w:p w:rsidR="00A957CB" w:rsidRDefault="00A957CB" w:rsidP="00A957CB">
      <w:pPr>
        <w:ind w:firstLine="480"/>
      </w:pPr>
      <w:r>
        <w:rPr>
          <w:rFonts w:hint="eastAsia"/>
        </w:rPr>
        <w:t>神经网络中最基本的成分是神经元模型，生物神经网络中，每个神经元与其他神经元连接，当其中一个神经元“兴奋”时，就会向相连接的神经元发送化学物质，这种化学物质称为神经递质，从而改变相连接神经元内的电位；如果某个神经元的电位超过某一个阈值，那么它就将会被激活，向其他神经元发送化学物质。</w:t>
      </w:r>
    </w:p>
    <w:p w:rsidR="00A957CB" w:rsidRDefault="00A957CB" w:rsidP="00A957CB">
      <w:pPr>
        <w:ind w:firstLine="480"/>
      </w:pPr>
      <w:r>
        <w:rPr>
          <w:rFonts w:hint="eastAsia"/>
        </w:rPr>
        <w:t>2</w:t>
      </w:r>
      <w:r>
        <w:t>0</w:t>
      </w:r>
      <w:r>
        <w:rPr>
          <w:rFonts w:hint="eastAsia"/>
        </w:rPr>
        <w:t>世纪</w:t>
      </w:r>
      <w:r>
        <w:rPr>
          <w:rFonts w:hint="eastAsia"/>
        </w:rPr>
        <w:t>4</w:t>
      </w:r>
      <w:r>
        <w:t>0</w:t>
      </w:r>
      <w:r>
        <w:rPr>
          <w:rFonts w:hint="eastAsia"/>
        </w:rPr>
        <w:t>年代初，由</w:t>
      </w:r>
      <w:bookmarkStart w:id="69" w:name="OLE_LINK1"/>
      <w:r>
        <w:rPr>
          <w:rFonts w:hint="eastAsia"/>
        </w:rPr>
        <w:t>M</w:t>
      </w:r>
      <w:r>
        <w:t>cCulloch</w:t>
      </w:r>
      <w:r>
        <w:rPr>
          <w:rFonts w:hint="eastAsia"/>
        </w:rPr>
        <w:t>和</w:t>
      </w:r>
      <w:r>
        <w:rPr>
          <w:rFonts w:hint="eastAsia"/>
        </w:rPr>
        <w:t>P</w:t>
      </w:r>
      <w:r>
        <w:t>itts</w:t>
      </w:r>
      <w:bookmarkEnd w:id="69"/>
      <w:r w:rsidR="00CE6A07">
        <w:rPr>
          <w:vertAlign w:val="superscript"/>
        </w:rPr>
        <w:t>[</w:t>
      </w:r>
      <w:r w:rsidR="00A20D76">
        <w:rPr>
          <w:vertAlign w:val="superscript"/>
        </w:rPr>
        <w:t>40</w:t>
      </w:r>
      <w:r w:rsidR="00CE6A07">
        <w:rPr>
          <w:vertAlign w:val="superscript"/>
        </w:rPr>
        <w:t>]</w:t>
      </w:r>
      <w:r>
        <w:rPr>
          <w:rFonts w:hint="eastAsia"/>
        </w:rPr>
        <w:t>提出的如图</w:t>
      </w:r>
      <w:r>
        <w:rPr>
          <w:rFonts w:hint="eastAsia"/>
        </w:rPr>
        <w:t xml:space="preserve"> 2-</w:t>
      </w:r>
      <w:r w:rsidR="002C2433">
        <w:t>4</w:t>
      </w:r>
      <w:r>
        <w:rPr>
          <w:rFonts w:hint="eastAsia"/>
        </w:rPr>
        <w:t>所示的“</w:t>
      </w:r>
      <w:r>
        <w:rPr>
          <w:rFonts w:hint="eastAsia"/>
        </w:rPr>
        <w:t>M-</w:t>
      </w:r>
      <w:r>
        <w:t>P</w:t>
      </w:r>
      <w:r>
        <w:rPr>
          <w:rFonts w:hint="eastAsia"/>
        </w:rPr>
        <w:t>神经元模型”，在该模型中，神经元接收到来自</w:t>
      </w:r>
      <w:r>
        <w:rPr>
          <w:rFonts w:hint="eastAsia"/>
        </w:rPr>
        <w:t>n</w:t>
      </w:r>
      <w:r>
        <w:rPr>
          <w:rFonts w:hint="eastAsia"/>
        </w:rPr>
        <w:t>个神经元传递过来的输入信号，传递过来的输入信号通过带权值的连接来传递，神经元收到的总输入将于神经元阈值进行比较，然后通过激活函数处理来产生神经元的输出。</w:t>
      </w:r>
    </w:p>
    <w:p w:rsidR="00A957CB" w:rsidRDefault="00935E2E" w:rsidP="00A957CB">
      <w:pPr>
        <w:ind w:firstLineChars="800" w:firstLine="1920"/>
      </w:pPr>
      <w:r w:rsidRPr="00C31299">
        <w:rPr>
          <w:noProof/>
        </w:rPr>
        <w:drawing>
          <wp:inline distT="0" distB="0" distL="0" distR="0">
            <wp:extent cx="3855720" cy="2545080"/>
            <wp:effectExtent l="0" t="0" r="0" b="762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55720" cy="2545080"/>
                    </a:xfrm>
                    <a:prstGeom prst="rect">
                      <a:avLst/>
                    </a:prstGeom>
                    <a:noFill/>
                    <a:ln>
                      <a:noFill/>
                    </a:ln>
                  </pic:spPr>
                </pic:pic>
              </a:graphicData>
            </a:graphic>
          </wp:inline>
        </w:drawing>
      </w:r>
    </w:p>
    <w:p w:rsidR="00A957CB" w:rsidRPr="00CE6A07" w:rsidRDefault="00A957CB" w:rsidP="00A957CB">
      <w:pPr>
        <w:ind w:firstLine="420"/>
        <w:jc w:val="center"/>
        <w:rPr>
          <w:sz w:val="21"/>
          <w:szCs w:val="21"/>
          <w:vertAlign w:val="superscript"/>
        </w:rPr>
      </w:pPr>
      <w:r w:rsidRPr="00A957CB">
        <w:rPr>
          <w:rFonts w:hint="eastAsia"/>
          <w:sz w:val="21"/>
          <w:szCs w:val="21"/>
        </w:rPr>
        <w:t>图</w:t>
      </w:r>
      <w:r w:rsidRPr="00A957CB">
        <w:rPr>
          <w:rFonts w:hint="eastAsia"/>
          <w:sz w:val="21"/>
          <w:szCs w:val="21"/>
        </w:rPr>
        <w:t xml:space="preserve"> </w:t>
      </w:r>
      <w:r w:rsidRPr="00A957CB">
        <w:rPr>
          <w:sz w:val="21"/>
          <w:szCs w:val="21"/>
        </w:rPr>
        <w:t>2-</w:t>
      </w:r>
      <w:r w:rsidR="002C2433">
        <w:rPr>
          <w:sz w:val="21"/>
          <w:szCs w:val="21"/>
        </w:rPr>
        <w:t>4</w:t>
      </w:r>
      <w:r w:rsidRPr="00A957CB">
        <w:rPr>
          <w:sz w:val="21"/>
          <w:szCs w:val="21"/>
        </w:rPr>
        <w:t xml:space="preserve"> M-P</w:t>
      </w:r>
      <w:r w:rsidRPr="00A957CB">
        <w:rPr>
          <w:rFonts w:hint="eastAsia"/>
          <w:sz w:val="21"/>
          <w:szCs w:val="21"/>
        </w:rPr>
        <w:t>神经元模型</w:t>
      </w:r>
      <w:r w:rsidR="00CE6A07">
        <w:rPr>
          <w:rFonts w:hint="eastAsia"/>
          <w:sz w:val="21"/>
          <w:szCs w:val="21"/>
          <w:vertAlign w:val="superscript"/>
        </w:rPr>
        <w:t>[</w:t>
      </w:r>
      <w:r w:rsidR="00CE6A07">
        <w:rPr>
          <w:sz w:val="21"/>
          <w:szCs w:val="21"/>
          <w:vertAlign w:val="superscript"/>
        </w:rPr>
        <w:t>20</w:t>
      </w:r>
      <w:r w:rsidR="00CE6A07">
        <w:rPr>
          <w:rFonts w:hint="eastAsia"/>
          <w:sz w:val="21"/>
          <w:szCs w:val="21"/>
          <w:vertAlign w:val="superscript"/>
        </w:rPr>
        <w:t>]</w:t>
      </w:r>
    </w:p>
    <w:p w:rsidR="00A957CB" w:rsidRPr="00A957CB" w:rsidRDefault="00A957CB" w:rsidP="00A957CB">
      <w:pPr>
        <w:ind w:firstLine="420"/>
        <w:jc w:val="center"/>
        <w:rPr>
          <w:sz w:val="21"/>
          <w:szCs w:val="21"/>
        </w:rPr>
      </w:pPr>
    </w:p>
    <w:p w:rsidR="00A957CB" w:rsidRDefault="00A957CB" w:rsidP="00A957CB">
      <w:pPr>
        <w:ind w:firstLine="480"/>
      </w:pPr>
      <w:r>
        <w:rPr>
          <w:rFonts w:hint="eastAsia"/>
        </w:rPr>
        <w:t>在理想情况下，激活函数是输出值为“</w:t>
      </w:r>
      <w:r>
        <w:rPr>
          <w:rFonts w:hint="eastAsia"/>
        </w:rPr>
        <w:t>0</w:t>
      </w:r>
      <w:r>
        <w:rPr>
          <w:rFonts w:hint="eastAsia"/>
        </w:rPr>
        <w:t>”或“</w:t>
      </w:r>
      <w:r>
        <w:rPr>
          <w:rFonts w:hint="eastAsia"/>
        </w:rPr>
        <w:t>1</w:t>
      </w:r>
      <w:r>
        <w:rPr>
          <w:rFonts w:hint="eastAsia"/>
        </w:rPr>
        <w:t>”的阶跃函数，它将输入值映射为输出值“</w:t>
      </w:r>
      <w:r>
        <w:rPr>
          <w:rFonts w:hint="eastAsia"/>
        </w:rPr>
        <w:t>0</w:t>
      </w:r>
      <w:r>
        <w:rPr>
          <w:rFonts w:hint="eastAsia"/>
        </w:rPr>
        <w:t>”和“</w:t>
      </w:r>
      <w:r>
        <w:rPr>
          <w:rFonts w:hint="eastAsia"/>
        </w:rPr>
        <w:t>1</w:t>
      </w:r>
      <w:r>
        <w:rPr>
          <w:rFonts w:hint="eastAsia"/>
        </w:rPr>
        <w:t>”，“</w:t>
      </w:r>
      <w:r>
        <w:rPr>
          <w:rFonts w:hint="eastAsia"/>
        </w:rPr>
        <w:t>1</w:t>
      </w:r>
      <w:r>
        <w:rPr>
          <w:rFonts w:hint="eastAsia"/>
        </w:rPr>
        <w:t>”对应于神经元兴奋，“</w:t>
      </w:r>
      <w:r>
        <w:rPr>
          <w:rFonts w:hint="eastAsia"/>
        </w:rPr>
        <w:t>0</w:t>
      </w:r>
      <w:r>
        <w:rPr>
          <w:rFonts w:hint="eastAsia"/>
        </w:rPr>
        <w:t>”对应于神经元抑制。由于阶跃函数具有不连续性，不光滑等特性，因此在实际操作中，常用</w:t>
      </w:r>
      <w:r>
        <w:rPr>
          <w:rFonts w:hint="eastAsia"/>
        </w:rPr>
        <w:t>Sigmoid</w:t>
      </w:r>
      <w:r>
        <w:rPr>
          <w:rFonts w:hint="eastAsia"/>
        </w:rPr>
        <w:t>函数作为其激活函数。典型的</w:t>
      </w:r>
      <w:r>
        <w:rPr>
          <w:rFonts w:hint="eastAsia"/>
        </w:rPr>
        <w:t>Sigmoid</w:t>
      </w:r>
      <w:r>
        <w:rPr>
          <w:rFonts w:hint="eastAsia"/>
        </w:rPr>
        <w:t>函数如图</w:t>
      </w:r>
      <w:r>
        <w:t>2</w:t>
      </w:r>
      <w:r>
        <w:rPr>
          <w:rFonts w:hint="eastAsia"/>
        </w:rPr>
        <w:t>-</w:t>
      </w:r>
      <w:r w:rsidR="002C2433">
        <w:t>5</w:t>
      </w:r>
      <w:r>
        <w:rPr>
          <w:rFonts w:hint="eastAsia"/>
        </w:rPr>
        <w:t>中所示，它可以把在比较大</w:t>
      </w:r>
      <w:r>
        <w:rPr>
          <w:rFonts w:hint="eastAsia"/>
        </w:rPr>
        <w:lastRenderedPageBreak/>
        <w:t>范围内变化的输入值压缩到</w:t>
      </w:r>
      <w:r w:rsidR="002C2433">
        <w:rPr>
          <w:rFonts w:hint="eastAsia"/>
        </w:rPr>
        <w:t>(</w:t>
      </w:r>
      <w:r>
        <w:rPr>
          <w:rFonts w:hint="eastAsia"/>
        </w:rPr>
        <w:t>0</w:t>
      </w:r>
      <w:r>
        <w:t xml:space="preserve"> </w:t>
      </w:r>
      <w:r>
        <w:rPr>
          <w:rFonts w:hint="eastAsia"/>
        </w:rPr>
        <w:t>,</w:t>
      </w:r>
      <w:r>
        <w:t xml:space="preserve"> 1</w:t>
      </w:r>
      <w:r w:rsidR="002C2433">
        <w:rPr>
          <w:rFonts w:hint="eastAsia"/>
        </w:rPr>
        <w:t>)</w:t>
      </w:r>
      <w:r>
        <w:rPr>
          <w:rFonts w:hint="eastAsia"/>
        </w:rPr>
        <w:t>输出值范围内。</w:t>
      </w:r>
    </w:p>
    <w:p w:rsidR="00A957CB" w:rsidRDefault="00A957CB" w:rsidP="00A957CB">
      <w:pPr>
        <w:ind w:firstLine="480"/>
      </w:pPr>
    </w:p>
    <w:p w:rsidR="00A957CB" w:rsidRDefault="00935E2E" w:rsidP="00A957CB">
      <w:pPr>
        <w:ind w:firstLine="480"/>
        <w:jc w:val="center"/>
      </w:pPr>
      <w:r w:rsidRPr="00C31299">
        <w:rPr>
          <w:noProof/>
        </w:rPr>
        <w:drawing>
          <wp:inline distT="0" distB="0" distL="0" distR="0">
            <wp:extent cx="2242820" cy="1527175"/>
            <wp:effectExtent l="0" t="0" r="5080" b="0"/>
            <wp:docPr id="3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242820" cy="1527175"/>
                    </a:xfrm>
                    <a:prstGeom prst="rect">
                      <a:avLst/>
                    </a:prstGeom>
                    <a:noFill/>
                    <a:ln>
                      <a:noFill/>
                    </a:ln>
                  </pic:spPr>
                </pic:pic>
              </a:graphicData>
            </a:graphic>
          </wp:inline>
        </w:drawing>
      </w:r>
    </w:p>
    <w:p w:rsidR="00A957CB" w:rsidRDefault="00A957CB" w:rsidP="00A957CB">
      <w:pPr>
        <w:ind w:firstLine="420"/>
        <w:jc w:val="center"/>
        <w:rPr>
          <w:sz w:val="21"/>
          <w:szCs w:val="21"/>
        </w:rPr>
      </w:pPr>
      <w:r w:rsidRPr="00A957CB">
        <w:rPr>
          <w:rFonts w:hint="eastAsia"/>
          <w:sz w:val="21"/>
          <w:szCs w:val="21"/>
        </w:rPr>
        <w:t>图</w:t>
      </w:r>
      <w:r w:rsidRPr="00A957CB">
        <w:rPr>
          <w:rFonts w:hint="eastAsia"/>
          <w:sz w:val="21"/>
          <w:szCs w:val="21"/>
        </w:rPr>
        <w:t xml:space="preserve"> </w:t>
      </w:r>
      <w:r w:rsidRPr="00A957CB">
        <w:rPr>
          <w:sz w:val="21"/>
          <w:szCs w:val="21"/>
        </w:rPr>
        <w:t>2-</w:t>
      </w:r>
      <w:r w:rsidR="002C2433">
        <w:rPr>
          <w:sz w:val="21"/>
          <w:szCs w:val="21"/>
        </w:rPr>
        <w:t>5</w:t>
      </w:r>
      <w:r w:rsidRPr="00A957CB">
        <w:rPr>
          <w:sz w:val="21"/>
          <w:szCs w:val="21"/>
        </w:rPr>
        <w:t xml:space="preserve"> S</w:t>
      </w:r>
      <w:r w:rsidRPr="00A957CB">
        <w:rPr>
          <w:rFonts w:hint="eastAsia"/>
          <w:sz w:val="21"/>
          <w:szCs w:val="21"/>
        </w:rPr>
        <w:t>igmoid</w:t>
      </w:r>
      <w:r w:rsidRPr="00A957CB">
        <w:rPr>
          <w:rFonts w:hint="eastAsia"/>
          <w:sz w:val="21"/>
          <w:szCs w:val="21"/>
        </w:rPr>
        <w:t>函数</w:t>
      </w:r>
    </w:p>
    <w:p w:rsidR="00A957CB" w:rsidRPr="00A957CB" w:rsidRDefault="00A957CB" w:rsidP="00A957CB">
      <w:pPr>
        <w:ind w:firstLine="420"/>
        <w:jc w:val="center"/>
        <w:rPr>
          <w:sz w:val="21"/>
          <w:szCs w:val="21"/>
        </w:rPr>
      </w:pPr>
    </w:p>
    <w:p w:rsidR="00A957CB" w:rsidRDefault="00A957CB" w:rsidP="00A957CB">
      <w:pPr>
        <w:ind w:firstLine="480"/>
      </w:pPr>
      <w:r>
        <w:rPr>
          <w:rFonts w:hint="eastAsia"/>
        </w:rPr>
        <w:t>Sigmoid</w:t>
      </w:r>
      <w:r>
        <w:rPr>
          <w:rFonts w:hint="eastAsia"/>
        </w:rPr>
        <w:t>函数的计算公式如下式</w:t>
      </w:r>
      <w:r w:rsidR="00262349">
        <w:rPr>
          <w:rFonts w:hint="eastAsia"/>
        </w:rPr>
        <w:t>(</w:t>
      </w:r>
      <w:r w:rsidR="00262349">
        <w:t>2-6)</w:t>
      </w:r>
      <w:r>
        <w:rPr>
          <w:rFonts w:hint="eastAsia"/>
        </w:rPr>
        <w:t>所示：</w:t>
      </w:r>
    </w:p>
    <w:p w:rsidR="00A957CB" w:rsidRPr="00A957CB" w:rsidRDefault="00A957CB" w:rsidP="00A957CB">
      <w:pPr>
        <w:pStyle w:val="afa"/>
      </w:pPr>
      <w:r>
        <w:tab/>
      </w:r>
      <w:r w:rsidR="003A599E">
        <w:pict>
          <v:shape id="_x0000_i1051" type="#_x0000_t75" style="width:101.95pt;height:30.55pt">
            <v:imagedata r:id="rId73" o:title=""/>
          </v:shape>
        </w:pict>
      </w:r>
      <w:r>
        <w:tab/>
      </w:r>
      <w:r w:rsidR="00262349">
        <w:rPr>
          <w:rFonts w:hint="eastAsia"/>
        </w:rPr>
        <w:t>(</w:t>
      </w:r>
      <w:r w:rsidRPr="00A957CB">
        <w:t>2-</w:t>
      </w:r>
      <w:r w:rsidR="00262349">
        <w:t>6</w:t>
      </w:r>
      <w:r w:rsidR="00262349">
        <w:rPr>
          <w:rFonts w:hint="eastAsia"/>
        </w:rPr>
        <w:t>)</w:t>
      </w:r>
    </w:p>
    <w:p w:rsidR="00A957CB" w:rsidRDefault="00A957CB" w:rsidP="00A957CB">
      <w:pPr>
        <w:ind w:firstLine="480"/>
      </w:pPr>
      <w:r>
        <w:rPr>
          <w:rFonts w:hint="eastAsia"/>
        </w:rPr>
        <w:t>把多个如上述模型的神经元按一定的层次结构连接便得到了神经网络。在计算机科学的角度来说，可以先不考虑上述所提出的人工神经网络是否真的模拟了生物神经网络，只需将一个神经网络视为包含了多个参数的数学模型即可，而这个模型是由若干个函数相互嵌套得到的。</w:t>
      </w:r>
    </w:p>
    <w:p w:rsidR="00A957CB" w:rsidRDefault="00A957CB" w:rsidP="00A957CB">
      <w:pPr>
        <w:ind w:firstLine="480"/>
      </w:pPr>
    </w:p>
    <w:p w:rsidR="00A957CB" w:rsidRPr="008175A0" w:rsidRDefault="00A957CB" w:rsidP="00A957CB">
      <w:pPr>
        <w:pStyle w:val="af7"/>
      </w:pPr>
      <w:bookmarkStart w:id="70" w:name="_Toc516384799"/>
      <w:bookmarkStart w:id="71" w:name="_Toc516407208"/>
      <w:bookmarkStart w:id="72" w:name="_Toc516413194"/>
      <w:bookmarkStart w:id="73" w:name="_Toc516447888"/>
      <w:r>
        <w:rPr>
          <w:rFonts w:hint="eastAsia"/>
        </w:rPr>
        <w:t>2.</w:t>
      </w:r>
      <w:r w:rsidR="00757C8B">
        <w:t>3</w:t>
      </w:r>
      <w:r>
        <w:rPr>
          <w:rFonts w:hint="eastAsia"/>
        </w:rPr>
        <w:t>.3感知机与多层网络模型</w:t>
      </w:r>
      <w:bookmarkEnd w:id="70"/>
      <w:bookmarkEnd w:id="71"/>
      <w:bookmarkEnd w:id="72"/>
      <w:bookmarkEnd w:id="73"/>
    </w:p>
    <w:p w:rsidR="00A957CB" w:rsidRDefault="00A957CB" w:rsidP="00A20D76">
      <w:pPr>
        <w:ind w:firstLine="480"/>
      </w:pPr>
      <w:r>
        <w:rPr>
          <w:rFonts w:hint="eastAsia"/>
        </w:rPr>
        <w:t>感知机由两层神经元组成，输入层接收到外界的输入信号</w:t>
      </w:r>
      <w:r w:rsidR="00A20D76">
        <w:rPr>
          <w:rFonts w:hint="eastAsia"/>
        </w:rPr>
        <w:t>之</w:t>
      </w:r>
      <w:r>
        <w:rPr>
          <w:rFonts w:hint="eastAsia"/>
        </w:rPr>
        <w:t>后，传递给输出层，输出层为</w:t>
      </w:r>
      <w:r>
        <w:t>M-P</w:t>
      </w:r>
      <w:r>
        <w:rPr>
          <w:rFonts w:hint="eastAsia"/>
        </w:rPr>
        <w:t>神经元，也称为“阈值逻辑单元”。</w:t>
      </w:r>
    </w:p>
    <w:p w:rsidR="00A957CB" w:rsidRDefault="00A957CB" w:rsidP="00A20D76">
      <w:pPr>
        <w:ind w:firstLine="480"/>
      </w:pPr>
      <w:r>
        <w:rPr>
          <w:rFonts w:hint="eastAsia"/>
        </w:rPr>
        <w:t>一般地来说，给定训练数据集，权重</w:t>
      </w:r>
      <m:oMath>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(i=1,2,..,n)</m:t>
        </m:r>
      </m:oMath>
      <w:r w:rsidRPr="005F7C24">
        <w:t xml:space="preserve"> </w:t>
      </w:r>
      <w:r w:rsidRPr="005F7C24">
        <w:rPr>
          <w:rFonts w:hint="eastAsia"/>
        </w:rPr>
        <w:t>以及阈值</w:t>
      </w:r>
      <m:oMath>
        <m:r>
          <m:rPr>
            <m:sty m:val="p"/>
          </m:rPr>
          <w:rPr>
            <w:rFonts w:ascii="Cambria Math" w:hAnsi="Cambria Math"/>
          </w:rPr>
          <m:t>θ</m:t>
        </m:r>
      </m:oMath>
      <w:r w:rsidRPr="003212E2">
        <w:rPr>
          <w:rFonts w:hint="eastAsia"/>
        </w:rPr>
        <w:t>可以通过学习来得到，阈值</w:t>
      </w:r>
      <m:oMath>
        <m:r>
          <m:rPr>
            <m:sty m:val="p"/>
          </m:rPr>
          <w:rPr>
            <w:rFonts w:ascii="Cambria Math" w:hAnsi="Cambria Math"/>
          </w:rPr>
          <m:t>θ</m:t>
        </m:r>
      </m:oMath>
      <w:r w:rsidRPr="003212E2">
        <w:rPr>
          <w:rFonts w:hint="eastAsia"/>
        </w:rPr>
        <w:t>可看做一个固定输入</w:t>
      </w:r>
      <w:r>
        <w:rPr>
          <w:rFonts w:hint="eastAsia"/>
        </w:rPr>
        <w:t>为</w:t>
      </w:r>
      <w:r>
        <w:rPr>
          <w:rFonts w:hint="eastAsia"/>
        </w:rPr>
        <w:t xml:space="preserve"> -</w:t>
      </w:r>
      <w:r>
        <w:t>1.0</w:t>
      </w:r>
      <w:r>
        <w:rPr>
          <w:rFonts w:hint="eastAsia"/>
        </w:rPr>
        <w:t>的“哑结点”，所对应的权重为</w:t>
      </w:r>
      <m:oMath>
        <m:sSub>
          <m:sSubPr>
            <m:ctrlPr>
              <w:rPr>
                <w:rFonts w:ascii="Cambria Math" w:hAnsi="Cambria Math"/>
              </w:rPr>
            </m:ctrlPr>
          </m:sSubPr>
          <m:e>
            <m:r>
              <w:rPr>
                <w:rFonts w:ascii="Cambria Math" w:hAnsi="Cambria Math"/>
              </w:rPr>
              <m:t>w</m:t>
            </m:r>
          </m:e>
          <m:sub>
            <m:r>
              <w:rPr>
                <w:rFonts w:ascii="Cambria Math" w:hAnsi="Cambria Math"/>
              </w:rPr>
              <m:t>n+1</m:t>
            </m:r>
          </m:sub>
        </m:sSub>
      </m:oMath>
      <w:r w:rsidRPr="001B0B99">
        <w:rPr>
          <w:rFonts w:hint="eastAsia"/>
        </w:rPr>
        <w:t>，这样的权重</w:t>
      </w:r>
      <w:r>
        <w:rPr>
          <w:rFonts w:hint="eastAsia"/>
        </w:rPr>
        <w:t>和阈值的学习便可简化为对权重的学习。感知机学习规则非常地简单，对训练样例</w:t>
      </w:r>
      <w:r w:rsidR="00A20D76">
        <w:t>(x,y)</w:t>
      </w:r>
      <w:r w:rsidRPr="001B0B99">
        <w:rPr>
          <w:rFonts w:hint="eastAsia"/>
        </w:rPr>
        <w:t>，</w:t>
      </w:r>
      <w:r>
        <w:rPr>
          <w:rFonts w:hint="eastAsia"/>
        </w:rPr>
        <w:t>若当感知机的输出为</w:t>
      </w:r>
      <w:r w:rsidRPr="006C1F03">
        <w:rPr>
          <w:position w:val="-10"/>
        </w:rPr>
        <w:object w:dxaOrig="220" w:dyaOrig="320">
          <v:shape id="_x0000_i1052" type="#_x0000_t75" style="width:14.4pt;height:14.4pt" o:ole="">
            <v:imagedata r:id="rId74" o:title=""/>
          </v:shape>
          <o:OLEObject Type="Embed" ProgID="Equation.DSMT4" ShapeID="_x0000_i1052" DrawAspect="Content" ObjectID="_1590191790" r:id="rId75"/>
        </w:object>
      </w:r>
      <w:r w:rsidRPr="001F2EEE">
        <w:rPr>
          <w:rFonts w:hint="eastAsia"/>
        </w:rPr>
        <w:t>，则感知机权重将做如下调整：</w:t>
      </w:r>
    </w:p>
    <w:p w:rsidR="00A957CB" w:rsidRDefault="00A957CB" w:rsidP="00A20D76">
      <w:pPr>
        <w:pStyle w:val="afa"/>
      </w:pPr>
      <w:r>
        <w:tab/>
      </w:r>
      <w:r w:rsidRPr="006C1F03">
        <w:object w:dxaOrig="1400" w:dyaOrig="360">
          <v:shape id="_x0000_i1053" type="#_x0000_t75" style="width:1in;height:21.9pt" o:ole="">
            <v:imagedata r:id="rId76" o:title=""/>
          </v:shape>
          <o:OLEObject Type="Embed" ProgID="Equation.DSMT4" ShapeID="_x0000_i1053" DrawAspect="Content" ObjectID="_1590191791" r:id="rId77"/>
        </w:object>
      </w:r>
      <w:r>
        <w:tab/>
      </w:r>
      <w:r>
        <w:rPr>
          <w:rFonts w:hint="eastAsia"/>
        </w:rPr>
        <w:t>(2-</w:t>
      </w:r>
      <w:r w:rsidR="00262349">
        <w:t>7</w:t>
      </w:r>
      <w:r>
        <w:rPr>
          <w:rFonts w:hint="eastAsia"/>
        </w:rPr>
        <w:t>)</w:t>
      </w:r>
    </w:p>
    <w:p w:rsidR="00A957CB" w:rsidRPr="00122BA3" w:rsidRDefault="00A957CB" w:rsidP="00A20D76">
      <w:pPr>
        <w:pStyle w:val="afa"/>
      </w:pPr>
      <w:r>
        <w:tab/>
      </w:r>
      <w:r w:rsidRPr="006C1F03">
        <w:object w:dxaOrig="1719" w:dyaOrig="360">
          <v:shape id="_x0000_i1054" type="#_x0000_t75" style="width:86.4pt;height:21.9pt" o:ole="">
            <v:imagedata r:id="rId78" o:title=""/>
          </v:shape>
          <o:OLEObject Type="Embed" ProgID="Equation.DSMT4" ShapeID="_x0000_i1054" DrawAspect="Content" ObjectID="_1590191792" r:id="rId79"/>
        </w:object>
      </w:r>
      <w:r>
        <w:t xml:space="preserve"> </w:t>
      </w:r>
      <w:r>
        <w:tab/>
        <w:t>(</w:t>
      </w:r>
      <w:r>
        <w:rPr>
          <w:rFonts w:hint="eastAsia"/>
        </w:rPr>
        <w:t>2-</w:t>
      </w:r>
      <w:r w:rsidR="00262349">
        <w:t>8</w:t>
      </w:r>
      <w:r>
        <w:rPr>
          <w:rFonts w:hint="eastAsia"/>
        </w:rPr>
        <w:t>)</w:t>
      </w:r>
    </w:p>
    <w:p w:rsidR="00A957CB" w:rsidRDefault="00A957CB" w:rsidP="00244BF1">
      <w:pPr>
        <w:ind w:firstLineChars="0" w:firstLine="0"/>
      </w:pPr>
      <w:r>
        <w:rPr>
          <w:rFonts w:hint="eastAsia"/>
        </w:rPr>
        <w:t>其中</w:t>
      </w:r>
      <m:oMath>
        <m:r>
          <m:rPr>
            <m:sty m:val="p"/>
          </m:rPr>
          <w:rPr>
            <w:rFonts w:ascii="Cambria Math" w:hAnsi="Cambria Math"/>
          </w:rPr>
          <m:t>ηϵ(0,1)</m:t>
        </m:r>
      </m:oMath>
      <w:r w:rsidRPr="00573ABE">
        <w:rPr>
          <w:rFonts w:hint="eastAsia"/>
        </w:rPr>
        <w:t>称为学习率</w:t>
      </w:r>
      <w:r w:rsidR="00262349">
        <w:rPr>
          <w:rFonts w:hint="eastAsia"/>
        </w:rPr>
        <w:t>。从式</w:t>
      </w:r>
      <w:r w:rsidR="00262349">
        <w:rPr>
          <w:rFonts w:hint="eastAsia"/>
        </w:rPr>
        <w:t>(</w:t>
      </w:r>
      <w:r>
        <w:rPr>
          <w:rFonts w:hint="eastAsia"/>
        </w:rPr>
        <w:t>2-</w:t>
      </w:r>
      <w:r w:rsidR="00262349">
        <w:t>8</w:t>
      </w:r>
      <w:r w:rsidR="00262349">
        <w:rPr>
          <w:rFonts w:hint="eastAsia"/>
        </w:rPr>
        <w:t>)</w:t>
      </w:r>
      <w:r>
        <w:rPr>
          <w:rFonts w:hint="eastAsia"/>
        </w:rPr>
        <w:t>中可以看出，如果感知机对训练样例</w:t>
      </w:r>
      <w:r w:rsidR="00D60F41">
        <w:t>(x,y)</w:t>
      </w:r>
      <w:r w:rsidRPr="00573ABE">
        <w:rPr>
          <w:rFonts w:hint="eastAsia"/>
        </w:rPr>
        <w:t>预测正确</w:t>
      </w:r>
      <w:r>
        <w:rPr>
          <w:rFonts w:hint="eastAsia"/>
        </w:rPr>
        <w:t>，即</w:t>
      </w:r>
      <m:oMath>
        <m:acc>
          <m:accPr>
            <m:ctrlPr>
              <w:rPr>
                <w:rFonts w:ascii="Cambria Math" w:hAnsi="Cambria Math"/>
              </w:rPr>
            </m:ctrlPr>
          </m:accPr>
          <m:e>
            <m:r>
              <w:rPr>
                <w:rFonts w:ascii="Cambria Math" w:hAnsi="Cambria Math"/>
              </w:rPr>
              <m:t>y</m:t>
            </m:r>
          </m:e>
        </m:acc>
        <m:r>
          <w:rPr>
            <w:rFonts w:ascii="Cambria Math" w:hAnsi="Cambria Math"/>
          </w:rPr>
          <m:t>=y</m:t>
        </m:r>
      </m:oMath>
      <w:r w:rsidRPr="00375E47">
        <w:rPr>
          <w:rFonts w:hint="eastAsia"/>
        </w:rPr>
        <w:t>，则感知机不发生变化，否则将根据错误的成都进行权重调整。</w:t>
      </w:r>
    </w:p>
    <w:p w:rsidR="00A957CB" w:rsidRDefault="00A957CB" w:rsidP="00A20D76">
      <w:pPr>
        <w:ind w:firstLine="480"/>
      </w:pPr>
      <w:r>
        <w:rPr>
          <w:rFonts w:hint="eastAsia"/>
        </w:rPr>
        <w:t>一般来说，常见的神经网络是层级结构，形如图</w:t>
      </w:r>
      <w:r>
        <w:rPr>
          <w:rFonts w:hint="eastAsia"/>
        </w:rPr>
        <w:t>2</w:t>
      </w:r>
      <w:r>
        <w:t>-</w:t>
      </w:r>
      <w:r w:rsidR="002C2433">
        <w:t>6</w:t>
      </w:r>
      <w:r>
        <w:rPr>
          <w:rFonts w:hint="eastAsia"/>
        </w:rPr>
        <w:t>所示，每层神经元和下一层神经元全互连，同层神经元之间不存在相互连接，跨层的神经元之间也不存在相互连接。如图</w:t>
      </w:r>
      <w:r>
        <w:t>2-</w:t>
      </w:r>
      <w:r w:rsidR="002C2433">
        <w:t>6</w:t>
      </w:r>
      <w:r>
        <w:rPr>
          <w:rFonts w:hint="eastAsia"/>
        </w:rPr>
        <w:t>所示的神经网络成为多层前馈神经网络，其中输入层神经元接收外界的输入，隐含层神经元和输出层神经元对信号加工处理，输出层神经</w:t>
      </w:r>
      <w:r>
        <w:rPr>
          <w:rFonts w:hint="eastAsia"/>
        </w:rPr>
        <w:lastRenderedPageBreak/>
        <w:t>元输出最终结果。只要网络中存在隐含层，便可以称为多层网络，其中，隐含层可以有多层。我们深入地揭开神经网络的神秘面纱，根据训练数据来调整神经元之间的“权重”以及每个功能神经元的“阈值”，这就是神经网络的学习过程。神经网络的学习过程，即在学习中找到合适的权重和阈值的过程。</w:t>
      </w:r>
    </w:p>
    <w:p w:rsidR="008B5A7B" w:rsidRPr="003B3412" w:rsidRDefault="008B5A7B" w:rsidP="00A20D76">
      <w:pPr>
        <w:ind w:firstLine="480"/>
      </w:pPr>
    </w:p>
    <w:p w:rsidR="00A957CB" w:rsidRDefault="008B5A7B" w:rsidP="00A957CB">
      <w:pPr>
        <w:ind w:firstLineChars="950" w:firstLine="2280"/>
      </w:pPr>
      <w:r>
        <w:rPr>
          <w:noProof/>
        </w:rPr>
        <w:drawing>
          <wp:inline distT="0" distB="0" distL="0" distR="0">
            <wp:extent cx="2893071" cy="188678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6.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911723" cy="1898949"/>
                    </a:xfrm>
                    <a:prstGeom prst="rect">
                      <a:avLst/>
                    </a:prstGeom>
                  </pic:spPr>
                </pic:pic>
              </a:graphicData>
            </a:graphic>
          </wp:inline>
        </w:drawing>
      </w:r>
    </w:p>
    <w:p w:rsidR="00A957CB" w:rsidRPr="00A957CB" w:rsidRDefault="00A957CB" w:rsidP="00A957CB">
      <w:pPr>
        <w:ind w:firstLine="420"/>
        <w:jc w:val="center"/>
        <w:rPr>
          <w:sz w:val="21"/>
          <w:szCs w:val="21"/>
        </w:rPr>
      </w:pPr>
      <w:r w:rsidRPr="00A957CB">
        <w:rPr>
          <w:rFonts w:hint="eastAsia"/>
          <w:sz w:val="21"/>
          <w:szCs w:val="21"/>
        </w:rPr>
        <w:t>图</w:t>
      </w:r>
      <w:r w:rsidRPr="00A957CB">
        <w:rPr>
          <w:rFonts w:hint="eastAsia"/>
          <w:sz w:val="21"/>
          <w:szCs w:val="21"/>
        </w:rPr>
        <w:t xml:space="preserve"> </w:t>
      </w:r>
      <w:r w:rsidRPr="00A957CB">
        <w:rPr>
          <w:sz w:val="21"/>
          <w:szCs w:val="21"/>
        </w:rPr>
        <w:t>2-</w:t>
      </w:r>
      <w:r w:rsidR="002C2433">
        <w:rPr>
          <w:sz w:val="21"/>
          <w:szCs w:val="21"/>
        </w:rPr>
        <w:t>6</w:t>
      </w:r>
      <w:r w:rsidRPr="00A957CB">
        <w:rPr>
          <w:sz w:val="21"/>
          <w:szCs w:val="21"/>
        </w:rPr>
        <w:t xml:space="preserve"> </w:t>
      </w:r>
      <w:r w:rsidRPr="00A957CB">
        <w:rPr>
          <w:rFonts w:hint="eastAsia"/>
          <w:sz w:val="21"/>
          <w:szCs w:val="21"/>
        </w:rPr>
        <w:t>多层前馈神经网络</w:t>
      </w:r>
    </w:p>
    <w:p w:rsidR="00A957CB" w:rsidRDefault="00A957CB" w:rsidP="00A957CB">
      <w:pPr>
        <w:ind w:firstLine="480"/>
        <w:jc w:val="left"/>
      </w:pPr>
    </w:p>
    <w:p w:rsidR="00A957CB" w:rsidRDefault="00A957CB" w:rsidP="00A957CB">
      <w:pPr>
        <w:pStyle w:val="af7"/>
      </w:pPr>
      <w:bookmarkStart w:id="74" w:name="_Toc516384800"/>
      <w:bookmarkStart w:id="75" w:name="_Toc516407209"/>
      <w:bookmarkStart w:id="76" w:name="_Toc516413195"/>
      <w:bookmarkStart w:id="77" w:name="_Toc516447889"/>
      <w:r>
        <w:rPr>
          <w:rFonts w:hint="eastAsia"/>
        </w:rPr>
        <w:t>2.</w:t>
      </w:r>
      <w:r w:rsidR="00757C8B">
        <w:t>3</w:t>
      </w:r>
      <w:r>
        <w:rPr>
          <w:rFonts w:hint="eastAsia"/>
        </w:rPr>
        <w:t>.4误差逆传播算法</w:t>
      </w:r>
      <w:bookmarkEnd w:id="74"/>
      <w:bookmarkEnd w:id="75"/>
      <w:bookmarkEnd w:id="76"/>
      <w:bookmarkEnd w:id="77"/>
    </w:p>
    <w:p w:rsidR="00A957CB" w:rsidRPr="002E22D7" w:rsidRDefault="00A957CB" w:rsidP="00A20D76">
      <w:pPr>
        <w:ind w:firstLine="480"/>
      </w:pPr>
      <w:r w:rsidRPr="002E22D7">
        <w:rPr>
          <w:rFonts w:hint="eastAsia"/>
        </w:rPr>
        <w:t>相对单层感知机来说，多层网络的学习能力要强得多。要训练多层网络，要比训练单层网络需要更强大的算法。误差逆传播算法（</w:t>
      </w:r>
      <w:r w:rsidRPr="002E22D7">
        <w:rPr>
          <w:rFonts w:hint="eastAsia"/>
        </w:rPr>
        <w:t>Back</w:t>
      </w:r>
      <w:r w:rsidRPr="002E22D7">
        <w:t xml:space="preserve"> P</w:t>
      </w:r>
      <w:r w:rsidRPr="002E22D7">
        <w:rPr>
          <w:rFonts w:hint="eastAsia"/>
        </w:rPr>
        <w:t>ropagation</w:t>
      </w:r>
      <w:r>
        <w:rPr>
          <w:rFonts w:hint="eastAsia"/>
        </w:rPr>
        <w:t>，</w:t>
      </w:r>
      <w:r>
        <w:t>BP</w:t>
      </w:r>
      <w:r w:rsidRPr="002E22D7">
        <w:rPr>
          <w:rFonts w:hint="eastAsia"/>
        </w:rPr>
        <w:t>）是多层网络中典型的代表。</w:t>
      </w:r>
      <w:r w:rsidRPr="002E22D7">
        <w:rPr>
          <w:rFonts w:hint="eastAsia"/>
        </w:rPr>
        <w:t>B</w:t>
      </w:r>
      <w:r w:rsidRPr="002E22D7">
        <w:t>P</w:t>
      </w:r>
      <w:r w:rsidRPr="002E22D7">
        <w:rPr>
          <w:rFonts w:hint="eastAsia"/>
        </w:rPr>
        <w:t>网络是</w:t>
      </w:r>
      <w:r w:rsidRPr="002E22D7">
        <w:rPr>
          <w:rFonts w:hint="eastAsia"/>
        </w:rPr>
        <w:t>1</w:t>
      </w:r>
      <w:r w:rsidRPr="002E22D7">
        <w:t>98</w:t>
      </w:r>
      <w:r w:rsidR="00456DFD">
        <w:t>6</w:t>
      </w:r>
      <w:r w:rsidRPr="002E22D7">
        <w:rPr>
          <w:rFonts w:hint="eastAsia"/>
        </w:rPr>
        <w:t>年由</w:t>
      </w:r>
      <w:r w:rsidRPr="002E22D7">
        <w:rPr>
          <w:rFonts w:hint="eastAsia"/>
        </w:rPr>
        <w:t>Rumblhart</w:t>
      </w:r>
      <w:r w:rsidRPr="002E22D7">
        <w:t xml:space="preserve"> </w:t>
      </w:r>
      <w:r w:rsidRPr="002E22D7">
        <w:rPr>
          <w:rFonts w:hint="eastAsia"/>
        </w:rPr>
        <w:t>和</w:t>
      </w:r>
      <w:r w:rsidRPr="002E22D7">
        <w:rPr>
          <w:rFonts w:hint="eastAsia"/>
        </w:rPr>
        <w:t>Mc</w:t>
      </w:r>
      <w:r w:rsidRPr="002E22D7">
        <w:t>C</w:t>
      </w:r>
      <w:r w:rsidRPr="002E22D7">
        <w:rPr>
          <w:rFonts w:hint="eastAsia"/>
        </w:rPr>
        <w:t>elland</w:t>
      </w:r>
      <w:r w:rsidR="00456DFD">
        <w:rPr>
          <w:rFonts w:hint="eastAsia"/>
          <w:vertAlign w:val="superscript"/>
        </w:rPr>
        <w:t>[</w:t>
      </w:r>
      <w:r w:rsidR="00456DFD">
        <w:rPr>
          <w:vertAlign w:val="superscript"/>
        </w:rPr>
        <w:t>40</w:t>
      </w:r>
      <w:r w:rsidR="00456DFD">
        <w:rPr>
          <w:rFonts w:hint="eastAsia"/>
          <w:vertAlign w:val="superscript"/>
        </w:rPr>
        <w:t>]</w:t>
      </w:r>
      <w:r w:rsidRPr="002E22D7">
        <w:rPr>
          <w:rFonts w:hint="eastAsia"/>
        </w:rPr>
        <w:t>为首的科学家小组提出，是一种按误差逆传播算法训练的多层前馈网络，是目前应用最广泛的神经网络模型之一。</w:t>
      </w:r>
      <w:r w:rsidRPr="002E22D7">
        <w:rPr>
          <w:rFonts w:hint="eastAsia"/>
        </w:rPr>
        <w:t>B</w:t>
      </w:r>
      <w:r w:rsidRPr="002E22D7">
        <w:t>P</w:t>
      </w:r>
      <w:r w:rsidRPr="002E22D7">
        <w:rPr>
          <w:rFonts w:hint="eastAsia"/>
        </w:rPr>
        <w:t>算法除了应用于多层前馈神经网络，还可以用于其他神经网络，如递归神经网络。一般来说的“</w:t>
      </w:r>
      <w:r w:rsidRPr="002E22D7">
        <w:rPr>
          <w:rFonts w:hint="eastAsia"/>
        </w:rPr>
        <w:t>B</w:t>
      </w:r>
      <w:r w:rsidRPr="002E22D7">
        <w:t>P</w:t>
      </w:r>
      <w:r w:rsidRPr="002E22D7">
        <w:rPr>
          <w:rFonts w:hint="eastAsia"/>
        </w:rPr>
        <w:t>网络”指的是用</w:t>
      </w:r>
      <w:r w:rsidRPr="002E22D7">
        <w:rPr>
          <w:rFonts w:hint="eastAsia"/>
        </w:rPr>
        <w:t>B</w:t>
      </w:r>
      <w:r w:rsidRPr="002E22D7">
        <w:t>P</w:t>
      </w:r>
      <w:r w:rsidRPr="002E22D7">
        <w:rPr>
          <w:rFonts w:hint="eastAsia"/>
        </w:rPr>
        <w:t>算法训练的多层前馈神经网络。</w:t>
      </w:r>
    </w:p>
    <w:p w:rsidR="00A957CB" w:rsidRPr="002E22D7" w:rsidRDefault="00A957CB" w:rsidP="00A20D76">
      <w:pPr>
        <w:ind w:firstLine="480"/>
      </w:pPr>
      <w:r w:rsidRPr="002E22D7">
        <w:rPr>
          <w:rFonts w:hint="eastAsia"/>
        </w:rPr>
        <w:t>给定训练集</w:t>
      </w:r>
      <w:r w:rsidRPr="006C1F03">
        <w:rPr>
          <w:position w:val="-12"/>
        </w:rPr>
        <w:object w:dxaOrig="3200" w:dyaOrig="360">
          <v:shape id="_x0000_i1055" type="#_x0000_t75" style="width:158.4pt;height:21.9pt" o:ole="">
            <v:imagedata r:id="rId81" o:title=""/>
          </v:shape>
          <o:OLEObject Type="Embed" ProgID="Equation.DSMT4" ShapeID="_x0000_i1055" DrawAspect="Content" ObjectID="_1590191793" r:id="rId82"/>
        </w:object>
      </w:r>
      <w:r>
        <w:rPr>
          <w:rFonts w:hint="eastAsia"/>
        </w:rPr>
        <w:t>，</w:t>
      </w:r>
      <w:r w:rsidRPr="006C1F03">
        <w:rPr>
          <w:position w:val="-12"/>
        </w:rPr>
        <w:object w:dxaOrig="740" w:dyaOrig="380">
          <v:shape id="_x0000_i1056" type="#_x0000_t75" style="width:36.85pt;height:21.9pt" o:ole="">
            <v:imagedata r:id="rId83" o:title=""/>
          </v:shape>
          <o:OLEObject Type="Embed" ProgID="Equation.DSMT4" ShapeID="_x0000_i1056" DrawAspect="Content" ObjectID="_1590191794" r:id="rId84"/>
        </w:object>
      </w:r>
      <w:r>
        <w:rPr>
          <w:rFonts w:hint="eastAsia"/>
        </w:rPr>
        <w:t>，</w:t>
      </w:r>
      <w:r w:rsidRPr="006C1F03">
        <w:rPr>
          <w:position w:val="-12"/>
        </w:rPr>
        <w:object w:dxaOrig="720" w:dyaOrig="380">
          <v:shape id="_x0000_i1057" type="#_x0000_t75" style="width:36.85pt;height:21.9pt" o:ole="">
            <v:imagedata r:id="rId85" o:title=""/>
          </v:shape>
          <o:OLEObject Type="Embed" ProgID="Equation.DSMT4" ShapeID="_x0000_i1057" DrawAspect="Content" ObjectID="_1590191795" r:id="rId86"/>
        </w:object>
      </w:r>
      <w:r w:rsidRPr="00EA4597">
        <w:rPr>
          <w:rFonts w:hint="eastAsia"/>
        </w:rPr>
        <w:t>，输入实例由</w:t>
      </w:r>
      <w:r w:rsidRPr="006C1F03">
        <w:rPr>
          <w:position w:val="-6"/>
        </w:rPr>
        <w:object w:dxaOrig="220" w:dyaOrig="279">
          <v:shape id="_x0000_i1058" type="#_x0000_t75" style="width:14.4pt;height:14.4pt" o:ole="">
            <v:imagedata r:id="rId87" o:title=""/>
          </v:shape>
          <o:OLEObject Type="Embed" ProgID="Equation.DSMT4" ShapeID="_x0000_i1058" DrawAspect="Content" ObjectID="_1590191796" r:id="rId88"/>
        </w:object>
      </w:r>
      <w:r w:rsidRPr="00EA4597">
        <w:rPr>
          <w:rFonts w:hint="eastAsia"/>
        </w:rPr>
        <w:t>个属性描述，输出</w:t>
      </w:r>
      <w:r w:rsidRPr="006C1F03">
        <w:rPr>
          <w:position w:val="-6"/>
        </w:rPr>
        <w:object w:dxaOrig="139" w:dyaOrig="279">
          <v:shape id="_x0000_i1059" type="#_x0000_t75" style="width:7.5pt;height:14.4pt" o:ole="">
            <v:imagedata r:id="rId89" o:title=""/>
          </v:shape>
          <o:OLEObject Type="Embed" ProgID="Equation.DSMT4" ShapeID="_x0000_i1059" DrawAspect="Content" ObjectID="_1590191797" r:id="rId90"/>
        </w:object>
      </w:r>
      <w:r w:rsidRPr="00EA4597">
        <w:rPr>
          <w:rFonts w:hint="eastAsia"/>
        </w:rPr>
        <w:t>维的实值向量。</w:t>
      </w:r>
      <w:r>
        <w:rPr>
          <w:rFonts w:hint="eastAsia"/>
        </w:rPr>
        <w:t>如图</w:t>
      </w:r>
      <w:r>
        <w:rPr>
          <w:rFonts w:hint="eastAsia"/>
        </w:rPr>
        <w:t xml:space="preserve"> 2</w:t>
      </w:r>
      <w:r>
        <w:t>-</w:t>
      </w:r>
      <w:r w:rsidR="00244BF1">
        <w:t>7</w:t>
      </w:r>
      <w:r>
        <w:rPr>
          <w:rFonts w:hint="eastAsia"/>
        </w:rPr>
        <w:t>所示，我们设计了一个有</w:t>
      </w:r>
      <m:oMath>
        <m:r>
          <m:rPr>
            <m:nor/>
          </m:rPr>
          <w:rPr>
            <w:rFonts w:ascii="Cambria Math" w:hAnsi="Cambria Math"/>
          </w:rPr>
          <m:t>d</m:t>
        </m:r>
      </m:oMath>
      <w:r w:rsidRPr="001F42C2">
        <w:rPr>
          <w:rFonts w:hint="eastAsia"/>
        </w:rPr>
        <w:t>个输入神经元，</w:t>
      </w:r>
      <m:oMath>
        <m:r>
          <w:rPr>
            <w:rFonts w:ascii="Cambria Math" w:hAnsi="Cambria Math"/>
          </w:rPr>
          <m:t>l</m:t>
        </m:r>
      </m:oMath>
      <w:r w:rsidRPr="001F42C2">
        <w:rPr>
          <w:rFonts w:hint="eastAsia"/>
        </w:rPr>
        <w:t>个输出神经元，</w:t>
      </w:r>
      <w:r w:rsidR="00A20D76">
        <w:t>q</w:t>
      </w:r>
      <w:r w:rsidRPr="001F42C2">
        <w:rPr>
          <w:rFonts w:hint="eastAsia"/>
        </w:rPr>
        <w:t>个隐含层神经元的多层前馈网络结构，</w:t>
      </w:r>
      <w:r>
        <w:rPr>
          <w:rFonts w:hint="eastAsia"/>
        </w:rPr>
        <w:t>其中</w:t>
      </w:r>
      <w:r w:rsidRPr="001F42C2">
        <w:rPr>
          <w:rFonts w:hint="eastAsia"/>
        </w:rPr>
        <w:t>用</w:t>
      </w:r>
      <m:oMath>
        <m:sSub>
          <m:sSubPr>
            <m:ctrlPr>
              <w:rPr>
                <w:rFonts w:ascii="Cambria Math" w:hAnsi="Cambria Math"/>
              </w:rPr>
            </m:ctrlPr>
          </m:sSubPr>
          <m:e>
            <m:r>
              <m:rPr>
                <m:sty m:val="p"/>
              </m:rPr>
              <w:rPr>
                <w:rFonts w:ascii="Cambria Math" w:hAnsi="Cambria Math"/>
              </w:rPr>
              <m:t>θ</m:t>
            </m:r>
          </m:e>
          <m:sub>
            <m:r>
              <w:rPr>
                <w:rFonts w:ascii="Cambria Math" w:hAnsi="Cambria Math"/>
              </w:rPr>
              <m:t>j</m:t>
            </m:r>
          </m:sub>
        </m:sSub>
      </m:oMath>
      <w:r w:rsidRPr="001F42C2">
        <w:rPr>
          <w:rFonts w:hint="eastAsia"/>
        </w:rPr>
        <w:t>表示</w:t>
      </w:r>
      <w:r>
        <w:rPr>
          <w:rFonts w:hint="eastAsia"/>
        </w:rPr>
        <w:t>输出层第</w:t>
      </w:r>
      <w:r w:rsidR="00D60F41">
        <w:rPr>
          <w:rFonts w:hint="eastAsia"/>
        </w:rPr>
        <w:t>j</w:t>
      </w:r>
      <w:r w:rsidRPr="001F42C2">
        <w:rPr>
          <w:rFonts w:hint="eastAsia"/>
        </w:rPr>
        <w:t>个神经元的阈值，</w:t>
      </w:r>
      <w:r>
        <w:rPr>
          <w:rFonts w:hint="eastAsia"/>
        </w:rPr>
        <w:t>用</w:t>
      </w:r>
      <m:oMath>
        <m:sSub>
          <m:sSubPr>
            <m:ctrlPr>
              <w:rPr>
                <w:rFonts w:ascii="Cambria Math" w:hAnsi="Cambria Math"/>
              </w:rPr>
            </m:ctrlPr>
          </m:sSubPr>
          <m:e>
            <m:r>
              <w:rPr>
                <w:rFonts w:ascii="Cambria Math" w:hAnsi="Cambria Math"/>
              </w:rPr>
              <m:t>γ</m:t>
            </m:r>
          </m:e>
          <m:sub>
            <m:r>
              <w:rPr>
                <w:rFonts w:ascii="Cambria Math" w:hAnsi="Cambria Math"/>
              </w:rPr>
              <m:t>h</m:t>
            </m:r>
          </m:sub>
        </m:sSub>
      </m:oMath>
      <w:r>
        <w:rPr>
          <w:rFonts w:hint="eastAsia"/>
        </w:rPr>
        <w:t>表示</w:t>
      </w:r>
      <w:r w:rsidRPr="001F42C2">
        <w:rPr>
          <w:rFonts w:hint="eastAsia"/>
        </w:rPr>
        <w:t>隐含层第</w:t>
      </w:r>
      <w:r w:rsidRPr="006C1F03">
        <w:rPr>
          <w:position w:val="-6"/>
        </w:rPr>
        <w:object w:dxaOrig="200" w:dyaOrig="279">
          <v:shape id="_x0000_i1060" type="#_x0000_t75" style="width:7.5pt;height:14.4pt" o:ole="">
            <v:imagedata r:id="rId91" o:title=""/>
          </v:shape>
          <o:OLEObject Type="Embed" ProgID="Equation.DSMT4" ShapeID="_x0000_i1060" DrawAspect="Content" ObjectID="_1590191798" r:id="rId92"/>
        </w:object>
      </w:r>
      <w:r w:rsidRPr="001F42C2">
        <w:rPr>
          <w:rFonts w:hint="eastAsia"/>
        </w:rPr>
        <w:t>个神经元的</w:t>
      </w:r>
      <w:r>
        <w:rPr>
          <w:rFonts w:hint="eastAsia"/>
        </w:rPr>
        <w:t>阈值。输入层第</w:t>
      </w:r>
      <w:r w:rsidR="00D60F41">
        <w:t>i</w:t>
      </w:r>
      <w:r w:rsidRPr="0035069E">
        <w:rPr>
          <w:rFonts w:hint="eastAsia"/>
        </w:rPr>
        <w:t>个神经元之间的连接权值为</w:t>
      </w:r>
      <w:r w:rsidRPr="006C1F03">
        <w:rPr>
          <w:position w:val="-14"/>
        </w:rPr>
        <w:object w:dxaOrig="340" w:dyaOrig="380">
          <v:shape id="_x0000_i1061" type="#_x0000_t75" style="width:14.4pt;height:21.9pt" o:ole="">
            <v:imagedata r:id="rId93" o:title=""/>
          </v:shape>
          <o:OLEObject Type="Embed" ProgID="Equation.DSMT4" ShapeID="_x0000_i1061" DrawAspect="Content" ObjectID="_1590191799" r:id="rId94"/>
        </w:object>
      </w:r>
      <w:r w:rsidRPr="0035069E">
        <w:rPr>
          <w:rFonts w:hint="eastAsia"/>
        </w:rPr>
        <w:t>。隐含层第</w:t>
      </w:r>
      <w:r w:rsidRPr="006C1F03">
        <w:rPr>
          <w:position w:val="-6"/>
        </w:rPr>
        <w:object w:dxaOrig="200" w:dyaOrig="279">
          <v:shape id="_x0000_i1062" type="#_x0000_t75" style="width:7.5pt;height:14.4pt" o:ole="">
            <v:imagedata r:id="rId95" o:title=""/>
          </v:shape>
          <o:OLEObject Type="Embed" ProgID="Equation.DSMT4" ShapeID="_x0000_i1062" DrawAspect="Content" ObjectID="_1590191800" r:id="rId96"/>
        </w:object>
      </w:r>
      <w:r w:rsidRPr="0035069E">
        <w:rPr>
          <w:rFonts w:hint="eastAsia"/>
        </w:rPr>
        <w:t>个神经元接收到的输入为</w:t>
      </w:r>
      <w:r w:rsidRPr="006C1F03">
        <w:rPr>
          <w:position w:val="-16"/>
        </w:rPr>
        <w:object w:dxaOrig="1460" w:dyaOrig="460">
          <v:shape id="_x0000_i1063" type="#_x0000_t75" style="width:1in;height:21.9pt" o:ole="">
            <v:imagedata r:id="rId97" o:title=""/>
          </v:shape>
          <o:OLEObject Type="Embed" ProgID="Equation.DSMT4" ShapeID="_x0000_i1063" DrawAspect="Content" ObjectID="_1590191801" r:id="rId98"/>
        </w:object>
      </w:r>
      <w:r w:rsidRPr="0035069E">
        <w:rPr>
          <w:rFonts w:hint="eastAsia"/>
        </w:rPr>
        <w:t>，输出层第</w:t>
      </w:r>
      <w:r w:rsidRPr="006C1F03">
        <w:rPr>
          <w:position w:val="-10"/>
        </w:rPr>
        <w:object w:dxaOrig="200" w:dyaOrig="300">
          <v:shape id="_x0000_i1064" type="#_x0000_t75" style="width:7.5pt;height:14.4pt" o:ole="">
            <v:imagedata r:id="rId99" o:title=""/>
          </v:shape>
          <o:OLEObject Type="Embed" ProgID="Equation.DSMT4" ShapeID="_x0000_i1064" DrawAspect="Content" ObjectID="_1590191802" r:id="rId100"/>
        </w:object>
      </w:r>
      <w:r w:rsidRPr="0035069E">
        <w:rPr>
          <w:rFonts w:hint="eastAsia"/>
        </w:rPr>
        <w:t>个神经元接收到的输入为</w:t>
      </w:r>
      <w:r w:rsidRPr="006C1F03">
        <w:rPr>
          <w:position w:val="-16"/>
        </w:rPr>
        <w:object w:dxaOrig="1560" w:dyaOrig="460">
          <v:shape id="_x0000_i1065" type="#_x0000_t75" style="width:79.5pt;height:21.9pt" o:ole="">
            <v:imagedata r:id="rId101" o:title=""/>
          </v:shape>
          <o:OLEObject Type="Embed" ProgID="Equation.DSMT4" ShapeID="_x0000_i1065" DrawAspect="Content" ObjectID="_1590191803" r:id="rId102"/>
        </w:object>
      </w:r>
      <w:r w:rsidRPr="0035069E">
        <w:rPr>
          <w:rFonts w:hint="eastAsia"/>
        </w:rPr>
        <w:t>，其中</w:t>
      </w:r>
      <m:oMath>
        <m:sSub>
          <m:sSubPr>
            <m:ctrlPr>
              <w:rPr>
                <w:rFonts w:ascii="Cambria Math" w:hAnsi="Cambria Math"/>
              </w:rPr>
            </m:ctrlPr>
          </m:sSubPr>
          <m:e>
            <m:r>
              <w:rPr>
                <w:rFonts w:ascii="Cambria Math" w:hAnsi="Cambria Math"/>
              </w:rPr>
              <m:t>b</m:t>
            </m:r>
          </m:e>
          <m:sub>
            <m:r>
              <w:rPr>
                <w:rFonts w:ascii="Cambria Math" w:hAnsi="Cambria Math"/>
              </w:rPr>
              <m:t>h</m:t>
            </m:r>
          </m:sub>
        </m:sSub>
      </m:oMath>
      <w:r w:rsidRPr="0035069E">
        <w:rPr>
          <w:rFonts w:hint="eastAsia"/>
        </w:rPr>
        <w:t>为隐含层第</w:t>
      </w:r>
      <w:r w:rsidRPr="006C1F03">
        <w:rPr>
          <w:position w:val="-6"/>
        </w:rPr>
        <w:object w:dxaOrig="200" w:dyaOrig="279">
          <v:shape id="_x0000_i1066" type="#_x0000_t75" style="width:7.5pt;height:14.4pt" o:ole="">
            <v:imagedata r:id="rId103" o:title=""/>
          </v:shape>
          <o:OLEObject Type="Embed" ProgID="Equation.DSMT4" ShapeID="_x0000_i1066" DrawAspect="Content" ObjectID="_1590191804" r:id="rId104"/>
        </w:object>
      </w:r>
      <w:r w:rsidRPr="0035069E">
        <w:rPr>
          <w:rFonts w:hint="eastAsia"/>
        </w:rPr>
        <w:t>个神经</w:t>
      </w:r>
      <w:r w:rsidRPr="002E22D7">
        <w:rPr>
          <w:rFonts w:hint="eastAsia"/>
        </w:rPr>
        <w:t>元的输出。假设隐含层和输出层神经元都用图</w:t>
      </w:r>
      <w:r w:rsidRPr="002E22D7">
        <w:rPr>
          <w:rFonts w:hint="eastAsia"/>
        </w:rPr>
        <w:t xml:space="preserve"> </w:t>
      </w:r>
      <w:r w:rsidRPr="002E22D7">
        <w:t>2</w:t>
      </w:r>
      <w:r w:rsidRPr="002E22D7">
        <w:rPr>
          <w:rFonts w:hint="eastAsia"/>
        </w:rPr>
        <w:t>-</w:t>
      </w:r>
      <w:r w:rsidRPr="002E22D7">
        <w:t>2</w:t>
      </w:r>
      <w:r w:rsidRPr="002E22D7">
        <w:rPr>
          <w:rFonts w:hint="eastAsia"/>
        </w:rPr>
        <w:t>中的</w:t>
      </w:r>
      <w:r w:rsidRPr="002E22D7">
        <w:rPr>
          <w:rFonts w:hint="eastAsia"/>
        </w:rPr>
        <w:t>Sigmoid</w:t>
      </w:r>
      <w:r w:rsidRPr="002E22D7">
        <w:rPr>
          <w:rFonts w:hint="eastAsia"/>
        </w:rPr>
        <w:t>函数。</w:t>
      </w:r>
    </w:p>
    <w:p w:rsidR="00A957CB" w:rsidRDefault="00A957CB" w:rsidP="00A20D76">
      <w:pPr>
        <w:ind w:firstLine="480"/>
      </w:pPr>
      <w:r w:rsidRPr="002E22D7">
        <w:rPr>
          <w:rFonts w:hint="eastAsia"/>
        </w:rPr>
        <w:t>对训练</w:t>
      </w:r>
      <w:r>
        <w:rPr>
          <w:rFonts w:hint="eastAsia"/>
        </w:rPr>
        <w:t>例</w:t>
      </w:r>
      <w:r w:rsidRPr="006C1F03">
        <w:object w:dxaOrig="780" w:dyaOrig="360">
          <v:shape id="_x0000_i1067" type="#_x0000_t75" style="width:35.15pt;height:21.9pt" o:ole="">
            <v:imagedata r:id="rId105" o:title=""/>
          </v:shape>
          <o:OLEObject Type="Embed" ProgID="Equation.DSMT4" ShapeID="_x0000_i1067" DrawAspect="Content" ObjectID="_1590191805" r:id="rId106"/>
        </w:object>
      </w:r>
      <w:r w:rsidRPr="0035069E">
        <w:rPr>
          <w:rFonts w:hint="eastAsia"/>
        </w:rPr>
        <w:t>，假定神经网络的输出为</w:t>
      </w:r>
      <w:r w:rsidR="00D60F41" w:rsidRPr="006C1F03">
        <w:object w:dxaOrig="1760" w:dyaOrig="360">
          <v:shape id="_x0000_i1068" type="#_x0000_t75" style="width:86.4pt;height:16.7pt" o:ole="">
            <v:imagedata r:id="rId107" o:title=""/>
          </v:shape>
          <o:OLEObject Type="Embed" ProgID="Equation.DSMT4" ShapeID="_x0000_i1068" DrawAspect="Content" ObjectID="_1590191806" r:id="rId108"/>
        </w:object>
      </w:r>
      <w:r w:rsidRPr="0035069E">
        <w:rPr>
          <w:rFonts w:hint="eastAsia"/>
        </w:rPr>
        <w:t>，即</w:t>
      </w:r>
    </w:p>
    <w:p w:rsidR="00A957CB" w:rsidRDefault="00A957CB" w:rsidP="00A20D76">
      <w:pPr>
        <w:pStyle w:val="afa"/>
      </w:pPr>
      <w:r>
        <w:tab/>
      </w:r>
      <w:r w:rsidRPr="006C1F03">
        <w:object w:dxaOrig="1540" w:dyaOrig="380">
          <v:shape id="_x0000_i1069" type="#_x0000_t75" style="width:79.5pt;height:21.9pt" o:ole="">
            <v:imagedata r:id="rId109" o:title=""/>
          </v:shape>
          <o:OLEObject Type="Embed" ProgID="Equation.DSMT4" ShapeID="_x0000_i1069" DrawAspect="Content" ObjectID="_1590191807" r:id="rId110"/>
        </w:object>
      </w:r>
      <w:r>
        <w:t xml:space="preserve"> </w:t>
      </w:r>
      <w:r>
        <w:tab/>
      </w:r>
      <w:r>
        <w:rPr>
          <w:rFonts w:hint="eastAsia"/>
        </w:rPr>
        <w:t>(</w:t>
      </w:r>
      <w:r>
        <w:t>2</w:t>
      </w:r>
      <w:r>
        <w:rPr>
          <w:rFonts w:hint="eastAsia"/>
        </w:rPr>
        <w:t>-</w:t>
      </w:r>
      <w:r w:rsidR="00262349">
        <w:t>9</w:t>
      </w:r>
      <w:r>
        <w:rPr>
          <w:rFonts w:hint="eastAsia"/>
        </w:rPr>
        <w:t>)</w:t>
      </w:r>
    </w:p>
    <w:p w:rsidR="00A957CB" w:rsidRDefault="00A957CB" w:rsidP="00A20D76">
      <w:pPr>
        <w:ind w:firstLine="480"/>
      </w:pPr>
      <w:r>
        <w:rPr>
          <w:rFonts w:hint="eastAsia"/>
        </w:rPr>
        <w:lastRenderedPageBreak/>
        <w:t>则网络在</w:t>
      </w:r>
      <w:r w:rsidRPr="006C1F03">
        <w:object w:dxaOrig="780" w:dyaOrig="360">
          <v:shape id="_x0000_i1070" type="#_x0000_t75" style="width:35.15pt;height:21.9pt" o:ole="">
            <v:imagedata r:id="rId105" o:title=""/>
          </v:shape>
          <o:OLEObject Type="Embed" ProgID="Equation.DSMT4" ShapeID="_x0000_i1070" DrawAspect="Content" ObjectID="_1590191808" r:id="rId111"/>
        </w:object>
      </w:r>
      <w:r w:rsidRPr="0035069E">
        <w:rPr>
          <w:rFonts w:hint="eastAsia"/>
        </w:rPr>
        <w:t>上的均方误差为</w:t>
      </w:r>
    </w:p>
    <w:p w:rsidR="00A957CB" w:rsidRDefault="00A957CB" w:rsidP="00A20D76">
      <w:pPr>
        <w:pStyle w:val="afa"/>
      </w:pPr>
      <w:r>
        <w:tab/>
      </w:r>
      <w:r w:rsidRPr="006C1F03">
        <w:object w:dxaOrig="1980" w:dyaOrig="700">
          <v:shape id="_x0000_i1071" type="#_x0000_t75" style="width:99.65pt;height:36.85pt" o:ole="">
            <v:imagedata r:id="rId112" o:title=""/>
          </v:shape>
          <o:OLEObject Type="Embed" ProgID="Equation.DSMT4" ShapeID="_x0000_i1071" DrawAspect="Content" ObjectID="_1590191809" r:id="rId113"/>
        </w:object>
      </w:r>
      <w:r>
        <w:tab/>
      </w:r>
      <w:r>
        <w:rPr>
          <w:rFonts w:hint="eastAsia"/>
        </w:rPr>
        <w:t>(</w:t>
      </w:r>
      <w:r>
        <w:t>2</w:t>
      </w:r>
      <w:r>
        <w:rPr>
          <w:rFonts w:hint="eastAsia"/>
        </w:rPr>
        <w:t>-</w:t>
      </w:r>
      <w:r w:rsidR="00262349">
        <w:t>10</w:t>
      </w:r>
      <w:r>
        <w:rPr>
          <w:rFonts w:hint="eastAsia"/>
        </w:rPr>
        <w:t>)</w:t>
      </w:r>
    </w:p>
    <w:p w:rsidR="00A957CB" w:rsidRPr="005645CD" w:rsidRDefault="00A957CB" w:rsidP="00A957CB">
      <w:pPr>
        <w:pStyle w:val="afa"/>
      </w:pPr>
    </w:p>
    <w:p w:rsidR="00A957CB" w:rsidRDefault="008B5A7B" w:rsidP="008B5A7B">
      <w:pPr>
        <w:ind w:firstLineChars="583" w:firstLine="1399"/>
      </w:pPr>
      <w:r>
        <w:rPr>
          <w:noProof/>
        </w:rPr>
        <w:drawing>
          <wp:inline distT="0" distB="0" distL="0" distR="0">
            <wp:extent cx="4140200" cy="2341261"/>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7.png"/>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4163136" cy="2354231"/>
                    </a:xfrm>
                    <a:prstGeom prst="rect">
                      <a:avLst/>
                    </a:prstGeom>
                  </pic:spPr>
                </pic:pic>
              </a:graphicData>
            </a:graphic>
          </wp:inline>
        </w:drawing>
      </w:r>
    </w:p>
    <w:p w:rsidR="00A957CB" w:rsidRDefault="00A957CB" w:rsidP="00A957CB">
      <w:pPr>
        <w:ind w:firstLine="420"/>
        <w:jc w:val="center"/>
        <w:rPr>
          <w:sz w:val="21"/>
          <w:szCs w:val="21"/>
        </w:rPr>
      </w:pPr>
      <w:r w:rsidRPr="00A957CB">
        <w:rPr>
          <w:rFonts w:hint="eastAsia"/>
          <w:sz w:val="21"/>
          <w:szCs w:val="21"/>
        </w:rPr>
        <w:t>图</w:t>
      </w:r>
      <w:r w:rsidRPr="00A957CB">
        <w:rPr>
          <w:rFonts w:hint="eastAsia"/>
          <w:sz w:val="21"/>
          <w:szCs w:val="21"/>
        </w:rPr>
        <w:t>2</w:t>
      </w:r>
      <w:r w:rsidRPr="00A957CB">
        <w:rPr>
          <w:sz w:val="21"/>
          <w:szCs w:val="21"/>
        </w:rPr>
        <w:t>-</w:t>
      </w:r>
      <w:r w:rsidR="002C2433">
        <w:rPr>
          <w:sz w:val="21"/>
          <w:szCs w:val="21"/>
        </w:rPr>
        <w:t>7</w:t>
      </w:r>
      <w:r w:rsidRPr="00A957CB">
        <w:rPr>
          <w:sz w:val="21"/>
          <w:szCs w:val="21"/>
        </w:rPr>
        <w:t xml:space="preserve"> BP</w:t>
      </w:r>
      <w:r w:rsidRPr="00A957CB">
        <w:rPr>
          <w:rFonts w:hint="eastAsia"/>
          <w:sz w:val="21"/>
          <w:szCs w:val="21"/>
        </w:rPr>
        <w:t>网络及算法中的变量符号</w:t>
      </w:r>
    </w:p>
    <w:p w:rsidR="00A957CB" w:rsidRPr="00A957CB" w:rsidRDefault="00A957CB" w:rsidP="00A957CB">
      <w:pPr>
        <w:ind w:firstLine="420"/>
        <w:jc w:val="center"/>
        <w:rPr>
          <w:sz w:val="21"/>
          <w:szCs w:val="21"/>
        </w:rPr>
      </w:pPr>
    </w:p>
    <w:p w:rsidR="00A957CB" w:rsidRDefault="00A957CB" w:rsidP="00A20D76">
      <w:pPr>
        <w:ind w:firstLine="480"/>
      </w:pPr>
      <w:r>
        <w:rPr>
          <w:rFonts w:hint="eastAsia"/>
        </w:rPr>
        <w:t>在</w:t>
      </w:r>
      <w:r>
        <w:rPr>
          <w:rFonts w:hint="eastAsia"/>
        </w:rPr>
        <w:t>2</w:t>
      </w:r>
      <w:r>
        <w:t>-</w:t>
      </w:r>
      <w:r w:rsidR="002C2433">
        <w:t>7</w:t>
      </w:r>
      <w:r>
        <w:rPr>
          <w:rFonts w:hint="eastAsia"/>
        </w:rPr>
        <w:t>所示的网络，有</w:t>
      </w:r>
      <m:oMath>
        <m:r>
          <m:rPr>
            <m:sty m:val="p"/>
          </m:rPr>
          <w:rPr>
            <w:rFonts w:ascii="Cambria Math" w:hAnsi="Cambria Math"/>
          </w:rPr>
          <m:t>(d+l+l)q+l</m:t>
        </m:r>
      </m:oMath>
      <w:r w:rsidRPr="00243A71">
        <w:rPr>
          <w:rFonts w:hint="eastAsia"/>
        </w:rPr>
        <w:t>个参数需要确定：输入层到隐含层的</w:t>
      </w:r>
      <m:oMath>
        <m:r>
          <m:rPr>
            <m:sty m:val="p"/>
          </m:rPr>
          <w:rPr>
            <w:rFonts w:ascii="Cambria Math" w:hAnsi="Cambria Math"/>
          </w:rPr>
          <m:t>d×q</m:t>
        </m:r>
      </m:oMath>
      <w:r w:rsidRPr="00243A71">
        <w:rPr>
          <w:rFonts w:hint="eastAsia"/>
        </w:rPr>
        <w:t>个权值，隐含层到输出层的</w:t>
      </w:r>
      <m:oMath>
        <m:r>
          <m:rPr>
            <m:sty m:val="p"/>
          </m:rPr>
          <w:rPr>
            <w:rFonts w:ascii="Cambria Math" w:hAnsi="Cambria Math"/>
          </w:rPr>
          <m:t>q×l</m:t>
        </m:r>
      </m:oMath>
      <w:r w:rsidRPr="00243A71">
        <w:rPr>
          <w:rFonts w:hint="eastAsia"/>
        </w:rPr>
        <w:t>个权值，</w:t>
      </w:r>
      <w:r w:rsidR="00D60F41">
        <w:t>q</w:t>
      </w:r>
      <w:r w:rsidRPr="00243A71">
        <w:rPr>
          <w:rFonts w:hint="eastAsia"/>
        </w:rPr>
        <w:t>个隐含层神经元阈值，</w:t>
      </w:r>
      <w:r w:rsidR="00D60F41">
        <w:t>l</w:t>
      </w:r>
      <w:r w:rsidRPr="00243A71">
        <w:rPr>
          <w:rFonts w:hint="eastAsia"/>
        </w:rPr>
        <w:t>个输出层神经元阈值。</w:t>
      </w:r>
      <w:r w:rsidRPr="00243A71">
        <w:rPr>
          <w:rFonts w:hint="eastAsia"/>
        </w:rPr>
        <w:t>B</w:t>
      </w:r>
      <w:r w:rsidRPr="00243A71">
        <w:t>P</w:t>
      </w:r>
      <w:r w:rsidRPr="00243A71">
        <w:rPr>
          <w:rFonts w:hint="eastAsia"/>
        </w:rPr>
        <w:t>算法</w:t>
      </w:r>
      <w:r>
        <w:rPr>
          <w:rFonts w:hint="eastAsia"/>
        </w:rPr>
        <w:t>是一种迭代学习算法，通过每一次的迭代，所使用的广义感知机学习规则会对参数进行更新估计，即与式</w:t>
      </w:r>
      <w:r w:rsidR="00262349">
        <w:rPr>
          <w:rFonts w:hint="eastAsia"/>
        </w:rPr>
        <w:t>(</w:t>
      </w:r>
      <w:r w:rsidR="00262349">
        <w:t>2-7)</w:t>
      </w:r>
      <w:r>
        <w:rPr>
          <w:rFonts w:hint="eastAsia"/>
        </w:rPr>
        <w:t>类似，任意参数</w:t>
      </w:r>
      <w:r w:rsidR="006E2D77">
        <w:t>v</w:t>
      </w:r>
      <w:r w:rsidRPr="00517AAC">
        <w:rPr>
          <w:rFonts w:hint="eastAsia"/>
        </w:rPr>
        <w:t>的更新估计式为</w:t>
      </w:r>
    </w:p>
    <w:p w:rsidR="00A957CB" w:rsidRDefault="00A957CB" w:rsidP="00A20D76">
      <w:pPr>
        <w:pStyle w:val="afa"/>
      </w:pPr>
      <w:r>
        <w:tab/>
      </w:r>
      <w:r w:rsidRPr="006C1F03">
        <w:object w:dxaOrig="1200" w:dyaOrig="279">
          <v:shape id="_x0000_i1072" type="#_x0000_t75" style="width:57.6pt;height:14.4pt" o:ole="">
            <v:imagedata r:id="rId115" o:title=""/>
          </v:shape>
          <o:OLEObject Type="Embed" ProgID="Equation.DSMT4" ShapeID="_x0000_i1072" DrawAspect="Content" ObjectID="_1590191810" r:id="rId116"/>
        </w:object>
      </w:r>
      <w:r>
        <w:tab/>
      </w:r>
      <w:r>
        <w:rPr>
          <w:rFonts w:hint="eastAsia"/>
        </w:rPr>
        <w:t>(</w:t>
      </w:r>
      <w:r>
        <w:t>2</w:t>
      </w:r>
      <w:r>
        <w:rPr>
          <w:rFonts w:hint="eastAsia"/>
        </w:rPr>
        <w:t>-</w:t>
      </w:r>
      <w:r w:rsidR="00262349">
        <w:t>11</w:t>
      </w:r>
      <w:r>
        <w:rPr>
          <w:rFonts w:hint="eastAsia"/>
        </w:rPr>
        <w:t>)</w:t>
      </w:r>
    </w:p>
    <w:p w:rsidR="00A957CB" w:rsidRDefault="00A957CB" w:rsidP="00A20D76">
      <w:pPr>
        <w:ind w:firstLine="480"/>
      </w:pPr>
      <w:r>
        <w:rPr>
          <w:rFonts w:hint="eastAsia"/>
        </w:rPr>
        <w:t>以图</w:t>
      </w:r>
      <w:r>
        <w:t>2</w:t>
      </w:r>
      <w:r>
        <w:rPr>
          <w:rFonts w:hint="eastAsia"/>
        </w:rPr>
        <w:t>-</w:t>
      </w:r>
      <w:r w:rsidR="002C2433">
        <w:t>7</w:t>
      </w:r>
      <w:r>
        <w:rPr>
          <w:rFonts w:hint="eastAsia"/>
        </w:rPr>
        <w:t>中隐含层到输出层的连接权值</w:t>
      </w:r>
      <w:r w:rsidRPr="006C1F03">
        <w:rPr>
          <w:position w:val="-14"/>
        </w:rPr>
        <w:object w:dxaOrig="340" w:dyaOrig="380">
          <v:shape id="_x0000_i1073" type="#_x0000_t75" style="width:14.4pt;height:21.9pt" o:ole="">
            <v:imagedata r:id="rId117" o:title=""/>
          </v:shape>
          <o:OLEObject Type="Embed" ProgID="Equation.DSMT4" ShapeID="_x0000_i1073" DrawAspect="Content" ObjectID="_1590191811" r:id="rId118"/>
        </w:object>
      </w:r>
      <w:r w:rsidRPr="00517AAC">
        <w:rPr>
          <w:rFonts w:hint="eastAsia"/>
        </w:rPr>
        <w:t>为例进行推倒：</w:t>
      </w:r>
    </w:p>
    <w:p w:rsidR="00A957CB" w:rsidRDefault="00A957CB" w:rsidP="00A20D76">
      <w:pPr>
        <w:ind w:firstLine="480"/>
      </w:pPr>
      <w:r>
        <w:rPr>
          <w:rFonts w:hint="eastAsia"/>
        </w:rPr>
        <w:t>基于梯度下降策略的</w:t>
      </w:r>
      <w:r>
        <w:rPr>
          <w:rFonts w:hint="eastAsia"/>
        </w:rPr>
        <w:t>B</w:t>
      </w:r>
      <w:r>
        <w:t>P</w:t>
      </w:r>
      <w:r>
        <w:rPr>
          <w:rFonts w:hint="eastAsia"/>
        </w:rPr>
        <w:t>算法，以目标函数的负梯度方向对参数进行调整。对式</w:t>
      </w:r>
      <w:r w:rsidR="002C2433">
        <w:rPr>
          <w:rFonts w:hint="eastAsia"/>
        </w:rPr>
        <w:t>(</w:t>
      </w:r>
      <w:r>
        <w:rPr>
          <w:rFonts w:hint="eastAsia"/>
        </w:rPr>
        <w:t>2</w:t>
      </w:r>
      <w:r w:rsidR="00BB098F">
        <w:t>-</w:t>
      </w:r>
      <w:r w:rsidR="00262349">
        <w:t>10</w:t>
      </w:r>
      <w:r w:rsidR="002C2433">
        <w:rPr>
          <w:rFonts w:hint="eastAsia"/>
        </w:rPr>
        <w:t>)</w:t>
      </w:r>
      <w:r>
        <w:rPr>
          <w:rFonts w:hint="eastAsia"/>
        </w:rPr>
        <w:t>的误差</w:t>
      </w:r>
      <w:r w:rsidRPr="006C1F03">
        <w:rPr>
          <w:position w:val="-12"/>
        </w:rPr>
        <w:object w:dxaOrig="300" w:dyaOrig="360">
          <v:shape id="_x0000_i1074" type="#_x0000_t75" style="width:14.4pt;height:21.9pt" o:ole="">
            <v:imagedata r:id="rId119" o:title=""/>
          </v:shape>
          <o:OLEObject Type="Embed" ProgID="Equation.DSMT4" ShapeID="_x0000_i1074" DrawAspect="Content" ObjectID="_1590191812" r:id="rId120"/>
        </w:object>
      </w:r>
      <w:r w:rsidRPr="00517AAC">
        <w:rPr>
          <w:rFonts w:hint="eastAsia"/>
        </w:rPr>
        <w:t>，给定学习率</w:t>
      </w:r>
      <w:r w:rsidRPr="006C1F03">
        <w:rPr>
          <w:position w:val="-10"/>
        </w:rPr>
        <w:object w:dxaOrig="200" w:dyaOrig="260">
          <v:shape id="_x0000_i1075" type="#_x0000_t75" style="width:7.5pt;height:14.4pt" o:ole="">
            <v:imagedata r:id="rId121" o:title=""/>
          </v:shape>
          <o:OLEObject Type="Embed" ProgID="Equation.DSMT4" ShapeID="_x0000_i1075" DrawAspect="Content" ObjectID="_1590191813" r:id="rId122"/>
        </w:object>
      </w:r>
      <w:r w:rsidRPr="00517AAC">
        <w:rPr>
          <w:rFonts w:hint="eastAsia"/>
        </w:rPr>
        <w:t>，有</w:t>
      </w:r>
    </w:p>
    <w:p w:rsidR="00A957CB" w:rsidRDefault="00BB098F" w:rsidP="00A20D76">
      <w:pPr>
        <w:pStyle w:val="afa"/>
      </w:pPr>
      <w:r>
        <w:tab/>
      </w:r>
      <w:r w:rsidR="00A957CB" w:rsidRPr="006C1F03">
        <w:object w:dxaOrig="1500" w:dyaOrig="700">
          <v:shape id="_x0000_i1076" type="#_x0000_t75" style="width:1in;height:36.85pt" o:ole="">
            <v:imagedata r:id="rId123" o:title=""/>
          </v:shape>
          <o:OLEObject Type="Embed" ProgID="Equation.DSMT4" ShapeID="_x0000_i1076" DrawAspect="Content" ObjectID="_1590191814" r:id="rId124"/>
        </w:object>
      </w:r>
      <w:r>
        <w:tab/>
      </w:r>
      <w:r>
        <w:rPr>
          <w:rFonts w:hint="eastAsia"/>
        </w:rPr>
        <w:t>(</w:t>
      </w:r>
      <w:r w:rsidR="00A957CB">
        <w:t>2</w:t>
      </w:r>
      <w:r w:rsidR="00A957CB">
        <w:rPr>
          <w:rFonts w:hint="eastAsia"/>
        </w:rPr>
        <w:t>-</w:t>
      </w:r>
      <w:r w:rsidR="00262349">
        <w:t>12</w:t>
      </w:r>
      <w:r>
        <w:rPr>
          <w:rFonts w:hint="eastAsia"/>
        </w:rPr>
        <w:t>)</w:t>
      </w:r>
    </w:p>
    <w:p w:rsidR="00A957CB" w:rsidRDefault="00A957CB" w:rsidP="00456DFD">
      <w:pPr>
        <w:ind w:firstLineChars="0" w:firstLine="0"/>
      </w:pPr>
      <w:r>
        <w:rPr>
          <w:rFonts w:hint="eastAsia"/>
        </w:rPr>
        <w:t>注意到</w:t>
      </w:r>
      <w:r w:rsidRPr="006C1F03">
        <w:rPr>
          <w:position w:val="-14"/>
        </w:rPr>
        <w:object w:dxaOrig="340" w:dyaOrig="380">
          <v:shape id="_x0000_i1077" type="#_x0000_t75" style="width:14.4pt;height:21.9pt" o:ole="">
            <v:imagedata r:id="rId117" o:title=""/>
          </v:shape>
          <o:OLEObject Type="Embed" ProgID="Equation.DSMT4" ShapeID="_x0000_i1077" DrawAspect="Content" ObjectID="_1590191815" r:id="rId125"/>
        </w:object>
      </w:r>
      <w:r w:rsidRPr="001757D9">
        <w:rPr>
          <w:rFonts w:hint="eastAsia"/>
        </w:rPr>
        <w:t>先影响到第</w:t>
      </w:r>
      <w:r w:rsidRPr="006C1F03">
        <w:rPr>
          <w:position w:val="-10"/>
        </w:rPr>
        <w:object w:dxaOrig="200" w:dyaOrig="300">
          <v:shape id="_x0000_i1078" type="#_x0000_t75" style="width:7.5pt;height:14.4pt" o:ole="">
            <v:imagedata r:id="rId126" o:title=""/>
          </v:shape>
          <o:OLEObject Type="Embed" ProgID="Equation.DSMT4" ShapeID="_x0000_i1078" DrawAspect="Content" ObjectID="_1590191816" r:id="rId127"/>
        </w:object>
      </w:r>
      <w:r w:rsidRPr="001757D9">
        <w:rPr>
          <w:rFonts w:hint="eastAsia"/>
        </w:rPr>
        <w:t>个输出层神经元的输入值</w:t>
      </w:r>
      <w:r w:rsidRPr="006C1F03">
        <w:rPr>
          <w:position w:val="-14"/>
        </w:rPr>
        <w:object w:dxaOrig="300" w:dyaOrig="380">
          <v:shape id="_x0000_i1079" type="#_x0000_t75" style="width:14.4pt;height:21.9pt" o:ole="">
            <v:imagedata r:id="rId128" o:title=""/>
          </v:shape>
          <o:OLEObject Type="Embed" ProgID="Equation.DSMT4" ShapeID="_x0000_i1079" DrawAspect="Content" ObjectID="_1590191817" r:id="rId129"/>
        </w:object>
      </w:r>
      <w:r w:rsidRPr="001757D9">
        <w:rPr>
          <w:rFonts w:hint="eastAsia"/>
        </w:rPr>
        <w:t>，再影响到其输出值</w:t>
      </w:r>
      <w:r w:rsidRPr="006C1F03">
        <w:rPr>
          <w:position w:val="-14"/>
        </w:rPr>
        <w:object w:dxaOrig="300" w:dyaOrig="400">
          <v:shape id="_x0000_i1080" type="#_x0000_t75" style="width:14.4pt;height:21.9pt" o:ole="">
            <v:imagedata r:id="rId130" o:title=""/>
          </v:shape>
          <o:OLEObject Type="Embed" ProgID="Equation.DSMT4" ShapeID="_x0000_i1080" DrawAspect="Content" ObjectID="_1590191818" r:id="rId131"/>
        </w:object>
      </w:r>
      <w:r w:rsidRPr="001757D9">
        <w:rPr>
          <w:rFonts w:hint="eastAsia"/>
        </w:rPr>
        <w:t>，然后影响到</w:t>
      </w:r>
      <w:r w:rsidRPr="006C1F03">
        <w:rPr>
          <w:position w:val="-12"/>
        </w:rPr>
        <w:object w:dxaOrig="300" w:dyaOrig="360">
          <v:shape id="_x0000_i1081" type="#_x0000_t75" style="width:14.4pt;height:21.9pt" o:ole="">
            <v:imagedata r:id="rId132" o:title=""/>
          </v:shape>
          <o:OLEObject Type="Embed" ProgID="Equation.DSMT4" ShapeID="_x0000_i1081" DrawAspect="Content" ObjectID="_1590191819" r:id="rId133"/>
        </w:object>
      </w:r>
      <w:r w:rsidRPr="001757D9">
        <w:rPr>
          <w:rFonts w:hint="eastAsia"/>
        </w:rPr>
        <w:t>，有</w:t>
      </w:r>
    </w:p>
    <w:p w:rsidR="00A957CB" w:rsidRDefault="00BB098F" w:rsidP="00BB098F">
      <w:pPr>
        <w:pStyle w:val="afa"/>
      </w:pPr>
      <w:r>
        <w:tab/>
      </w:r>
      <w:r w:rsidR="006E2D77" w:rsidRPr="006E2D77">
        <w:rPr>
          <w:position w:val="-32"/>
        </w:rPr>
        <w:object w:dxaOrig="2220" w:dyaOrig="760">
          <v:shape id="_x0000_i1082" type="#_x0000_t75" style="width:108.85pt;height:35.15pt" o:ole="">
            <v:imagedata r:id="rId134" o:title=""/>
          </v:shape>
          <o:OLEObject Type="Embed" ProgID="Equation.DSMT4" ShapeID="_x0000_i1082" DrawAspect="Content" ObjectID="_1590191820" r:id="rId135"/>
        </w:object>
      </w:r>
      <w:r>
        <w:tab/>
      </w:r>
      <w:r>
        <w:rPr>
          <w:rFonts w:hint="eastAsia"/>
        </w:rPr>
        <w:t>(</w:t>
      </w:r>
      <w:r w:rsidR="00A957CB">
        <w:t>2</w:t>
      </w:r>
      <w:r w:rsidR="00A957CB">
        <w:rPr>
          <w:rFonts w:hint="eastAsia"/>
        </w:rPr>
        <w:t>-</w:t>
      </w:r>
      <w:r w:rsidR="00262349">
        <w:t>13</w:t>
      </w:r>
      <w:r>
        <w:rPr>
          <w:rFonts w:hint="eastAsia"/>
        </w:rPr>
        <w:t>)</w:t>
      </w:r>
    </w:p>
    <w:p w:rsidR="00A957CB" w:rsidRDefault="00A957CB" w:rsidP="00CC6591">
      <w:pPr>
        <w:ind w:firstLineChars="0" w:firstLine="0"/>
        <w:jc w:val="left"/>
      </w:pPr>
      <w:r>
        <w:rPr>
          <w:rFonts w:hint="eastAsia"/>
        </w:rPr>
        <w:lastRenderedPageBreak/>
        <w:t>根据</w:t>
      </w:r>
      <w:r w:rsidRPr="006C1F03">
        <w:rPr>
          <w:position w:val="-14"/>
        </w:rPr>
        <w:object w:dxaOrig="300" w:dyaOrig="380">
          <v:shape id="_x0000_i1083" type="#_x0000_t75" style="width:14.4pt;height:21.9pt" o:ole="">
            <v:imagedata r:id="rId128" o:title=""/>
          </v:shape>
          <o:OLEObject Type="Embed" ProgID="Equation.DSMT4" ShapeID="_x0000_i1083" DrawAspect="Content" ObjectID="_1590191821" r:id="rId136"/>
        </w:object>
      </w:r>
      <w:r w:rsidRPr="001757D9">
        <w:rPr>
          <w:rFonts w:hint="eastAsia"/>
        </w:rPr>
        <w:t>的定义，显然有</w:t>
      </w:r>
    </w:p>
    <w:p w:rsidR="00A957CB" w:rsidRPr="001757D9" w:rsidRDefault="00BB098F" w:rsidP="00BB098F">
      <w:pPr>
        <w:pStyle w:val="afa"/>
      </w:pPr>
      <w:r>
        <w:tab/>
      </w:r>
      <w:r w:rsidR="00A957CB" w:rsidRPr="006C1F03">
        <w:object w:dxaOrig="940" w:dyaOrig="740">
          <v:shape id="_x0000_i1084" type="#_x0000_t75" style="width:50.1pt;height:36.85pt" o:ole="">
            <v:imagedata r:id="rId137" o:title=""/>
          </v:shape>
          <o:OLEObject Type="Embed" ProgID="Equation.DSMT4" ShapeID="_x0000_i1084" DrawAspect="Content" ObjectID="_1590191822" r:id="rId138"/>
        </w:object>
      </w:r>
      <w:r>
        <w:tab/>
        <w:t>(</w:t>
      </w:r>
      <w:r w:rsidR="00A957CB">
        <w:t>2</w:t>
      </w:r>
      <w:r w:rsidR="00A957CB">
        <w:rPr>
          <w:rFonts w:hint="eastAsia"/>
        </w:rPr>
        <w:t>-</w:t>
      </w:r>
      <w:r w:rsidR="00262349">
        <w:t>14</w:t>
      </w:r>
      <w:r>
        <w:rPr>
          <w:rFonts w:hint="eastAsia"/>
        </w:rPr>
        <w:t>)</w:t>
      </w:r>
    </w:p>
    <w:p w:rsidR="00A957CB" w:rsidRDefault="00A957CB" w:rsidP="00CC6591">
      <w:pPr>
        <w:ind w:firstLineChars="0" w:firstLine="0"/>
        <w:jc w:val="left"/>
      </w:pPr>
      <w:r>
        <w:rPr>
          <w:rFonts w:hint="eastAsia"/>
        </w:rPr>
        <w:t>Sigmoid</w:t>
      </w:r>
      <w:r>
        <w:rPr>
          <w:rFonts w:hint="eastAsia"/>
        </w:rPr>
        <w:t>函数有一个很好的性质，如下：</w:t>
      </w:r>
    </w:p>
    <w:p w:rsidR="00A957CB" w:rsidRDefault="00BB098F" w:rsidP="00BB098F">
      <w:pPr>
        <w:pStyle w:val="afa"/>
      </w:pPr>
      <w:r>
        <w:tab/>
      </w:r>
      <w:r w:rsidR="00A957CB" w:rsidRPr="006C1F03">
        <w:object w:dxaOrig="2380" w:dyaOrig="400">
          <v:shape id="_x0000_i1085" type="#_x0000_t75" style="width:122.1pt;height:21.9pt" o:ole="">
            <v:imagedata r:id="rId139" o:title=""/>
          </v:shape>
          <o:OLEObject Type="Embed" ProgID="Equation.DSMT4" ShapeID="_x0000_i1085" DrawAspect="Content" ObjectID="_1590191823" r:id="rId140"/>
        </w:object>
      </w:r>
      <w:r>
        <w:tab/>
      </w:r>
      <w:r>
        <w:rPr>
          <w:rFonts w:hint="eastAsia"/>
        </w:rPr>
        <w:t>(</w:t>
      </w:r>
      <w:r w:rsidR="00A957CB">
        <w:t>2</w:t>
      </w:r>
      <w:r w:rsidR="00A957CB">
        <w:rPr>
          <w:rFonts w:hint="eastAsia"/>
        </w:rPr>
        <w:t>-</w:t>
      </w:r>
      <w:r w:rsidR="00262349">
        <w:t>15</w:t>
      </w:r>
      <w:r>
        <w:rPr>
          <w:rFonts w:hint="eastAsia"/>
        </w:rPr>
        <w:t>)</w:t>
      </w:r>
    </w:p>
    <w:p w:rsidR="00A957CB" w:rsidRDefault="00A957CB" w:rsidP="00CC6591">
      <w:pPr>
        <w:ind w:firstLineChars="0" w:firstLine="0"/>
        <w:jc w:val="left"/>
      </w:pPr>
      <w:r>
        <w:rPr>
          <w:rFonts w:hint="eastAsia"/>
        </w:rPr>
        <w:t>根据式（</w:t>
      </w:r>
      <w:r>
        <w:rPr>
          <w:rFonts w:hint="eastAsia"/>
        </w:rPr>
        <w:t>2-</w:t>
      </w:r>
      <w:r w:rsidR="00262349">
        <w:t>9</w:t>
      </w:r>
      <w:r>
        <w:rPr>
          <w:rFonts w:hint="eastAsia"/>
        </w:rPr>
        <w:t>）和式（</w:t>
      </w:r>
      <w:r>
        <w:rPr>
          <w:rFonts w:hint="eastAsia"/>
        </w:rPr>
        <w:t>2-</w:t>
      </w:r>
      <w:r w:rsidR="00262349">
        <w:t>10</w:t>
      </w:r>
      <w:r>
        <w:rPr>
          <w:rFonts w:hint="eastAsia"/>
        </w:rPr>
        <w:t>），有</w:t>
      </w:r>
    </w:p>
    <w:p w:rsidR="00A957CB" w:rsidRDefault="00A957CB" w:rsidP="00A957CB">
      <w:pPr>
        <w:ind w:firstLineChars="1450" w:firstLine="3480"/>
        <w:jc w:val="left"/>
      </w:pPr>
      <w:r w:rsidRPr="006C1F03">
        <w:rPr>
          <w:position w:val="-32"/>
        </w:rPr>
        <w:object w:dxaOrig="1620" w:dyaOrig="760">
          <v:shape id="_x0000_i1086" type="#_x0000_t75" style="width:79.5pt;height:35.15pt" o:ole="">
            <v:imagedata r:id="rId141" o:title=""/>
          </v:shape>
          <o:OLEObject Type="Embed" ProgID="Equation.DSMT4" ShapeID="_x0000_i1086" DrawAspect="Content" ObjectID="_1590191824" r:id="rId142"/>
        </w:object>
      </w:r>
    </w:p>
    <w:p w:rsidR="00A957CB" w:rsidRDefault="00BB098F" w:rsidP="00BB098F">
      <w:pPr>
        <w:pStyle w:val="afa"/>
        <w:jc w:val="center"/>
      </w:pPr>
      <w:r>
        <w:t xml:space="preserve">  </w:t>
      </w:r>
      <w:r w:rsidR="00A957CB" w:rsidRPr="006C1F03">
        <w:object w:dxaOrig="2400" w:dyaOrig="400">
          <v:shape id="_x0000_i1087" type="#_x0000_t75" style="width:122.1pt;height:21.9pt" o:ole="">
            <v:imagedata r:id="rId143" o:title=""/>
          </v:shape>
          <o:OLEObject Type="Embed" ProgID="Equation.DSMT4" ShapeID="_x0000_i1087" DrawAspect="Content" ObjectID="_1590191825" r:id="rId144"/>
        </w:object>
      </w:r>
    </w:p>
    <w:p w:rsidR="00A957CB" w:rsidRDefault="00BB098F" w:rsidP="00BB098F">
      <w:pPr>
        <w:pStyle w:val="afa"/>
      </w:pPr>
      <w:r>
        <w:tab/>
      </w:r>
      <w:r w:rsidR="00A957CB" w:rsidRPr="006C1F03">
        <w:object w:dxaOrig="2079" w:dyaOrig="400">
          <v:shape id="_x0000_i1088" type="#_x0000_t75" style="width:99.65pt;height:21.9pt" o:ole="">
            <v:imagedata r:id="rId145" o:title=""/>
          </v:shape>
          <o:OLEObject Type="Embed" ProgID="Equation.DSMT4" ShapeID="_x0000_i1088" DrawAspect="Content" ObjectID="_1590191826" r:id="rId146"/>
        </w:object>
      </w:r>
      <w:r>
        <w:tab/>
      </w:r>
      <w:r>
        <w:rPr>
          <w:rFonts w:hint="eastAsia"/>
        </w:rPr>
        <w:t>(</w:t>
      </w:r>
      <w:r w:rsidR="00A957CB">
        <w:t>2</w:t>
      </w:r>
      <w:r w:rsidR="00A957CB">
        <w:rPr>
          <w:rFonts w:hint="eastAsia"/>
        </w:rPr>
        <w:t>-</w:t>
      </w:r>
      <w:r w:rsidR="00262349">
        <w:t>16</w:t>
      </w:r>
      <w:r>
        <w:rPr>
          <w:rFonts w:hint="eastAsia"/>
        </w:rPr>
        <w:t>)</w:t>
      </w:r>
    </w:p>
    <w:p w:rsidR="00A957CB" w:rsidRDefault="00A957CB" w:rsidP="00CC6591">
      <w:pPr>
        <w:ind w:firstLineChars="0" w:firstLine="0"/>
        <w:jc w:val="left"/>
      </w:pPr>
      <w:r>
        <w:rPr>
          <w:rFonts w:hint="eastAsia"/>
        </w:rPr>
        <w:t>将式（</w:t>
      </w:r>
      <w:r>
        <w:rPr>
          <w:rFonts w:hint="eastAsia"/>
        </w:rPr>
        <w:t>2-</w:t>
      </w:r>
      <w:r w:rsidR="00262349">
        <w:t>14</w:t>
      </w:r>
      <w:r>
        <w:rPr>
          <w:rFonts w:hint="eastAsia"/>
        </w:rPr>
        <w:t>）和式（</w:t>
      </w:r>
      <w:r>
        <w:rPr>
          <w:rFonts w:hint="eastAsia"/>
        </w:rPr>
        <w:t>2-</w:t>
      </w:r>
      <w:r>
        <w:t>1</w:t>
      </w:r>
      <w:r w:rsidR="00262349">
        <w:t>6</w:t>
      </w:r>
      <w:r>
        <w:rPr>
          <w:rFonts w:hint="eastAsia"/>
        </w:rPr>
        <w:t>）带入式（</w:t>
      </w:r>
      <w:r>
        <w:rPr>
          <w:rFonts w:hint="eastAsia"/>
        </w:rPr>
        <w:t>2-</w:t>
      </w:r>
      <w:r w:rsidR="00262349">
        <w:t>13</w:t>
      </w:r>
      <w:r>
        <w:rPr>
          <w:rFonts w:hint="eastAsia"/>
        </w:rPr>
        <w:t>）就得到了</w:t>
      </w:r>
      <w:r>
        <w:rPr>
          <w:rFonts w:hint="eastAsia"/>
        </w:rPr>
        <w:t>B</w:t>
      </w:r>
      <w:r>
        <w:t>P</w:t>
      </w:r>
      <w:r>
        <w:rPr>
          <w:rFonts w:hint="eastAsia"/>
        </w:rPr>
        <w:t>算法那关于</w:t>
      </w:r>
      <w:r w:rsidRPr="006C1F03">
        <w:rPr>
          <w:position w:val="-14"/>
        </w:rPr>
        <w:object w:dxaOrig="340" w:dyaOrig="380">
          <v:shape id="_x0000_i1089" type="#_x0000_t75" style="width:14.4pt;height:21.9pt" o:ole="">
            <v:imagedata r:id="rId147" o:title=""/>
          </v:shape>
          <o:OLEObject Type="Embed" ProgID="Equation.DSMT4" ShapeID="_x0000_i1089" DrawAspect="Content" ObjectID="_1590191827" r:id="rId148"/>
        </w:object>
      </w:r>
      <w:r>
        <w:rPr>
          <w:rFonts w:hint="eastAsia"/>
        </w:rPr>
        <w:t>的更新公式：</w:t>
      </w:r>
    </w:p>
    <w:p w:rsidR="00A957CB" w:rsidRPr="00BD264B" w:rsidRDefault="00F155EE" w:rsidP="00F155EE">
      <w:pPr>
        <w:pStyle w:val="afa"/>
      </w:pPr>
      <w:r>
        <w:tab/>
      </w:r>
      <w:r w:rsidR="00A957CB" w:rsidRPr="006C1F03">
        <w:object w:dxaOrig="1140" w:dyaOrig="380">
          <v:shape id="_x0000_i1090" type="#_x0000_t75" style="width:57.6pt;height:21.9pt" o:ole="">
            <v:imagedata r:id="rId149" o:title=""/>
          </v:shape>
          <o:OLEObject Type="Embed" ProgID="Equation.DSMT4" ShapeID="_x0000_i1090" DrawAspect="Content" ObjectID="_1590191828" r:id="rId150"/>
        </w:object>
      </w:r>
      <w:r w:rsidR="00A957CB">
        <w:t xml:space="preserve"> </w:t>
      </w:r>
      <w:r>
        <w:tab/>
      </w:r>
      <w:r>
        <w:rPr>
          <w:rFonts w:hint="eastAsia"/>
        </w:rPr>
        <w:t>(</w:t>
      </w:r>
      <w:r w:rsidR="00A957CB">
        <w:t>2</w:t>
      </w:r>
      <w:r w:rsidR="00A957CB">
        <w:rPr>
          <w:rFonts w:hint="eastAsia"/>
        </w:rPr>
        <w:t>-</w:t>
      </w:r>
      <w:r w:rsidR="00A957CB">
        <w:t>1</w:t>
      </w:r>
      <w:r w:rsidR="00262349">
        <w:t>7</w:t>
      </w:r>
      <w:r>
        <w:rPr>
          <w:rFonts w:hint="eastAsia"/>
        </w:rPr>
        <w:t>)</w:t>
      </w:r>
    </w:p>
    <w:p w:rsidR="00A957CB" w:rsidRDefault="00A957CB" w:rsidP="00CC6591">
      <w:pPr>
        <w:ind w:firstLineChars="0" w:firstLine="0"/>
        <w:jc w:val="left"/>
      </w:pPr>
      <w:r>
        <w:rPr>
          <w:rFonts w:hint="eastAsia"/>
        </w:rPr>
        <w:t>类似可以得到：</w:t>
      </w:r>
    </w:p>
    <w:p w:rsidR="00A957CB" w:rsidRDefault="00F155EE" w:rsidP="00F155EE">
      <w:pPr>
        <w:pStyle w:val="afa"/>
      </w:pPr>
      <w:r>
        <w:tab/>
      </w:r>
      <w:r w:rsidR="00A957CB" w:rsidRPr="006C1F03">
        <w:object w:dxaOrig="1180" w:dyaOrig="380">
          <v:shape id="_x0000_i1091" type="#_x0000_t75" style="width:57.6pt;height:21.9pt" o:ole="">
            <v:imagedata r:id="rId151" o:title=""/>
          </v:shape>
          <o:OLEObject Type="Embed" ProgID="Equation.DSMT4" ShapeID="_x0000_i1091" DrawAspect="Content" ObjectID="_1590191829" r:id="rId152"/>
        </w:object>
      </w:r>
      <w:r>
        <w:tab/>
      </w:r>
      <w:r>
        <w:rPr>
          <w:rFonts w:hint="eastAsia"/>
        </w:rPr>
        <w:t>(</w:t>
      </w:r>
      <w:r w:rsidR="00A957CB">
        <w:t>2</w:t>
      </w:r>
      <w:r w:rsidR="00A957CB">
        <w:rPr>
          <w:rFonts w:hint="eastAsia"/>
        </w:rPr>
        <w:t>-</w:t>
      </w:r>
      <w:r w:rsidR="00A957CB">
        <w:t>1</w:t>
      </w:r>
      <w:r w:rsidR="00262349">
        <w:t>8</w:t>
      </w:r>
      <w:r>
        <w:rPr>
          <w:rFonts w:hint="eastAsia"/>
        </w:rPr>
        <w:t>)</w:t>
      </w:r>
    </w:p>
    <w:p w:rsidR="00A957CB" w:rsidRDefault="00F155EE" w:rsidP="00F155EE">
      <w:pPr>
        <w:pStyle w:val="afa"/>
      </w:pPr>
      <w:r>
        <w:tab/>
      </w:r>
      <w:r w:rsidR="00A957CB" w:rsidRPr="006C1F03">
        <w:object w:dxaOrig="1219" w:dyaOrig="360">
          <v:shape id="_x0000_i1092" type="#_x0000_t75" style="width:57.6pt;height:21.9pt" o:ole="">
            <v:imagedata r:id="rId153" o:title=""/>
          </v:shape>
          <o:OLEObject Type="Embed" ProgID="Equation.DSMT4" ShapeID="_x0000_i1092" DrawAspect="Content" ObjectID="_1590191830" r:id="rId154"/>
        </w:object>
      </w:r>
      <w:r>
        <w:tab/>
      </w:r>
      <w:r>
        <w:rPr>
          <w:rFonts w:hint="eastAsia"/>
        </w:rPr>
        <w:t>(</w:t>
      </w:r>
      <w:r w:rsidR="00A957CB">
        <w:t>2</w:t>
      </w:r>
      <w:r w:rsidR="00A957CB">
        <w:rPr>
          <w:rFonts w:hint="eastAsia"/>
        </w:rPr>
        <w:t>-</w:t>
      </w:r>
      <w:r w:rsidR="00A957CB">
        <w:t>1</w:t>
      </w:r>
      <w:r w:rsidR="00262349">
        <w:t>9</w:t>
      </w:r>
      <w:r>
        <w:rPr>
          <w:rFonts w:hint="eastAsia"/>
        </w:rPr>
        <w:t>)</w:t>
      </w:r>
    </w:p>
    <w:p w:rsidR="00A957CB" w:rsidRDefault="00F155EE" w:rsidP="00F155EE">
      <w:pPr>
        <w:pStyle w:val="afa"/>
      </w:pPr>
      <w:r>
        <w:tab/>
      </w:r>
      <w:r w:rsidR="00A957CB" w:rsidRPr="006C1F03">
        <w:rPr>
          <w:position w:val="-12"/>
        </w:rPr>
        <w:object w:dxaOrig="1140" w:dyaOrig="360">
          <v:shape id="_x0000_i1093" type="#_x0000_t75" style="width:57.6pt;height:21.9pt" o:ole="">
            <v:imagedata r:id="rId155" o:title=""/>
          </v:shape>
          <o:OLEObject Type="Embed" ProgID="Equation.DSMT4" ShapeID="_x0000_i1093" DrawAspect="Content" ObjectID="_1590191831" r:id="rId156"/>
        </w:object>
      </w:r>
      <w:r>
        <w:tab/>
      </w:r>
      <w:r>
        <w:rPr>
          <w:rFonts w:hint="eastAsia"/>
        </w:rPr>
        <w:t>(</w:t>
      </w:r>
      <w:r w:rsidR="00A957CB">
        <w:t>2</w:t>
      </w:r>
      <w:r w:rsidR="00A957CB">
        <w:rPr>
          <w:rFonts w:hint="eastAsia"/>
        </w:rPr>
        <w:t>-</w:t>
      </w:r>
      <w:r w:rsidR="00262349">
        <w:t>20</w:t>
      </w:r>
      <w:r>
        <w:rPr>
          <w:rFonts w:hint="eastAsia"/>
        </w:rPr>
        <w:t>)</w:t>
      </w:r>
    </w:p>
    <w:p w:rsidR="00A957CB" w:rsidRDefault="00A957CB" w:rsidP="00CC6591">
      <w:pPr>
        <w:ind w:firstLineChars="0" w:firstLine="0"/>
        <w:jc w:val="left"/>
      </w:pPr>
      <w:r>
        <w:rPr>
          <w:rFonts w:hint="eastAsia"/>
        </w:rPr>
        <w:t>式</w:t>
      </w:r>
      <w:r w:rsidR="00F155EE">
        <w:rPr>
          <w:rFonts w:hint="eastAsia"/>
        </w:rPr>
        <w:t>(</w:t>
      </w:r>
      <w:r>
        <w:rPr>
          <w:rFonts w:hint="eastAsia"/>
        </w:rPr>
        <w:t>2-</w:t>
      </w:r>
      <w:r w:rsidR="00262349">
        <w:t>19</w:t>
      </w:r>
      <w:r w:rsidR="00F155EE">
        <w:rPr>
          <w:rFonts w:hint="eastAsia"/>
        </w:rPr>
        <w:t>)</w:t>
      </w:r>
      <w:r>
        <w:rPr>
          <w:rFonts w:hint="eastAsia"/>
        </w:rPr>
        <w:t>和式</w:t>
      </w:r>
      <w:r w:rsidR="00F155EE">
        <w:rPr>
          <w:rFonts w:hint="eastAsia"/>
        </w:rPr>
        <w:t>(</w:t>
      </w:r>
      <w:r>
        <w:rPr>
          <w:rFonts w:hint="eastAsia"/>
        </w:rPr>
        <w:t>2-</w:t>
      </w:r>
      <w:r w:rsidR="00262349">
        <w:t>20</w:t>
      </w:r>
      <w:r w:rsidR="00F155EE">
        <w:rPr>
          <w:rFonts w:hint="eastAsia"/>
        </w:rPr>
        <w:t>)</w:t>
      </w:r>
      <w:r>
        <w:rPr>
          <w:rFonts w:hint="eastAsia"/>
        </w:rPr>
        <w:t>中</w:t>
      </w:r>
    </w:p>
    <w:p w:rsidR="00A957CB" w:rsidRDefault="00F155EE" w:rsidP="00F155EE">
      <w:pPr>
        <w:pStyle w:val="afa"/>
      </w:pPr>
      <w:r>
        <w:tab/>
      </w:r>
      <w:r w:rsidR="00A957CB" w:rsidRPr="006C1F03">
        <w:object w:dxaOrig="1600" w:dyaOrig="680">
          <v:shape id="_x0000_i1094" type="#_x0000_t75" style="width:79.5pt;height:36.3pt" o:ole="">
            <v:imagedata r:id="rId157" o:title=""/>
          </v:shape>
          <o:OLEObject Type="Embed" ProgID="Equation.DSMT4" ShapeID="_x0000_i1094" DrawAspect="Content" ObjectID="_1590191832" r:id="rId158"/>
        </w:object>
      </w:r>
    </w:p>
    <w:p w:rsidR="00A957CB" w:rsidRDefault="00F155EE" w:rsidP="00F155EE">
      <w:pPr>
        <w:pStyle w:val="afa"/>
      </w:pPr>
      <w:r>
        <w:tab/>
        <w:t xml:space="preserve">              </w:t>
      </w:r>
      <w:r w:rsidR="00A957CB" w:rsidRPr="006C1F03">
        <w:object w:dxaOrig="2680" w:dyaOrig="740">
          <v:shape id="_x0000_i1095" type="#_x0000_t75" style="width:136.5pt;height:36.3pt" o:ole="">
            <v:imagedata r:id="rId159" o:title=""/>
          </v:shape>
          <o:OLEObject Type="Embed" ProgID="Equation.DSMT4" ShapeID="_x0000_i1095" DrawAspect="Content" ObjectID="_1590191833" r:id="rId160"/>
        </w:object>
      </w:r>
    </w:p>
    <w:p w:rsidR="00A957CB" w:rsidRDefault="00F155EE" w:rsidP="00F155EE">
      <w:pPr>
        <w:pStyle w:val="afa"/>
      </w:pPr>
      <w:r>
        <w:tab/>
        <w:t xml:space="preserve">         </w:t>
      </w:r>
      <w:r w:rsidR="00A957CB" w:rsidRPr="006C1F03">
        <w:object w:dxaOrig="2120" w:dyaOrig="700">
          <v:shape id="_x0000_i1096" type="#_x0000_t75" style="width:108.3pt;height:36.3pt" o:ole="">
            <v:imagedata r:id="rId161" o:title=""/>
          </v:shape>
          <o:OLEObject Type="Embed" ProgID="Equation.DSMT4" ShapeID="_x0000_i1096" DrawAspect="Content" ObjectID="_1590191834" r:id="rId162"/>
        </w:object>
      </w:r>
    </w:p>
    <w:p w:rsidR="00A957CB" w:rsidRDefault="00F155EE" w:rsidP="00F155EE">
      <w:pPr>
        <w:pStyle w:val="afa"/>
      </w:pPr>
      <w:r>
        <w:tab/>
        <w:t xml:space="preserve">      </w:t>
      </w:r>
      <w:r w:rsidR="00A957CB" w:rsidRPr="006C1F03">
        <w:object w:dxaOrig="1920" w:dyaOrig="700">
          <v:shape id="_x0000_i1097" type="#_x0000_t75" style="width:93.9pt;height:36.3pt" o:ole="">
            <v:imagedata r:id="rId163" o:title=""/>
          </v:shape>
          <o:OLEObject Type="Embed" ProgID="Equation.DSMT4" ShapeID="_x0000_i1097" DrawAspect="Content" ObjectID="_1590191835" r:id="rId164"/>
        </w:object>
      </w:r>
      <w:r>
        <w:tab/>
      </w:r>
      <w:r>
        <w:rPr>
          <w:rFonts w:hint="eastAsia"/>
        </w:rPr>
        <w:t>(</w:t>
      </w:r>
      <w:r w:rsidR="00A957CB">
        <w:t>2</w:t>
      </w:r>
      <w:r w:rsidR="00A957CB">
        <w:rPr>
          <w:rFonts w:hint="eastAsia"/>
        </w:rPr>
        <w:t>-</w:t>
      </w:r>
      <w:r w:rsidR="00262349">
        <w:t>21</w:t>
      </w:r>
      <w:r>
        <w:rPr>
          <w:rFonts w:hint="eastAsia"/>
        </w:rPr>
        <w:t>)</w:t>
      </w:r>
    </w:p>
    <w:p w:rsidR="00A957CB" w:rsidRDefault="00A957CB" w:rsidP="00CC6591">
      <w:pPr>
        <w:tabs>
          <w:tab w:val="left" w:pos="4725"/>
        </w:tabs>
        <w:ind w:firstLineChars="0" w:firstLine="0"/>
        <w:jc w:val="left"/>
      </w:pPr>
      <w:r>
        <w:rPr>
          <w:rFonts w:hint="eastAsia"/>
        </w:rPr>
        <w:t>我们通过学习率</w:t>
      </w:r>
      <w:r w:rsidRPr="006C1F03">
        <w:rPr>
          <w:position w:val="-10"/>
        </w:rPr>
        <w:object w:dxaOrig="880" w:dyaOrig="320">
          <v:shape id="_x0000_i1098" type="#_x0000_t75" style="width:43.2pt;height:14.4pt" o:ole="">
            <v:imagedata r:id="rId165" o:title=""/>
          </v:shape>
          <o:OLEObject Type="Embed" ProgID="Equation.DSMT4" ShapeID="_x0000_i1098" DrawAspect="Content" ObjectID="_1590191836" r:id="rId166"/>
        </w:object>
      </w:r>
      <w:r w:rsidRPr="00553DBA">
        <w:rPr>
          <w:rFonts w:hint="eastAsia"/>
        </w:rPr>
        <w:t>来</w:t>
      </w:r>
      <w:r>
        <w:rPr>
          <w:rFonts w:hint="eastAsia"/>
        </w:rPr>
        <w:t>控制着算法中每一次迭代中的更新步长，步长如果</w:t>
      </w:r>
      <w:r>
        <w:rPr>
          <w:rFonts w:hint="eastAsia"/>
        </w:rPr>
        <w:lastRenderedPageBreak/>
        <w:t>太大，会容易震荡，如果步长太小则会使得收敛速度太过缓慢，所以控制好算法中的更新迭代步长，能够更快更好地得到合适的结果。</w:t>
      </w:r>
    </w:p>
    <w:p w:rsidR="004347D3" w:rsidRPr="0024449A" w:rsidRDefault="004347D3" w:rsidP="00A957CB">
      <w:pPr>
        <w:tabs>
          <w:tab w:val="left" w:pos="4725"/>
        </w:tabs>
        <w:ind w:firstLine="480"/>
        <w:jc w:val="left"/>
      </w:pPr>
    </w:p>
    <w:p w:rsidR="00A957CB" w:rsidRPr="00553DBA" w:rsidRDefault="00757C8B" w:rsidP="00757C8B">
      <w:pPr>
        <w:pStyle w:val="af1"/>
        <w:widowControl/>
        <w:suppressAutoHyphens w:val="0"/>
        <w:ind w:firstLineChars="0" w:firstLine="0"/>
        <w:outlineLvl w:val="1"/>
        <w:rPr>
          <w:rFonts w:ascii="Times New Roman" w:eastAsia="黑体" w:hAnsi="Times New Roman"/>
          <w:sz w:val="28"/>
          <w:szCs w:val="28"/>
        </w:rPr>
      </w:pPr>
      <w:bookmarkStart w:id="78" w:name="_Toc516384801"/>
      <w:bookmarkStart w:id="79" w:name="_Toc516407210"/>
      <w:bookmarkStart w:id="80" w:name="_Toc516413196"/>
      <w:bookmarkStart w:id="81" w:name="_Toc516447890"/>
      <w:r>
        <w:rPr>
          <w:rFonts w:ascii="Times New Roman" w:eastAsia="黑体" w:hAnsi="Times New Roman"/>
          <w:sz w:val="28"/>
          <w:szCs w:val="28"/>
        </w:rPr>
        <w:t>2.</w:t>
      </w:r>
      <w:r>
        <w:rPr>
          <w:rFonts w:ascii="Times New Roman" w:eastAsia="黑体" w:hAnsi="Times New Roman" w:hint="eastAsia"/>
          <w:sz w:val="28"/>
          <w:szCs w:val="28"/>
        </w:rPr>
        <w:t>4</w:t>
      </w:r>
      <w:r w:rsidR="00A957CB">
        <w:rPr>
          <w:rFonts w:ascii="Times New Roman" w:eastAsia="黑体" w:hAnsi="Times New Roman" w:hint="eastAsia"/>
          <w:sz w:val="28"/>
          <w:szCs w:val="28"/>
        </w:rPr>
        <w:t>卷积神经网络理论</w:t>
      </w:r>
      <w:bookmarkEnd w:id="78"/>
      <w:bookmarkEnd w:id="79"/>
      <w:bookmarkEnd w:id="80"/>
      <w:bookmarkEnd w:id="81"/>
    </w:p>
    <w:p w:rsidR="00A957CB" w:rsidRPr="005D17E4" w:rsidRDefault="00A957CB" w:rsidP="004347D3">
      <w:pPr>
        <w:pStyle w:val="af7"/>
      </w:pPr>
      <w:bookmarkStart w:id="82" w:name="_Toc516384802"/>
      <w:bookmarkStart w:id="83" w:name="_Toc516407211"/>
      <w:bookmarkStart w:id="84" w:name="_Toc516413197"/>
      <w:bookmarkStart w:id="85" w:name="_Toc516447891"/>
      <w:r>
        <w:rPr>
          <w:rFonts w:hint="eastAsia"/>
        </w:rPr>
        <w:t>2</w:t>
      </w:r>
      <w:r>
        <w:t>.4.1</w:t>
      </w:r>
      <w:r w:rsidRPr="005D17E4">
        <w:rPr>
          <w:rFonts w:hint="eastAsia"/>
        </w:rPr>
        <w:t>概述</w:t>
      </w:r>
      <w:bookmarkEnd w:id="82"/>
      <w:bookmarkEnd w:id="83"/>
      <w:bookmarkEnd w:id="84"/>
      <w:bookmarkEnd w:id="85"/>
    </w:p>
    <w:p w:rsidR="00A957CB" w:rsidRPr="00053388" w:rsidRDefault="00A957CB" w:rsidP="00A957CB">
      <w:pPr>
        <w:ind w:firstLine="480"/>
      </w:pPr>
      <w:r w:rsidRPr="00A06ECD">
        <w:t>卷积神经网络（</w:t>
      </w:r>
      <w:r w:rsidRPr="00A06ECD">
        <w:t>Convolutional Neural Network</w:t>
      </w:r>
      <w:r>
        <w:rPr>
          <w:rFonts w:hint="eastAsia"/>
        </w:rPr>
        <w:t>，</w:t>
      </w:r>
      <w:r>
        <w:rPr>
          <w:rFonts w:hint="eastAsia"/>
        </w:rPr>
        <w:t>C</w:t>
      </w:r>
      <w:r>
        <w:t>NN</w:t>
      </w:r>
      <w:r w:rsidRPr="00A06ECD">
        <w:t>）</w:t>
      </w:r>
      <w:r w:rsidRPr="00053388">
        <w:rPr>
          <w:rFonts w:hint="eastAsia"/>
        </w:rPr>
        <w:t>，</w:t>
      </w:r>
      <w:r w:rsidRPr="00A06ECD">
        <w:t>是一种</w:t>
      </w:r>
      <w:hyperlink r:id="rId167" w:tooltip="前馈神经网络" w:history="1">
        <w:r w:rsidRPr="00A06ECD">
          <w:t>前馈神经</w:t>
        </w:r>
        <w:r w:rsidRPr="00053388">
          <w:rPr>
            <w:rFonts w:hint="eastAsia"/>
          </w:rPr>
          <w:t>网</w:t>
        </w:r>
        <w:r w:rsidRPr="00A06ECD">
          <w:t>络</w:t>
        </w:r>
      </w:hyperlink>
      <w:r w:rsidRPr="00A06ECD">
        <w:t>，它的人工神经元可以响应一部分覆盖范围内的周围单元</w:t>
      </w:r>
      <w:r w:rsidRPr="00A06ECD">
        <w:rPr>
          <w:rFonts w:hint="eastAsia"/>
        </w:rPr>
        <w:t>，</w:t>
      </w:r>
      <w:r w:rsidRPr="00A06ECD">
        <w:t>对于大型图像处理有出色表现。</w:t>
      </w:r>
    </w:p>
    <w:p w:rsidR="00A957CB" w:rsidRPr="00A06ECD" w:rsidRDefault="00A957CB" w:rsidP="00A957CB">
      <w:pPr>
        <w:ind w:firstLine="480"/>
      </w:pPr>
      <w:r w:rsidRPr="00A06ECD">
        <w:t>卷积神经网络是近年发展起来，并引起广泛重视的一种高效识别方法。</w:t>
      </w:r>
      <w:r w:rsidRPr="00A06ECD">
        <w:t>20</w:t>
      </w:r>
      <w:r w:rsidRPr="00A06ECD">
        <w:t>世纪</w:t>
      </w:r>
      <w:r w:rsidRPr="00A06ECD">
        <w:t>60</w:t>
      </w:r>
      <w:r w:rsidRPr="00A06ECD">
        <w:t>年代，</w:t>
      </w:r>
      <w:r w:rsidRPr="00A06ECD">
        <w:t>Hubel</w:t>
      </w:r>
      <w:r w:rsidRPr="00A06ECD">
        <w:t>和</w:t>
      </w:r>
      <w:r w:rsidRPr="00A06ECD">
        <w:t>Wiesel</w:t>
      </w:r>
      <w:r w:rsidRPr="00A06ECD">
        <w:t>在研究猫脑皮层中用于局部敏感和方向选择的神经元时发现其独特的网络结构可以有效地降低反馈神经网络的复杂性，继而提出了卷积神经网络。现在，</w:t>
      </w:r>
      <w:r w:rsidRPr="00A06ECD">
        <w:t>CNN</w:t>
      </w:r>
      <w:r w:rsidRPr="00A06ECD">
        <w:t>已经成为众多科学领域的研究热点之一，特别是在模式分类领域，由于该网络避免了对图像的复杂前期预处理，可以直接输入原始图像，因而得到了更为广泛的应用。</w:t>
      </w:r>
      <w:r w:rsidRPr="00A06ECD">
        <w:t>K.</w:t>
      </w:r>
      <w:r w:rsidRPr="00053388">
        <w:t xml:space="preserve"> </w:t>
      </w:r>
      <w:r w:rsidRPr="00A06ECD">
        <w:t>Fukushima</w:t>
      </w:r>
      <w:r w:rsidR="00456DFD">
        <w:rPr>
          <w:vertAlign w:val="superscript"/>
        </w:rPr>
        <w:t>[41]</w:t>
      </w:r>
      <w:r w:rsidRPr="00A06ECD">
        <w:t>在</w:t>
      </w:r>
      <w:r w:rsidRPr="00A06ECD">
        <w:t>1980</w:t>
      </w:r>
      <w:r w:rsidRPr="00A06ECD">
        <w:t>年提出的新识别机是卷积神经网络的第一个实现网络。随后，更多的科研工作者对该网络进行了改进。其中，具有代表性的研究成果是</w:t>
      </w:r>
      <w:r w:rsidRPr="00A06ECD">
        <w:t>Alexander</w:t>
      </w:r>
      <w:r w:rsidRPr="00A06ECD">
        <w:t>和</w:t>
      </w:r>
      <w:r w:rsidRPr="00A06ECD">
        <w:t>Taylor</w:t>
      </w:r>
      <w:r w:rsidRPr="00A06ECD">
        <w:t>提出的</w:t>
      </w:r>
      <w:r w:rsidRPr="00A06ECD">
        <w:t>“</w:t>
      </w:r>
      <w:r w:rsidRPr="00A06ECD">
        <w:t>改进认知机</w:t>
      </w:r>
      <w:r w:rsidRPr="00A06ECD">
        <w:t>”</w:t>
      </w:r>
      <w:r w:rsidRPr="00A06ECD">
        <w:t>，该方法综合了各种改进方法的优点并避免了耗时的误差反向传播。</w:t>
      </w:r>
    </w:p>
    <w:p w:rsidR="00A957CB" w:rsidRDefault="00A957CB" w:rsidP="00A957CB">
      <w:pPr>
        <w:ind w:firstLine="480"/>
      </w:pPr>
      <w:r w:rsidRPr="00A06ECD">
        <w:t>卷积神经网络由一个或多个卷积层</w:t>
      </w:r>
      <w:r w:rsidRPr="00053388">
        <w:rPr>
          <w:rFonts w:hint="eastAsia"/>
        </w:rPr>
        <w:t>（</w:t>
      </w:r>
      <w:r w:rsidRPr="00A06ECD">
        <w:rPr>
          <w:rFonts w:hint="eastAsia"/>
        </w:rPr>
        <w:t>Convolutions</w:t>
      </w:r>
      <w:r w:rsidRPr="00053388">
        <w:rPr>
          <w:rFonts w:hint="eastAsia"/>
        </w:rPr>
        <w:t>）</w:t>
      </w:r>
      <w:r w:rsidRPr="00A06ECD">
        <w:t>组成，同时也包括关联权重和</w:t>
      </w:r>
      <w:hyperlink r:id="rId168" w:tooltip="池化（页面不存在）" w:history="1">
        <w:r w:rsidRPr="00A06ECD">
          <w:t>池化</w:t>
        </w:r>
      </w:hyperlink>
      <w:r w:rsidRPr="00A06ECD">
        <w:t>层（</w:t>
      </w:r>
      <w:r w:rsidRPr="00A06ECD">
        <w:t>pooling layer</w:t>
      </w:r>
      <w:r w:rsidRPr="00A06ECD">
        <w:t>）。这一结构使得卷积神经网络能够利用输入数据的二维结构。</w:t>
      </w:r>
      <w:r w:rsidRPr="00053388">
        <w:rPr>
          <w:rFonts w:hint="eastAsia"/>
        </w:rPr>
        <w:t>层与层之间特征图的尺度递减，每层所含的特征图的数目或维度递增，因此，随着层数的加深，建立起了更高的空间，拥有了数据结构不变性，抽象出了更多的特征信息。卷积层和池化层，是实现卷积神经网络特征提取功能的核心模块。根据任务的不同，输出层的分类器可以采用</w:t>
      </w:r>
      <w:r w:rsidRPr="00053388">
        <w:rPr>
          <w:rFonts w:hint="eastAsia"/>
        </w:rPr>
        <w:t>Softmax</w:t>
      </w:r>
      <w:r w:rsidRPr="00053388">
        <w:rPr>
          <w:rFonts w:hint="eastAsia"/>
        </w:rPr>
        <w:t>回归，</w:t>
      </w:r>
      <w:r w:rsidRPr="00053388">
        <w:rPr>
          <w:rFonts w:hint="eastAsia"/>
        </w:rPr>
        <w:t>Logistic</w:t>
      </w:r>
      <w:r w:rsidRPr="00053388">
        <w:rPr>
          <w:rFonts w:hint="eastAsia"/>
        </w:rPr>
        <w:t>回归或者支持向量机等形式。卷积神经网络中的学习过程，更多地使用</w:t>
      </w:r>
      <w:r w:rsidRPr="00053388">
        <w:rPr>
          <w:rFonts w:hint="eastAsia"/>
        </w:rPr>
        <w:t>B</w:t>
      </w:r>
      <w:r w:rsidRPr="00053388">
        <w:t>P</w:t>
      </w:r>
      <w:r w:rsidRPr="00053388">
        <w:rPr>
          <w:rFonts w:hint="eastAsia"/>
        </w:rPr>
        <w:t>算法，如果最终的分类结果与预期结果不同，则将该误差以某种形式反向地，向输入层一层一层地传播。在传播过程中，将误差按照一定规则给每层的每个神经单元，每个神经单元会根据这些误差对各个单元的权值进行更新。重复进行这样的前向传播和反向传播的修正，直至最终的误差减少到预设的可接受范围或者重复的次数达到预定的次数。</w:t>
      </w:r>
    </w:p>
    <w:p w:rsidR="004347D3" w:rsidRPr="00A06ECD" w:rsidRDefault="004347D3" w:rsidP="00A957CB">
      <w:pPr>
        <w:ind w:firstLine="480"/>
      </w:pPr>
    </w:p>
    <w:p w:rsidR="00A957CB" w:rsidRPr="008175A0" w:rsidRDefault="00A957CB" w:rsidP="004347D3">
      <w:pPr>
        <w:pStyle w:val="af7"/>
      </w:pPr>
      <w:bookmarkStart w:id="86" w:name="_Toc516384803"/>
      <w:bookmarkStart w:id="87" w:name="_Toc516407212"/>
      <w:bookmarkStart w:id="88" w:name="_Toc516413198"/>
      <w:bookmarkStart w:id="89" w:name="_Toc516447892"/>
      <w:r>
        <w:rPr>
          <w:rFonts w:hint="eastAsia"/>
        </w:rPr>
        <w:t>2</w:t>
      </w:r>
      <w:r>
        <w:t>.4.2</w:t>
      </w:r>
      <w:r>
        <w:rPr>
          <w:rFonts w:hint="eastAsia"/>
        </w:rPr>
        <w:t>卷积神经网络的基本结构</w:t>
      </w:r>
      <w:bookmarkEnd w:id="86"/>
      <w:bookmarkEnd w:id="87"/>
      <w:bookmarkEnd w:id="88"/>
      <w:bookmarkEnd w:id="89"/>
    </w:p>
    <w:p w:rsidR="00A957CB" w:rsidRPr="00053388" w:rsidRDefault="00A957CB" w:rsidP="00A957CB">
      <w:pPr>
        <w:ind w:firstLine="480"/>
      </w:pPr>
      <w:r w:rsidRPr="00053388">
        <w:rPr>
          <w:rFonts w:hint="eastAsia"/>
        </w:rPr>
        <w:t>卷积神经网络相对于传统的多层前馈网络，具有以下特点，使得其解决了网络参数过多问题，提升了学习效率以及对平移，缩放，倾斜等形变具有高度不变性。</w:t>
      </w:r>
    </w:p>
    <w:p w:rsidR="00A957CB" w:rsidRDefault="00A957CB" w:rsidP="00A957CB">
      <w:pPr>
        <w:ind w:firstLine="480"/>
      </w:pPr>
      <w:r w:rsidRPr="00053388">
        <w:rPr>
          <w:rFonts w:hint="eastAsia"/>
        </w:rPr>
        <w:t>（</w:t>
      </w:r>
      <w:r w:rsidRPr="00053388">
        <w:rPr>
          <w:rFonts w:hint="eastAsia"/>
        </w:rPr>
        <w:t>1</w:t>
      </w:r>
      <w:r w:rsidRPr="00053388">
        <w:rPr>
          <w:rFonts w:hint="eastAsia"/>
        </w:rPr>
        <w:t>）稀疏连接：</w:t>
      </w:r>
      <w:r w:rsidRPr="00326FDF">
        <w:t>CNN</w:t>
      </w:r>
      <w:r w:rsidRPr="00326FDF">
        <w:t>通过加强神经网络中相邻层之间节点的局部连接模式</w:t>
      </w:r>
      <w:r w:rsidRPr="00326FDF">
        <w:lastRenderedPageBreak/>
        <w:t>来挖掘自然图像的空间局部关联信息。第</w:t>
      </w:r>
      <w:r w:rsidRPr="00326FDF">
        <w:t>m</w:t>
      </w:r>
      <w:r w:rsidRPr="00326FDF">
        <w:t>层节点的输入只是第</w:t>
      </w:r>
      <w:r w:rsidRPr="00326FDF">
        <w:t>m−1</w:t>
      </w:r>
      <w:r w:rsidRPr="00326FDF">
        <w:t>层节点的一部分，这些节点具有空间相邻的视觉感受野。假设</w:t>
      </w:r>
      <w:r w:rsidRPr="00326FDF">
        <w:t>m−1</w:t>
      </w:r>
      <w:r w:rsidRPr="00326FDF">
        <w:t>层为视网膜输入层，它上面的</w:t>
      </w:r>
      <w:r w:rsidRPr="00326FDF">
        <w:t>m</w:t>
      </w:r>
      <w:r w:rsidRPr="00326FDF">
        <w:t>层每个神经元节点都具有宽度为</w:t>
      </w:r>
      <w:r w:rsidRPr="00326FDF">
        <w:t>3</w:t>
      </w:r>
      <w:r w:rsidRPr="00326FDF">
        <w:t>的感受野，即分别与</w:t>
      </w:r>
      <w:r w:rsidRPr="00326FDF">
        <w:t>m−1</w:t>
      </w:r>
      <w:r w:rsidRPr="00326FDF">
        <w:t>层的</w:t>
      </w:r>
      <w:r w:rsidRPr="00326FDF">
        <w:t>3</w:t>
      </w:r>
      <w:r w:rsidRPr="00326FDF">
        <w:t>个相邻的节点相连。</w:t>
      </w:r>
      <w:r w:rsidRPr="00326FDF">
        <w:t>m+1</w:t>
      </w:r>
      <w:r w:rsidRPr="00326FDF">
        <w:t>层与</w:t>
      </w:r>
      <w:r w:rsidRPr="00326FDF">
        <w:t>m</w:t>
      </w:r>
      <w:r w:rsidRPr="00326FDF">
        <w:t>层有着相似的连接属性，即</w:t>
      </w:r>
      <w:r w:rsidRPr="00326FDF">
        <w:t>m+1</w:t>
      </w:r>
      <w:r w:rsidRPr="00326FDF">
        <w:t>层的节点仍具有宽度为</w:t>
      </w:r>
      <w:r w:rsidRPr="00326FDF">
        <w:t>3</w:t>
      </w:r>
      <w:r w:rsidRPr="00326FDF">
        <w:t>的感受野，但是对于</w:t>
      </w:r>
      <w:r w:rsidRPr="00326FDF">
        <w:t>m−1</w:t>
      </w:r>
      <w:r w:rsidRPr="00326FDF">
        <w:t>层感受野会更大。每个神经元对其感受野外的变化没有响应，这种结构保证了训练好的每个滤波器只对空间局部输入模式产生最强烈的响应。多层神经元堆积形成了非线性滤波器，并逐层递增的具有了全局性。比如，第</w:t>
      </w:r>
      <w:r w:rsidRPr="00326FDF">
        <w:t>m+1</w:t>
      </w:r>
      <w:r w:rsidRPr="00326FDF">
        <w:t>层能够对宽度为</w:t>
      </w:r>
      <w:r w:rsidRPr="00326FDF">
        <w:t>5</w:t>
      </w:r>
      <w:r w:rsidRPr="00326FDF">
        <w:t>的非线性特征进行编码。</w:t>
      </w:r>
      <w:r w:rsidRPr="00053388">
        <w:rPr>
          <w:rFonts w:hint="eastAsia"/>
        </w:rPr>
        <w:t>如图</w:t>
      </w:r>
      <w:r w:rsidRPr="00053388">
        <w:rPr>
          <w:rFonts w:hint="eastAsia"/>
        </w:rPr>
        <w:t>2-</w:t>
      </w:r>
      <w:r w:rsidR="002C2433">
        <w:t>8</w:t>
      </w:r>
      <w:r w:rsidRPr="00053388">
        <w:rPr>
          <w:rFonts w:hint="eastAsia"/>
        </w:rPr>
        <w:t>所示。</w:t>
      </w:r>
    </w:p>
    <w:p w:rsidR="00BB098F" w:rsidRPr="00053388" w:rsidRDefault="00BB098F" w:rsidP="00A957CB">
      <w:pPr>
        <w:ind w:firstLine="480"/>
      </w:pPr>
    </w:p>
    <w:p w:rsidR="00A957CB" w:rsidRPr="00326FDF" w:rsidRDefault="006E2D77" w:rsidP="00BB098F">
      <w:pPr>
        <w:ind w:firstLine="480"/>
        <w:jc w:val="center"/>
        <w:rPr>
          <w:rFonts w:eastAsia="黑体"/>
        </w:rPr>
      </w:pPr>
      <w:r>
        <w:rPr>
          <w:rFonts w:eastAsia="黑体"/>
          <w:noProof/>
        </w:rPr>
        <w:drawing>
          <wp:inline distT="0" distB="0" distL="0" distR="0">
            <wp:extent cx="3492500" cy="1730692"/>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2png.png"/>
                    <pic:cNvPicPr/>
                  </pic:nvPicPr>
                  <pic:blipFill>
                    <a:blip r:embed="rId169" cstate="print">
                      <a:extLst>
                        <a:ext uri="{28A0092B-C50C-407E-A947-70E740481C1C}">
                          <a14:useLocalDpi xmlns:a14="http://schemas.microsoft.com/office/drawing/2010/main" val="0"/>
                        </a:ext>
                      </a:extLst>
                    </a:blip>
                    <a:stretch>
                      <a:fillRect/>
                    </a:stretch>
                  </pic:blipFill>
                  <pic:spPr>
                    <a:xfrm>
                      <a:off x="0" y="0"/>
                      <a:ext cx="3586180" cy="1777115"/>
                    </a:xfrm>
                    <a:prstGeom prst="rect">
                      <a:avLst/>
                    </a:prstGeom>
                  </pic:spPr>
                </pic:pic>
              </a:graphicData>
            </a:graphic>
          </wp:inline>
        </w:drawing>
      </w:r>
    </w:p>
    <w:p w:rsidR="00A957CB" w:rsidRDefault="00A957CB" w:rsidP="00BB098F">
      <w:pPr>
        <w:ind w:firstLine="420"/>
        <w:jc w:val="center"/>
        <w:rPr>
          <w:sz w:val="21"/>
          <w:szCs w:val="21"/>
        </w:rPr>
      </w:pPr>
      <w:r w:rsidRPr="00BB098F">
        <w:rPr>
          <w:rFonts w:hint="eastAsia"/>
          <w:sz w:val="21"/>
          <w:szCs w:val="21"/>
        </w:rPr>
        <w:t>图</w:t>
      </w:r>
      <w:r w:rsidRPr="00BB098F">
        <w:rPr>
          <w:rFonts w:hint="eastAsia"/>
          <w:sz w:val="21"/>
          <w:szCs w:val="21"/>
        </w:rPr>
        <w:t xml:space="preserve"> </w:t>
      </w:r>
      <w:r w:rsidRPr="00BB098F">
        <w:rPr>
          <w:sz w:val="21"/>
          <w:szCs w:val="21"/>
        </w:rPr>
        <w:t>2-</w:t>
      </w:r>
      <w:r w:rsidR="002C2433">
        <w:rPr>
          <w:sz w:val="21"/>
          <w:szCs w:val="21"/>
        </w:rPr>
        <w:t>8</w:t>
      </w:r>
      <w:r w:rsidRPr="00BB098F">
        <w:rPr>
          <w:sz w:val="21"/>
          <w:szCs w:val="21"/>
        </w:rPr>
        <w:t xml:space="preserve"> </w:t>
      </w:r>
      <w:r w:rsidRPr="00BB098F">
        <w:rPr>
          <w:rFonts w:hint="eastAsia"/>
          <w:sz w:val="21"/>
          <w:szCs w:val="21"/>
        </w:rPr>
        <w:t>卷积神经网络的局部连接方式</w:t>
      </w:r>
    </w:p>
    <w:p w:rsidR="00BB098F" w:rsidRPr="00BB098F" w:rsidRDefault="00BB098F" w:rsidP="00BB098F">
      <w:pPr>
        <w:ind w:firstLine="420"/>
        <w:jc w:val="center"/>
        <w:rPr>
          <w:sz w:val="21"/>
          <w:szCs w:val="21"/>
        </w:rPr>
      </w:pPr>
    </w:p>
    <w:p w:rsidR="00A957CB" w:rsidRDefault="00A957CB" w:rsidP="00BB098F">
      <w:pPr>
        <w:ind w:firstLine="480"/>
      </w:pPr>
      <w:r w:rsidRPr="00053388">
        <w:rPr>
          <w:rFonts w:hint="eastAsia"/>
        </w:rPr>
        <w:t>（</w:t>
      </w:r>
      <w:r w:rsidRPr="00053388">
        <w:rPr>
          <w:rFonts w:hint="eastAsia"/>
        </w:rPr>
        <w:t>2</w:t>
      </w:r>
      <w:r w:rsidRPr="00053388">
        <w:rPr>
          <w:rFonts w:hint="eastAsia"/>
        </w:rPr>
        <w:t>）参数共享：在卷积神经网络中，卷积层的每一个滤波器重复地作用于整个感受野，对输入图像进行卷积操作，抽取出图像的局部特征，形成特征图。每一个卷积滤波器共享相同的参数，包括相同的权重矩阵和偏置项。如图</w:t>
      </w:r>
      <w:r w:rsidRPr="00053388">
        <w:rPr>
          <w:rFonts w:hint="eastAsia"/>
        </w:rPr>
        <w:t>2</w:t>
      </w:r>
      <w:r w:rsidRPr="00053388">
        <w:t>-</w:t>
      </w:r>
      <w:r w:rsidR="002C2433">
        <w:t>9</w:t>
      </w:r>
      <w:r w:rsidRPr="00053388">
        <w:rPr>
          <w:rFonts w:hint="eastAsia"/>
        </w:rPr>
        <w:t>所示。</w:t>
      </w:r>
    </w:p>
    <w:p w:rsidR="006E2D77" w:rsidRPr="00053388" w:rsidRDefault="006E2D77" w:rsidP="00BB098F">
      <w:pPr>
        <w:ind w:firstLine="480"/>
      </w:pPr>
    </w:p>
    <w:p w:rsidR="00A957CB" w:rsidRDefault="006E2D77" w:rsidP="00BB098F">
      <w:pPr>
        <w:ind w:firstLine="480"/>
        <w:jc w:val="center"/>
      </w:pPr>
      <w:r>
        <w:rPr>
          <w:noProof/>
        </w:rPr>
        <w:drawing>
          <wp:inline distT="0" distB="0" distL="0" distR="0">
            <wp:extent cx="3479800" cy="1510317"/>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3.png"/>
                    <pic:cNvPicPr/>
                  </pic:nvPicPr>
                  <pic:blipFill>
                    <a:blip r:embed="rId170" cstate="print">
                      <a:extLst>
                        <a:ext uri="{28A0092B-C50C-407E-A947-70E740481C1C}">
                          <a14:useLocalDpi xmlns:a14="http://schemas.microsoft.com/office/drawing/2010/main" val="0"/>
                        </a:ext>
                      </a:extLst>
                    </a:blip>
                    <a:stretch>
                      <a:fillRect/>
                    </a:stretch>
                  </pic:blipFill>
                  <pic:spPr>
                    <a:xfrm>
                      <a:off x="0" y="0"/>
                      <a:ext cx="3518121" cy="1526949"/>
                    </a:xfrm>
                    <a:prstGeom prst="rect">
                      <a:avLst/>
                    </a:prstGeom>
                  </pic:spPr>
                </pic:pic>
              </a:graphicData>
            </a:graphic>
          </wp:inline>
        </w:drawing>
      </w:r>
    </w:p>
    <w:p w:rsidR="00A957CB" w:rsidRPr="00BB098F" w:rsidRDefault="00A957CB" w:rsidP="00BB098F">
      <w:pPr>
        <w:ind w:firstLine="420"/>
        <w:jc w:val="center"/>
        <w:rPr>
          <w:sz w:val="21"/>
          <w:szCs w:val="21"/>
        </w:rPr>
      </w:pPr>
      <w:r w:rsidRPr="00BB098F">
        <w:rPr>
          <w:rFonts w:hint="eastAsia"/>
          <w:sz w:val="21"/>
          <w:szCs w:val="21"/>
        </w:rPr>
        <w:t>图</w:t>
      </w:r>
      <w:r w:rsidRPr="00BB098F">
        <w:rPr>
          <w:rFonts w:hint="eastAsia"/>
          <w:sz w:val="21"/>
          <w:szCs w:val="21"/>
        </w:rPr>
        <w:t xml:space="preserve"> </w:t>
      </w:r>
      <w:r w:rsidRPr="00BB098F">
        <w:rPr>
          <w:sz w:val="21"/>
          <w:szCs w:val="21"/>
        </w:rPr>
        <w:t>2-</w:t>
      </w:r>
      <w:r w:rsidR="002C2433">
        <w:rPr>
          <w:sz w:val="21"/>
          <w:szCs w:val="21"/>
        </w:rPr>
        <w:t>9</w:t>
      </w:r>
      <w:r w:rsidRPr="00BB098F">
        <w:rPr>
          <w:sz w:val="21"/>
          <w:szCs w:val="21"/>
        </w:rPr>
        <w:t xml:space="preserve"> </w:t>
      </w:r>
      <w:r w:rsidRPr="00BB098F">
        <w:rPr>
          <w:rFonts w:hint="eastAsia"/>
          <w:sz w:val="21"/>
          <w:szCs w:val="21"/>
        </w:rPr>
        <w:t>卷积神经网络的参数共享</w:t>
      </w:r>
    </w:p>
    <w:p w:rsidR="00A957CB" w:rsidRPr="00053388" w:rsidRDefault="00A957CB" w:rsidP="00A957CB">
      <w:pPr>
        <w:ind w:firstLine="480"/>
      </w:pPr>
    </w:p>
    <w:p w:rsidR="00A957CB" w:rsidRPr="00053388" w:rsidRDefault="00A957CB" w:rsidP="004347D3">
      <w:pPr>
        <w:pStyle w:val="af7"/>
      </w:pPr>
      <w:bookmarkStart w:id="90" w:name="_Toc516384804"/>
      <w:bookmarkStart w:id="91" w:name="_Toc516407213"/>
      <w:bookmarkStart w:id="92" w:name="_Toc516413199"/>
      <w:bookmarkStart w:id="93" w:name="_Toc516447893"/>
      <w:r>
        <w:rPr>
          <w:rFonts w:hint="eastAsia"/>
        </w:rPr>
        <w:t>2</w:t>
      </w:r>
      <w:r>
        <w:t>.4.3</w:t>
      </w:r>
      <w:r w:rsidRPr="00053388">
        <w:t xml:space="preserve"> </w:t>
      </w:r>
      <w:r>
        <w:rPr>
          <w:rFonts w:hint="eastAsia"/>
        </w:rPr>
        <w:t>卷积</w:t>
      </w:r>
      <w:bookmarkEnd w:id="90"/>
      <w:bookmarkEnd w:id="91"/>
      <w:bookmarkEnd w:id="92"/>
      <w:bookmarkEnd w:id="93"/>
    </w:p>
    <w:p w:rsidR="00A957CB" w:rsidRDefault="00A957CB" w:rsidP="00A957CB">
      <w:pPr>
        <w:ind w:firstLine="480"/>
      </w:pPr>
      <w:r w:rsidRPr="0096564B">
        <w:rPr>
          <w:rFonts w:hint="eastAsia"/>
        </w:rPr>
        <w:t>卷积</w:t>
      </w:r>
      <w:r>
        <w:rPr>
          <w:rFonts w:hint="eastAsia"/>
        </w:rPr>
        <w:t>（</w:t>
      </w:r>
      <w:r w:rsidRPr="00A06ECD">
        <w:rPr>
          <w:rFonts w:hint="eastAsia"/>
        </w:rPr>
        <w:t>Convolution</w:t>
      </w:r>
      <w:r>
        <w:rPr>
          <w:rFonts w:hint="eastAsia"/>
        </w:rPr>
        <w:t>）</w:t>
      </w:r>
      <w:r w:rsidRPr="0096564B">
        <w:rPr>
          <w:rFonts w:hint="eastAsia"/>
        </w:rPr>
        <w:t>是在信号与线性系统的基础上出现的，卷积操作是人为定义的一种运算，作为工具使正在研究的问题变得简单，数学里很多地方都用到</w:t>
      </w:r>
      <w:r w:rsidRPr="0096564B">
        <w:rPr>
          <w:rFonts w:hint="eastAsia"/>
        </w:rPr>
        <w:lastRenderedPageBreak/>
        <w:t>卷积，但不同地方卷积的具体定义也不尽相同。具体到图像处理，广泛应用于图像滤波。在卷积网络中用于特征学习。卷积核的设计主要考虑卷积核的大小、数目，滑动步长和边界处理等问题。</w:t>
      </w:r>
    </w:p>
    <w:p w:rsidR="00A957CB" w:rsidRDefault="00A957CB" w:rsidP="00A957CB">
      <w:pPr>
        <w:ind w:firstLine="480"/>
      </w:pPr>
      <w:r w:rsidRPr="0096564B">
        <w:rPr>
          <w:rFonts w:hint="eastAsia"/>
        </w:rPr>
        <w:t>卷积核的数目就是对上层输入进行卷积操作后得到的</w:t>
      </w:r>
      <w:r>
        <w:rPr>
          <w:rFonts w:hint="eastAsia"/>
        </w:rPr>
        <w:t>特征映射</w:t>
      </w:r>
      <w:r w:rsidRPr="0096564B">
        <w:rPr>
          <w:rFonts w:hint="eastAsia"/>
        </w:rPr>
        <w:t>的个数。一般认为，得到的特征图越多，该层对上一网络层传入的输入的刻画越准确，特征学习越精确，但卷积核过多时，网络参数增加，网络计算的复杂度也随之增加，同时也可能会导致过拟合现象的发生。针对具体问题，卷积核数目的选择主要还是具体分析。同理，卷积核的大小即为</w:t>
      </w:r>
      <w:r>
        <w:rPr>
          <w:rFonts w:hint="eastAsia"/>
        </w:rPr>
        <w:t>特征映射</w:t>
      </w:r>
      <w:r w:rsidRPr="0096564B">
        <w:rPr>
          <w:rFonts w:hint="eastAsia"/>
        </w:rPr>
        <w:t>的大小，卷积核大小和滑动步长决定了特征图的个数。越小的窗口滑动步长，两次滑动取得的数据块重叠的部分就越多，相应的窗口停留次数就多，运算量大一些</w:t>
      </w:r>
      <w:r w:rsidRPr="0096564B">
        <w:rPr>
          <w:rFonts w:hint="eastAsia"/>
        </w:rPr>
        <w:t>;</w:t>
      </w:r>
      <w:r w:rsidRPr="0096564B">
        <w:rPr>
          <w:rFonts w:hint="eastAsia"/>
        </w:rPr>
        <w:t>窗口滑动步长越大，重叠部分越少，窗口停留次数就少运算量小。但在一定程度上，数据信息不如步长小时丰富。因此，通过某种方式将不同步长的卷积合并起来，可以节省卷积层的空间复杂度。图</w:t>
      </w:r>
      <w:r w:rsidRPr="0096564B">
        <w:rPr>
          <w:rFonts w:hint="eastAsia"/>
        </w:rPr>
        <w:t>2</w:t>
      </w:r>
      <w:r>
        <w:t>-</w:t>
      </w:r>
      <w:r w:rsidR="00262349">
        <w:t>11</w:t>
      </w:r>
      <w:r w:rsidRPr="0096564B">
        <w:rPr>
          <w:rFonts w:hint="eastAsia"/>
        </w:rPr>
        <w:t>中，黄色区域是一个</w:t>
      </w:r>
      <w:r w:rsidRPr="009A01AD">
        <w:rPr>
          <w:position w:val="-6"/>
        </w:rPr>
        <w:object w:dxaOrig="480" w:dyaOrig="279">
          <v:shape id="_x0000_i1099" type="#_x0000_t75" style="width:23.6pt;height:14.4pt" o:ole="">
            <v:imagedata r:id="rId171" o:title=""/>
          </v:shape>
          <o:OLEObject Type="Embed" ProgID="Equation.DSMT4" ShapeID="_x0000_i1099" DrawAspect="Content" ObjectID="_1590191837" r:id="rId172"/>
        </w:object>
      </w:r>
      <w:r w:rsidRPr="0096564B">
        <w:rPr>
          <w:rFonts w:hint="eastAsia"/>
        </w:rPr>
        <w:t>大小的卷积核，以步长大小为</w:t>
      </w:r>
      <w:r w:rsidRPr="0096564B">
        <w:rPr>
          <w:rFonts w:hint="eastAsia"/>
        </w:rPr>
        <w:t>1</w:t>
      </w:r>
      <w:r w:rsidRPr="0096564B">
        <w:rPr>
          <w:rFonts w:hint="eastAsia"/>
        </w:rPr>
        <w:t>，在一张</w:t>
      </w:r>
      <w:r w:rsidRPr="009A01AD">
        <w:rPr>
          <w:position w:val="-6"/>
        </w:rPr>
        <w:object w:dxaOrig="480" w:dyaOrig="279">
          <v:shape id="_x0000_i1100" type="#_x0000_t75" style="width:23.6pt;height:14.4pt" o:ole="">
            <v:imagedata r:id="rId173" o:title=""/>
          </v:shape>
          <o:OLEObject Type="Embed" ProgID="Equation.DSMT4" ShapeID="_x0000_i1100" DrawAspect="Content" ObjectID="_1590191838" r:id="rId174"/>
        </w:object>
      </w:r>
      <w:r w:rsidRPr="0096564B">
        <w:rPr>
          <w:rFonts w:hint="eastAsia"/>
        </w:rPr>
        <w:t>的图片上由左至右，从上往下进行卷积的一个示意。</w:t>
      </w:r>
    </w:p>
    <w:p w:rsidR="00BB098F" w:rsidRDefault="00BB098F" w:rsidP="00A957CB">
      <w:pPr>
        <w:ind w:firstLine="480"/>
      </w:pPr>
    </w:p>
    <w:p w:rsidR="00A957CB" w:rsidRDefault="00A52318" w:rsidP="00A52318">
      <w:pPr>
        <w:ind w:firstLineChars="700" w:firstLine="1680"/>
      </w:pPr>
      <w:r>
        <w:rPr>
          <w:noProof/>
        </w:rPr>
        <w:drawing>
          <wp:inline distT="0" distB="0" distL="0" distR="0">
            <wp:extent cx="3642907" cy="1630392"/>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4.png"/>
                    <pic:cNvPicPr/>
                  </pic:nvPicPr>
                  <pic:blipFill>
                    <a:blip r:embed="rId175">
                      <a:extLst>
                        <a:ext uri="{28A0092B-C50C-407E-A947-70E740481C1C}">
                          <a14:useLocalDpi xmlns:a14="http://schemas.microsoft.com/office/drawing/2010/main" val="0"/>
                        </a:ext>
                      </a:extLst>
                    </a:blip>
                    <a:stretch>
                      <a:fillRect/>
                    </a:stretch>
                  </pic:blipFill>
                  <pic:spPr>
                    <a:xfrm>
                      <a:off x="0" y="0"/>
                      <a:ext cx="3663747" cy="1639719"/>
                    </a:xfrm>
                    <a:prstGeom prst="rect">
                      <a:avLst/>
                    </a:prstGeom>
                  </pic:spPr>
                </pic:pic>
              </a:graphicData>
            </a:graphic>
          </wp:inline>
        </w:drawing>
      </w:r>
    </w:p>
    <w:p w:rsidR="00A957CB" w:rsidRPr="002C2433" w:rsidRDefault="00A957CB" w:rsidP="00A957CB">
      <w:pPr>
        <w:ind w:firstLine="420"/>
        <w:jc w:val="center"/>
        <w:rPr>
          <w:sz w:val="21"/>
          <w:szCs w:val="21"/>
          <w:vertAlign w:val="superscript"/>
        </w:rPr>
      </w:pPr>
      <w:r w:rsidRPr="002C2433">
        <w:rPr>
          <w:rFonts w:hint="eastAsia"/>
          <w:sz w:val="21"/>
          <w:szCs w:val="21"/>
        </w:rPr>
        <w:t>图</w:t>
      </w:r>
      <w:r w:rsidRPr="002C2433">
        <w:rPr>
          <w:rFonts w:hint="eastAsia"/>
          <w:sz w:val="21"/>
          <w:szCs w:val="21"/>
        </w:rPr>
        <w:t>2-</w:t>
      </w:r>
      <w:r w:rsidR="00262349" w:rsidRPr="002C2433">
        <w:rPr>
          <w:sz w:val="21"/>
          <w:szCs w:val="21"/>
        </w:rPr>
        <w:t>1</w:t>
      </w:r>
      <w:r w:rsidR="002C2433" w:rsidRPr="002C2433">
        <w:rPr>
          <w:sz w:val="21"/>
          <w:szCs w:val="21"/>
        </w:rPr>
        <w:t>0</w:t>
      </w:r>
      <w:r w:rsidRPr="002C2433">
        <w:rPr>
          <w:sz w:val="21"/>
          <w:szCs w:val="21"/>
        </w:rPr>
        <w:t xml:space="preserve"> </w:t>
      </w:r>
      <w:r w:rsidRPr="002C2433">
        <w:rPr>
          <w:rFonts w:hint="eastAsia"/>
          <w:sz w:val="21"/>
          <w:szCs w:val="21"/>
        </w:rPr>
        <w:t>卷积过程</w:t>
      </w:r>
    </w:p>
    <w:p w:rsidR="00BB098F" w:rsidRPr="00EB5E23" w:rsidRDefault="00BB098F" w:rsidP="00A957CB">
      <w:pPr>
        <w:ind w:firstLine="480"/>
        <w:jc w:val="center"/>
        <w:rPr>
          <w:szCs w:val="21"/>
        </w:rPr>
      </w:pPr>
    </w:p>
    <w:p w:rsidR="00A957CB" w:rsidRDefault="00A957CB" w:rsidP="00A957CB">
      <w:pPr>
        <w:ind w:firstLine="480"/>
      </w:pPr>
      <w:r w:rsidRPr="0096564B">
        <w:rPr>
          <w:rFonts w:hint="eastAsia"/>
        </w:rPr>
        <w:t>当对一个彩色图像进行卷积时，卷积核需要分别在</w:t>
      </w:r>
      <w:r>
        <w:t>RGB</w:t>
      </w:r>
      <w:r w:rsidRPr="0096564B">
        <w:rPr>
          <w:rFonts w:hint="eastAsia"/>
        </w:rPr>
        <w:t>三个通道上分别进行操作，然后对结果进行求和，经激活函数处理后得到</w:t>
      </w:r>
      <w:r>
        <w:rPr>
          <w:rFonts w:hint="eastAsia"/>
        </w:rPr>
        <w:t>特征映射。</w:t>
      </w:r>
    </w:p>
    <w:p w:rsidR="00262349" w:rsidRDefault="00262349" w:rsidP="00A957CB">
      <w:pPr>
        <w:ind w:firstLine="480"/>
      </w:pPr>
    </w:p>
    <w:p w:rsidR="00A957CB" w:rsidRPr="00053388" w:rsidRDefault="00A957CB" w:rsidP="004347D3">
      <w:pPr>
        <w:pStyle w:val="af7"/>
      </w:pPr>
      <w:bookmarkStart w:id="94" w:name="_Toc516384805"/>
      <w:bookmarkStart w:id="95" w:name="_Toc516407214"/>
      <w:bookmarkStart w:id="96" w:name="_Toc516413200"/>
      <w:bookmarkStart w:id="97" w:name="_Toc516447894"/>
      <w:r>
        <w:rPr>
          <w:rFonts w:hint="eastAsia"/>
        </w:rPr>
        <w:t>2</w:t>
      </w:r>
      <w:r>
        <w:t>.4.4</w:t>
      </w:r>
      <w:r w:rsidRPr="00053388">
        <w:t xml:space="preserve"> </w:t>
      </w:r>
      <w:r>
        <w:rPr>
          <w:rFonts w:hint="eastAsia"/>
        </w:rPr>
        <w:t>池化</w:t>
      </w:r>
      <w:bookmarkEnd w:id="94"/>
      <w:bookmarkEnd w:id="95"/>
      <w:bookmarkEnd w:id="96"/>
      <w:bookmarkEnd w:id="97"/>
    </w:p>
    <w:p w:rsidR="00A957CB" w:rsidRPr="0096564B" w:rsidRDefault="00A957CB" w:rsidP="00A957CB">
      <w:pPr>
        <w:ind w:firstLine="480"/>
      </w:pPr>
      <w:r w:rsidRPr="00053388">
        <w:rPr>
          <w:rFonts w:hint="eastAsia"/>
        </w:rPr>
        <w:t>池化（</w:t>
      </w:r>
      <w:r w:rsidRPr="00053388">
        <w:rPr>
          <w:rFonts w:hint="eastAsia"/>
        </w:rPr>
        <w:t>pooling</w:t>
      </w:r>
      <w:r w:rsidRPr="00053388">
        <w:rPr>
          <w:rFonts w:hint="eastAsia"/>
        </w:rPr>
        <w:t>）这是一种非线性的降采样方法，通常将输入特征图中每一个不同的</w:t>
      </w:r>
      <w:r w:rsidR="00050BB7">
        <w:rPr>
          <w:rFonts w:hint="eastAsia"/>
        </w:rPr>
        <w:t>n</w:t>
      </w:r>
      <w:r w:rsidR="00050BB7">
        <w:rPr>
          <w:rFonts w:ascii="Cambria Math" w:hAnsi="Cambria Math"/>
        </w:rPr>
        <w:t>×n</w:t>
      </w:r>
      <w:r w:rsidRPr="00053388">
        <w:rPr>
          <w:rFonts w:hint="eastAsia"/>
        </w:rPr>
        <w:t>区域的元素来做池化操作。最大值池化（</w:t>
      </w:r>
      <w:r w:rsidRPr="00053388">
        <w:rPr>
          <w:rFonts w:hint="eastAsia"/>
        </w:rPr>
        <w:t>max</w:t>
      </w:r>
      <w:r w:rsidRPr="00053388">
        <w:t xml:space="preserve"> </w:t>
      </w:r>
      <w:r w:rsidRPr="00053388">
        <w:rPr>
          <w:rFonts w:hint="eastAsia"/>
        </w:rPr>
        <w:t>pooling</w:t>
      </w:r>
      <w:r w:rsidRPr="00053388">
        <w:rPr>
          <w:rFonts w:hint="eastAsia"/>
        </w:rPr>
        <w:t>），随机池化（</w:t>
      </w:r>
      <w:r w:rsidRPr="00053388">
        <w:rPr>
          <w:rFonts w:hint="eastAsia"/>
        </w:rPr>
        <w:t>stochastic</w:t>
      </w:r>
      <w:r w:rsidRPr="00053388">
        <w:t xml:space="preserve"> </w:t>
      </w:r>
      <w:r w:rsidRPr="00053388">
        <w:rPr>
          <w:rFonts w:hint="eastAsia"/>
        </w:rPr>
        <w:t>pooling</w:t>
      </w:r>
      <w:r w:rsidRPr="00053388">
        <w:rPr>
          <w:rFonts w:hint="eastAsia"/>
        </w:rPr>
        <w:t>），平局池化（</w:t>
      </w:r>
      <w:r w:rsidRPr="00053388">
        <w:rPr>
          <w:rFonts w:hint="eastAsia"/>
        </w:rPr>
        <w:t>average</w:t>
      </w:r>
      <w:r w:rsidRPr="00053388">
        <w:t xml:space="preserve"> </w:t>
      </w:r>
      <w:r w:rsidRPr="00053388">
        <w:rPr>
          <w:rFonts w:hint="eastAsia"/>
        </w:rPr>
        <w:t>pooling</w:t>
      </w:r>
      <w:r w:rsidRPr="00053388">
        <w:rPr>
          <w:rFonts w:hint="eastAsia"/>
        </w:rPr>
        <w:t>）等池化方法，是目前比较常用的几种方法。通过卷积在获取图像的卷积特征以后，通过池化操作，主要目的是使用下采样的方式对已经获取的卷及特征进行降维。如果选择特征图中的连续范围作为池化区域，那么经过池化后的特征就具有了一定的平移不变性。这意味着，即使输入图像经历了一个微小的平移，但经过卷积和池化后，依然能够提取出</w:t>
      </w:r>
      <w:r w:rsidRPr="00053388">
        <w:rPr>
          <w:rFonts w:hint="eastAsia"/>
        </w:rPr>
        <w:lastRenderedPageBreak/>
        <w:t>相同的特征图，这样来看的话，有利于特征分类。</w:t>
      </w:r>
    </w:p>
    <w:p w:rsidR="00A957CB" w:rsidRDefault="00A957CB" w:rsidP="00A957CB">
      <w:pPr>
        <w:ind w:firstLine="480"/>
      </w:pPr>
      <w:r w:rsidRPr="00F941B4">
        <w:rPr>
          <w:rFonts w:hint="eastAsia"/>
        </w:rPr>
        <w:t>通过卷积获得</w:t>
      </w:r>
      <w:r>
        <w:rPr>
          <w:rFonts w:hint="eastAsia"/>
        </w:rPr>
        <w:t>特征</w:t>
      </w:r>
      <w:r w:rsidRPr="00F941B4">
        <w:rPr>
          <w:rFonts w:hint="eastAsia"/>
        </w:rPr>
        <w:t>后，往往希望对得到的特征进行分类，理论上可以将得到的特征解析出来关联到一个分类器上，但计算量比较大</w:t>
      </w:r>
      <w:r>
        <w:rPr>
          <w:rFonts w:hint="eastAsia"/>
        </w:rPr>
        <w:t>。以最大池化为例，对一张图像进行池化操作如图</w:t>
      </w:r>
      <w:r w:rsidR="00262349">
        <w:rPr>
          <w:rFonts w:hint="eastAsia"/>
        </w:rPr>
        <w:t>2-</w:t>
      </w:r>
      <w:r w:rsidR="004347D3">
        <w:t>1</w:t>
      </w:r>
      <w:r w:rsidR="002C2433">
        <w:t>1</w:t>
      </w:r>
      <w:r>
        <w:rPr>
          <w:rFonts w:hint="eastAsia"/>
        </w:rPr>
        <w:t>所示。</w:t>
      </w:r>
    </w:p>
    <w:p w:rsidR="00BB098F" w:rsidRDefault="00A52318" w:rsidP="00A52318">
      <w:pPr>
        <w:ind w:firstLine="480"/>
        <w:jc w:val="center"/>
      </w:pPr>
      <w:r>
        <w:rPr>
          <w:rFonts w:hint="eastAsia"/>
          <w:noProof/>
        </w:rPr>
        <w:drawing>
          <wp:inline distT="0" distB="0" distL="0" distR="0">
            <wp:extent cx="2819400" cy="1236653"/>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5.png"/>
                    <pic:cNvPicPr/>
                  </pic:nvPicPr>
                  <pic:blipFill>
                    <a:blip r:embed="rId176">
                      <a:extLst>
                        <a:ext uri="{28A0092B-C50C-407E-A947-70E740481C1C}">
                          <a14:useLocalDpi xmlns:a14="http://schemas.microsoft.com/office/drawing/2010/main" val="0"/>
                        </a:ext>
                      </a:extLst>
                    </a:blip>
                    <a:stretch>
                      <a:fillRect/>
                    </a:stretch>
                  </pic:blipFill>
                  <pic:spPr>
                    <a:xfrm>
                      <a:off x="0" y="0"/>
                      <a:ext cx="2883642" cy="1264831"/>
                    </a:xfrm>
                    <a:prstGeom prst="rect">
                      <a:avLst/>
                    </a:prstGeom>
                  </pic:spPr>
                </pic:pic>
              </a:graphicData>
            </a:graphic>
          </wp:inline>
        </w:drawing>
      </w:r>
    </w:p>
    <w:p w:rsidR="00A957CB" w:rsidRPr="00BB098F" w:rsidRDefault="00A957CB" w:rsidP="00A52318">
      <w:pPr>
        <w:ind w:firstLine="420"/>
        <w:jc w:val="center"/>
        <w:rPr>
          <w:sz w:val="21"/>
          <w:szCs w:val="21"/>
        </w:rPr>
      </w:pPr>
      <w:r w:rsidRPr="00BB098F">
        <w:rPr>
          <w:rFonts w:hint="eastAsia"/>
          <w:sz w:val="21"/>
          <w:szCs w:val="21"/>
        </w:rPr>
        <w:t>图</w:t>
      </w:r>
      <w:r w:rsidRPr="00BB098F">
        <w:rPr>
          <w:rFonts w:hint="eastAsia"/>
          <w:sz w:val="21"/>
          <w:szCs w:val="21"/>
        </w:rPr>
        <w:t>2</w:t>
      </w:r>
      <w:r w:rsidR="00262349">
        <w:rPr>
          <w:sz w:val="21"/>
          <w:szCs w:val="21"/>
        </w:rPr>
        <w:t>-1</w:t>
      </w:r>
      <w:r w:rsidR="002C2433">
        <w:rPr>
          <w:sz w:val="21"/>
          <w:szCs w:val="21"/>
        </w:rPr>
        <w:t>1</w:t>
      </w:r>
      <w:r w:rsidRPr="00BB098F">
        <w:rPr>
          <w:sz w:val="21"/>
          <w:szCs w:val="21"/>
        </w:rPr>
        <w:t xml:space="preserve"> </w:t>
      </w:r>
      <w:r w:rsidRPr="00BB098F">
        <w:rPr>
          <w:rFonts w:hint="eastAsia"/>
          <w:sz w:val="21"/>
          <w:szCs w:val="21"/>
        </w:rPr>
        <w:t>池化操作中的最大池化操作</w:t>
      </w:r>
    </w:p>
    <w:p w:rsidR="00BB098F" w:rsidRPr="00EB5E23" w:rsidRDefault="00BB098F" w:rsidP="00A957CB">
      <w:pPr>
        <w:ind w:firstLine="480"/>
        <w:jc w:val="center"/>
        <w:rPr>
          <w:szCs w:val="21"/>
        </w:rPr>
      </w:pPr>
    </w:p>
    <w:p w:rsidR="00A957CB" w:rsidRDefault="00A957CB" w:rsidP="00A957CB">
      <w:pPr>
        <w:ind w:firstLine="480"/>
      </w:pPr>
      <w:r w:rsidRPr="00EB5E23">
        <w:rPr>
          <w:rFonts w:hint="eastAsia"/>
        </w:rPr>
        <w:t>最大池化即在</w:t>
      </w:r>
      <w:r w:rsidRPr="009A01AD">
        <w:rPr>
          <w:position w:val="-4"/>
        </w:rPr>
        <w:object w:dxaOrig="499" w:dyaOrig="260">
          <v:shape id="_x0000_i1101" type="#_x0000_t75" style="width:25.35pt;height:12.65pt" o:ole="">
            <v:imagedata r:id="rId177" o:title=""/>
          </v:shape>
          <o:OLEObject Type="Embed" ProgID="Equation.DSMT4" ShapeID="_x0000_i1101" DrawAspect="Content" ObjectID="_1590191839" r:id="rId178"/>
        </w:object>
      </w:r>
      <w:r w:rsidRPr="00EB5E23">
        <w:rPr>
          <w:rFonts w:hint="eastAsia"/>
        </w:rPr>
        <w:t>的窗口中选择最大的值作为输出，平均池化时取窗口覆盖所有值的平均值，随机池化根据概率矩阵选择输出值，概率值越大被选中的概率越大，输出不再始终是最大值。对图像卷积操作后获取的特征存在“不变性”，即这种特征在图像中是多区域分布，所以通过对局部的特征进行聚合统计来描述较大的特征，经验显示</w:t>
      </w:r>
      <w:r>
        <w:rPr>
          <w:rFonts w:hint="eastAsia"/>
        </w:rPr>
        <w:t>最大池化法</w:t>
      </w:r>
      <w:r w:rsidRPr="00EB5E23">
        <w:rPr>
          <w:rFonts w:hint="eastAsia"/>
        </w:rPr>
        <w:t>效果可能</w:t>
      </w:r>
      <w:r>
        <w:rPr>
          <w:rFonts w:hint="eastAsia"/>
        </w:rPr>
        <w:t>教</w:t>
      </w:r>
      <w:r w:rsidRPr="00EB5E23">
        <w:rPr>
          <w:rFonts w:hint="eastAsia"/>
        </w:rPr>
        <w:t>好</w:t>
      </w:r>
      <w:r>
        <w:rPr>
          <w:rFonts w:hint="eastAsia"/>
        </w:rPr>
        <w:t>。</w:t>
      </w:r>
      <w:r w:rsidRPr="00EB5E23">
        <w:rPr>
          <w:rFonts w:hint="eastAsia"/>
        </w:rPr>
        <w:t>池化主要还是仿照人的视觉系统进行降维</w:t>
      </w:r>
      <w:r>
        <w:rPr>
          <w:rFonts w:hint="eastAsia"/>
        </w:rPr>
        <w:t>，</w:t>
      </w:r>
      <w:r w:rsidRPr="00EB5E23">
        <w:rPr>
          <w:rFonts w:hint="eastAsia"/>
        </w:rPr>
        <w:t>缩小卷积特征维数，同时不容易过拟合，减小分类器的设计负担。</w:t>
      </w:r>
    </w:p>
    <w:p w:rsidR="006A6094" w:rsidRDefault="006A6094" w:rsidP="00A957CB">
      <w:pPr>
        <w:ind w:firstLine="480"/>
        <w:rPr>
          <w:rFonts w:hint="eastAsia"/>
        </w:rPr>
      </w:pPr>
    </w:p>
    <w:p w:rsidR="00A957CB" w:rsidRPr="00053388" w:rsidRDefault="00A957CB" w:rsidP="004347D3">
      <w:pPr>
        <w:pStyle w:val="af7"/>
      </w:pPr>
      <w:bookmarkStart w:id="98" w:name="_Toc516384806"/>
      <w:bookmarkStart w:id="99" w:name="_Toc516407215"/>
      <w:bookmarkStart w:id="100" w:name="_Toc516413201"/>
      <w:bookmarkStart w:id="101" w:name="_Toc516447895"/>
      <w:r>
        <w:rPr>
          <w:rFonts w:hint="eastAsia"/>
        </w:rPr>
        <w:t>2</w:t>
      </w:r>
      <w:r>
        <w:t>.4.5</w:t>
      </w:r>
      <w:r w:rsidRPr="00053388">
        <w:t xml:space="preserve"> </w:t>
      </w:r>
      <w:r>
        <w:rPr>
          <w:rFonts w:hint="eastAsia"/>
        </w:rPr>
        <w:t>卷积神经网络常用的训练方法</w:t>
      </w:r>
      <w:bookmarkEnd w:id="98"/>
      <w:bookmarkEnd w:id="99"/>
      <w:bookmarkEnd w:id="100"/>
      <w:bookmarkEnd w:id="101"/>
    </w:p>
    <w:p w:rsidR="00A957CB" w:rsidRPr="00517680" w:rsidRDefault="00A957CB" w:rsidP="00A957CB">
      <w:pPr>
        <w:autoSpaceDE w:val="0"/>
        <w:autoSpaceDN w:val="0"/>
        <w:adjustRightInd w:val="0"/>
        <w:ind w:firstLine="480"/>
        <w:rPr>
          <w:kern w:val="0"/>
        </w:rPr>
      </w:pPr>
      <w:r w:rsidRPr="00517680">
        <w:rPr>
          <w:rFonts w:hint="eastAsia"/>
          <w:kern w:val="0"/>
        </w:rPr>
        <w:t>训练深度网络的常规方法是</w:t>
      </w:r>
      <w:r>
        <w:rPr>
          <w:rFonts w:hint="eastAsia"/>
          <w:kern w:val="0"/>
        </w:rPr>
        <w:t>B</w:t>
      </w:r>
      <w:r>
        <w:rPr>
          <w:kern w:val="0"/>
        </w:rPr>
        <w:t>P</w:t>
      </w:r>
      <w:r w:rsidRPr="00517680">
        <w:rPr>
          <w:rFonts w:hint="eastAsia"/>
          <w:kern w:val="0"/>
        </w:rPr>
        <w:t>算法指导下的随机梯度下降。</w:t>
      </w:r>
      <w:r>
        <w:rPr>
          <w:rFonts w:hint="eastAsia"/>
          <w:kern w:val="0"/>
        </w:rPr>
        <w:t>该</w:t>
      </w:r>
      <w:r w:rsidRPr="00517680">
        <w:rPr>
          <w:rFonts w:hint="eastAsia"/>
          <w:kern w:val="0"/>
        </w:rPr>
        <w:t>方法通常行之有效，但对于缺乏经验的使用者而言，失效的情况却更多一些。网络的一般训练过程是这样的：</w:t>
      </w:r>
      <w:r w:rsidRPr="00517680">
        <w:rPr>
          <w:rFonts w:hint="eastAsia"/>
          <w:kern w:val="0"/>
        </w:rPr>
        <w:t xml:space="preserve">(1) </w:t>
      </w:r>
      <w:r w:rsidRPr="00517680">
        <w:rPr>
          <w:rFonts w:hint="eastAsia"/>
          <w:kern w:val="0"/>
        </w:rPr>
        <w:t>初始化参数空间</w:t>
      </w:r>
      <w:r w:rsidRPr="00517680">
        <w:rPr>
          <w:rFonts w:hint="eastAsia"/>
          <w:kern w:val="0"/>
        </w:rPr>
        <w:t>W (2)</w:t>
      </w:r>
      <w:r w:rsidRPr="00517680">
        <w:rPr>
          <w:rFonts w:hint="eastAsia"/>
          <w:kern w:val="0"/>
        </w:rPr>
        <w:t>输入数据，开始前向传播</w:t>
      </w:r>
      <w:r w:rsidRPr="00517680">
        <w:rPr>
          <w:rFonts w:hint="eastAsia"/>
          <w:kern w:val="0"/>
        </w:rPr>
        <w:t xml:space="preserve">(3) </w:t>
      </w:r>
      <w:r w:rsidRPr="00517680">
        <w:rPr>
          <w:rFonts w:hint="eastAsia"/>
          <w:kern w:val="0"/>
        </w:rPr>
        <w:t>返回损失</w:t>
      </w:r>
      <w:r>
        <w:rPr>
          <w:rFonts w:hint="eastAsia"/>
          <w:kern w:val="0"/>
        </w:rPr>
        <w:t>，</w:t>
      </w:r>
      <w:r w:rsidRPr="00517680">
        <w:rPr>
          <w:rFonts w:hint="eastAsia"/>
          <w:kern w:val="0"/>
        </w:rPr>
        <w:t>反向传播各层的梯度并更新权值，重复</w:t>
      </w:r>
      <w:r w:rsidRPr="00517680">
        <w:rPr>
          <w:rFonts w:hint="eastAsia"/>
          <w:kern w:val="0"/>
        </w:rPr>
        <w:t>(2)(3)</w:t>
      </w:r>
      <w:r w:rsidRPr="00517680">
        <w:rPr>
          <w:rFonts w:hint="eastAsia"/>
          <w:kern w:val="0"/>
        </w:rPr>
        <w:t>直到结果收敛。但是通常情况下，如果初始参数稍微偏大或者偏小，在级联结构的作用下，总会出现两个问题，一个是梯度爆炸，一个是梯度消失。所以，深度网络需要更合理的初始化策略，更合适的非线性激活函数，以及选择</w:t>
      </w:r>
      <w:r>
        <w:rPr>
          <w:rFonts w:hint="eastAsia"/>
          <w:kern w:val="0"/>
        </w:rPr>
        <w:t>学习率</w:t>
      </w:r>
      <w:r w:rsidRPr="00517680">
        <w:rPr>
          <w:rFonts w:hint="eastAsia"/>
          <w:kern w:val="0"/>
        </w:rPr>
        <w:t>的更新策略。</w:t>
      </w:r>
    </w:p>
    <w:p w:rsidR="00A957CB" w:rsidRDefault="00A957CB" w:rsidP="00A957CB">
      <w:pPr>
        <w:autoSpaceDE w:val="0"/>
        <w:autoSpaceDN w:val="0"/>
        <w:adjustRightInd w:val="0"/>
        <w:ind w:firstLine="480"/>
        <w:rPr>
          <w:kern w:val="0"/>
        </w:rPr>
      </w:pPr>
      <w:r w:rsidRPr="00517680">
        <w:rPr>
          <w:rFonts w:hint="eastAsia"/>
          <w:kern w:val="0"/>
        </w:rPr>
        <w:t>同时当网络模型过于复杂，而训练数据不足时，往往会产生过拟合的问题。这时也需要一些策略手段来辅助模型的训练，比如说</w:t>
      </w:r>
      <w:r w:rsidR="00456DFD">
        <w:rPr>
          <w:kern w:val="0"/>
        </w:rPr>
        <w:t>D</w:t>
      </w:r>
      <w:r>
        <w:rPr>
          <w:rFonts w:hint="eastAsia"/>
          <w:kern w:val="0"/>
        </w:rPr>
        <w:t>r</w:t>
      </w:r>
      <w:r w:rsidRPr="00517680">
        <w:rPr>
          <w:rFonts w:hint="eastAsia"/>
          <w:kern w:val="0"/>
        </w:rPr>
        <w:t>opout</w:t>
      </w:r>
      <w:r w:rsidR="00456DFD" w:rsidRPr="00517680">
        <w:rPr>
          <w:rFonts w:hint="eastAsia"/>
          <w:kern w:val="0"/>
        </w:rPr>
        <w:t>等</w:t>
      </w:r>
      <w:r w:rsidRPr="00517680">
        <w:rPr>
          <w:rFonts w:hint="eastAsia"/>
          <w:kern w:val="0"/>
        </w:rPr>
        <w:t>正则化</w:t>
      </w:r>
      <w:r w:rsidR="00456DFD">
        <w:rPr>
          <w:rFonts w:hint="eastAsia"/>
          <w:kern w:val="0"/>
        </w:rPr>
        <w:t>方法</w:t>
      </w:r>
      <w:r w:rsidRPr="00517680">
        <w:rPr>
          <w:rFonts w:hint="eastAsia"/>
          <w:kern w:val="0"/>
        </w:rPr>
        <w:t>。</w:t>
      </w:r>
    </w:p>
    <w:p w:rsidR="00A957CB" w:rsidRDefault="00A957CB" w:rsidP="00A957CB">
      <w:pPr>
        <w:autoSpaceDE w:val="0"/>
        <w:autoSpaceDN w:val="0"/>
        <w:adjustRightInd w:val="0"/>
        <w:ind w:firstLine="480"/>
        <w:rPr>
          <w:kern w:val="0"/>
        </w:rPr>
      </w:pPr>
      <w:r w:rsidRPr="00517680">
        <w:rPr>
          <w:rFonts w:hint="eastAsia"/>
          <w:kern w:val="0"/>
        </w:rPr>
        <w:t>假设我们想训练一个网络，去判断一个物体是不是叶子，如果网络将一些叶子的锯齿状边缘也学习到，当该物体只有出现锯齿状边缘时，网络才会判定该物体是叶子。这种情况被称之为过拟合。为了解决模型过拟合的问题，</w:t>
      </w:r>
      <w:r w:rsidR="00456DFD">
        <w:rPr>
          <w:rFonts w:hint="eastAsia"/>
          <w:kern w:val="0"/>
        </w:rPr>
        <w:t>Hint</w:t>
      </w:r>
      <w:r w:rsidRPr="00517680">
        <w:rPr>
          <w:rFonts w:hint="eastAsia"/>
          <w:kern w:val="0"/>
        </w:rPr>
        <w:t>on</w:t>
      </w:r>
      <w:r w:rsidR="006A6094">
        <w:rPr>
          <w:kern w:val="0"/>
          <w:vertAlign w:val="superscript"/>
        </w:rPr>
        <w:t>[42]</w:t>
      </w:r>
      <w:r w:rsidRPr="00517680">
        <w:rPr>
          <w:rFonts w:hint="eastAsia"/>
          <w:kern w:val="0"/>
        </w:rPr>
        <w:t>提出来了</w:t>
      </w:r>
      <w:r w:rsidRPr="00517680">
        <w:rPr>
          <w:rFonts w:hint="eastAsia"/>
          <w:kern w:val="0"/>
        </w:rPr>
        <w:t>D</w:t>
      </w:r>
      <w:r w:rsidRPr="00517680">
        <w:rPr>
          <w:kern w:val="0"/>
        </w:rPr>
        <w:t>ropout</w:t>
      </w:r>
      <w:r w:rsidRPr="00517680">
        <w:rPr>
          <w:kern w:val="0"/>
        </w:rPr>
        <w:t>，</w:t>
      </w:r>
      <w:r w:rsidRPr="00517680">
        <w:rPr>
          <w:rFonts w:hint="eastAsia"/>
          <w:kern w:val="0"/>
        </w:rPr>
        <w:t>Dropout</w:t>
      </w:r>
      <w:r w:rsidRPr="00517680">
        <w:rPr>
          <w:rFonts w:hint="eastAsia"/>
          <w:kern w:val="0"/>
        </w:rPr>
        <w:t>是一个同正则化完全不同的技术，它不会修改代价函数而是修改深度网络本身。</w:t>
      </w:r>
      <w:r w:rsidRPr="00517680">
        <w:rPr>
          <w:rFonts w:hint="eastAsia"/>
          <w:kern w:val="0"/>
        </w:rPr>
        <w:t>Dropout</w:t>
      </w:r>
      <w:r w:rsidRPr="00517680">
        <w:rPr>
          <w:rFonts w:hint="eastAsia"/>
          <w:kern w:val="0"/>
        </w:rPr>
        <w:t>在训练模型时，每次随机的让模型中某些节点之间的连接断掉，也就是让这些权值不起作用。其操作示意图如下：</w:t>
      </w:r>
    </w:p>
    <w:p w:rsidR="004347D3" w:rsidRPr="00517680" w:rsidRDefault="004347D3" w:rsidP="00A957CB">
      <w:pPr>
        <w:autoSpaceDE w:val="0"/>
        <w:autoSpaceDN w:val="0"/>
        <w:adjustRightInd w:val="0"/>
        <w:ind w:firstLine="480"/>
        <w:rPr>
          <w:kern w:val="0"/>
        </w:rPr>
      </w:pPr>
    </w:p>
    <w:p w:rsidR="00A957CB" w:rsidRPr="00517680" w:rsidRDefault="00935E2E" w:rsidP="00456DFD">
      <w:pPr>
        <w:autoSpaceDE w:val="0"/>
        <w:autoSpaceDN w:val="0"/>
        <w:adjustRightInd w:val="0"/>
        <w:ind w:firstLine="480"/>
        <w:jc w:val="center"/>
        <w:rPr>
          <w:rFonts w:ascii="黑体" w:eastAsia="黑体"/>
        </w:rPr>
      </w:pPr>
      <w:r w:rsidRPr="00A957CB">
        <w:rPr>
          <w:rFonts w:ascii="黑体" w:eastAsia="黑体"/>
          <w:noProof/>
        </w:rPr>
        <w:lastRenderedPageBreak/>
        <w:drawing>
          <wp:inline distT="0" distB="0" distL="0" distR="0">
            <wp:extent cx="4511675" cy="2078990"/>
            <wp:effectExtent l="0" t="0" r="3175" b="0"/>
            <wp:docPr id="1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4511675" cy="2078990"/>
                    </a:xfrm>
                    <a:prstGeom prst="rect">
                      <a:avLst/>
                    </a:prstGeom>
                    <a:noFill/>
                    <a:ln>
                      <a:noFill/>
                    </a:ln>
                  </pic:spPr>
                </pic:pic>
              </a:graphicData>
            </a:graphic>
          </wp:inline>
        </w:drawing>
      </w:r>
    </w:p>
    <w:p w:rsidR="00A957CB" w:rsidRPr="004347D3" w:rsidRDefault="00A957CB" w:rsidP="00A957CB">
      <w:pPr>
        <w:ind w:firstLine="420"/>
        <w:jc w:val="center"/>
        <w:rPr>
          <w:sz w:val="21"/>
          <w:szCs w:val="21"/>
        </w:rPr>
      </w:pPr>
      <w:r w:rsidRPr="004347D3">
        <w:rPr>
          <w:rFonts w:hint="eastAsia"/>
          <w:sz w:val="21"/>
          <w:szCs w:val="21"/>
        </w:rPr>
        <w:t>图</w:t>
      </w:r>
      <w:r w:rsidRPr="004347D3">
        <w:rPr>
          <w:rFonts w:hint="eastAsia"/>
          <w:sz w:val="21"/>
          <w:szCs w:val="21"/>
        </w:rPr>
        <w:t>2</w:t>
      </w:r>
      <w:r w:rsidRPr="004347D3">
        <w:rPr>
          <w:sz w:val="21"/>
          <w:szCs w:val="21"/>
        </w:rPr>
        <w:t>-1</w:t>
      </w:r>
      <w:r w:rsidR="002C2433">
        <w:rPr>
          <w:sz w:val="21"/>
          <w:szCs w:val="21"/>
        </w:rPr>
        <w:t>2</w:t>
      </w:r>
      <w:r w:rsidRPr="004347D3">
        <w:rPr>
          <w:sz w:val="21"/>
          <w:szCs w:val="21"/>
        </w:rPr>
        <w:t xml:space="preserve"> D</w:t>
      </w:r>
      <w:r w:rsidRPr="004347D3">
        <w:rPr>
          <w:rFonts w:hint="eastAsia"/>
          <w:sz w:val="21"/>
          <w:szCs w:val="21"/>
        </w:rPr>
        <w:t>ropout</w:t>
      </w:r>
      <w:r w:rsidRPr="004347D3">
        <w:rPr>
          <w:rFonts w:hint="eastAsia"/>
          <w:sz w:val="21"/>
          <w:szCs w:val="21"/>
        </w:rPr>
        <w:t>操作示意图</w:t>
      </w:r>
    </w:p>
    <w:p w:rsidR="00BB098F" w:rsidRDefault="00BB098F" w:rsidP="00A957CB">
      <w:pPr>
        <w:ind w:firstLine="480"/>
        <w:jc w:val="center"/>
      </w:pPr>
    </w:p>
    <w:p w:rsidR="00A957CB" w:rsidRDefault="00A957CB" w:rsidP="00A957CB">
      <w:pPr>
        <w:ind w:firstLine="480"/>
      </w:pPr>
      <w:r w:rsidRPr="005C09B2">
        <w:rPr>
          <w:rFonts w:hint="eastAsia"/>
        </w:rPr>
        <w:t>仿照</w:t>
      </w:r>
      <w:r w:rsidR="00456DFD">
        <w:t>D</w:t>
      </w:r>
      <w:r>
        <w:rPr>
          <w:rFonts w:hint="eastAsia"/>
        </w:rPr>
        <w:t>ropout</w:t>
      </w:r>
      <w:r>
        <w:rPr>
          <w:rFonts w:hint="eastAsia"/>
        </w:rPr>
        <w:t>的思想，</w:t>
      </w:r>
      <w:r w:rsidR="006A6094">
        <w:rPr>
          <w:rFonts w:hint="eastAsia"/>
        </w:rPr>
        <w:t xml:space="preserve">IJ </w:t>
      </w:r>
      <w:r w:rsidR="006A6094" w:rsidRPr="006A6094">
        <w:t>Goodfellow</w:t>
      </w:r>
      <w:r w:rsidR="006A6094" w:rsidRPr="006A6094">
        <w:rPr>
          <w:rFonts w:hint="eastAsia"/>
        </w:rPr>
        <w:t xml:space="preserve"> </w:t>
      </w:r>
      <w:r w:rsidR="006A6094">
        <w:rPr>
          <w:rFonts w:hint="eastAsia"/>
          <w:vertAlign w:val="superscript"/>
        </w:rPr>
        <w:t>[</w:t>
      </w:r>
      <w:r w:rsidR="006A6094">
        <w:rPr>
          <w:vertAlign w:val="superscript"/>
        </w:rPr>
        <w:t>43</w:t>
      </w:r>
      <w:r w:rsidR="006A6094">
        <w:rPr>
          <w:rFonts w:hint="eastAsia"/>
          <w:vertAlign w:val="superscript"/>
        </w:rPr>
        <w:t>]</w:t>
      </w:r>
      <w:r>
        <w:rPr>
          <w:rFonts w:hint="eastAsia"/>
        </w:rPr>
        <w:t>提出了</w:t>
      </w:r>
      <w:r w:rsidR="00456DFD">
        <w:t>M</w:t>
      </w:r>
      <w:r>
        <w:rPr>
          <w:rFonts w:hint="eastAsia"/>
        </w:rPr>
        <w:t>axout</w:t>
      </w:r>
      <w:r>
        <w:rPr>
          <w:rFonts w:hint="eastAsia"/>
        </w:rPr>
        <w:t>。对于</w:t>
      </w:r>
      <w:r w:rsidR="00456DFD">
        <w:t>D</w:t>
      </w:r>
      <w:r>
        <w:rPr>
          <w:rFonts w:hint="eastAsia"/>
        </w:rPr>
        <w:t>ropout</w:t>
      </w:r>
      <w:r>
        <w:rPr>
          <w:rFonts w:hint="eastAsia"/>
        </w:rPr>
        <w:t>来说是使每个输入神经元以一定的概率不工作，而</w:t>
      </w:r>
      <w:r w:rsidR="00456DFD">
        <w:t>M</w:t>
      </w:r>
      <w:r>
        <w:rPr>
          <w:rFonts w:hint="eastAsia"/>
        </w:rPr>
        <w:t>axout</w:t>
      </w:r>
      <w:r>
        <w:rPr>
          <w:rFonts w:hint="eastAsia"/>
        </w:rPr>
        <w:t>更加极端，是对上一层的多个特征映射跨通道去最大值作为输出。</w:t>
      </w:r>
      <w:r>
        <w:t>M</w:t>
      </w:r>
      <w:r>
        <w:rPr>
          <w:rFonts w:hint="eastAsia"/>
        </w:rPr>
        <w:t>axout</w:t>
      </w:r>
      <w:r>
        <w:rPr>
          <w:rFonts w:hint="eastAsia"/>
        </w:rPr>
        <w:t>层在网络中，可以被看做是网络的激活函数，如图</w:t>
      </w:r>
      <w:r>
        <w:rPr>
          <w:rFonts w:hint="eastAsia"/>
        </w:rPr>
        <w:t>2-</w:t>
      </w:r>
      <w:r>
        <w:t>1</w:t>
      </w:r>
      <w:r w:rsidR="002C2433">
        <w:t>3</w:t>
      </w:r>
      <w:r>
        <w:rPr>
          <w:rFonts w:hint="eastAsia"/>
        </w:rPr>
        <w:t>所示。</w:t>
      </w:r>
    </w:p>
    <w:p w:rsidR="004347D3" w:rsidRPr="005C09B2" w:rsidRDefault="004347D3" w:rsidP="00A957CB">
      <w:pPr>
        <w:ind w:firstLine="480"/>
      </w:pPr>
    </w:p>
    <w:p w:rsidR="00A957CB" w:rsidRDefault="00935E2E" w:rsidP="00A957CB">
      <w:pPr>
        <w:ind w:firstLineChars="1100" w:firstLine="2640"/>
      </w:pPr>
      <w:r w:rsidRPr="00C31299">
        <w:rPr>
          <w:noProof/>
        </w:rPr>
        <w:drawing>
          <wp:inline distT="0" distB="0" distL="0" distR="0">
            <wp:extent cx="1863090" cy="1328420"/>
            <wp:effectExtent l="0" t="0" r="3810" b="5080"/>
            <wp:docPr id="11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bwMode="auto">
                    <a:xfrm flipV="1">
                      <a:off x="0" y="0"/>
                      <a:ext cx="1863090" cy="1328420"/>
                    </a:xfrm>
                    <a:prstGeom prst="rect">
                      <a:avLst/>
                    </a:prstGeom>
                    <a:noFill/>
                    <a:ln>
                      <a:noFill/>
                    </a:ln>
                  </pic:spPr>
                </pic:pic>
              </a:graphicData>
            </a:graphic>
          </wp:inline>
        </w:drawing>
      </w:r>
    </w:p>
    <w:p w:rsidR="00A957CB" w:rsidRPr="004347D3" w:rsidRDefault="00A957CB" w:rsidP="00A957CB">
      <w:pPr>
        <w:ind w:firstLine="420"/>
        <w:jc w:val="center"/>
        <w:rPr>
          <w:sz w:val="21"/>
          <w:szCs w:val="21"/>
        </w:rPr>
      </w:pPr>
      <w:r w:rsidRPr="004347D3">
        <w:rPr>
          <w:rFonts w:hint="eastAsia"/>
          <w:sz w:val="21"/>
          <w:szCs w:val="21"/>
        </w:rPr>
        <w:t>图</w:t>
      </w:r>
      <w:r w:rsidRPr="004347D3">
        <w:rPr>
          <w:rFonts w:hint="eastAsia"/>
          <w:sz w:val="21"/>
          <w:szCs w:val="21"/>
        </w:rPr>
        <w:t>2</w:t>
      </w:r>
      <w:r w:rsidRPr="004347D3">
        <w:rPr>
          <w:sz w:val="21"/>
          <w:szCs w:val="21"/>
        </w:rPr>
        <w:t>-1</w:t>
      </w:r>
      <w:r w:rsidR="002C2433">
        <w:rPr>
          <w:sz w:val="21"/>
          <w:szCs w:val="21"/>
        </w:rPr>
        <w:t>3</w:t>
      </w:r>
      <w:r w:rsidRPr="004347D3">
        <w:rPr>
          <w:sz w:val="21"/>
          <w:szCs w:val="21"/>
        </w:rPr>
        <w:t xml:space="preserve"> M</w:t>
      </w:r>
      <w:r w:rsidRPr="004347D3">
        <w:rPr>
          <w:rFonts w:hint="eastAsia"/>
          <w:sz w:val="21"/>
          <w:szCs w:val="21"/>
        </w:rPr>
        <w:t>axout</w:t>
      </w:r>
      <w:r w:rsidRPr="004347D3">
        <w:rPr>
          <w:rFonts w:hint="eastAsia"/>
          <w:sz w:val="21"/>
          <w:szCs w:val="21"/>
        </w:rPr>
        <w:t>操作示意图</w:t>
      </w:r>
    </w:p>
    <w:p w:rsidR="004347D3" w:rsidRPr="005C09B2" w:rsidRDefault="004347D3" w:rsidP="00A957CB">
      <w:pPr>
        <w:ind w:firstLine="480"/>
        <w:jc w:val="center"/>
        <w:rPr>
          <w:szCs w:val="21"/>
        </w:rPr>
      </w:pPr>
    </w:p>
    <w:p w:rsidR="00A957CB" w:rsidRDefault="00A957CB" w:rsidP="00A957CB">
      <w:pPr>
        <w:ind w:firstLine="480"/>
      </w:pPr>
      <w:r>
        <w:rPr>
          <w:rFonts w:hint="eastAsia"/>
        </w:rPr>
        <w:t>如果使用</w:t>
      </w:r>
      <w:r w:rsidR="002C2433">
        <w:t>M</w:t>
      </w:r>
      <w:r>
        <w:rPr>
          <w:rFonts w:hint="eastAsia"/>
        </w:rPr>
        <w:t>axout</w:t>
      </w:r>
      <w:r>
        <w:rPr>
          <w:rFonts w:hint="eastAsia"/>
        </w:rPr>
        <w:t>作为激活函数，则其隐含层节点的输出表达式为：</w:t>
      </w:r>
    </w:p>
    <w:p w:rsidR="00A957CB" w:rsidRDefault="00BB098F" w:rsidP="00BB098F">
      <w:pPr>
        <w:pStyle w:val="afa"/>
      </w:pPr>
      <w:r>
        <w:tab/>
      </w:r>
      <w:r w:rsidR="00A957CB" w:rsidRPr="009A01AD">
        <w:object w:dxaOrig="2980" w:dyaOrig="499">
          <v:shape id="_x0000_i1102" type="#_x0000_t75" style="width:148.6pt;height:25.35pt" o:ole="">
            <v:imagedata r:id="rId181" o:title=""/>
          </v:shape>
          <o:OLEObject Type="Embed" ProgID="Equation.DSMT4" ShapeID="_x0000_i1102" DrawAspect="Content" ObjectID="_1590191840" r:id="rId182"/>
        </w:object>
      </w:r>
      <w:r>
        <w:t xml:space="preserve"> </w:t>
      </w:r>
      <w:r>
        <w:tab/>
        <w:t>(</w:t>
      </w:r>
      <w:r w:rsidR="00262349">
        <w:t>2-22</w:t>
      </w:r>
      <w:r>
        <w:t>)</w:t>
      </w:r>
    </w:p>
    <w:p w:rsidR="00374407" w:rsidRDefault="00A957CB" w:rsidP="00374407">
      <w:pPr>
        <w:ind w:firstLineChars="0" w:firstLine="0"/>
      </w:pPr>
      <w:r>
        <w:rPr>
          <w:rFonts w:hint="eastAsia"/>
        </w:rPr>
        <w:t>其中</w:t>
      </w:r>
      <w:r w:rsidRPr="009A01AD">
        <w:rPr>
          <w:position w:val="-6"/>
        </w:rPr>
        <w:object w:dxaOrig="279" w:dyaOrig="279">
          <v:shape id="_x0000_i1103" type="#_x0000_t75" style="width:14.4pt;height:14.4pt" o:ole="">
            <v:imagedata r:id="rId183" o:title=""/>
          </v:shape>
          <o:OLEObject Type="Embed" ProgID="Equation.DSMT4" ShapeID="_x0000_i1103" DrawAspect="Content" ObjectID="_1590191841" r:id="rId184"/>
        </w:object>
      </w:r>
      <w:r>
        <w:rPr>
          <w:rFonts w:hint="eastAsia"/>
        </w:rPr>
        <w:t>为三维向量，大小为</w:t>
      </w:r>
      <w:r w:rsidRPr="009A01AD">
        <w:rPr>
          <w:position w:val="-6"/>
        </w:rPr>
        <w:object w:dxaOrig="900" w:dyaOrig="279">
          <v:shape id="_x0000_i1104" type="#_x0000_t75" style="width:44.95pt;height:14.4pt" o:ole="">
            <v:imagedata r:id="rId185" o:title=""/>
          </v:shape>
          <o:OLEObject Type="Embed" ProgID="Equation.DSMT4" ShapeID="_x0000_i1104" DrawAspect="Content" ObjectID="_1590191842" r:id="rId186"/>
        </w:object>
      </w:r>
      <w:r>
        <w:rPr>
          <w:rFonts w:hint="eastAsia"/>
        </w:rPr>
        <w:t>，</w:t>
      </w:r>
      <w:r w:rsidRPr="009A01AD">
        <w:rPr>
          <w:position w:val="-6"/>
        </w:rPr>
        <w:object w:dxaOrig="220" w:dyaOrig="279">
          <v:shape id="_x0000_i1105" type="#_x0000_t75" style="width:10.95pt;height:14.4pt" o:ole="">
            <v:imagedata r:id="rId187" o:title=""/>
          </v:shape>
          <o:OLEObject Type="Embed" ProgID="Equation.DSMT4" ShapeID="_x0000_i1105" DrawAspect="Content" ObjectID="_1590191843" r:id="rId188"/>
        </w:object>
      </w:r>
      <w:r>
        <w:rPr>
          <w:rFonts w:hint="eastAsia"/>
        </w:rPr>
        <w:t>表示输入层节点的个数，</w:t>
      </w:r>
      <w:r w:rsidRPr="009A01AD">
        <w:rPr>
          <w:position w:val="-6"/>
        </w:rPr>
        <w:object w:dxaOrig="260" w:dyaOrig="220">
          <v:shape id="_x0000_i1106" type="#_x0000_t75" style="width:12.65pt;height:10.95pt" o:ole="">
            <v:imagedata r:id="rId189" o:title=""/>
          </v:shape>
          <o:OLEObject Type="Embed" ProgID="Equation.DSMT4" ShapeID="_x0000_i1106" DrawAspect="Content" ObjectID="_1590191844" r:id="rId190"/>
        </w:object>
      </w:r>
      <w:r>
        <w:rPr>
          <w:rFonts w:hint="eastAsia"/>
        </w:rPr>
        <w:t>表示隐含层节点的个数，</w:t>
      </w:r>
      <w:r w:rsidRPr="009A01AD">
        <w:rPr>
          <w:position w:val="-6"/>
        </w:rPr>
        <w:object w:dxaOrig="200" w:dyaOrig="279">
          <v:shape id="_x0000_i1107" type="#_x0000_t75" style="width:10.35pt;height:14.4pt" o:ole="">
            <v:imagedata r:id="rId191" o:title=""/>
          </v:shape>
          <o:OLEObject Type="Embed" ProgID="Equation.DSMT4" ShapeID="_x0000_i1107" DrawAspect="Content" ObjectID="_1590191845" r:id="rId192"/>
        </w:object>
      </w:r>
      <w:r>
        <w:rPr>
          <w:rFonts w:hint="eastAsia"/>
        </w:rPr>
        <w:t>表示每个隐含层节点对应了</w:t>
      </w:r>
      <w:r w:rsidRPr="009A01AD">
        <w:rPr>
          <w:position w:val="-6"/>
        </w:rPr>
        <w:object w:dxaOrig="200" w:dyaOrig="279">
          <v:shape id="_x0000_i1108" type="#_x0000_t75" style="width:10.35pt;height:14.4pt" o:ole="">
            <v:imagedata r:id="rId193" o:title=""/>
          </v:shape>
          <o:OLEObject Type="Embed" ProgID="Equation.DSMT4" ShapeID="_x0000_i1108" DrawAspect="Content" ObjectID="_1590191846" r:id="rId194"/>
        </w:object>
      </w:r>
      <w:r>
        <w:rPr>
          <w:rFonts w:hint="eastAsia"/>
        </w:rPr>
        <w:t>个“隐隐含层”节点，这</w:t>
      </w:r>
      <w:r w:rsidRPr="009A01AD">
        <w:rPr>
          <w:position w:val="-6"/>
        </w:rPr>
        <w:object w:dxaOrig="200" w:dyaOrig="279">
          <v:shape id="_x0000_i1109" type="#_x0000_t75" style="width:10.35pt;height:14.4pt" o:ole="">
            <v:imagedata r:id="rId195" o:title=""/>
          </v:shape>
          <o:OLEObject Type="Embed" ProgID="Equation.DSMT4" ShapeID="_x0000_i1109" DrawAspect="Content" ObjectID="_1590191847" r:id="rId196"/>
        </w:object>
      </w:r>
      <w:r>
        <w:rPr>
          <w:rFonts w:hint="eastAsia"/>
        </w:rPr>
        <w:t>个“隐隐含层”节点都是线性输出的，</w:t>
      </w:r>
      <w:r w:rsidR="002C2433">
        <w:t>M</w:t>
      </w:r>
      <w:r>
        <w:rPr>
          <w:rFonts w:hint="eastAsia"/>
        </w:rPr>
        <w:t>axout</w:t>
      </w:r>
      <w:r>
        <w:rPr>
          <w:rFonts w:hint="eastAsia"/>
        </w:rPr>
        <w:t>的每个节点</w:t>
      </w:r>
      <w:r w:rsidR="00050BB7">
        <w:rPr>
          <w:rFonts w:hint="eastAsia"/>
        </w:rPr>
        <w:t>作用</w:t>
      </w:r>
      <w:r>
        <w:rPr>
          <w:rFonts w:hint="eastAsia"/>
        </w:rPr>
        <w:t>就是去</w:t>
      </w:r>
      <w:r w:rsidR="00050BB7">
        <w:rPr>
          <w:rFonts w:hint="eastAsia"/>
        </w:rPr>
        <w:t>掉</w:t>
      </w:r>
      <w:r>
        <w:rPr>
          <w:rFonts w:hint="eastAsia"/>
        </w:rPr>
        <w:t>这</w:t>
      </w:r>
      <w:r w:rsidRPr="009A01AD">
        <w:rPr>
          <w:position w:val="-6"/>
        </w:rPr>
        <w:object w:dxaOrig="200" w:dyaOrig="279">
          <v:shape id="_x0000_i1110" type="#_x0000_t75" style="width:10.35pt;height:14.4pt" o:ole="">
            <v:imagedata r:id="rId197" o:title=""/>
          </v:shape>
          <o:OLEObject Type="Embed" ProgID="Equation.DSMT4" ShapeID="_x0000_i1110" DrawAspect="Content" ObjectID="_1590191848" r:id="rId198"/>
        </w:object>
      </w:r>
      <w:r w:rsidR="00050BB7">
        <w:rPr>
          <w:rFonts w:hint="eastAsia"/>
        </w:rPr>
        <w:t>个“隐隐含层”及保留</w:t>
      </w:r>
      <w:r>
        <w:rPr>
          <w:rFonts w:hint="eastAsia"/>
        </w:rPr>
        <w:t>输出值中的最大值。</w:t>
      </w:r>
      <w:r w:rsidR="002C2433">
        <w:t>M</w:t>
      </w:r>
      <w:r>
        <w:rPr>
          <w:rFonts w:hint="eastAsia"/>
        </w:rPr>
        <w:t>axout</w:t>
      </w:r>
      <w:r>
        <w:rPr>
          <w:rFonts w:hint="eastAsia"/>
        </w:rPr>
        <w:t>的拟合能力是非常强的，可以拟合任何的凸函数。</w:t>
      </w:r>
    </w:p>
    <w:p w:rsidR="00374407" w:rsidRDefault="00374407" w:rsidP="00374407">
      <w:pPr>
        <w:ind w:firstLine="480"/>
      </w:pPr>
      <w:r>
        <w:br w:type="page"/>
      </w:r>
    </w:p>
    <w:p w:rsidR="00F02A14" w:rsidRDefault="00F02A14">
      <w:pPr>
        <w:widowControl/>
        <w:suppressAutoHyphens w:val="0"/>
        <w:spacing w:line="240" w:lineRule="auto"/>
        <w:ind w:firstLineChars="0" w:firstLine="0"/>
        <w:jc w:val="left"/>
      </w:pPr>
      <w:r>
        <w:lastRenderedPageBreak/>
        <w:br w:type="page"/>
      </w:r>
    </w:p>
    <w:p w:rsidR="00001D75" w:rsidRDefault="00001D75" w:rsidP="00374407">
      <w:pPr>
        <w:ind w:firstLineChars="0" w:firstLine="0"/>
      </w:pPr>
    </w:p>
    <w:p w:rsidR="003355FE" w:rsidRDefault="003355FE" w:rsidP="00760136">
      <w:pPr>
        <w:pStyle w:val="af9"/>
      </w:pPr>
      <w:bookmarkStart w:id="102" w:name="_Toc516127476"/>
      <w:bookmarkStart w:id="103" w:name="_Toc516384807"/>
      <w:bookmarkStart w:id="104" w:name="_Toc516407216"/>
      <w:bookmarkStart w:id="105" w:name="_Toc516413202"/>
      <w:bookmarkStart w:id="106" w:name="_Toc516447896"/>
      <w:r>
        <w:rPr>
          <w:color w:val="000000"/>
        </w:rPr>
        <w:t>第</w:t>
      </w:r>
      <w:r>
        <w:rPr>
          <w:rFonts w:hint="eastAsia"/>
          <w:color w:val="000000"/>
        </w:rPr>
        <w:t>三</w:t>
      </w:r>
      <w:r>
        <w:rPr>
          <w:color w:val="000000"/>
        </w:rPr>
        <w:t>章</w:t>
      </w:r>
      <w:r>
        <w:rPr>
          <w:rFonts w:eastAsia="Times New Roman" w:hint="eastAsia"/>
          <w:color w:val="000000"/>
        </w:rPr>
        <w:t xml:space="preserve"> </w:t>
      </w:r>
      <w:r>
        <w:rPr>
          <w:rFonts w:eastAsia="Times New Roman"/>
          <w:color w:val="000000"/>
        </w:rPr>
        <w:t xml:space="preserve"> </w:t>
      </w:r>
      <w:r>
        <w:rPr>
          <w:rFonts w:hint="eastAsia"/>
        </w:rPr>
        <w:t>糖尿病视网膜病变分期算法</w:t>
      </w:r>
      <w:bookmarkEnd w:id="102"/>
      <w:bookmarkEnd w:id="103"/>
      <w:bookmarkEnd w:id="104"/>
      <w:bookmarkEnd w:id="105"/>
      <w:bookmarkEnd w:id="106"/>
    </w:p>
    <w:p w:rsidR="003355FE" w:rsidRDefault="003355FE" w:rsidP="003355FE">
      <w:pPr>
        <w:ind w:firstLine="480"/>
        <w:jc w:val="center"/>
      </w:pPr>
    </w:p>
    <w:p w:rsidR="003355FE" w:rsidRDefault="003355FE" w:rsidP="00760136">
      <w:pPr>
        <w:pStyle w:val="af8"/>
      </w:pPr>
      <w:bookmarkStart w:id="107" w:name="_Toc516127477"/>
      <w:bookmarkStart w:id="108" w:name="_Toc516384808"/>
      <w:bookmarkStart w:id="109" w:name="_Toc516407217"/>
      <w:bookmarkStart w:id="110" w:name="_Toc516413203"/>
      <w:bookmarkStart w:id="111" w:name="_Toc516447897"/>
      <w:r>
        <w:t>3.1</w:t>
      </w:r>
      <w:r>
        <w:rPr>
          <w:rFonts w:hint="eastAsia"/>
        </w:rPr>
        <w:t>引言</w:t>
      </w:r>
      <w:bookmarkEnd w:id="107"/>
      <w:bookmarkEnd w:id="108"/>
      <w:bookmarkEnd w:id="109"/>
      <w:bookmarkEnd w:id="110"/>
      <w:bookmarkEnd w:id="111"/>
    </w:p>
    <w:p w:rsidR="00D94415" w:rsidRDefault="00D94415" w:rsidP="00D94415">
      <w:pPr>
        <w:ind w:firstLine="480"/>
      </w:pPr>
      <w:r>
        <w:t>本次实验的目的是将眼底图像进行分类</w:t>
      </w:r>
      <w:r>
        <w:rPr>
          <w:rFonts w:hint="eastAsia"/>
        </w:rPr>
        <w:t>，</w:t>
      </w:r>
      <w:r>
        <w:t>根据病灶信息进行特征提取将其分为五期</w:t>
      </w:r>
      <w:r>
        <w:rPr>
          <w:rFonts w:hint="eastAsia"/>
        </w:rPr>
        <w:t>，</w:t>
      </w:r>
      <w:r>
        <w:t>通过卷积神经网络进行特征提取和分类</w:t>
      </w:r>
      <w:r>
        <w:rPr>
          <w:rFonts w:hint="eastAsia"/>
        </w:rPr>
        <w:t>。</w:t>
      </w:r>
    </w:p>
    <w:p w:rsidR="00837DE1" w:rsidRPr="00E93774" w:rsidRDefault="00837DE1" w:rsidP="00D94415">
      <w:pPr>
        <w:ind w:firstLine="480"/>
      </w:pPr>
      <w:r>
        <w:rPr>
          <w:rFonts w:hint="eastAsia"/>
        </w:rPr>
        <w:t>具体方法分为下列个步骤（</w:t>
      </w:r>
      <w:r>
        <w:rPr>
          <w:rFonts w:hint="eastAsia"/>
        </w:rPr>
        <w:t>1</w:t>
      </w:r>
      <w:r>
        <w:rPr>
          <w:rFonts w:hint="eastAsia"/>
        </w:rPr>
        <w:t>）对眼底图像进行预处理，</w:t>
      </w:r>
      <w:r w:rsidR="00A52318">
        <w:rPr>
          <w:rFonts w:hint="eastAsia"/>
        </w:rPr>
        <w:t>通过均衡图片质量和调整图片尺寸</w:t>
      </w:r>
      <w:r>
        <w:rPr>
          <w:rFonts w:hint="eastAsia"/>
        </w:rPr>
        <w:t>达到压缩数据大小的目的。（</w:t>
      </w:r>
      <w:r>
        <w:rPr>
          <w:rFonts w:hint="eastAsia"/>
        </w:rPr>
        <w:t>2</w:t>
      </w:r>
      <w:r>
        <w:rPr>
          <w:rFonts w:hint="eastAsia"/>
        </w:rPr>
        <w:t>）通过对容量较少的类别进行过采样解决类别不平衡的问题。（</w:t>
      </w:r>
      <w:r>
        <w:rPr>
          <w:rFonts w:hint="eastAsia"/>
        </w:rPr>
        <w:t>3</w:t>
      </w:r>
      <w:r>
        <w:rPr>
          <w:rFonts w:hint="eastAsia"/>
        </w:rPr>
        <w:t>）使用较小的图片训练较小的网络，以初始化网络的参数。（</w:t>
      </w:r>
      <w:r>
        <w:rPr>
          <w:rFonts w:hint="eastAsia"/>
        </w:rPr>
        <w:t>4</w:t>
      </w:r>
      <w:r>
        <w:rPr>
          <w:rFonts w:hint="eastAsia"/>
        </w:rPr>
        <w:t>）分别训练两个结构不同的卷积神经网络</w:t>
      </w:r>
      <w:r>
        <w:rPr>
          <w:rFonts w:hint="eastAsia"/>
        </w:rPr>
        <w:t>CNN</w:t>
      </w:r>
      <w:r>
        <w:rPr>
          <w:rFonts w:hint="eastAsia"/>
        </w:rPr>
        <w:t>（</w:t>
      </w:r>
      <w:r>
        <w:rPr>
          <w:rFonts w:hint="eastAsia"/>
        </w:rPr>
        <w:t>5</w:t>
      </w:r>
      <w:r>
        <w:rPr>
          <w:rFonts w:hint="eastAsia"/>
        </w:rPr>
        <w:t>）最终的结果由两个</w:t>
      </w:r>
      <w:r>
        <w:rPr>
          <w:rFonts w:hint="eastAsia"/>
        </w:rPr>
        <w:t>CNN</w:t>
      </w:r>
      <w:r w:rsidR="003A599E">
        <w:rPr>
          <w:rFonts w:hint="eastAsia"/>
        </w:rPr>
        <w:t>集成学习的结果</w:t>
      </w:r>
      <w:r>
        <w:t>得到</w:t>
      </w:r>
      <w:r>
        <w:rPr>
          <w:rFonts w:hint="eastAsia"/>
        </w:rPr>
        <w:t>。</w:t>
      </w:r>
    </w:p>
    <w:p w:rsidR="00245173" w:rsidRDefault="00245173" w:rsidP="005060CA">
      <w:pPr>
        <w:ind w:firstLineChars="0" w:firstLine="0"/>
      </w:pPr>
      <w:bookmarkStart w:id="112" w:name="_Toc516384809"/>
    </w:p>
    <w:p w:rsidR="00A52318" w:rsidRDefault="00A52318" w:rsidP="00A52318">
      <w:pPr>
        <w:pStyle w:val="af8"/>
      </w:pPr>
      <w:bookmarkStart w:id="113" w:name="_Toc516413204"/>
      <w:bookmarkStart w:id="114" w:name="_Toc516447898"/>
      <w:r>
        <w:t>3.2</w:t>
      </w:r>
      <w:r>
        <w:rPr>
          <w:rFonts w:hint="eastAsia"/>
        </w:rPr>
        <w:t>预处理</w:t>
      </w:r>
      <w:bookmarkEnd w:id="113"/>
      <w:bookmarkEnd w:id="114"/>
    </w:p>
    <w:p w:rsidR="00A52318" w:rsidRPr="00491157" w:rsidRDefault="00A52318" w:rsidP="00A52318">
      <w:pPr>
        <w:pStyle w:val="af7"/>
        <w:rPr>
          <w:szCs w:val="21"/>
        </w:rPr>
      </w:pPr>
      <w:bookmarkStart w:id="115" w:name="_Toc516413205"/>
      <w:bookmarkStart w:id="116" w:name="_Toc516447899"/>
      <w:r>
        <w:t xml:space="preserve">3.2.1 </w:t>
      </w:r>
      <w:r>
        <w:rPr>
          <w:rFonts w:hint="eastAsia"/>
        </w:rPr>
        <w:t>尺寸调整</w:t>
      </w:r>
      <w:bookmarkEnd w:id="115"/>
      <w:bookmarkEnd w:id="116"/>
    </w:p>
    <w:p w:rsidR="00A52318" w:rsidRDefault="00A52318" w:rsidP="00A52318">
      <w:pPr>
        <w:autoSpaceDE w:val="0"/>
        <w:ind w:firstLine="480"/>
        <w:jc w:val="left"/>
      </w:pPr>
      <w:r>
        <w:rPr>
          <w:rFonts w:hint="eastAsia"/>
        </w:rPr>
        <w:t>由于</w:t>
      </w:r>
      <w:r>
        <w:t>图像</w:t>
      </w:r>
      <w:r>
        <w:rPr>
          <w:rFonts w:hint="eastAsia"/>
        </w:rPr>
        <w:t>尺寸</w:t>
      </w:r>
      <w:r>
        <w:t>太大，</w:t>
      </w:r>
      <w:r>
        <w:rPr>
          <w:rFonts w:hint="eastAsia"/>
        </w:rPr>
        <w:t>使用卷积</w:t>
      </w:r>
      <w:r>
        <w:t>神经网络将带来巨大的计算量。</w:t>
      </w:r>
      <w:r>
        <w:rPr>
          <w:rFonts w:hint="eastAsia"/>
        </w:rPr>
        <w:t>算法选择</w:t>
      </w:r>
      <w:r>
        <w:t>去掉背景，</w:t>
      </w:r>
      <w:r w:rsidRPr="00E86414">
        <w:t>以图像中的圆形眼底图片为边界进行裁剪，取中心部分。调整分辨率分别为</w:t>
      </w:r>
      <w:r w:rsidRPr="00E86414">
        <w:t>128x128,256x256,512x512</w:t>
      </w:r>
      <w:r w:rsidRPr="00E86414">
        <w:t>，用于之后的训练</w:t>
      </w:r>
      <w:r>
        <w:t>。</w:t>
      </w:r>
      <w:r>
        <w:rPr>
          <w:rFonts w:hint="eastAsia"/>
        </w:rPr>
        <w:t>除此以外没有采</w:t>
      </w:r>
      <w:r>
        <w:t>用任何其他图像</w:t>
      </w:r>
      <w:r>
        <w:t>(</w:t>
      </w:r>
      <w:r>
        <w:t>预</w:t>
      </w:r>
      <w:r>
        <w:t>)</w:t>
      </w:r>
      <w:r>
        <w:t>处理步骤。</w:t>
      </w:r>
    </w:p>
    <w:p w:rsidR="00A52318" w:rsidRDefault="00A52318" w:rsidP="00A52318">
      <w:pPr>
        <w:autoSpaceDE w:val="0"/>
        <w:ind w:firstLine="480"/>
        <w:jc w:val="left"/>
      </w:pPr>
    </w:p>
    <w:p w:rsidR="00A52318" w:rsidRPr="00491157" w:rsidRDefault="00A52318" w:rsidP="00A52318">
      <w:pPr>
        <w:pStyle w:val="af7"/>
        <w:rPr>
          <w:szCs w:val="21"/>
        </w:rPr>
      </w:pPr>
      <w:bookmarkStart w:id="117" w:name="_Toc516413206"/>
      <w:bookmarkStart w:id="118" w:name="_Toc516447900"/>
      <w:r>
        <w:t xml:space="preserve">3.2.2 </w:t>
      </w:r>
      <w:r>
        <w:rPr>
          <w:rFonts w:hint="eastAsia"/>
        </w:rPr>
        <w:t>数据集扩充</w:t>
      </w:r>
      <w:bookmarkEnd w:id="117"/>
      <w:bookmarkEnd w:id="118"/>
    </w:p>
    <w:p w:rsidR="00A52318" w:rsidRDefault="00A52318" w:rsidP="00A52318">
      <w:pPr>
        <w:ind w:firstLine="480"/>
      </w:pPr>
      <w:r>
        <w:t>采用的数据集扩充方法包括</w:t>
      </w:r>
      <w:r>
        <w:rPr>
          <w:rFonts w:hint="eastAsia"/>
        </w:rPr>
        <w:t>镜面</w:t>
      </w:r>
      <w:r w:rsidR="0011457D">
        <w:rPr>
          <w:rFonts w:hint="eastAsia"/>
        </w:rPr>
        <w:t>变换</w:t>
      </w:r>
      <w:r>
        <w:t>、</w:t>
      </w:r>
      <w:r w:rsidR="0011457D">
        <w:t>随机比例</w:t>
      </w:r>
      <w:r>
        <w:t>拉伸、</w:t>
      </w:r>
      <w:r w:rsidR="0011457D">
        <w:rPr>
          <w:rFonts w:hint="eastAsia"/>
        </w:rPr>
        <w:t>随机角度</w:t>
      </w:r>
      <w:r w:rsidR="0011457D">
        <w:t>旋转</w:t>
      </w:r>
      <w:r>
        <w:t>、</w:t>
      </w:r>
      <w:r w:rsidR="0011457D">
        <w:t>上下</w:t>
      </w:r>
      <w:r>
        <w:t>翻</w:t>
      </w:r>
      <w:r>
        <w:rPr>
          <w:rFonts w:hint="eastAsia"/>
        </w:rPr>
        <w:t>折</w:t>
      </w:r>
      <w:r>
        <w:t>以及色彩增强。同时还</w:t>
      </w:r>
      <w:r>
        <w:rPr>
          <w:rFonts w:hint="eastAsia"/>
        </w:rPr>
        <w:t>在</w:t>
      </w:r>
      <w:r>
        <w:t>每个图像通道</w:t>
      </w:r>
      <w:r>
        <w:t>(RGB)</w:t>
      </w:r>
      <w:r>
        <w:t>进行</w:t>
      </w:r>
      <w:r>
        <w:rPr>
          <w:rFonts w:hint="eastAsia"/>
        </w:rPr>
        <w:t>中心化</w:t>
      </w:r>
      <w:r>
        <w:t>和比例化处理</w:t>
      </w:r>
      <w:r>
        <w:rPr>
          <w:rFonts w:hint="eastAsia"/>
        </w:rPr>
        <w:t>，以</w:t>
      </w:r>
      <w:r>
        <w:t>保障其在训练集上具有零均值和单位方差。数据增强</w:t>
      </w:r>
      <w:r>
        <w:rPr>
          <w:rFonts w:hint="eastAsia"/>
        </w:rPr>
        <w:t>后</w:t>
      </w:r>
      <w:r>
        <w:t>对于输入大小为</w:t>
      </w:r>
      <w:r>
        <w:rPr>
          <w:rFonts w:hint="eastAsia"/>
        </w:rPr>
        <w:t>1</w:t>
      </w:r>
      <w:r>
        <w:t>28/256/512</w:t>
      </w:r>
      <w:r>
        <w:t>像素的图像</w:t>
      </w:r>
      <w:r>
        <w:rPr>
          <w:rFonts w:hint="eastAsia"/>
        </w:rPr>
        <w:t>，</w:t>
      </w:r>
      <w:r>
        <w:t>其输出为</w:t>
      </w:r>
      <w:r>
        <w:t>112/224/448</w:t>
      </w:r>
      <w:r>
        <w:t>像素。</w:t>
      </w:r>
    </w:p>
    <w:p w:rsidR="00A52318" w:rsidRPr="00E51F92" w:rsidRDefault="00A52318" w:rsidP="00A52318">
      <w:pPr>
        <w:autoSpaceDE w:val="0"/>
        <w:ind w:firstLine="480"/>
        <w:jc w:val="left"/>
      </w:pPr>
    </w:p>
    <w:p w:rsidR="00A52318" w:rsidRPr="00491157" w:rsidRDefault="00A52318" w:rsidP="00A52318">
      <w:pPr>
        <w:pStyle w:val="af7"/>
        <w:rPr>
          <w:szCs w:val="21"/>
        </w:rPr>
      </w:pPr>
      <w:bookmarkStart w:id="119" w:name="_Toc516413207"/>
      <w:bookmarkStart w:id="120" w:name="_Toc516447901"/>
      <w:r>
        <w:t xml:space="preserve">3.2.3 </w:t>
      </w:r>
      <w:r>
        <w:rPr>
          <w:rFonts w:hint="eastAsia"/>
        </w:rPr>
        <w:t>重采样</w:t>
      </w:r>
      <w:bookmarkEnd w:id="119"/>
      <w:bookmarkEnd w:id="120"/>
    </w:p>
    <w:p w:rsidR="00A52318" w:rsidRDefault="00A52318" w:rsidP="00A52318">
      <w:pPr>
        <w:ind w:firstLine="480"/>
      </w:pPr>
      <w:r>
        <w:rPr>
          <w:rFonts w:hint="eastAsia"/>
        </w:rPr>
        <w:t>为了解决数据集中类别不平衡的问题</w:t>
      </w:r>
      <w:r>
        <w:t>。在实验中使用了以下的重采样策略</w:t>
      </w:r>
      <w:r>
        <w:rPr>
          <w:rFonts w:hint="eastAsia"/>
        </w:rPr>
        <w:t>：首先从所有类中</w:t>
      </w:r>
      <w:r>
        <w:t>抽取同样多的样本</w:t>
      </w:r>
      <w:r>
        <w:rPr>
          <w:rFonts w:hint="eastAsia"/>
        </w:rPr>
        <w:t>，</w:t>
      </w:r>
      <w:r>
        <w:t>然后逐渐减少对稀有类的过采样。设</w:t>
      </w:r>
      <w:r>
        <w:t>w</w:t>
      </w:r>
      <w:r>
        <w:rPr>
          <w:vertAlign w:val="subscript"/>
        </w:rPr>
        <w:t>0</w:t>
      </w:r>
      <w:r>
        <w:t>为初始重采样权值和</w:t>
      </w:r>
      <w:r>
        <w:t>w</w:t>
      </w:r>
      <w:r>
        <w:rPr>
          <w:vertAlign w:val="subscript"/>
        </w:rPr>
        <w:t>f</w:t>
      </w:r>
      <w:r>
        <w:rPr>
          <w:rFonts w:hint="eastAsia"/>
        </w:rPr>
        <w:t>终止</w:t>
      </w:r>
      <w:r>
        <w:t>重采样权值。在第</w:t>
      </w:r>
      <w:r>
        <w:t>t</w:t>
      </w:r>
      <w:r>
        <w:t>轮训练中，分期为</w:t>
      </w:r>
      <w:r>
        <w:t>0</w:t>
      </w:r>
      <w:r>
        <w:t>级到</w:t>
      </w:r>
      <w:r>
        <w:t>4</w:t>
      </w:r>
      <w:r>
        <w:t>级的重采样权值由</w:t>
      </w:r>
      <w:r>
        <w:rPr>
          <w:rFonts w:hint="eastAsia"/>
        </w:rPr>
        <w:t>式（</w:t>
      </w:r>
      <w:r>
        <w:rPr>
          <w:rFonts w:hint="eastAsia"/>
        </w:rPr>
        <w:t>3-</w:t>
      </w:r>
      <w:r>
        <w:t>1</w:t>
      </w:r>
      <w:r>
        <w:rPr>
          <w:rFonts w:hint="eastAsia"/>
        </w:rPr>
        <w:t>）</w:t>
      </w:r>
      <w:r>
        <w:t>给出</w:t>
      </w:r>
    </w:p>
    <w:p w:rsidR="00A52318" w:rsidRDefault="00A52318" w:rsidP="00A52318">
      <w:pPr>
        <w:pStyle w:val="afa"/>
      </w:pPr>
      <w:r>
        <w:tab/>
      </w:r>
      <w:r w:rsidRPr="00E77328">
        <w:rPr>
          <w:position w:val="-14"/>
        </w:rPr>
        <w:object w:dxaOrig="2320" w:dyaOrig="400">
          <v:shape id="_x0000_i1111" type="#_x0000_t75" style="width:116.35pt;height:19.6pt" o:ole="">
            <v:imagedata r:id="rId199" o:title=""/>
          </v:shape>
          <o:OLEObject Type="Embed" ProgID="Equation.DSMT4" ShapeID="_x0000_i1111" DrawAspect="Content" ObjectID="_1590191849" r:id="rId200"/>
        </w:object>
      </w:r>
      <w:r>
        <w:tab/>
      </w:r>
      <w:r>
        <w:rPr>
          <w:rFonts w:hint="eastAsia"/>
        </w:rPr>
        <w:t>(</w:t>
      </w:r>
      <w:r>
        <w:t>3</w:t>
      </w:r>
      <w:r>
        <w:rPr>
          <w:rFonts w:hint="eastAsia"/>
        </w:rPr>
        <w:t>-</w:t>
      </w:r>
      <w:r>
        <w:t>1</w:t>
      </w:r>
      <w:r>
        <w:rPr>
          <w:rFonts w:hint="eastAsia"/>
        </w:rPr>
        <w:t>)</w:t>
      </w:r>
    </w:p>
    <w:p w:rsidR="00A52318" w:rsidRDefault="00A52318" w:rsidP="00A52318">
      <w:pPr>
        <w:autoSpaceDE w:val="0"/>
        <w:ind w:firstLineChars="0" w:firstLine="0"/>
        <w:jc w:val="left"/>
      </w:pPr>
      <w:r>
        <w:rPr>
          <w:rFonts w:hint="eastAsia"/>
        </w:rPr>
        <w:t>其中，设</w:t>
      </w:r>
      <w:r w:rsidRPr="00E77328">
        <w:rPr>
          <w:position w:val="-4"/>
        </w:rPr>
        <w:object w:dxaOrig="180" w:dyaOrig="200">
          <v:shape id="_x0000_i1112" type="#_x0000_t75" style="width:8.65pt;height:10.35pt" o:ole="">
            <v:imagedata r:id="rId201" o:title=""/>
          </v:shape>
          <o:OLEObject Type="Embed" ProgID="Equation.DSMT4" ShapeID="_x0000_i1112" DrawAspect="Content" ObjectID="_1590191850" r:id="rId202"/>
        </w:object>
      </w:r>
      <w:r>
        <w:t xml:space="preserve"> = 0.975,</w:t>
      </w:r>
      <w:r w:rsidRPr="00E77328">
        <w:t xml:space="preserve"> </w:t>
      </w:r>
      <w:r w:rsidRPr="000F11B1">
        <w:rPr>
          <w:position w:val="-12"/>
        </w:rPr>
        <w:object w:dxaOrig="300" w:dyaOrig="360">
          <v:shape id="_x0000_i1113" type="#_x0000_t75" style="width:15pt;height:18.45pt" o:ole="">
            <v:imagedata r:id="rId203" o:title=""/>
          </v:shape>
          <o:OLEObject Type="Embed" ProgID="Equation.DSMT4" ShapeID="_x0000_i1113" DrawAspect="Content" ObjectID="_1590191851" r:id="rId204"/>
        </w:object>
      </w:r>
      <w:r>
        <w:t>≈ (1.36,14.4,6.64,1.36,14.4)</w:t>
      </w:r>
      <w:r>
        <w:rPr>
          <w:rFonts w:hint="eastAsia"/>
        </w:rPr>
        <w:t>，</w:t>
      </w:r>
      <w:r w:rsidRPr="00E77328">
        <w:rPr>
          <w:position w:val="-14"/>
        </w:rPr>
        <w:object w:dxaOrig="320" w:dyaOrig="380">
          <v:shape id="_x0000_i1114" type="#_x0000_t75" style="width:16.15pt;height:19pt" o:ole="">
            <v:imagedata r:id="rId205" o:title=""/>
          </v:shape>
          <o:OLEObject Type="Embed" ProgID="Equation.DSMT4" ShapeID="_x0000_i1114" DrawAspect="Content" ObjectID="_1590191852" r:id="rId206"/>
        </w:object>
      </w:r>
      <w:r>
        <w:t xml:space="preserve"> =(1</w:t>
      </w:r>
      <w:r>
        <w:rPr>
          <w:rFonts w:hint="eastAsia"/>
        </w:rPr>
        <w:t>,</w:t>
      </w:r>
      <w:r>
        <w:t>2</w:t>
      </w:r>
      <w:r>
        <w:rPr>
          <w:rFonts w:hint="eastAsia"/>
        </w:rPr>
        <w:t>,</w:t>
      </w:r>
      <w:r>
        <w:t>2</w:t>
      </w:r>
      <w:r>
        <w:rPr>
          <w:rFonts w:hint="eastAsia"/>
        </w:rPr>
        <w:t>,</w:t>
      </w:r>
      <w:r>
        <w:t>2</w:t>
      </w:r>
      <w:r>
        <w:rPr>
          <w:rFonts w:hint="eastAsia"/>
        </w:rPr>
        <w:t>,</w:t>
      </w:r>
      <w:r>
        <w:t xml:space="preserve">2) </w:t>
      </w:r>
      <w:r>
        <w:rPr>
          <w:rFonts w:hint="eastAsia"/>
        </w:rPr>
        <w:t>。</w:t>
      </w:r>
    </w:p>
    <w:p w:rsidR="00A52318" w:rsidRDefault="00A52318" w:rsidP="00A52318">
      <w:pPr>
        <w:autoSpaceDE w:val="0"/>
        <w:ind w:firstLine="480"/>
        <w:jc w:val="left"/>
      </w:pPr>
    </w:p>
    <w:p w:rsidR="00A52318" w:rsidRPr="00A52318" w:rsidRDefault="00A52318" w:rsidP="005060CA">
      <w:pPr>
        <w:ind w:firstLineChars="0" w:firstLine="0"/>
      </w:pPr>
    </w:p>
    <w:p w:rsidR="00E51F92" w:rsidRDefault="00F834EF" w:rsidP="00E51F92">
      <w:pPr>
        <w:pStyle w:val="af8"/>
      </w:pPr>
      <w:bookmarkStart w:id="121" w:name="_Toc516407218"/>
      <w:bookmarkStart w:id="122" w:name="_Toc516413208"/>
      <w:bookmarkStart w:id="123" w:name="_Toc516447902"/>
      <w:r>
        <w:t>3</w:t>
      </w:r>
      <w:r w:rsidR="00E51F92">
        <w:t>.</w:t>
      </w:r>
      <w:r w:rsidR="00F02A14">
        <w:t>3</w:t>
      </w:r>
      <w:r>
        <w:rPr>
          <w:rFonts w:hint="eastAsia"/>
        </w:rPr>
        <w:t>网络模型</w:t>
      </w:r>
      <w:bookmarkEnd w:id="112"/>
      <w:bookmarkEnd w:id="121"/>
      <w:bookmarkEnd w:id="122"/>
      <w:bookmarkEnd w:id="123"/>
    </w:p>
    <w:p w:rsidR="00A52318" w:rsidRDefault="00E51F92" w:rsidP="00A52318">
      <w:pPr>
        <w:ind w:firstLine="480"/>
        <w:jc w:val="left"/>
      </w:pPr>
      <w:r>
        <w:rPr>
          <w:rFonts w:hint="eastAsia"/>
        </w:rPr>
        <w:t>本文中的卷积神经</w:t>
      </w:r>
      <w:r>
        <w:t>网络的网络结构如</w:t>
      </w:r>
      <w:r>
        <w:rPr>
          <w:rFonts w:hint="eastAsia"/>
        </w:rPr>
        <w:t>图</w:t>
      </w:r>
      <w:r w:rsidR="005060CA">
        <w:t>3</w:t>
      </w:r>
      <w:r>
        <w:rPr>
          <w:rFonts w:hint="eastAsia"/>
        </w:rPr>
        <w:t>-</w:t>
      </w:r>
      <w:r>
        <w:t>1</w:t>
      </w:r>
      <w:r>
        <w:t>所示</w:t>
      </w:r>
      <w:r w:rsidR="00522C37">
        <w:rPr>
          <w:rFonts w:hint="eastAsia"/>
        </w:rPr>
        <w:t>。我们训练了两个不同结构的卷积神经网络网络</w:t>
      </w:r>
      <w:r w:rsidR="00522C37">
        <w:rPr>
          <w:rFonts w:hint="eastAsia"/>
        </w:rPr>
        <w:t>NetA</w:t>
      </w:r>
      <w:r w:rsidR="00522C37">
        <w:rPr>
          <w:rFonts w:hint="eastAsia"/>
        </w:rPr>
        <w:t>和</w:t>
      </w:r>
      <w:r w:rsidR="00522C37">
        <w:rPr>
          <w:rFonts w:hint="eastAsia"/>
        </w:rPr>
        <w:t>NetB</w:t>
      </w:r>
      <w:r w:rsidR="00A52318">
        <w:rPr>
          <w:rFonts w:hint="eastAsia"/>
        </w:rPr>
        <w:t>。</w:t>
      </w:r>
    </w:p>
    <w:p w:rsidR="00E51F92" w:rsidRDefault="00C138BE" w:rsidP="00A52318">
      <w:pPr>
        <w:ind w:firstLine="480"/>
        <w:jc w:val="left"/>
      </w:pPr>
      <w:r>
        <w:t xml:space="preserve"> </w:t>
      </w:r>
      <w:r w:rsidR="000B3A79">
        <w:rPr>
          <w:noProof/>
        </w:rPr>
        <w:drawing>
          <wp:inline distT="0" distB="0" distL="0" distR="0">
            <wp:extent cx="5504718" cy="3482035"/>
            <wp:effectExtent l="0" t="0" r="1270" b="444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1.png"/>
                    <pic:cNvPicPr/>
                  </pic:nvPicPr>
                  <pic:blipFill>
                    <a:blip r:embed="rId207" cstate="print">
                      <a:extLst>
                        <a:ext uri="{28A0092B-C50C-407E-A947-70E740481C1C}">
                          <a14:useLocalDpi xmlns:a14="http://schemas.microsoft.com/office/drawing/2010/main" val="0"/>
                        </a:ext>
                      </a:extLst>
                    </a:blip>
                    <a:stretch>
                      <a:fillRect/>
                    </a:stretch>
                  </pic:blipFill>
                  <pic:spPr>
                    <a:xfrm>
                      <a:off x="0" y="0"/>
                      <a:ext cx="5510324" cy="3485581"/>
                    </a:xfrm>
                    <a:prstGeom prst="rect">
                      <a:avLst/>
                    </a:prstGeom>
                  </pic:spPr>
                </pic:pic>
              </a:graphicData>
            </a:graphic>
          </wp:inline>
        </w:drawing>
      </w:r>
    </w:p>
    <w:p w:rsidR="00E51F92" w:rsidRDefault="00E51F92" w:rsidP="00E51F92">
      <w:pPr>
        <w:ind w:firstLineChars="0" w:firstLine="0"/>
        <w:jc w:val="center"/>
        <w:rPr>
          <w:sz w:val="21"/>
          <w:szCs w:val="21"/>
        </w:rPr>
      </w:pPr>
      <w:r w:rsidRPr="00734C51">
        <w:rPr>
          <w:rFonts w:hint="eastAsia"/>
          <w:sz w:val="21"/>
          <w:szCs w:val="21"/>
        </w:rPr>
        <w:t>图</w:t>
      </w:r>
      <w:r w:rsidR="005060CA">
        <w:rPr>
          <w:sz w:val="21"/>
          <w:szCs w:val="21"/>
        </w:rPr>
        <w:t>3</w:t>
      </w:r>
      <w:r w:rsidRPr="00734C51">
        <w:rPr>
          <w:rFonts w:hint="eastAsia"/>
          <w:sz w:val="21"/>
          <w:szCs w:val="21"/>
        </w:rPr>
        <w:t>-</w:t>
      </w:r>
      <w:r>
        <w:rPr>
          <w:sz w:val="21"/>
          <w:szCs w:val="21"/>
        </w:rPr>
        <w:t>1</w:t>
      </w:r>
      <w:r w:rsidRPr="00734C51">
        <w:rPr>
          <w:rFonts w:hint="eastAsia"/>
          <w:sz w:val="21"/>
          <w:szCs w:val="21"/>
        </w:rPr>
        <w:t xml:space="preserve">  </w:t>
      </w:r>
      <w:r>
        <w:rPr>
          <w:rFonts w:hint="eastAsia"/>
          <w:sz w:val="21"/>
          <w:szCs w:val="21"/>
        </w:rPr>
        <w:t>全卷积网络结构示意</w:t>
      </w:r>
    </w:p>
    <w:p w:rsidR="00050BB7" w:rsidRPr="00734C51" w:rsidRDefault="00050BB7" w:rsidP="00E51F92">
      <w:pPr>
        <w:ind w:firstLineChars="0" w:firstLine="0"/>
        <w:jc w:val="center"/>
        <w:rPr>
          <w:sz w:val="21"/>
          <w:szCs w:val="21"/>
        </w:rPr>
      </w:pPr>
    </w:p>
    <w:p w:rsidR="00E51F92" w:rsidRDefault="00D55EEE" w:rsidP="00E51F92">
      <w:pPr>
        <w:autoSpaceDE w:val="0"/>
        <w:ind w:firstLine="480"/>
        <w:jc w:val="left"/>
        <w:rPr>
          <w:rFonts w:hint="eastAsia"/>
        </w:rPr>
      </w:pPr>
      <w:r>
        <w:t>第一阶段</w:t>
      </w:r>
      <w:r>
        <w:rPr>
          <w:rFonts w:hint="eastAsia"/>
        </w:rPr>
        <w:t>：将一只眼的眼底图像</w:t>
      </w:r>
      <w:r>
        <w:t>预处理后的数据分别输入具有不同结构的卷积神经网络</w:t>
      </w:r>
      <w:r>
        <w:t>Net A</w:t>
      </w:r>
      <w:r>
        <w:t>和</w:t>
      </w:r>
      <w:r>
        <w:t>Net B</w:t>
      </w:r>
      <w:r>
        <w:rPr>
          <w:rFonts w:hint="eastAsia"/>
        </w:rPr>
        <w:t>。</w:t>
      </w:r>
    </w:p>
    <w:p w:rsidR="00D55EEE" w:rsidRDefault="00D55EEE" w:rsidP="00D55EEE">
      <w:pPr>
        <w:autoSpaceDE w:val="0"/>
        <w:ind w:firstLine="480"/>
        <w:jc w:val="left"/>
        <w:rPr>
          <w:rFonts w:hint="eastAsia"/>
        </w:rPr>
      </w:pPr>
      <w:r>
        <w:rPr>
          <w:rFonts w:hint="eastAsia"/>
        </w:rPr>
        <w:t>第二阶段：</w:t>
      </w:r>
      <w:r>
        <w:t>Net A</w:t>
      </w:r>
      <w:r>
        <w:t>和</w:t>
      </w:r>
      <w:r>
        <w:t>Net B</w:t>
      </w:r>
      <w:r>
        <w:t>在前</w:t>
      </w:r>
      <w:r>
        <w:rPr>
          <w:rFonts w:hint="eastAsia"/>
        </w:rPr>
        <w:t>20-</w:t>
      </w:r>
      <w:r>
        <w:t>25</w:t>
      </w:r>
      <w:r>
        <w:t>层具有相同</w:t>
      </w:r>
      <w:r w:rsidR="00A81DC6">
        <w:t>网络</w:t>
      </w:r>
      <w:r>
        <w:t>结构</w:t>
      </w:r>
      <w:r>
        <w:rPr>
          <w:rFonts w:hint="eastAsia"/>
        </w:rPr>
        <w:t>：将</w:t>
      </w:r>
      <w:r>
        <w:rPr>
          <w:rFonts w:hint="eastAsia"/>
        </w:rPr>
        <w:t>RMS</w:t>
      </w:r>
      <w:r>
        <w:t>Pooling</w:t>
      </w:r>
      <w:r>
        <w:t>后的结果通过</w:t>
      </w:r>
      <w:r>
        <w:t>Dropout</w:t>
      </w:r>
      <w:r>
        <w:t>正则化</w:t>
      </w:r>
      <w:r>
        <w:rPr>
          <w:rFonts w:hint="eastAsia"/>
        </w:rPr>
        <w:t>。</w:t>
      </w:r>
    </w:p>
    <w:p w:rsidR="00D55EEE" w:rsidRDefault="00D55EEE" w:rsidP="00D55EEE">
      <w:pPr>
        <w:autoSpaceDE w:val="0"/>
        <w:ind w:firstLine="480"/>
        <w:jc w:val="left"/>
        <w:rPr>
          <w:rFonts w:hint="eastAsia"/>
        </w:rPr>
      </w:pPr>
      <w:r>
        <w:rPr>
          <w:rFonts w:hint="eastAsia"/>
        </w:rPr>
        <w:t>第三阶段：将</w:t>
      </w:r>
      <w:r>
        <w:t>Net A</w:t>
      </w:r>
      <w:r>
        <w:t>和</w:t>
      </w:r>
      <w:r>
        <w:t>Net B</w:t>
      </w:r>
      <w:r>
        <w:rPr>
          <w:rFonts w:hint="eastAsia"/>
        </w:rPr>
        <w:t>集成</w:t>
      </w:r>
      <w:r>
        <w:t>学习得到的特征这只眼的特征</w:t>
      </w:r>
      <w:r w:rsidR="00A81DC6">
        <w:t>与同样方法得到的另一只眼的特征</w:t>
      </w:r>
      <w:r>
        <w:t>作为输入</w:t>
      </w:r>
      <w:r>
        <w:rPr>
          <w:rFonts w:hint="eastAsia"/>
        </w:rPr>
        <w:t>，</w:t>
      </w:r>
      <w:r>
        <w:t>经过两个全连接层和最大值输出层得到分类结果</w:t>
      </w:r>
      <w:r>
        <w:rPr>
          <w:rFonts w:hint="eastAsia"/>
        </w:rPr>
        <w:t>。</w:t>
      </w:r>
    </w:p>
    <w:p w:rsidR="0011457D" w:rsidRDefault="0011457D" w:rsidP="00E51F92">
      <w:pPr>
        <w:autoSpaceDE w:val="0"/>
        <w:ind w:firstLine="480"/>
        <w:jc w:val="left"/>
        <w:rPr>
          <w:rFonts w:hint="eastAsia"/>
        </w:rPr>
      </w:pPr>
    </w:p>
    <w:p w:rsidR="00E51F92" w:rsidRPr="00491157" w:rsidRDefault="00BB098F" w:rsidP="00BB098F">
      <w:pPr>
        <w:pStyle w:val="af8"/>
        <w:rPr>
          <w:szCs w:val="21"/>
        </w:rPr>
      </w:pPr>
      <w:bookmarkStart w:id="124" w:name="_Toc516384816"/>
      <w:bookmarkStart w:id="125" w:name="_Toc516407225"/>
      <w:bookmarkStart w:id="126" w:name="_Toc516413211"/>
      <w:bookmarkStart w:id="127" w:name="_Toc516447903"/>
      <w:r>
        <w:t>3</w:t>
      </w:r>
      <w:r w:rsidR="00E51F92">
        <w:t>.</w:t>
      </w:r>
      <w:r w:rsidR="00F02A14">
        <w:t>4</w:t>
      </w:r>
      <w:r>
        <w:t>网络</w:t>
      </w:r>
      <w:r w:rsidR="00E51F92">
        <w:rPr>
          <w:rFonts w:hint="eastAsia"/>
        </w:rPr>
        <w:t>初始化和预训练</w:t>
      </w:r>
      <w:bookmarkEnd w:id="124"/>
      <w:bookmarkEnd w:id="125"/>
      <w:bookmarkEnd w:id="126"/>
      <w:bookmarkEnd w:id="127"/>
    </w:p>
    <w:p w:rsidR="00E51F92" w:rsidRDefault="00E51F92" w:rsidP="00E51F92">
      <w:pPr>
        <w:autoSpaceDE w:val="0"/>
        <w:ind w:firstLine="480"/>
      </w:pPr>
      <w:r>
        <w:t>由于网络层数过深</w:t>
      </w:r>
      <w:r>
        <w:rPr>
          <w:rFonts w:hint="eastAsia"/>
        </w:rPr>
        <w:t>，</w:t>
      </w:r>
      <w:r>
        <w:t>本算法没有从头开始训练庞大的卷积网络。而是采用以下方法进行参数的初始化和网络预训练</w:t>
      </w:r>
      <w:r>
        <w:rPr>
          <w:rFonts w:hint="eastAsia"/>
        </w:rPr>
        <w:t>：</w:t>
      </w:r>
    </w:p>
    <w:p w:rsidR="00A4208E" w:rsidRDefault="00A4208E" w:rsidP="00A4208E">
      <w:pPr>
        <w:ind w:firstLine="480"/>
      </w:pPr>
      <w:r w:rsidRPr="001D1C13">
        <w:rPr>
          <w:rFonts w:ascii="宋体" w:hAnsi="宋体" w:hint="eastAsia"/>
        </w:rPr>
        <w:t>（1）</w:t>
      </w:r>
      <w:r>
        <w:t>首先</w:t>
      </w:r>
      <w:r w:rsidRPr="00E77328">
        <w:t>使用</w:t>
      </w:r>
      <w:r w:rsidRPr="00E77328">
        <w:t>10%</w:t>
      </w:r>
      <w:r w:rsidRPr="00E77328">
        <w:t>的</w:t>
      </w:r>
      <w:r>
        <w:t>训练集</w:t>
      </w:r>
      <w:r w:rsidRPr="00E77328">
        <w:t>作为</w:t>
      </w:r>
      <w:r>
        <w:t>验证集</w:t>
      </w:r>
    </w:p>
    <w:p w:rsidR="00A4208E" w:rsidRDefault="00A4208E" w:rsidP="00A4208E">
      <w:pPr>
        <w:ind w:firstLine="480"/>
      </w:pPr>
      <w:r w:rsidRPr="001D1C13">
        <w:rPr>
          <w:rFonts w:ascii="宋体" w:hAnsi="宋体" w:hint="eastAsia"/>
        </w:rPr>
        <w:lastRenderedPageBreak/>
        <w:t>（2）</w:t>
      </w:r>
      <w:r>
        <w:t>先使用正交法初始化权值和偏置</w:t>
      </w:r>
      <w:r>
        <w:rPr>
          <w:rFonts w:hint="eastAsia"/>
        </w:rPr>
        <w:t>，</w:t>
      </w:r>
      <w:r>
        <w:t>并</w:t>
      </w:r>
      <w:r w:rsidRPr="00E77328">
        <w:t>用</w:t>
      </w:r>
      <w:r w:rsidRPr="00E77328">
        <w:t>128x128</w:t>
      </w:r>
      <w:r w:rsidRPr="00E77328">
        <w:t>像素图片训练</w:t>
      </w:r>
      <w:r w:rsidRPr="00E77328">
        <w:t xml:space="preserve">1-11 </w:t>
      </w:r>
      <w:r w:rsidRPr="00E77328">
        <w:t>和</w:t>
      </w:r>
      <w:r w:rsidRPr="00E77328">
        <w:t xml:space="preserve"> 20-25</w:t>
      </w:r>
      <w:r w:rsidRPr="00E77328">
        <w:t>层。</w:t>
      </w:r>
    </w:p>
    <w:p w:rsidR="00A4208E" w:rsidRDefault="00A4208E" w:rsidP="00A4208E">
      <w:pPr>
        <w:ind w:firstLine="480"/>
      </w:pPr>
      <w:r w:rsidRPr="001D1C13">
        <w:rPr>
          <w:rFonts w:ascii="宋体" w:hAnsi="宋体" w:hint="eastAsia"/>
        </w:rPr>
        <w:t>（3）</w:t>
      </w:r>
      <w:r w:rsidRPr="00E03E5C">
        <w:t>用</w:t>
      </w:r>
      <w:r w:rsidRPr="00E03E5C">
        <w:t>256x256</w:t>
      </w:r>
      <w:r w:rsidRPr="00E03E5C">
        <w:t>像素图片训练</w:t>
      </w:r>
      <w:r w:rsidRPr="00E03E5C">
        <w:t xml:space="preserve">1-15 </w:t>
      </w:r>
      <w:r w:rsidRPr="00E03E5C">
        <w:t>和</w:t>
      </w:r>
      <w:r w:rsidRPr="00E03E5C">
        <w:t xml:space="preserve"> 20-25</w:t>
      </w:r>
      <w:r w:rsidRPr="00E03E5C">
        <w:t>层。初始时，使用上一次训练得到的权重作为</w:t>
      </w:r>
      <w:r w:rsidRPr="00E03E5C">
        <w:t>1-11</w:t>
      </w:r>
      <w:r w:rsidRPr="00E03E5C">
        <w:t>层的权重。</w:t>
      </w:r>
    </w:p>
    <w:p w:rsidR="00A4208E" w:rsidRDefault="00A4208E" w:rsidP="00A4208E">
      <w:pPr>
        <w:ind w:firstLine="480"/>
      </w:pPr>
      <w:r w:rsidRPr="001D1C13">
        <w:rPr>
          <w:rFonts w:ascii="宋体" w:hAnsi="宋体" w:hint="eastAsia"/>
        </w:rPr>
        <w:t>（</w:t>
      </w:r>
      <w:r>
        <w:rPr>
          <w:rFonts w:ascii="宋体" w:hAnsi="宋体"/>
        </w:rPr>
        <w:t>4</w:t>
      </w:r>
      <w:r w:rsidRPr="001D1C13">
        <w:rPr>
          <w:rFonts w:ascii="宋体" w:hAnsi="宋体" w:hint="eastAsia"/>
        </w:rPr>
        <w:t>）</w:t>
      </w:r>
      <w:r w:rsidRPr="00E03E5C">
        <w:t>用</w:t>
      </w:r>
      <w:r w:rsidRPr="00E03E5C">
        <w:t>512x512</w:t>
      </w:r>
      <w:r w:rsidRPr="00E03E5C">
        <w:t>像素图片训练全部层。初始时，使用上一次训练得到的权重作为</w:t>
      </w:r>
      <w:r w:rsidRPr="00E03E5C">
        <w:t>1-15</w:t>
      </w:r>
      <w:r w:rsidRPr="00E03E5C">
        <w:t>层的权重</w:t>
      </w:r>
      <w:r>
        <w:rPr>
          <w:rFonts w:hint="eastAsia"/>
        </w:rPr>
        <w:t>。</w:t>
      </w:r>
    </w:p>
    <w:p w:rsidR="00A4208E" w:rsidRDefault="00A4208E" w:rsidP="00A4208E">
      <w:pPr>
        <w:ind w:firstLine="480"/>
      </w:pPr>
      <w:r w:rsidRPr="001D1C13">
        <w:rPr>
          <w:rFonts w:ascii="宋体" w:hAnsi="宋体" w:hint="eastAsia"/>
        </w:rPr>
        <w:t>（</w:t>
      </w:r>
      <w:r>
        <w:rPr>
          <w:rFonts w:ascii="宋体" w:hAnsi="宋体"/>
        </w:rPr>
        <w:t>5</w:t>
      </w:r>
      <w:r w:rsidRPr="001D1C13">
        <w:rPr>
          <w:rFonts w:ascii="宋体" w:hAnsi="宋体" w:hint="eastAsia"/>
        </w:rPr>
        <w:t>）</w:t>
      </w:r>
      <w:r w:rsidRPr="00E03E5C">
        <w:t>最后得到三组权重（</w:t>
      </w:r>
      <w:r w:rsidRPr="00E03E5C">
        <w:t>weights</w:t>
      </w:r>
      <w:r w:rsidRPr="00E03E5C">
        <w:t>）</w:t>
      </w:r>
      <w:r w:rsidRPr="00E03E5C">
        <w:rPr>
          <w:rFonts w:hint="eastAsia"/>
        </w:rPr>
        <w:t>：正确率最高的一组权值，</w:t>
      </w:r>
      <w:r w:rsidRPr="00E03E5C">
        <w:t>Kappa</w:t>
      </w:r>
      <w:r w:rsidRPr="00E03E5C">
        <w:t>系数最高的一组权值</w:t>
      </w:r>
      <w:r w:rsidRPr="00E03E5C">
        <w:rPr>
          <w:rFonts w:hint="eastAsia"/>
        </w:rPr>
        <w:t>和</w:t>
      </w:r>
      <w:r w:rsidRPr="00E03E5C">
        <w:t>最后得到的一组权值</w:t>
      </w:r>
      <w:r w:rsidRPr="00E03E5C">
        <w:rPr>
          <w:rFonts w:hint="eastAsia"/>
        </w:rPr>
        <w:t>。</w:t>
      </w:r>
    </w:p>
    <w:p w:rsidR="00E51F92" w:rsidRDefault="00E51F92" w:rsidP="00E51F92">
      <w:pPr>
        <w:ind w:firstLine="480"/>
      </w:pPr>
    </w:p>
    <w:p w:rsidR="00E51F92" w:rsidRDefault="00F834EF" w:rsidP="00E51F92">
      <w:pPr>
        <w:pStyle w:val="af8"/>
      </w:pPr>
      <w:bookmarkStart w:id="128" w:name="_Toc516384817"/>
      <w:bookmarkStart w:id="129" w:name="_Toc516407226"/>
      <w:bookmarkStart w:id="130" w:name="_Toc516413212"/>
      <w:bookmarkStart w:id="131" w:name="_Toc516447904"/>
      <w:r>
        <w:t>3</w:t>
      </w:r>
      <w:r w:rsidR="00E51F92">
        <w:t>.</w:t>
      </w:r>
      <w:r w:rsidR="00F02A14">
        <w:t>5</w:t>
      </w:r>
      <w:r w:rsidR="00E51F92">
        <w:rPr>
          <w:rFonts w:hint="eastAsia"/>
        </w:rPr>
        <w:t>特征抽取</w:t>
      </w:r>
      <w:bookmarkEnd w:id="128"/>
      <w:bookmarkEnd w:id="129"/>
      <w:bookmarkEnd w:id="130"/>
      <w:bookmarkEnd w:id="131"/>
    </w:p>
    <w:p w:rsidR="00E51F92" w:rsidRDefault="0011457D" w:rsidP="00E53A39">
      <w:pPr>
        <w:ind w:firstLine="480"/>
      </w:pPr>
      <w:r>
        <w:t>为了提高</w:t>
      </w:r>
      <w:r w:rsidR="00A81DC6">
        <w:t>抽取特征的质量</w:t>
      </w:r>
      <w:r w:rsidR="00A81DC6">
        <w:rPr>
          <w:rFonts w:hint="eastAsia"/>
        </w:rPr>
        <w:t>，</w:t>
      </w:r>
      <w:r w:rsidR="00A81DC6">
        <w:t>对于</w:t>
      </w:r>
      <w:r w:rsidR="00E51F92">
        <w:t>每个图像</w:t>
      </w:r>
      <w:r w:rsidR="00E53A39">
        <w:rPr>
          <w:rFonts w:hint="eastAsia"/>
        </w:rPr>
        <w:t>使用</w:t>
      </w:r>
      <w:r w:rsidR="00A81DC6">
        <w:rPr>
          <w:rFonts w:hint="eastAsia"/>
        </w:rPr>
        <w:t>50</w:t>
      </w:r>
      <w:r w:rsidR="00A81DC6">
        <w:rPr>
          <w:rFonts w:hint="eastAsia"/>
        </w:rPr>
        <w:t>种</w:t>
      </w:r>
      <w:r w:rsidR="00E53A39">
        <w:t>不同的数据集扩充方法</w:t>
      </w:r>
      <w:r w:rsidR="00A81DC6">
        <w:t>得到一组输入</w:t>
      </w:r>
      <w:r w:rsidR="00E51F92">
        <w:t>，</w:t>
      </w:r>
      <w:r w:rsidR="00A81DC6">
        <w:t>从第二阶段卷积网络的最后一个</w:t>
      </w:r>
      <w:r w:rsidR="00A81DC6">
        <w:rPr>
          <w:rFonts w:hint="eastAsia"/>
        </w:rPr>
        <w:t>全连接</w:t>
      </w:r>
      <w:r w:rsidR="00A81DC6">
        <w:t>层中提取特征</w:t>
      </w:r>
      <w:r w:rsidR="00A81DC6">
        <w:rPr>
          <w:rFonts w:hint="eastAsia"/>
        </w:rPr>
        <w:t>，</w:t>
      </w:r>
      <w:r w:rsidR="00E51F92">
        <w:t>并将每个特征的均值和标准偏差作为之后</w:t>
      </w:r>
      <w:r w:rsidR="00A81DC6">
        <w:rPr>
          <w:rFonts w:hint="eastAsia"/>
        </w:rPr>
        <w:t>第三阶段</w:t>
      </w:r>
      <w:r w:rsidR="00A81DC6">
        <w:t>全连接层</w:t>
      </w:r>
      <w:r w:rsidR="00E51F92">
        <w:t>的输入。</w:t>
      </w:r>
    </w:p>
    <w:p w:rsidR="00E53A39" w:rsidRDefault="00E53A39" w:rsidP="00E51F92">
      <w:pPr>
        <w:ind w:firstLine="480"/>
      </w:pPr>
    </w:p>
    <w:p w:rsidR="00E51F92" w:rsidRDefault="00F834EF" w:rsidP="00E51F92">
      <w:pPr>
        <w:pStyle w:val="af8"/>
      </w:pPr>
      <w:bookmarkStart w:id="132" w:name="_Toc516384818"/>
      <w:bookmarkStart w:id="133" w:name="_Toc516407227"/>
      <w:bookmarkStart w:id="134" w:name="_Toc516413213"/>
      <w:bookmarkStart w:id="135" w:name="_Toc516447905"/>
      <w:r>
        <w:t>3</w:t>
      </w:r>
      <w:r w:rsidR="00E51F92">
        <w:t>.</w:t>
      </w:r>
      <w:r w:rsidR="00F02A14">
        <w:t>6</w:t>
      </w:r>
      <w:r w:rsidR="009D2425">
        <w:rPr>
          <w:rFonts w:hint="eastAsia"/>
        </w:rPr>
        <w:t>左右眼</w:t>
      </w:r>
      <w:r w:rsidR="00E51F92">
        <w:rPr>
          <w:rFonts w:hint="eastAsia"/>
        </w:rPr>
        <w:t>混合</w:t>
      </w:r>
      <w:bookmarkEnd w:id="132"/>
      <w:bookmarkEnd w:id="133"/>
      <w:bookmarkEnd w:id="134"/>
      <w:bookmarkEnd w:id="135"/>
    </w:p>
    <w:p w:rsidR="00E51F92" w:rsidRDefault="00E51F92" w:rsidP="00E51F92">
      <w:pPr>
        <w:ind w:firstLine="480"/>
      </w:pPr>
      <w:r>
        <w:rPr>
          <w:rFonts w:hint="eastAsia"/>
        </w:rPr>
        <w:t>对于每只眼睛（或每个病人），利用上面说到的从</w:t>
      </w:r>
      <w:r>
        <w:rPr>
          <w:rFonts w:hint="eastAsia"/>
        </w:rPr>
        <w:t>A</w:t>
      </w:r>
      <w:r>
        <w:t>网络和</w:t>
      </w:r>
      <w:r>
        <w:t>B</w:t>
      </w:r>
      <w:r>
        <w:t>网络的</w:t>
      </w:r>
      <w:r w:rsidRPr="00E81F55">
        <w:t>RMSPool layer</w:t>
      </w:r>
      <w:r>
        <w:t>中得到的输出</w:t>
      </w:r>
      <w:r>
        <w:rPr>
          <w:rFonts w:hint="eastAsia"/>
        </w:rPr>
        <w:t>（均值</w:t>
      </w:r>
      <w:r>
        <w:t>(µ)</w:t>
      </w:r>
      <w:r>
        <w:t>和标准偏差</w:t>
      </w:r>
      <w:r>
        <w:t>(σ)</w:t>
      </w:r>
      <w:r>
        <w:rPr>
          <w:rFonts w:hint="eastAsia"/>
        </w:rPr>
        <w:t>）作为混合网络的输入。由式</w:t>
      </w:r>
      <w:r w:rsidR="00A52318">
        <w:t>(3-2)</w:t>
      </w:r>
      <w:r>
        <w:rPr>
          <w:rFonts w:hint="eastAsia"/>
        </w:rPr>
        <w:t>给出</w:t>
      </w:r>
      <w:r w:rsidR="00A52318">
        <w:rPr>
          <w:rFonts w:hint="eastAsia"/>
        </w:rPr>
        <w:t>：</w:t>
      </w:r>
    </w:p>
    <w:p w:rsidR="00E51F92" w:rsidRDefault="00A52318" w:rsidP="00A52318">
      <w:pPr>
        <w:pStyle w:val="afa"/>
      </w:pPr>
      <w:r>
        <w:tab/>
      </w:r>
      <w:r w:rsidR="00E51F92" w:rsidRPr="00156A41">
        <w:rPr>
          <w:position w:val="-14"/>
        </w:rPr>
        <w:object w:dxaOrig="4120" w:dyaOrig="380">
          <v:shape id="_x0000_i1115" type="#_x0000_t75" style="width:205.65pt;height:19pt" o:ole="">
            <v:imagedata r:id="rId208" o:title=""/>
          </v:shape>
          <o:OLEObject Type="Embed" ProgID="Equation.DSMT4" ShapeID="_x0000_i1115" DrawAspect="Content" ObjectID="_1590191853" r:id="rId209"/>
        </w:object>
      </w:r>
      <w:r>
        <w:tab/>
      </w:r>
      <w:r w:rsidR="00CC6591">
        <w:t>(3-2)</w:t>
      </w:r>
    </w:p>
    <w:p w:rsidR="00E51F92" w:rsidRDefault="00E51F92" w:rsidP="00CC6591">
      <w:pPr>
        <w:ind w:firstLineChars="0" w:firstLine="0"/>
      </w:pPr>
      <w:r>
        <w:rPr>
          <w:rFonts w:hint="eastAsia"/>
        </w:rPr>
        <w:t>其中</w:t>
      </w:r>
      <w:r w:rsidRPr="006E7DF4">
        <w:rPr>
          <w:position w:val="-14"/>
        </w:rPr>
        <w:object w:dxaOrig="1200" w:dyaOrig="400">
          <v:shape id="_x0000_i1116" type="#_x0000_t75" style="width:59.9pt;height:19.6pt" o:ole="">
            <v:imagedata r:id="rId210" o:title=""/>
          </v:shape>
          <o:OLEObject Type="Embed" ProgID="Equation.DSMT4" ShapeID="_x0000_i1116" DrawAspect="Content" ObjectID="_1590191854" r:id="rId211"/>
        </w:object>
      </w:r>
      <w:r>
        <w:t>为左眼的一个指示变量</w:t>
      </w:r>
      <w:r w:rsidR="00A81DC6">
        <w:rPr>
          <w:rFonts w:hint="eastAsia"/>
        </w:rPr>
        <w:t>，</w:t>
      </w:r>
      <w:r w:rsidR="00A81DC6">
        <w:t>表明是否为左眼</w:t>
      </w:r>
      <w:r>
        <w:t>。我们将所有的特性标准化，使其具有零均值和单位方差，并</w:t>
      </w:r>
      <w:r w:rsidR="00F02A14">
        <w:rPr>
          <w:rFonts w:hint="eastAsia"/>
        </w:rPr>
        <w:t>将它们</w:t>
      </w:r>
      <w:r w:rsidR="00F02A14">
        <w:t>作为第三阶段全连接层的输入</w:t>
      </w:r>
      <w:r>
        <w:t>。</w:t>
      </w:r>
    </w:p>
    <w:p w:rsidR="00186721" w:rsidRDefault="00186721" w:rsidP="00186721">
      <w:pPr>
        <w:ind w:firstLine="480"/>
        <w:jc w:val="left"/>
        <w:rPr>
          <w:highlight w:val="yellow"/>
        </w:rPr>
      </w:pPr>
    </w:p>
    <w:p w:rsidR="00A52318" w:rsidRPr="00A52318" w:rsidRDefault="00A52318">
      <w:pPr>
        <w:widowControl/>
        <w:suppressAutoHyphens w:val="0"/>
        <w:spacing w:line="240" w:lineRule="auto"/>
        <w:ind w:firstLineChars="0" w:firstLine="0"/>
        <w:jc w:val="left"/>
      </w:pPr>
      <w:r w:rsidRPr="00A52318">
        <w:br w:type="page"/>
      </w:r>
    </w:p>
    <w:p w:rsidR="00A52318" w:rsidRDefault="00A52318">
      <w:pPr>
        <w:widowControl/>
        <w:suppressAutoHyphens w:val="0"/>
        <w:spacing w:line="240" w:lineRule="auto"/>
        <w:ind w:firstLineChars="0" w:firstLine="0"/>
        <w:jc w:val="left"/>
      </w:pPr>
      <w:r>
        <w:lastRenderedPageBreak/>
        <w:br w:type="page"/>
      </w:r>
    </w:p>
    <w:p w:rsidR="00001D75" w:rsidRDefault="00001D75" w:rsidP="00A52318">
      <w:pPr>
        <w:ind w:firstLineChars="0" w:firstLine="0"/>
      </w:pPr>
    </w:p>
    <w:p w:rsidR="00001D75" w:rsidRPr="00001D75" w:rsidRDefault="00001D75" w:rsidP="00001D75">
      <w:pPr>
        <w:ind w:firstLine="480"/>
      </w:pPr>
    </w:p>
    <w:p w:rsidR="007E065B" w:rsidRDefault="007E065B" w:rsidP="000F6790">
      <w:pPr>
        <w:pStyle w:val="af9"/>
      </w:pPr>
      <w:bookmarkStart w:id="136" w:name="_Toc516127491"/>
      <w:bookmarkStart w:id="137" w:name="_Toc516384819"/>
      <w:bookmarkStart w:id="138" w:name="_Toc516407228"/>
      <w:bookmarkStart w:id="139" w:name="_Toc516413214"/>
      <w:bookmarkStart w:id="140" w:name="_Toc516447906"/>
      <w:r>
        <w:rPr>
          <w:color w:val="000000"/>
        </w:rPr>
        <w:t>第</w:t>
      </w:r>
      <w:r w:rsidR="003355FE">
        <w:rPr>
          <w:rFonts w:hint="eastAsia"/>
          <w:color w:val="000000"/>
        </w:rPr>
        <w:t>四</w:t>
      </w:r>
      <w:r>
        <w:rPr>
          <w:color w:val="000000"/>
        </w:rPr>
        <w:t>章</w:t>
      </w:r>
      <w:r>
        <w:rPr>
          <w:rFonts w:eastAsia="Times New Roman" w:hint="eastAsia"/>
          <w:color w:val="000000"/>
        </w:rPr>
        <w:t xml:space="preserve"> </w:t>
      </w:r>
      <w:r>
        <w:rPr>
          <w:rFonts w:eastAsia="Times New Roman"/>
          <w:color w:val="000000"/>
        </w:rPr>
        <w:t xml:space="preserve"> </w:t>
      </w:r>
      <w:r w:rsidR="003355FE">
        <w:rPr>
          <w:rFonts w:hint="eastAsia"/>
        </w:rPr>
        <w:t>实验与讨论</w:t>
      </w:r>
      <w:bookmarkEnd w:id="136"/>
      <w:bookmarkEnd w:id="137"/>
      <w:bookmarkEnd w:id="138"/>
      <w:bookmarkEnd w:id="139"/>
      <w:bookmarkEnd w:id="140"/>
    </w:p>
    <w:p w:rsidR="005060CA" w:rsidRDefault="005060CA" w:rsidP="005060CA">
      <w:pPr>
        <w:pStyle w:val="af8"/>
      </w:pPr>
      <w:bookmarkStart w:id="141" w:name="_Toc516384820"/>
      <w:bookmarkStart w:id="142" w:name="_Toc516407229"/>
      <w:bookmarkStart w:id="143" w:name="_Toc516413215"/>
      <w:bookmarkStart w:id="144" w:name="_Toc516447907"/>
      <w:r>
        <w:t>4.1</w:t>
      </w:r>
      <w:r>
        <w:rPr>
          <w:rFonts w:hint="eastAsia"/>
        </w:rPr>
        <w:t>数据集</w:t>
      </w:r>
      <w:bookmarkEnd w:id="141"/>
      <w:bookmarkEnd w:id="142"/>
      <w:bookmarkEnd w:id="143"/>
      <w:bookmarkEnd w:id="144"/>
    </w:p>
    <w:p w:rsidR="005060CA" w:rsidRPr="00491157" w:rsidRDefault="005060CA" w:rsidP="005060CA">
      <w:pPr>
        <w:pStyle w:val="af7"/>
        <w:rPr>
          <w:szCs w:val="21"/>
        </w:rPr>
      </w:pPr>
      <w:bookmarkStart w:id="145" w:name="_Toc516384821"/>
      <w:bookmarkStart w:id="146" w:name="_Toc516407230"/>
      <w:bookmarkStart w:id="147" w:name="_Toc516413216"/>
      <w:bookmarkStart w:id="148" w:name="_Toc516447908"/>
      <w:r>
        <w:t>4.1.1</w:t>
      </w:r>
      <w:r>
        <w:rPr>
          <w:rFonts w:hint="eastAsia"/>
        </w:rPr>
        <w:t xml:space="preserve"> </w:t>
      </w:r>
      <w:r w:rsidRPr="00F740D7">
        <w:rPr>
          <w:rFonts w:hint="eastAsia"/>
        </w:rPr>
        <w:t>Messidor 数据集</w:t>
      </w:r>
      <w:bookmarkEnd w:id="145"/>
      <w:bookmarkEnd w:id="146"/>
      <w:bookmarkEnd w:id="147"/>
      <w:bookmarkEnd w:id="148"/>
    </w:p>
    <w:p w:rsidR="005060CA" w:rsidRDefault="005060CA" w:rsidP="005060CA">
      <w:pPr>
        <w:ind w:firstLine="480"/>
      </w:pPr>
      <w:r w:rsidRPr="000F6790">
        <w:t>该数据集包含</w:t>
      </w:r>
      <w:r w:rsidRPr="000F6790">
        <w:t>540</w:t>
      </w:r>
      <w:r w:rsidRPr="000F6790">
        <w:t>幅正常图像和</w:t>
      </w:r>
      <w:r>
        <w:t>660</w:t>
      </w:r>
      <w:r w:rsidRPr="000F6790">
        <w:t>幅异常图像，图像有</w:t>
      </w:r>
      <w:r w:rsidRPr="000F6790">
        <w:t>3</w:t>
      </w:r>
      <w:r w:rsidRPr="000F6790">
        <w:t>种分辨率：</w:t>
      </w:r>
      <w:r>
        <w:t>1 440</w:t>
      </w:r>
      <w:r w:rsidRPr="000F6790">
        <w:t>×960</w:t>
      </w:r>
      <w:r w:rsidRPr="000F6790">
        <w:t>、</w:t>
      </w:r>
      <w:r w:rsidRPr="000F6790">
        <w:t>2 240×1 488</w:t>
      </w:r>
      <w:r w:rsidRPr="000F6790">
        <w:t>和</w:t>
      </w:r>
      <w:r>
        <w:t>2 304×1 536</w:t>
      </w:r>
      <w:r w:rsidRPr="000F6790">
        <w:t>像素，图像为</w:t>
      </w:r>
      <w:r w:rsidRPr="000F6790">
        <w:t xml:space="preserve"> TIF </w:t>
      </w:r>
      <w:r w:rsidRPr="000F6790">
        <w:t>格式。根据微血管瘤、出血、硬性渗出物和新生血管等病灶来对每张图像标注从</w:t>
      </w:r>
      <w:r>
        <w:rPr>
          <w:rFonts w:hint="eastAsia"/>
        </w:rPr>
        <w:t>R</w:t>
      </w:r>
      <w:r>
        <w:rPr>
          <w:vertAlign w:val="subscript"/>
        </w:rPr>
        <w:t>0</w:t>
      </w:r>
      <w:r w:rsidRPr="000F6790">
        <w:t>到</w:t>
      </w:r>
      <w:r>
        <w:t>R</w:t>
      </w:r>
      <w:r>
        <w:rPr>
          <w:vertAlign w:val="subscript"/>
        </w:rPr>
        <w:t>3</w:t>
      </w:r>
      <w:r w:rsidRPr="000F6790">
        <w:t>的病变等级，</w:t>
      </w:r>
      <w:r>
        <w:rPr>
          <w:rFonts w:hint="eastAsia"/>
        </w:rPr>
        <w:t>R</w:t>
      </w:r>
      <w:r>
        <w:rPr>
          <w:vertAlign w:val="subscript"/>
        </w:rPr>
        <w:t>0</w:t>
      </w:r>
      <w:r w:rsidRPr="000F6790">
        <w:t>表示无病变图像，</w:t>
      </w:r>
      <w:r>
        <w:t>R</w:t>
      </w:r>
      <w:r>
        <w:rPr>
          <w:vertAlign w:val="subscript"/>
        </w:rPr>
        <w:t>1</w:t>
      </w:r>
      <w:r w:rsidRPr="000F6790">
        <w:t>和</w:t>
      </w:r>
      <w:r>
        <w:t>R</w:t>
      </w:r>
      <w:r>
        <w:rPr>
          <w:vertAlign w:val="subscript"/>
        </w:rPr>
        <w:t>2</w:t>
      </w:r>
      <w:r w:rsidRPr="000F6790">
        <w:t>分别表示轻度和重度非增殖型视网膜病变，</w:t>
      </w:r>
      <w:r>
        <w:t>R</w:t>
      </w:r>
      <w:r>
        <w:rPr>
          <w:vertAlign w:val="subscript"/>
        </w:rPr>
        <w:t>3</w:t>
      </w:r>
      <w:r w:rsidRPr="000F6790">
        <w:t>表示最严重的增殖型病变。其中，</w:t>
      </w:r>
      <w:r>
        <w:rPr>
          <w:rFonts w:hint="eastAsia"/>
        </w:rPr>
        <w:t>R</w:t>
      </w:r>
      <w:r>
        <w:rPr>
          <w:vertAlign w:val="subscript"/>
        </w:rPr>
        <w:t>0</w:t>
      </w:r>
      <w:r w:rsidRPr="000F6790">
        <w:t>等级的图像有</w:t>
      </w:r>
      <w:r w:rsidRPr="000F6790">
        <w:t>540</w:t>
      </w:r>
      <w:r w:rsidRPr="000F6790">
        <w:t>张，占</w:t>
      </w:r>
      <w:r>
        <w:t>46%</w:t>
      </w:r>
      <w:r w:rsidRPr="000F6790">
        <w:t>；</w:t>
      </w:r>
      <w:r>
        <w:t>R</w:t>
      </w:r>
      <w:r>
        <w:rPr>
          <w:vertAlign w:val="subscript"/>
        </w:rPr>
        <w:t>1</w:t>
      </w:r>
      <w:r w:rsidRPr="000F6790">
        <w:t>等级的图像有</w:t>
      </w:r>
      <w:r w:rsidRPr="000F6790">
        <w:t>153</w:t>
      </w:r>
      <w:r w:rsidRPr="000F6790">
        <w:t>张，占</w:t>
      </w:r>
      <w:r>
        <w:t>12.</w:t>
      </w:r>
      <w:r w:rsidRPr="000F6790">
        <w:t>75%</w:t>
      </w:r>
      <w:r w:rsidRPr="000F6790">
        <w:t>；</w:t>
      </w:r>
      <w:r>
        <w:t>R</w:t>
      </w:r>
      <w:r>
        <w:rPr>
          <w:vertAlign w:val="subscript"/>
        </w:rPr>
        <w:t>2</w:t>
      </w:r>
      <w:r w:rsidRPr="000F6790">
        <w:t>等级图像有</w:t>
      </w:r>
      <w:r w:rsidRPr="000F6790">
        <w:t>247</w:t>
      </w:r>
      <w:r w:rsidRPr="000F6790">
        <w:t>张，占</w:t>
      </w:r>
      <w:r>
        <w:t>20.58%</w:t>
      </w:r>
      <w:r w:rsidRPr="000F6790">
        <w:t>；</w:t>
      </w:r>
      <w:r>
        <w:t>R</w:t>
      </w:r>
      <w:r>
        <w:rPr>
          <w:vertAlign w:val="subscript"/>
        </w:rPr>
        <w:t>3</w:t>
      </w:r>
      <w:r w:rsidRPr="000F6790">
        <w:t>等级图像有</w:t>
      </w:r>
      <w:r w:rsidRPr="000F6790">
        <w:t>260</w:t>
      </w:r>
      <w:r w:rsidRPr="000F6790">
        <w:t>张，占</w:t>
      </w:r>
      <w:r>
        <w:t>21.</w:t>
      </w:r>
      <w:r w:rsidRPr="000F6790">
        <w:t xml:space="preserve">67% </w:t>
      </w:r>
      <w:r w:rsidRPr="000F6790">
        <w:t>。</w:t>
      </w:r>
    </w:p>
    <w:p w:rsidR="005060CA" w:rsidRPr="000F6790" w:rsidRDefault="005060CA" w:rsidP="005060CA">
      <w:pPr>
        <w:ind w:firstLine="480"/>
      </w:pPr>
    </w:p>
    <w:p w:rsidR="005060CA" w:rsidRPr="00EC6ECC" w:rsidRDefault="005060CA" w:rsidP="005060CA">
      <w:pPr>
        <w:pStyle w:val="af7"/>
      </w:pPr>
      <w:bookmarkStart w:id="149" w:name="_Toc516384822"/>
      <w:bookmarkStart w:id="150" w:name="_Toc516407231"/>
      <w:bookmarkStart w:id="151" w:name="_Toc516413217"/>
      <w:bookmarkStart w:id="152" w:name="_Toc516447909"/>
      <w:r>
        <w:t xml:space="preserve">4.1.2 </w:t>
      </w:r>
      <w:r>
        <w:rPr>
          <w:rFonts w:hint="eastAsia"/>
        </w:rPr>
        <w:t>ROC</w:t>
      </w:r>
      <w:r w:rsidRPr="00F740D7">
        <w:rPr>
          <w:rFonts w:hint="eastAsia"/>
        </w:rPr>
        <w:t>数据集</w:t>
      </w:r>
      <w:bookmarkEnd w:id="149"/>
      <w:bookmarkEnd w:id="150"/>
      <w:bookmarkEnd w:id="151"/>
      <w:bookmarkEnd w:id="152"/>
    </w:p>
    <w:p w:rsidR="005060CA" w:rsidRDefault="005060CA" w:rsidP="005060CA">
      <w:pPr>
        <w:ind w:firstLine="480"/>
      </w:pPr>
      <w:r w:rsidRPr="00491157">
        <w:rPr>
          <w:rFonts w:hint="eastAsia"/>
        </w:rPr>
        <w:t>该数据集是</w:t>
      </w:r>
      <w:r w:rsidRPr="00491157">
        <w:rPr>
          <w:rFonts w:hint="eastAsia"/>
        </w:rPr>
        <w:t>2009</w:t>
      </w:r>
      <w:r w:rsidRPr="00491157">
        <w:rPr>
          <w:rFonts w:hint="eastAsia"/>
        </w:rPr>
        <w:t>年爱荷华洲大学公开的一个用于</w:t>
      </w:r>
      <w:r w:rsidRPr="00491157">
        <w:rPr>
          <w:rFonts w:hint="eastAsia"/>
        </w:rPr>
        <w:t>D</w:t>
      </w:r>
      <w:r>
        <w:rPr>
          <w:rFonts w:hint="eastAsia"/>
        </w:rPr>
        <w:t>R</w:t>
      </w:r>
      <w:r w:rsidRPr="00491157">
        <w:rPr>
          <w:rFonts w:hint="eastAsia"/>
        </w:rPr>
        <w:t>筛查竞赛的眼底图库，包含</w:t>
      </w:r>
      <w:r>
        <w:rPr>
          <w:rFonts w:hint="eastAsia"/>
        </w:rPr>
        <w:t xml:space="preserve"> 100</w:t>
      </w:r>
      <w:r w:rsidRPr="00491157">
        <w:rPr>
          <w:rFonts w:hint="eastAsia"/>
        </w:rPr>
        <w:t>张</w:t>
      </w:r>
      <w:r w:rsidRPr="00491157">
        <w:rPr>
          <w:rFonts w:hint="eastAsia"/>
        </w:rPr>
        <w:t>D</w:t>
      </w:r>
      <w:r>
        <w:rPr>
          <w:rFonts w:hint="eastAsia"/>
        </w:rPr>
        <w:t>R</w:t>
      </w:r>
      <w:r w:rsidRPr="00491157">
        <w:rPr>
          <w:rFonts w:hint="eastAsia"/>
        </w:rPr>
        <w:t>病变和微血管瘤的眼底图像</w:t>
      </w:r>
      <w:r>
        <w:rPr>
          <w:rFonts w:hint="eastAsia"/>
        </w:rPr>
        <w:t>。</w:t>
      </w:r>
      <w:r w:rsidRPr="00491157">
        <w:rPr>
          <w:rFonts w:hint="eastAsia"/>
        </w:rPr>
        <w:t>其中，训练组</w:t>
      </w:r>
      <w:r w:rsidRPr="00491157">
        <w:rPr>
          <w:rFonts w:hint="eastAsia"/>
        </w:rPr>
        <w:t>50</w:t>
      </w:r>
      <w:r w:rsidRPr="00491157">
        <w:rPr>
          <w:rFonts w:hint="eastAsia"/>
        </w:rPr>
        <w:t>张，测试组</w:t>
      </w:r>
      <w:r w:rsidRPr="00491157">
        <w:rPr>
          <w:rFonts w:hint="eastAsia"/>
        </w:rPr>
        <w:t>50</w:t>
      </w:r>
      <w:r w:rsidRPr="00491157">
        <w:rPr>
          <w:rFonts w:hint="eastAsia"/>
        </w:rPr>
        <w:t>张，使用拓普康</w:t>
      </w:r>
      <w:r w:rsidRPr="00491157">
        <w:rPr>
          <w:rFonts w:hint="eastAsia"/>
        </w:rPr>
        <w:t xml:space="preserve"> NW100 </w:t>
      </w:r>
      <w:r w:rsidRPr="00491157">
        <w:rPr>
          <w:rFonts w:hint="eastAsia"/>
        </w:rPr>
        <w:t>或者佳能</w:t>
      </w:r>
      <w:r w:rsidRPr="00491157">
        <w:rPr>
          <w:rFonts w:hint="eastAsia"/>
        </w:rPr>
        <w:t>C</w:t>
      </w:r>
      <w:r>
        <w:rPr>
          <w:rFonts w:hint="eastAsia"/>
        </w:rPr>
        <w:t>R</w:t>
      </w:r>
      <w:r w:rsidRPr="00491157">
        <w:rPr>
          <w:rFonts w:hint="eastAsia"/>
        </w:rPr>
        <w:t xml:space="preserve">5-45NM </w:t>
      </w:r>
      <w:r w:rsidRPr="00491157">
        <w:rPr>
          <w:rFonts w:hint="eastAsia"/>
        </w:rPr>
        <w:t>相机在</w:t>
      </w:r>
      <w:r w:rsidRPr="00491157">
        <w:rPr>
          <w:rFonts w:hint="eastAsia"/>
        </w:rPr>
        <w:t>45</w:t>
      </w:r>
      <w:r w:rsidRPr="00491157">
        <w:rPr>
          <w:rFonts w:hint="eastAsia"/>
        </w:rPr>
        <w:t>°视场下采集的图像，分辨率有</w:t>
      </w:r>
      <w:r>
        <w:rPr>
          <w:rFonts w:hint="eastAsia"/>
        </w:rPr>
        <w:t>：</w:t>
      </w:r>
      <w:r w:rsidRPr="00491157">
        <w:rPr>
          <w:rFonts w:hint="eastAsia"/>
        </w:rPr>
        <w:t>768</w:t>
      </w:r>
      <w:r w:rsidRPr="00491157">
        <w:rPr>
          <w:rFonts w:hint="eastAsia"/>
        </w:rPr>
        <w:t>×</w:t>
      </w:r>
      <w:r w:rsidRPr="00491157">
        <w:rPr>
          <w:rFonts w:hint="eastAsia"/>
        </w:rPr>
        <w:t>576</w:t>
      </w:r>
      <w:r w:rsidRPr="00491157">
        <w:rPr>
          <w:rFonts w:hint="eastAsia"/>
        </w:rPr>
        <w:t>、</w:t>
      </w:r>
      <w:r w:rsidRPr="00491157">
        <w:rPr>
          <w:rFonts w:hint="eastAsia"/>
        </w:rPr>
        <w:t>1 058</w:t>
      </w:r>
      <w:r w:rsidRPr="00491157">
        <w:rPr>
          <w:rFonts w:hint="eastAsia"/>
        </w:rPr>
        <w:t>×</w:t>
      </w:r>
      <w:r w:rsidRPr="00491157">
        <w:rPr>
          <w:rFonts w:hint="eastAsia"/>
        </w:rPr>
        <w:t>1 061</w:t>
      </w:r>
      <w:r w:rsidRPr="00491157">
        <w:rPr>
          <w:rFonts w:hint="eastAsia"/>
        </w:rPr>
        <w:t>和</w:t>
      </w:r>
      <w:r w:rsidRPr="00491157">
        <w:rPr>
          <w:rFonts w:hint="eastAsia"/>
        </w:rPr>
        <w:t>1 389</w:t>
      </w:r>
      <w:r w:rsidRPr="00491157">
        <w:rPr>
          <w:rFonts w:hint="eastAsia"/>
        </w:rPr>
        <w:t>×</w:t>
      </w:r>
      <w:r w:rsidRPr="00491157">
        <w:rPr>
          <w:rFonts w:hint="eastAsia"/>
        </w:rPr>
        <w:t>1 383</w:t>
      </w:r>
      <w:r w:rsidRPr="00491157">
        <w:rPr>
          <w:rFonts w:hint="eastAsia"/>
        </w:rPr>
        <w:t>像素，图像为</w:t>
      </w:r>
      <w:r>
        <w:rPr>
          <w:rFonts w:hint="eastAsia"/>
        </w:rPr>
        <w:t>JPEG</w:t>
      </w:r>
      <w:r w:rsidRPr="00491157">
        <w:rPr>
          <w:rFonts w:hint="eastAsia"/>
        </w:rPr>
        <w:t>格式</w:t>
      </w:r>
      <w:r>
        <w:rPr>
          <w:rFonts w:hint="eastAsia"/>
        </w:rPr>
        <w:t>。</w:t>
      </w:r>
    </w:p>
    <w:p w:rsidR="005060CA" w:rsidRDefault="005060CA" w:rsidP="005060CA">
      <w:pPr>
        <w:ind w:firstLine="480"/>
      </w:pPr>
    </w:p>
    <w:p w:rsidR="005060CA" w:rsidRPr="00491157" w:rsidRDefault="005060CA" w:rsidP="005060CA">
      <w:pPr>
        <w:pStyle w:val="af7"/>
        <w:rPr>
          <w:szCs w:val="21"/>
        </w:rPr>
      </w:pPr>
      <w:bookmarkStart w:id="153" w:name="_Toc516384823"/>
      <w:bookmarkStart w:id="154" w:name="_Toc516407232"/>
      <w:bookmarkStart w:id="155" w:name="_Toc516413218"/>
      <w:bookmarkStart w:id="156" w:name="_Toc516447910"/>
      <w:r>
        <w:t xml:space="preserve">4.1.3 </w:t>
      </w:r>
      <w:r w:rsidRPr="00EC6ECC">
        <w:rPr>
          <w:rFonts w:hint="eastAsia"/>
        </w:rPr>
        <w:t>DIA</w:t>
      </w:r>
      <w:r>
        <w:rPr>
          <w:rFonts w:hint="eastAsia"/>
        </w:rPr>
        <w:t>R</w:t>
      </w:r>
      <w:r w:rsidRPr="00EC6ECC">
        <w:rPr>
          <w:rFonts w:hint="eastAsia"/>
        </w:rPr>
        <w:t>ETDB1 数据集</w:t>
      </w:r>
      <w:bookmarkEnd w:id="153"/>
      <w:bookmarkEnd w:id="154"/>
      <w:bookmarkEnd w:id="155"/>
      <w:bookmarkEnd w:id="156"/>
    </w:p>
    <w:p w:rsidR="005060CA" w:rsidRDefault="005060CA" w:rsidP="005060CA">
      <w:pPr>
        <w:ind w:firstLine="480"/>
        <w:jc w:val="left"/>
        <w:rPr>
          <w:rFonts w:cs="宋体"/>
          <w:szCs w:val="21"/>
        </w:rPr>
      </w:pPr>
      <w:r w:rsidRPr="00491157">
        <w:rPr>
          <w:rFonts w:cs="宋体" w:hint="eastAsia"/>
          <w:szCs w:val="21"/>
        </w:rPr>
        <w:t>该数据集包含</w:t>
      </w:r>
      <w:r w:rsidRPr="00491157">
        <w:rPr>
          <w:rFonts w:cs="宋体" w:hint="eastAsia"/>
          <w:szCs w:val="21"/>
        </w:rPr>
        <w:t>89</w:t>
      </w:r>
      <w:r w:rsidRPr="00491157">
        <w:rPr>
          <w:rFonts w:cs="宋体" w:hint="eastAsia"/>
          <w:szCs w:val="21"/>
        </w:rPr>
        <w:t>张眼底图像，分辨率为</w:t>
      </w:r>
      <w:r w:rsidRPr="00491157">
        <w:rPr>
          <w:rFonts w:cs="宋体" w:hint="eastAsia"/>
          <w:szCs w:val="21"/>
        </w:rPr>
        <w:t>1 500</w:t>
      </w:r>
      <w:r w:rsidRPr="00491157">
        <w:rPr>
          <w:rFonts w:cs="宋体" w:hint="eastAsia"/>
          <w:szCs w:val="21"/>
        </w:rPr>
        <w:t>×</w:t>
      </w:r>
      <w:r w:rsidRPr="00491157">
        <w:rPr>
          <w:rFonts w:cs="宋体" w:hint="eastAsia"/>
          <w:szCs w:val="21"/>
        </w:rPr>
        <w:t>1 152</w:t>
      </w:r>
      <w:r w:rsidRPr="00491157">
        <w:rPr>
          <w:rFonts w:cs="宋体" w:hint="eastAsia"/>
          <w:szCs w:val="21"/>
        </w:rPr>
        <w:t>像素，包含</w:t>
      </w:r>
      <w:r w:rsidRPr="00491157">
        <w:rPr>
          <w:rFonts w:cs="宋体" w:hint="eastAsia"/>
          <w:szCs w:val="21"/>
        </w:rPr>
        <w:t>27</w:t>
      </w:r>
      <w:r w:rsidRPr="00491157">
        <w:rPr>
          <w:rFonts w:cs="宋体" w:hint="eastAsia"/>
          <w:szCs w:val="21"/>
        </w:rPr>
        <w:t>张正常图像，</w:t>
      </w:r>
      <w:r>
        <w:rPr>
          <w:rFonts w:cs="宋体" w:hint="eastAsia"/>
          <w:szCs w:val="21"/>
        </w:rPr>
        <w:t>7</w:t>
      </w:r>
      <w:r w:rsidRPr="00491157">
        <w:rPr>
          <w:rFonts w:cs="宋体" w:hint="eastAsia"/>
          <w:szCs w:val="21"/>
        </w:rPr>
        <w:t>张</w:t>
      </w:r>
      <w:r w:rsidRPr="00491157">
        <w:rPr>
          <w:rFonts w:cs="宋体" w:hint="eastAsia"/>
          <w:szCs w:val="21"/>
        </w:rPr>
        <w:t>D</w:t>
      </w:r>
      <w:r>
        <w:rPr>
          <w:rFonts w:cs="宋体" w:hint="eastAsia"/>
          <w:szCs w:val="21"/>
        </w:rPr>
        <w:t>R</w:t>
      </w:r>
      <w:r w:rsidRPr="00491157">
        <w:rPr>
          <w:rFonts w:cs="宋体" w:hint="eastAsia"/>
          <w:szCs w:val="21"/>
        </w:rPr>
        <w:t>轻度图像，</w:t>
      </w:r>
      <w:r>
        <w:rPr>
          <w:rFonts w:cs="宋体" w:hint="eastAsia"/>
          <w:szCs w:val="21"/>
        </w:rPr>
        <w:t>28</w:t>
      </w:r>
      <w:r w:rsidRPr="00491157">
        <w:rPr>
          <w:rFonts w:cs="宋体" w:hint="eastAsia"/>
          <w:szCs w:val="21"/>
        </w:rPr>
        <w:t>张</w:t>
      </w:r>
      <w:r w:rsidRPr="00491157">
        <w:rPr>
          <w:rFonts w:cs="宋体" w:hint="eastAsia"/>
          <w:szCs w:val="21"/>
        </w:rPr>
        <w:t>D</w:t>
      </w:r>
      <w:r>
        <w:rPr>
          <w:rFonts w:cs="宋体" w:hint="eastAsia"/>
          <w:szCs w:val="21"/>
        </w:rPr>
        <w:t>R</w:t>
      </w:r>
      <w:r w:rsidRPr="00491157">
        <w:rPr>
          <w:rFonts w:cs="宋体" w:hint="eastAsia"/>
          <w:szCs w:val="21"/>
        </w:rPr>
        <w:t>中度图像，</w:t>
      </w:r>
      <w:r w:rsidRPr="00491157">
        <w:rPr>
          <w:rFonts w:cs="宋体" w:hint="eastAsia"/>
          <w:szCs w:val="21"/>
        </w:rPr>
        <w:t>27</w:t>
      </w:r>
      <w:r w:rsidRPr="00491157">
        <w:rPr>
          <w:rFonts w:cs="宋体" w:hint="eastAsia"/>
          <w:szCs w:val="21"/>
        </w:rPr>
        <w:t>张</w:t>
      </w:r>
      <w:r w:rsidRPr="00491157">
        <w:rPr>
          <w:rFonts w:cs="宋体" w:hint="eastAsia"/>
          <w:szCs w:val="21"/>
        </w:rPr>
        <w:t>D</w:t>
      </w:r>
      <w:r>
        <w:rPr>
          <w:rFonts w:cs="宋体" w:hint="eastAsia"/>
          <w:szCs w:val="21"/>
        </w:rPr>
        <w:t>R</w:t>
      </w:r>
      <w:r w:rsidRPr="00491157">
        <w:rPr>
          <w:rFonts w:cs="宋体" w:hint="eastAsia"/>
          <w:szCs w:val="21"/>
        </w:rPr>
        <w:t>重度图像</w:t>
      </w:r>
      <w:r>
        <w:rPr>
          <w:rFonts w:cs="宋体" w:hint="eastAsia"/>
          <w:szCs w:val="21"/>
        </w:rPr>
        <w:t>。</w:t>
      </w:r>
    </w:p>
    <w:p w:rsidR="005060CA" w:rsidRDefault="005060CA" w:rsidP="005060CA">
      <w:pPr>
        <w:ind w:firstLine="480"/>
        <w:jc w:val="left"/>
        <w:rPr>
          <w:rFonts w:cs="宋体"/>
          <w:szCs w:val="21"/>
        </w:rPr>
      </w:pPr>
    </w:p>
    <w:p w:rsidR="005060CA" w:rsidRPr="00491157" w:rsidRDefault="005060CA" w:rsidP="005060CA">
      <w:pPr>
        <w:pStyle w:val="af7"/>
        <w:rPr>
          <w:szCs w:val="21"/>
        </w:rPr>
      </w:pPr>
      <w:bookmarkStart w:id="157" w:name="_Toc516384824"/>
      <w:bookmarkStart w:id="158" w:name="_Toc516407233"/>
      <w:bookmarkStart w:id="159" w:name="_Toc516413219"/>
      <w:bookmarkStart w:id="160" w:name="_Toc516447911"/>
      <w:r>
        <w:t xml:space="preserve">4.1.4 </w:t>
      </w:r>
      <w:r w:rsidRPr="00EC6ECC">
        <w:rPr>
          <w:rFonts w:hint="eastAsia"/>
        </w:rPr>
        <w:t>D</w:t>
      </w:r>
      <w:r>
        <w:rPr>
          <w:rFonts w:hint="eastAsia"/>
        </w:rPr>
        <w:t>R</w:t>
      </w:r>
      <w:r w:rsidRPr="00EC6ECC">
        <w:rPr>
          <w:rFonts w:hint="eastAsia"/>
        </w:rPr>
        <w:t>1 数据集</w:t>
      </w:r>
      <w:bookmarkEnd w:id="157"/>
      <w:bookmarkEnd w:id="158"/>
      <w:bookmarkEnd w:id="159"/>
      <w:bookmarkEnd w:id="160"/>
    </w:p>
    <w:p w:rsidR="005060CA" w:rsidRDefault="005060CA" w:rsidP="005060CA">
      <w:pPr>
        <w:ind w:firstLine="480"/>
        <w:jc w:val="left"/>
        <w:rPr>
          <w:rFonts w:cs="宋体"/>
          <w:szCs w:val="21"/>
        </w:rPr>
      </w:pPr>
      <w:r w:rsidRPr="00491157">
        <w:rPr>
          <w:rFonts w:cs="宋体" w:hint="eastAsia"/>
          <w:szCs w:val="21"/>
        </w:rPr>
        <w:t>该数据集包含</w:t>
      </w:r>
      <w:r w:rsidRPr="00491157">
        <w:rPr>
          <w:rFonts w:cs="宋体" w:hint="eastAsia"/>
          <w:szCs w:val="21"/>
        </w:rPr>
        <w:t>687</w:t>
      </w:r>
      <w:r w:rsidRPr="00491157">
        <w:rPr>
          <w:rFonts w:cs="宋体" w:hint="eastAsia"/>
          <w:szCs w:val="21"/>
        </w:rPr>
        <w:t>幅正常图像和</w:t>
      </w:r>
      <w:r w:rsidRPr="00491157">
        <w:rPr>
          <w:rFonts w:cs="宋体" w:hint="eastAsia"/>
          <w:szCs w:val="21"/>
        </w:rPr>
        <w:t>327</w:t>
      </w:r>
      <w:r w:rsidRPr="00491157">
        <w:rPr>
          <w:rFonts w:cs="宋体" w:hint="eastAsia"/>
          <w:szCs w:val="21"/>
        </w:rPr>
        <w:t>幅异常图像，其中</w:t>
      </w:r>
      <w:r w:rsidRPr="00491157">
        <w:rPr>
          <w:rFonts w:cs="宋体" w:hint="eastAsia"/>
          <w:szCs w:val="21"/>
        </w:rPr>
        <w:t>245</w:t>
      </w:r>
      <w:r w:rsidRPr="00491157">
        <w:rPr>
          <w:rFonts w:cs="宋体" w:hint="eastAsia"/>
          <w:szCs w:val="21"/>
        </w:rPr>
        <w:t>幅含有硬性渗出物，</w:t>
      </w:r>
      <w:r>
        <w:rPr>
          <w:rFonts w:cs="宋体" w:hint="eastAsia"/>
          <w:szCs w:val="21"/>
        </w:rPr>
        <w:t>191</w:t>
      </w:r>
      <w:r w:rsidRPr="00491157">
        <w:rPr>
          <w:rFonts w:cs="宋体" w:hint="eastAsia"/>
          <w:szCs w:val="21"/>
        </w:rPr>
        <w:t>幅含有微血管瘤或出血，两种异常病灶都有的图像有</w:t>
      </w:r>
      <w:r w:rsidRPr="00491157">
        <w:rPr>
          <w:rFonts w:cs="宋体" w:hint="eastAsia"/>
          <w:szCs w:val="21"/>
        </w:rPr>
        <w:t>109</w:t>
      </w:r>
      <w:r w:rsidRPr="00491157">
        <w:rPr>
          <w:rFonts w:cs="宋体" w:hint="eastAsia"/>
          <w:szCs w:val="21"/>
        </w:rPr>
        <w:t>幅．图像分辨率为</w:t>
      </w:r>
      <w:r>
        <w:rPr>
          <w:rFonts w:cs="宋体" w:hint="eastAsia"/>
          <w:szCs w:val="21"/>
        </w:rPr>
        <w:t xml:space="preserve"> 640</w:t>
      </w:r>
      <w:r w:rsidRPr="00491157">
        <w:rPr>
          <w:rFonts w:cs="宋体" w:hint="eastAsia"/>
          <w:szCs w:val="21"/>
        </w:rPr>
        <w:t>×</w:t>
      </w:r>
      <w:r w:rsidRPr="00491157">
        <w:rPr>
          <w:rFonts w:cs="宋体" w:hint="eastAsia"/>
          <w:szCs w:val="21"/>
        </w:rPr>
        <w:t>480</w:t>
      </w:r>
      <w:r w:rsidRPr="00491157">
        <w:rPr>
          <w:rFonts w:cs="宋体" w:hint="eastAsia"/>
          <w:szCs w:val="21"/>
        </w:rPr>
        <w:t>像素，均为彩色图像，有</w:t>
      </w:r>
      <w:r>
        <w:rPr>
          <w:rFonts w:cs="宋体" w:hint="eastAsia"/>
          <w:szCs w:val="21"/>
        </w:rPr>
        <w:t>TIF</w:t>
      </w:r>
      <w:r w:rsidRPr="00491157">
        <w:rPr>
          <w:rFonts w:cs="宋体" w:hint="eastAsia"/>
          <w:szCs w:val="21"/>
        </w:rPr>
        <w:t>和</w:t>
      </w:r>
      <w:r>
        <w:rPr>
          <w:rFonts w:cs="宋体" w:hint="eastAsia"/>
          <w:szCs w:val="21"/>
        </w:rPr>
        <w:t>JPG</w:t>
      </w:r>
      <w:r w:rsidRPr="00491157">
        <w:rPr>
          <w:rFonts w:cs="宋体" w:hint="eastAsia"/>
          <w:szCs w:val="21"/>
        </w:rPr>
        <w:t>两种图像格式</w:t>
      </w:r>
      <w:r>
        <w:rPr>
          <w:rFonts w:cs="宋体" w:hint="eastAsia"/>
          <w:szCs w:val="21"/>
        </w:rPr>
        <w:t>。</w:t>
      </w:r>
    </w:p>
    <w:p w:rsidR="005060CA" w:rsidRDefault="005060CA" w:rsidP="005060CA">
      <w:pPr>
        <w:ind w:firstLine="480"/>
        <w:jc w:val="left"/>
        <w:rPr>
          <w:rFonts w:cs="宋体"/>
          <w:szCs w:val="21"/>
        </w:rPr>
      </w:pPr>
    </w:p>
    <w:p w:rsidR="005060CA" w:rsidRPr="00491157" w:rsidRDefault="005060CA" w:rsidP="005060CA">
      <w:pPr>
        <w:pStyle w:val="af7"/>
        <w:rPr>
          <w:szCs w:val="21"/>
        </w:rPr>
      </w:pPr>
      <w:bookmarkStart w:id="161" w:name="_Toc516384825"/>
      <w:bookmarkStart w:id="162" w:name="_Toc516407234"/>
      <w:bookmarkStart w:id="163" w:name="_Toc516413220"/>
      <w:bookmarkStart w:id="164" w:name="_Toc516447912"/>
      <w:r>
        <w:t xml:space="preserve">4.1.5 </w:t>
      </w:r>
      <w:r w:rsidRPr="00EC6ECC">
        <w:rPr>
          <w:rFonts w:hint="eastAsia"/>
        </w:rPr>
        <w:t>Kaggle-D</w:t>
      </w:r>
      <w:r>
        <w:rPr>
          <w:rFonts w:hint="eastAsia"/>
        </w:rPr>
        <w:t>R</w:t>
      </w:r>
      <w:r w:rsidRPr="00EC6ECC">
        <w:rPr>
          <w:rFonts w:hint="eastAsia"/>
        </w:rPr>
        <w:t>数据集</w:t>
      </w:r>
      <w:bookmarkEnd w:id="161"/>
      <w:bookmarkEnd w:id="162"/>
      <w:bookmarkEnd w:id="163"/>
      <w:bookmarkEnd w:id="164"/>
    </w:p>
    <w:p w:rsidR="005060CA" w:rsidRDefault="005060CA" w:rsidP="005060CA">
      <w:pPr>
        <w:ind w:firstLine="480"/>
      </w:pPr>
      <w:r>
        <w:rPr>
          <w:rFonts w:hint="eastAsia"/>
        </w:rPr>
        <w:t>本文采用的次数据集进行训练和测试。</w:t>
      </w:r>
      <w:r w:rsidRPr="00491157">
        <w:rPr>
          <w:rFonts w:hint="eastAsia"/>
        </w:rPr>
        <w:t>该数据集是</w:t>
      </w:r>
      <w:r w:rsidRPr="00491157">
        <w:rPr>
          <w:rFonts w:hint="eastAsia"/>
        </w:rPr>
        <w:t>Kaggle</w:t>
      </w:r>
      <w:r w:rsidRPr="00491157">
        <w:rPr>
          <w:rFonts w:hint="eastAsia"/>
        </w:rPr>
        <w:t>在</w:t>
      </w:r>
      <w:r w:rsidRPr="00491157">
        <w:rPr>
          <w:rFonts w:hint="eastAsia"/>
        </w:rPr>
        <w:t>2015</w:t>
      </w:r>
      <w:r w:rsidRPr="00491157">
        <w:rPr>
          <w:rFonts w:hint="eastAsia"/>
        </w:rPr>
        <w:t>年的</w:t>
      </w:r>
      <w:r w:rsidRPr="00491157">
        <w:rPr>
          <w:rFonts w:hint="eastAsia"/>
        </w:rPr>
        <w:t xml:space="preserve"> D</w:t>
      </w:r>
      <w:r>
        <w:rPr>
          <w:rFonts w:hint="eastAsia"/>
        </w:rPr>
        <w:t>R</w:t>
      </w:r>
      <w:r w:rsidRPr="00491157">
        <w:rPr>
          <w:rFonts w:hint="eastAsia"/>
        </w:rPr>
        <w:t>竞赛中的数据集，数据集中眼底图像有多种分辨率，每一个被试患者有左右眼两张图像，且两张图像相同分辨率</w:t>
      </w:r>
      <w:r>
        <w:rPr>
          <w:rFonts w:hint="eastAsia"/>
        </w:rPr>
        <w:t>。</w:t>
      </w:r>
      <w:r w:rsidRPr="00491157">
        <w:rPr>
          <w:rFonts w:hint="eastAsia"/>
        </w:rPr>
        <w:t>测试数据</w:t>
      </w:r>
      <w:r>
        <w:rPr>
          <w:rFonts w:hint="eastAsia"/>
        </w:rPr>
        <w:t>35 126</w:t>
      </w:r>
      <w:r w:rsidRPr="00491157">
        <w:rPr>
          <w:rFonts w:hint="eastAsia"/>
        </w:rPr>
        <w:t>张图像，训练数据</w:t>
      </w:r>
      <w:r>
        <w:rPr>
          <w:rFonts w:hint="eastAsia"/>
        </w:rPr>
        <w:t>53 576</w:t>
      </w:r>
      <w:r w:rsidRPr="00491157">
        <w:rPr>
          <w:rFonts w:hint="eastAsia"/>
        </w:rPr>
        <w:t>张图像</w:t>
      </w:r>
      <w:r>
        <w:rPr>
          <w:rFonts w:hint="eastAsia"/>
        </w:rPr>
        <w:t>。</w:t>
      </w:r>
      <w:r w:rsidRPr="00491157">
        <w:rPr>
          <w:rFonts w:hint="eastAsia"/>
        </w:rPr>
        <w:t>图像按病变程度分为</w:t>
      </w:r>
      <w:r>
        <w:rPr>
          <w:rFonts w:hint="eastAsia"/>
        </w:rPr>
        <w:t>5</w:t>
      </w:r>
      <w:r w:rsidRPr="00491157">
        <w:rPr>
          <w:rFonts w:hint="eastAsia"/>
        </w:rPr>
        <w:t>类，数据集已标注图像病变程度等级</w:t>
      </w:r>
      <w:r>
        <w:rPr>
          <w:rFonts w:hint="eastAsia"/>
        </w:rPr>
        <w:t>。</w:t>
      </w:r>
    </w:p>
    <w:p w:rsidR="00E51F92" w:rsidRDefault="00E51F92" w:rsidP="00E51F92">
      <w:pPr>
        <w:autoSpaceDE w:val="0"/>
        <w:ind w:firstLine="480"/>
        <w:jc w:val="left"/>
        <w:rPr>
          <w:rFonts w:cs="宋体"/>
          <w:szCs w:val="21"/>
        </w:rPr>
      </w:pPr>
    </w:p>
    <w:p w:rsidR="00E51F92" w:rsidRDefault="00E51F92" w:rsidP="00E51F92">
      <w:pPr>
        <w:pStyle w:val="af8"/>
      </w:pPr>
      <w:bookmarkStart w:id="165" w:name="_Toc516384826"/>
      <w:bookmarkStart w:id="166" w:name="_Toc516407235"/>
      <w:bookmarkStart w:id="167" w:name="_Toc516413221"/>
      <w:bookmarkStart w:id="168" w:name="_Toc516447913"/>
      <w:r>
        <w:lastRenderedPageBreak/>
        <w:t>4.</w:t>
      </w:r>
      <w:r w:rsidR="001A1D40">
        <w:t>2</w:t>
      </w:r>
      <w:r>
        <w:rPr>
          <w:rFonts w:hint="eastAsia"/>
        </w:rPr>
        <w:t>衡量指标</w:t>
      </w:r>
      <w:bookmarkEnd w:id="165"/>
      <w:bookmarkEnd w:id="166"/>
      <w:bookmarkEnd w:id="167"/>
      <w:bookmarkEnd w:id="168"/>
    </w:p>
    <w:p w:rsidR="00E51F92" w:rsidRDefault="001A1D40" w:rsidP="00E51F92">
      <w:pPr>
        <w:pStyle w:val="af7"/>
      </w:pPr>
      <w:bookmarkStart w:id="169" w:name="_Toc516384827"/>
      <w:bookmarkStart w:id="170" w:name="_Toc516407236"/>
      <w:bookmarkStart w:id="171" w:name="_Toc516413222"/>
      <w:bookmarkStart w:id="172" w:name="_Toc516447914"/>
      <w:r>
        <w:t>4</w:t>
      </w:r>
      <w:r w:rsidR="00E51F92">
        <w:t>.</w:t>
      </w:r>
      <w:r>
        <w:t>2</w:t>
      </w:r>
      <w:r w:rsidR="00E51F92">
        <w:t xml:space="preserve">.1 </w:t>
      </w:r>
      <w:r w:rsidR="00E51F92">
        <w:rPr>
          <w:rFonts w:hint="eastAsia"/>
        </w:rPr>
        <w:t>Kappa</w:t>
      </w:r>
      <w:r w:rsidR="00E51F92">
        <w:t>系数</w:t>
      </w:r>
      <w:bookmarkEnd w:id="169"/>
      <w:bookmarkEnd w:id="170"/>
      <w:bookmarkEnd w:id="171"/>
      <w:bookmarkEnd w:id="172"/>
    </w:p>
    <w:p w:rsidR="00E51F92" w:rsidRDefault="00E51F92" w:rsidP="00E51F92">
      <w:pPr>
        <w:ind w:firstLine="480"/>
      </w:pPr>
      <w:r>
        <w:rPr>
          <w:rFonts w:hint="eastAsia"/>
        </w:rPr>
        <w:t>K</w:t>
      </w:r>
      <w:r w:rsidRPr="008E4DC6">
        <w:t>appa</w:t>
      </w:r>
      <w:r w:rsidRPr="008E4DC6">
        <w:t>系数是一种衡量分类精度的指标。它是通过把所有地表真实分类中的</w:t>
      </w:r>
      <w:hyperlink r:id="rId212" w:tgtFrame="_blank" w:history="1">
        <w:r w:rsidRPr="008E4DC6">
          <w:t>像元</w:t>
        </w:r>
      </w:hyperlink>
      <w:r w:rsidRPr="008E4DC6">
        <w:t>总数（</w:t>
      </w:r>
      <w:r w:rsidRPr="00C47CD4">
        <w:rPr>
          <w:position w:val="-6"/>
        </w:rPr>
        <w:object w:dxaOrig="279" w:dyaOrig="279">
          <v:shape id="_x0000_i1117" type="#_x0000_t75" style="width:14.4pt;height:14.4pt" o:ole="">
            <v:imagedata r:id="rId213" o:title=""/>
          </v:shape>
          <o:OLEObject Type="Embed" ProgID="Equation.DSMT4" ShapeID="_x0000_i1117" DrawAspect="Content" ObjectID="_1590191855" r:id="rId214"/>
        </w:object>
      </w:r>
      <w:r w:rsidRPr="008E4DC6">
        <w:t>）乘以</w:t>
      </w:r>
      <w:r>
        <w:rPr>
          <w:rFonts w:hint="eastAsia"/>
        </w:rPr>
        <w:t>混淆矩阵</w:t>
      </w:r>
      <w:r w:rsidRPr="008E4DC6">
        <w:t>对角线（</w:t>
      </w:r>
      <w:r w:rsidRPr="00C47CD4">
        <w:rPr>
          <w:position w:val="-12"/>
        </w:rPr>
        <w:object w:dxaOrig="400" w:dyaOrig="360">
          <v:shape id="_x0000_i1118" type="#_x0000_t75" style="width:19.6pt;height:18.45pt" o:ole="">
            <v:imagedata r:id="rId215" o:title=""/>
          </v:shape>
          <o:OLEObject Type="Embed" ProgID="Equation.DSMT4" ShapeID="_x0000_i1118" DrawAspect="Content" ObjectID="_1590191856" r:id="rId216"/>
        </w:object>
      </w:r>
      <w:r w:rsidRPr="008E4DC6">
        <w:t>）的和，再减去某一类地表真实像元总数与该类中被分类像元总数之积对所有类别求和的结果，再除以总像元数的</w:t>
      </w:r>
      <w:hyperlink r:id="rId217" w:tgtFrame="_blank" w:history="1">
        <w:r w:rsidRPr="008E4DC6">
          <w:t>平方</w:t>
        </w:r>
      </w:hyperlink>
      <w:r w:rsidRPr="008E4DC6">
        <w:t>减去某一类地表真实像元总数与该类中被分类像元总数之积对所有类别求和的结果所得到的</w:t>
      </w:r>
      <w:r>
        <w:t> </w:t>
      </w:r>
      <w:r w:rsidRPr="008E4DC6">
        <w:t>。</w:t>
      </w:r>
    </w:p>
    <w:p w:rsidR="00E51F92" w:rsidRDefault="00E51F92" w:rsidP="00E51F92">
      <w:pPr>
        <w:ind w:firstLine="480"/>
      </w:pPr>
      <w:r>
        <w:rPr>
          <w:rFonts w:hint="eastAsia"/>
        </w:rPr>
        <w:t>用</w:t>
      </w:r>
      <w:r w:rsidRPr="00963E28">
        <w:rPr>
          <w:position w:val="-12"/>
        </w:rPr>
        <w:object w:dxaOrig="360" w:dyaOrig="360">
          <v:shape id="_x0000_i1119" type="#_x0000_t75" style="width:18.45pt;height:18.45pt" o:ole="">
            <v:imagedata r:id="rId218" o:title=""/>
          </v:shape>
          <o:OLEObject Type="Embed" ProgID="Equation.DSMT4" ShapeID="_x0000_i1119" DrawAspect="Content" ObjectID="_1590191857" r:id="rId219"/>
        </w:object>
      </w:r>
      <w:r>
        <w:t>表示</w:t>
      </w:r>
      <w:r w:rsidRPr="00963E28">
        <w:rPr>
          <w:position w:val="-6"/>
        </w:rPr>
        <w:object w:dxaOrig="279" w:dyaOrig="279">
          <v:shape id="_x0000_i1120" type="#_x0000_t75" style="width:14.4pt;height:14.4pt" o:ole="">
            <v:imagedata r:id="rId220" o:title=""/>
          </v:shape>
          <o:OLEObject Type="Embed" ProgID="Equation.DSMT4" ShapeID="_x0000_i1120" DrawAspect="Content" ObjectID="_1590191858" r:id="rId221"/>
        </w:object>
      </w:r>
      <w:r>
        <w:t>个被划分为</w:t>
      </w:r>
      <w:r w:rsidRPr="00963E28">
        <w:rPr>
          <w:position w:val="-6"/>
        </w:rPr>
        <w:object w:dxaOrig="139" w:dyaOrig="240">
          <v:shape id="_x0000_i1121" type="#_x0000_t75" style="width:6.9pt;height:12.1pt" o:ole="">
            <v:imagedata r:id="rId222" o:title=""/>
          </v:shape>
          <o:OLEObject Type="Embed" ProgID="Equation.DSMT4" ShapeID="_x0000_i1121" DrawAspect="Content" ObjectID="_1590191859" r:id="rId223"/>
        </w:object>
      </w:r>
      <w:r>
        <w:t>类的</w:t>
      </w:r>
      <w:r w:rsidRPr="00963E28">
        <w:rPr>
          <w:position w:val="-6"/>
        </w:rPr>
        <w:object w:dxaOrig="180" w:dyaOrig="220">
          <v:shape id="_x0000_i1122" type="#_x0000_t75" style="width:8.65pt;height:10.95pt" o:ole="">
            <v:imagedata r:id="rId224" o:title=""/>
          </v:shape>
          <o:OLEObject Type="Embed" ProgID="Equation.DSMT4" ShapeID="_x0000_i1122" DrawAspect="Content" ObjectID="_1590191860" r:id="rId225"/>
        </w:object>
      </w:r>
      <w:r>
        <w:t>类样本个数</w:t>
      </w:r>
      <w:r>
        <w:rPr>
          <w:rFonts w:hint="eastAsia"/>
        </w:rPr>
        <w:t>，</w:t>
      </w:r>
      <w:r w:rsidRPr="00963E28">
        <w:rPr>
          <w:position w:val="-12"/>
        </w:rPr>
        <w:object w:dxaOrig="400" w:dyaOrig="360">
          <v:shape id="_x0000_i1123" type="#_x0000_t75" style="width:19.6pt;height:18.45pt" o:ole="">
            <v:imagedata r:id="rId226" o:title=""/>
          </v:shape>
          <o:OLEObject Type="Embed" ProgID="Equation.DSMT4" ShapeID="_x0000_i1123" DrawAspect="Content" ObjectID="_1590191861" r:id="rId227"/>
        </w:object>
      </w:r>
      <w:r>
        <w:t>为</w:t>
      </w:r>
      <w:r w:rsidRPr="00963E28">
        <w:rPr>
          <w:position w:val="-6"/>
        </w:rPr>
        <w:object w:dxaOrig="180" w:dyaOrig="220">
          <v:shape id="_x0000_i1124" type="#_x0000_t75" style="width:8.65pt;height:10.95pt" o:ole="">
            <v:imagedata r:id="rId224" o:title=""/>
          </v:shape>
          <o:OLEObject Type="Embed" ProgID="Equation.DSMT4" ShapeID="_x0000_i1124" DrawAspect="Content" ObjectID="_1590191862" r:id="rId228"/>
        </w:object>
      </w:r>
      <w:r>
        <w:t>类样本个数</w:t>
      </w:r>
      <w:r>
        <w:rPr>
          <w:rFonts w:hint="eastAsia"/>
        </w:rPr>
        <w:t>，</w:t>
      </w:r>
      <w:r w:rsidRPr="00963E28">
        <w:rPr>
          <w:position w:val="-12"/>
        </w:rPr>
        <w:object w:dxaOrig="400" w:dyaOrig="360">
          <v:shape id="_x0000_i1125" type="#_x0000_t75" style="width:19.6pt;height:18.45pt" o:ole="">
            <v:imagedata r:id="rId229" o:title=""/>
          </v:shape>
          <o:OLEObject Type="Embed" ProgID="Equation.DSMT4" ShapeID="_x0000_i1125" DrawAspect="Content" ObjectID="_1590191863" r:id="rId230"/>
        </w:object>
      </w:r>
      <w:r>
        <w:t>为被划分为</w:t>
      </w:r>
      <w:r w:rsidRPr="00963E28">
        <w:rPr>
          <w:position w:val="-6"/>
        </w:rPr>
        <w:object w:dxaOrig="139" w:dyaOrig="240">
          <v:shape id="_x0000_i1126" type="#_x0000_t75" style="width:6.9pt;height:12.1pt" o:ole="">
            <v:imagedata r:id="rId222" o:title=""/>
          </v:shape>
          <o:OLEObject Type="Embed" ProgID="Equation.DSMT4" ShapeID="_x0000_i1126" DrawAspect="Content" ObjectID="_1590191864" r:id="rId231"/>
        </w:object>
      </w:r>
      <w:r>
        <w:t>类的样本个数</w:t>
      </w:r>
      <w:r>
        <w:rPr>
          <w:rFonts w:hint="eastAsia"/>
        </w:rPr>
        <w:t>。</w:t>
      </w:r>
    </w:p>
    <w:p w:rsidR="00E51F92" w:rsidRDefault="00E51F92" w:rsidP="00E51F92">
      <w:pPr>
        <w:pStyle w:val="afa"/>
      </w:pPr>
      <w:r>
        <w:tab/>
      </w:r>
      <w:r w:rsidRPr="008E4DC6">
        <w:rPr>
          <w:position w:val="-30"/>
        </w:rPr>
        <w:object w:dxaOrig="1180" w:dyaOrig="680">
          <v:shape id="_x0000_i1127" type="#_x0000_t75" style="width:59.35pt;height:34pt" o:ole="">
            <v:imagedata r:id="rId232" o:title=""/>
          </v:shape>
          <o:OLEObject Type="Embed" ProgID="Equation.DSMT4" ShapeID="_x0000_i1127" DrawAspect="Content" ObjectID="_1590191865" r:id="rId233"/>
        </w:object>
      </w:r>
      <w:r>
        <w:tab/>
      </w:r>
      <w:r>
        <w:rPr>
          <w:rFonts w:hint="eastAsia"/>
        </w:rPr>
        <w:t>（</w:t>
      </w:r>
      <w:r w:rsidR="00374407">
        <w:t>4-1</w:t>
      </w:r>
      <w:r>
        <w:rPr>
          <w:rFonts w:hint="eastAsia"/>
        </w:rPr>
        <w:t>）</w:t>
      </w:r>
    </w:p>
    <w:p w:rsidR="00E51F92" w:rsidRDefault="00E51F92" w:rsidP="00CC6591">
      <w:pPr>
        <w:ind w:firstLineChars="0" w:firstLine="0"/>
      </w:pPr>
      <w:r>
        <w:t>其中</w:t>
      </w:r>
      <w:r w:rsidRPr="00963E28">
        <w:rPr>
          <w:position w:val="-28"/>
        </w:rPr>
        <w:object w:dxaOrig="1280" w:dyaOrig="680">
          <v:shape id="_x0000_i1128" type="#_x0000_t75" style="width:63.95pt;height:34pt" o:ole="">
            <v:imagedata r:id="rId234" o:title=""/>
          </v:shape>
          <o:OLEObject Type="Embed" ProgID="Equation.DSMT4" ShapeID="_x0000_i1128" DrawAspect="Content" ObjectID="_1590191866" r:id="rId235"/>
        </w:object>
      </w:r>
      <w:r w:rsidRPr="00C47CD4">
        <w:t>是每一类正确分类的样本数量之和除以总样本数，也就是总体分类精度</w:t>
      </w:r>
      <w:r>
        <w:rPr>
          <w:rFonts w:hint="eastAsia"/>
        </w:rPr>
        <w:t>。</w:t>
      </w:r>
      <w:r>
        <w:t>另外</w:t>
      </w:r>
      <w:r>
        <w:rPr>
          <w:rFonts w:hint="eastAsia"/>
        </w:rPr>
        <w:t>，</w:t>
      </w:r>
      <w:r w:rsidRPr="00C47CD4">
        <w:t>假设每一类的真实样本个数分别为</w:t>
      </w:r>
      <w:r w:rsidRPr="00C47CD4">
        <w:rPr>
          <w:position w:val="-12"/>
        </w:rPr>
        <w:object w:dxaOrig="1120" w:dyaOrig="360">
          <v:shape id="_x0000_i1129" type="#_x0000_t75" style="width:55.85pt;height:18.45pt" o:ole="">
            <v:imagedata r:id="rId236" o:title=""/>
          </v:shape>
          <o:OLEObject Type="Embed" ProgID="Equation.DSMT4" ShapeID="_x0000_i1129" DrawAspect="Content" ObjectID="_1590191867" r:id="rId237"/>
        </w:object>
      </w:r>
      <w:r>
        <w:rPr>
          <w:rFonts w:hint="eastAsia"/>
        </w:rPr>
        <w:t>，</w:t>
      </w:r>
      <w:r w:rsidRPr="00C47CD4">
        <w:t>而预测出来的每一类的样本个数分别为</w:t>
      </w:r>
      <w:r w:rsidRPr="00C47CD4">
        <w:rPr>
          <w:position w:val="-12"/>
        </w:rPr>
        <w:object w:dxaOrig="1080" w:dyaOrig="360">
          <v:shape id="_x0000_i1130" type="#_x0000_t75" style="width:54.15pt;height:18.45pt" o:ole="">
            <v:imagedata r:id="rId238" o:title=""/>
          </v:shape>
          <o:OLEObject Type="Embed" ProgID="Equation.DSMT4" ShapeID="_x0000_i1130" DrawAspect="Content" ObjectID="_1590191868" r:id="rId239"/>
        </w:object>
      </w:r>
      <w:r>
        <w:rPr>
          <w:rFonts w:hint="eastAsia"/>
        </w:rPr>
        <w:t>，</w:t>
      </w:r>
      <w:r w:rsidRPr="00C47CD4">
        <w:t>总样本个数为</w:t>
      </w:r>
      <w:r w:rsidRPr="00C47CD4">
        <w:t>n</w:t>
      </w:r>
      <w:r w:rsidRPr="00C47CD4">
        <w:t>则有：</w:t>
      </w:r>
      <w:r>
        <w:rPr>
          <w:rFonts w:hint="eastAsia"/>
        </w:rPr>
        <w:t xml:space="preserve">  </w:t>
      </w:r>
    </w:p>
    <w:p w:rsidR="00E51F92" w:rsidRDefault="00E51F92" w:rsidP="00E51F92">
      <w:pPr>
        <w:pStyle w:val="afa"/>
      </w:pPr>
      <w:r>
        <w:tab/>
      </w:r>
      <w:r w:rsidRPr="001755A0">
        <w:rPr>
          <w:position w:val="-24"/>
        </w:rPr>
        <w:object w:dxaOrig="3180" w:dyaOrig="620">
          <v:shape id="_x0000_i1131" type="#_x0000_t75" style="width:159pt;height:31.1pt" o:ole="">
            <v:imagedata r:id="rId240" o:title=""/>
          </v:shape>
          <o:OLEObject Type="Embed" ProgID="Equation.DSMT4" ShapeID="_x0000_i1131" DrawAspect="Content" ObjectID="_1590191869" r:id="rId241"/>
        </w:object>
      </w:r>
      <w:r>
        <w:tab/>
      </w:r>
      <w:r>
        <w:rPr>
          <w:rFonts w:hint="eastAsia"/>
        </w:rPr>
        <w:t>（</w:t>
      </w:r>
      <w:r w:rsidR="00050BB7">
        <w:t>4-</w:t>
      </w:r>
      <w:r w:rsidR="00374407">
        <w:t>2</w:t>
      </w:r>
      <w:r>
        <w:rPr>
          <w:rFonts w:hint="eastAsia"/>
        </w:rPr>
        <w:t>）</w:t>
      </w:r>
    </w:p>
    <w:p w:rsidR="00E51F92" w:rsidRDefault="00E51F92" w:rsidP="00E51F92">
      <w:pPr>
        <w:ind w:firstLine="480"/>
      </w:pPr>
      <w:r>
        <w:t>K</w:t>
      </w:r>
      <w:r w:rsidRPr="00FD727E">
        <w:t>appa</w:t>
      </w:r>
      <w:r w:rsidRPr="00FD727E">
        <w:t>计算结果为</w:t>
      </w:r>
      <w:r w:rsidRPr="00FD727E">
        <w:t>-1~1</w:t>
      </w:r>
      <w:r w:rsidRPr="00FD727E">
        <w:t>，但通常</w:t>
      </w:r>
      <w:r>
        <w:rPr>
          <w:rFonts w:hint="eastAsia"/>
        </w:rPr>
        <w:t>K</w:t>
      </w:r>
      <w:r w:rsidRPr="00FD727E">
        <w:t>appa</w:t>
      </w:r>
      <w:r w:rsidRPr="00FD727E">
        <w:t>是落在</w:t>
      </w:r>
      <w:r w:rsidRPr="00FD727E">
        <w:t xml:space="preserve"> 0~1 </w:t>
      </w:r>
      <w:r>
        <w:t>间，可分为五组来表示不同级别的一致性</w:t>
      </w:r>
      <w:r w:rsidRPr="00FD727E">
        <w:t>：</w:t>
      </w:r>
      <w:r w:rsidRPr="00FD727E">
        <w:t>0.0~0.20</w:t>
      </w:r>
      <w:r w:rsidRPr="00FD727E">
        <w:t>极低的一致性</w:t>
      </w:r>
      <w:r w:rsidRPr="00FD727E">
        <w:t>(slight)</w:t>
      </w:r>
      <w:r w:rsidRPr="00FD727E">
        <w:t>、</w:t>
      </w:r>
      <w:r w:rsidRPr="00FD727E">
        <w:t>0.21~0.40</w:t>
      </w:r>
      <w:r w:rsidRPr="00FD727E">
        <w:t>一般的一致性</w:t>
      </w:r>
      <w:r w:rsidRPr="00FD727E">
        <w:t>(fair)</w:t>
      </w:r>
      <w:r w:rsidRPr="00FD727E">
        <w:t>、</w:t>
      </w:r>
      <w:r w:rsidRPr="00FD727E">
        <w:t xml:space="preserve">0.41~0.60 </w:t>
      </w:r>
      <w:r w:rsidRPr="00FD727E">
        <w:t>中等的一致性</w:t>
      </w:r>
      <w:r w:rsidRPr="00FD727E">
        <w:t>(moderate)</w:t>
      </w:r>
      <w:r w:rsidRPr="00FD727E">
        <w:t>、</w:t>
      </w:r>
      <w:r w:rsidRPr="00FD727E">
        <w:t xml:space="preserve">0.61~0.80 </w:t>
      </w:r>
      <w:r w:rsidRPr="00FD727E">
        <w:t>高度的一致性</w:t>
      </w:r>
      <w:r w:rsidRPr="00FD727E">
        <w:t>(substantial)</w:t>
      </w:r>
      <w:r w:rsidRPr="00FD727E">
        <w:t>和</w:t>
      </w:r>
      <w:r w:rsidRPr="00FD727E">
        <w:t>0.81~1</w:t>
      </w:r>
      <w:r w:rsidRPr="00FD727E">
        <w:t>几乎完全一致</w:t>
      </w:r>
      <w:r w:rsidRPr="00FD727E">
        <w:t>(almost perfect)</w:t>
      </w:r>
      <w:r>
        <w:rPr>
          <w:rFonts w:hint="eastAsia"/>
        </w:rPr>
        <w:t>。</w:t>
      </w:r>
    </w:p>
    <w:p w:rsidR="00E51F92" w:rsidRPr="00C47CD4" w:rsidRDefault="00E51F92" w:rsidP="00E51F92">
      <w:pPr>
        <w:ind w:firstLine="480"/>
      </w:pPr>
    </w:p>
    <w:p w:rsidR="00E51F92" w:rsidRDefault="001A1D40" w:rsidP="00E51F92">
      <w:pPr>
        <w:pStyle w:val="af7"/>
      </w:pPr>
      <w:bookmarkStart w:id="173" w:name="_Toc516384828"/>
      <w:bookmarkStart w:id="174" w:name="_Toc516407237"/>
      <w:bookmarkStart w:id="175" w:name="_Toc516413223"/>
      <w:bookmarkStart w:id="176" w:name="_Toc516447915"/>
      <w:r>
        <w:t>4</w:t>
      </w:r>
      <w:r w:rsidR="00E51F92">
        <w:t>.</w:t>
      </w:r>
      <w:r>
        <w:t>2</w:t>
      </w:r>
      <w:r w:rsidR="00E51F92">
        <w:t>.2 加权</w:t>
      </w:r>
      <w:r w:rsidR="00E51F92">
        <w:rPr>
          <w:rFonts w:hint="eastAsia"/>
        </w:rPr>
        <w:t>Kappa</w:t>
      </w:r>
      <w:r w:rsidR="00E51F92">
        <w:t>系数</w:t>
      </w:r>
      <w:bookmarkEnd w:id="173"/>
      <w:bookmarkEnd w:id="174"/>
      <w:bookmarkEnd w:id="175"/>
      <w:bookmarkEnd w:id="176"/>
    </w:p>
    <w:p w:rsidR="00E51F92" w:rsidRDefault="00E51F92" w:rsidP="00E51F92">
      <w:pPr>
        <w:ind w:firstLine="480"/>
        <w:jc w:val="left"/>
        <w:rPr>
          <w:rFonts w:cs="宋体"/>
          <w:szCs w:val="21"/>
        </w:rPr>
      </w:pPr>
      <w:r>
        <w:rPr>
          <w:rFonts w:cs="宋体" w:hint="eastAsia"/>
          <w:szCs w:val="21"/>
        </w:rPr>
        <w:t>本文研究的</w:t>
      </w:r>
      <w:r>
        <w:rPr>
          <w:rFonts w:cs="宋体" w:hint="eastAsia"/>
          <w:szCs w:val="21"/>
        </w:rPr>
        <w:t>DR</w:t>
      </w:r>
      <w:r>
        <w:rPr>
          <w:rFonts w:cs="宋体" w:hint="eastAsia"/>
          <w:szCs w:val="21"/>
        </w:rPr>
        <w:t>分期问题属于</w:t>
      </w:r>
      <w:r>
        <w:rPr>
          <w:rFonts w:cs="宋体"/>
          <w:szCs w:val="21"/>
        </w:rPr>
        <w:t>有序分类变量</w:t>
      </w:r>
      <w:r>
        <w:rPr>
          <w:rFonts w:cs="宋体" w:hint="eastAsia"/>
          <w:szCs w:val="21"/>
        </w:rPr>
        <w:t>。</w:t>
      </w:r>
      <w:r>
        <w:rPr>
          <w:rFonts w:cs="宋体"/>
          <w:szCs w:val="21"/>
        </w:rPr>
        <w:t>有序分类变量</w:t>
      </w:r>
      <w:r w:rsidRPr="00FD727E">
        <w:rPr>
          <w:rFonts w:cs="宋体"/>
          <w:szCs w:val="21"/>
        </w:rPr>
        <w:t>是指其取值的各类别之间存在着程度上的差别，给人以</w:t>
      </w:r>
      <w:r w:rsidRPr="00FD727E">
        <w:rPr>
          <w:rFonts w:cs="宋体"/>
          <w:szCs w:val="21"/>
        </w:rPr>
        <w:t>“</w:t>
      </w:r>
      <w:r w:rsidRPr="00FD727E">
        <w:rPr>
          <w:rFonts w:cs="宋体"/>
          <w:szCs w:val="21"/>
        </w:rPr>
        <w:t>半定量</w:t>
      </w:r>
      <w:r w:rsidRPr="00FD727E">
        <w:rPr>
          <w:rFonts w:cs="宋体"/>
          <w:szCs w:val="21"/>
        </w:rPr>
        <w:t>”</w:t>
      </w:r>
      <w:r w:rsidRPr="00FD727E">
        <w:rPr>
          <w:rFonts w:cs="宋体"/>
          <w:szCs w:val="21"/>
        </w:rPr>
        <w:t>的感觉，因此也称为等级变量。是根据取值特征而分类的一种</w:t>
      </w:r>
      <w:r>
        <w:rPr>
          <w:rFonts w:cs="宋体"/>
          <w:szCs w:val="21"/>
        </w:rPr>
        <w:t>定性变量</w:t>
      </w:r>
      <w:r>
        <w:rPr>
          <w:rFonts w:cs="宋体" w:hint="eastAsia"/>
          <w:szCs w:val="21"/>
        </w:rPr>
        <w:t>。</w:t>
      </w:r>
      <w:r>
        <w:rPr>
          <w:rFonts w:cs="宋体"/>
          <w:szCs w:val="21"/>
        </w:rPr>
        <w:t>对于这种变量</w:t>
      </w:r>
      <w:r>
        <w:rPr>
          <w:rFonts w:cs="宋体" w:hint="eastAsia"/>
          <w:szCs w:val="21"/>
        </w:rPr>
        <w:t>，</w:t>
      </w:r>
      <w:r>
        <w:rPr>
          <w:rFonts w:cs="宋体"/>
          <w:szCs w:val="21"/>
        </w:rPr>
        <w:t>常使用加权</w:t>
      </w:r>
      <w:r>
        <w:rPr>
          <w:rFonts w:cs="宋体"/>
          <w:szCs w:val="21"/>
        </w:rPr>
        <w:t>Kappa</w:t>
      </w:r>
      <w:r>
        <w:rPr>
          <w:rFonts w:cs="宋体"/>
          <w:szCs w:val="21"/>
        </w:rPr>
        <w:t>系数</w:t>
      </w:r>
      <w:r>
        <w:rPr>
          <w:rFonts w:cs="宋体" w:hint="eastAsia"/>
          <w:szCs w:val="21"/>
        </w:rPr>
        <w:t>。</w:t>
      </w:r>
      <w:r>
        <w:rPr>
          <w:rFonts w:cs="宋体"/>
          <w:szCs w:val="21"/>
        </w:rPr>
        <w:t>其计算公式为</w:t>
      </w:r>
      <w:r>
        <w:rPr>
          <w:rFonts w:cs="宋体" w:hint="eastAsia"/>
          <w:szCs w:val="21"/>
        </w:rPr>
        <w:t>：</w:t>
      </w:r>
    </w:p>
    <w:p w:rsidR="00E51F92" w:rsidRDefault="00E51F92" w:rsidP="00E51F92">
      <w:pPr>
        <w:pStyle w:val="afa"/>
      </w:pPr>
      <w:r>
        <w:tab/>
      </w:r>
      <w:r w:rsidRPr="00045081">
        <w:rPr>
          <w:position w:val="-30"/>
        </w:rPr>
        <w:object w:dxaOrig="1480" w:dyaOrig="680">
          <v:shape id="_x0000_i1132" type="#_x0000_t75" style="width:74.3pt;height:34pt" o:ole="">
            <v:imagedata r:id="rId242" o:title=""/>
          </v:shape>
          <o:OLEObject Type="Embed" ProgID="Equation.DSMT4" ShapeID="_x0000_i1132" DrawAspect="Content" ObjectID="_1590191870" r:id="rId243"/>
        </w:object>
      </w:r>
      <w:r>
        <w:tab/>
      </w:r>
      <w:r>
        <w:rPr>
          <w:rFonts w:hint="eastAsia"/>
        </w:rPr>
        <w:t>(</w:t>
      </w:r>
      <w:r w:rsidR="00050BB7">
        <w:t>4-</w:t>
      </w:r>
      <w:r w:rsidR="00374407">
        <w:t>3</w:t>
      </w:r>
      <w:r>
        <w:rPr>
          <w:rFonts w:hint="eastAsia"/>
        </w:rPr>
        <w:t>)</w:t>
      </w:r>
    </w:p>
    <w:p w:rsidR="00E51F92" w:rsidRDefault="00E51F92" w:rsidP="00CC6591">
      <w:pPr>
        <w:ind w:firstLineChars="0" w:firstLine="0"/>
        <w:jc w:val="left"/>
        <w:rPr>
          <w:rFonts w:cs="宋体"/>
          <w:szCs w:val="21"/>
        </w:rPr>
      </w:pPr>
      <w:r>
        <w:rPr>
          <w:rFonts w:cs="宋体" w:hint="eastAsia"/>
          <w:szCs w:val="21"/>
        </w:rPr>
        <w:t>其中</w:t>
      </w:r>
    </w:p>
    <w:p w:rsidR="00E51F92" w:rsidRDefault="00E51F92" w:rsidP="00E51F92">
      <w:pPr>
        <w:pStyle w:val="afa"/>
      </w:pPr>
      <w:r>
        <w:lastRenderedPageBreak/>
        <w:tab/>
      </w:r>
      <w:r w:rsidRPr="00963E28">
        <w:rPr>
          <w:position w:val="-28"/>
        </w:rPr>
        <w:object w:dxaOrig="1960" w:dyaOrig="680">
          <v:shape id="_x0000_i1133" type="#_x0000_t75" style="width:97.9pt;height:34pt" o:ole="">
            <v:imagedata r:id="rId244" o:title=""/>
          </v:shape>
          <o:OLEObject Type="Embed" ProgID="Equation.DSMT4" ShapeID="_x0000_i1133" DrawAspect="Content" ObjectID="_1590191871" r:id="rId245"/>
        </w:object>
      </w:r>
      <w:r>
        <w:tab/>
      </w:r>
      <w:r>
        <w:rPr>
          <w:rFonts w:hint="eastAsia"/>
        </w:rPr>
        <w:t>(</w:t>
      </w:r>
      <w:r w:rsidR="00050BB7">
        <w:t>4-</w:t>
      </w:r>
      <w:r w:rsidR="00374407">
        <w:t>4</w:t>
      </w:r>
      <w:r>
        <w:t>)</w:t>
      </w:r>
    </w:p>
    <w:p w:rsidR="00E51F92" w:rsidRDefault="00E51F92" w:rsidP="00E51F92">
      <w:pPr>
        <w:pStyle w:val="afa"/>
      </w:pPr>
      <w:r>
        <w:tab/>
      </w:r>
      <w:r w:rsidRPr="001755A0">
        <w:rPr>
          <w:position w:val="-28"/>
        </w:rPr>
        <w:object w:dxaOrig="2320" w:dyaOrig="680">
          <v:shape id="_x0000_i1134" type="#_x0000_t75" style="width:116.35pt;height:34pt" o:ole="">
            <v:imagedata r:id="rId246" o:title=""/>
          </v:shape>
          <o:OLEObject Type="Embed" ProgID="Equation.DSMT4" ShapeID="_x0000_i1134" DrawAspect="Content" ObjectID="_1590191872" r:id="rId247"/>
        </w:object>
      </w:r>
      <w:r>
        <w:tab/>
      </w:r>
      <w:r>
        <w:rPr>
          <w:rFonts w:hint="eastAsia"/>
        </w:rPr>
        <w:t>(</w:t>
      </w:r>
      <w:r w:rsidR="00050BB7">
        <w:t>4-</w:t>
      </w:r>
      <w:r w:rsidR="00374407">
        <w:t>5</w:t>
      </w:r>
      <w:r>
        <w:t>)</w:t>
      </w:r>
    </w:p>
    <w:p w:rsidR="00E51F92" w:rsidRDefault="00E51F92" w:rsidP="00E51F92">
      <w:pPr>
        <w:pStyle w:val="afa"/>
      </w:pPr>
      <w:r>
        <w:tab/>
      </w:r>
      <w:r w:rsidRPr="001755A0">
        <w:rPr>
          <w:position w:val="-36"/>
        </w:rPr>
        <w:object w:dxaOrig="1620" w:dyaOrig="840">
          <v:shape id="_x0000_i1135" type="#_x0000_t75" style="width:80.65pt;height:42.05pt" o:ole="">
            <v:imagedata r:id="rId248" o:title=""/>
          </v:shape>
          <o:OLEObject Type="Embed" ProgID="Equation.DSMT4" ShapeID="_x0000_i1135" DrawAspect="Content" ObjectID="_1590191873" r:id="rId249"/>
        </w:object>
      </w:r>
      <w:r>
        <w:tab/>
      </w:r>
      <w:r>
        <w:rPr>
          <w:rFonts w:hint="eastAsia"/>
        </w:rPr>
        <w:t>(</w:t>
      </w:r>
      <w:r w:rsidR="00050BB7">
        <w:t>4-</w:t>
      </w:r>
      <w:r w:rsidR="00374407">
        <w:t>6</w:t>
      </w:r>
      <w:r>
        <w:t>)</w:t>
      </w:r>
    </w:p>
    <w:p w:rsidR="00E51F92" w:rsidRDefault="00E51F92" w:rsidP="001A1D40">
      <w:pPr>
        <w:ind w:firstLine="480"/>
        <w:jc w:val="left"/>
        <w:rPr>
          <w:rFonts w:cs="宋体"/>
          <w:szCs w:val="21"/>
          <w:vertAlign w:val="superscript"/>
        </w:rPr>
      </w:pPr>
      <w:r>
        <w:rPr>
          <w:rFonts w:cs="宋体"/>
          <w:szCs w:val="21"/>
        </w:rPr>
        <w:t>可知</w:t>
      </w:r>
      <w:r w:rsidRPr="001755A0">
        <w:rPr>
          <w:rFonts w:cs="宋体" w:hint="eastAsia"/>
          <w:szCs w:val="21"/>
        </w:rPr>
        <w:t>传统</w:t>
      </w:r>
      <w:r>
        <w:rPr>
          <w:rFonts w:cs="宋体" w:hint="eastAsia"/>
          <w:szCs w:val="21"/>
        </w:rPr>
        <w:t>K</w:t>
      </w:r>
      <w:r w:rsidRPr="001755A0">
        <w:rPr>
          <w:rFonts w:cs="宋体" w:hint="eastAsia"/>
          <w:szCs w:val="21"/>
        </w:rPr>
        <w:t>appa</w:t>
      </w:r>
      <w:r w:rsidRPr="001755A0">
        <w:rPr>
          <w:rFonts w:cs="宋体" w:hint="eastAsia"/>
          <w:szCs w:val="21"/>
        </w:rPr>
        <w:t>统计量只从样本个数角度度量一致性</w:t>
      </w:r>
      <w:r w:rsidRPr="001755A0">
        <w:rPr>
          <w:rFonts w:cs="宋体" w:hint="eastAsia"/>
          <w:szCs w:val="21"/>
        </w:rPr>
        <w:t>,</w:t>
      </w:r>
      <w:r w:rsidRPr="001755A0">
        <w:rPr>
          <w:rFonts w:cs="宋体" w:hint="eastAsia"/>
          <w:szCs w:val="21"/>
        </w:rPr>
        <w:t>在有序问题中分类结果之间存在大小关系</w:t>
      </w:r>
      <w:r w:rsidRPr="001755A0">
        <w:rPr>
          <w:rFonts w:cs="宋体" w:hint="eastAsia"/>
          <w:szCs w:val="21"/>
        </w:rPr>
        <w:t>,</w:t>
      </w:r>
      <w:r w:rsidRPr="001755A0">
        <w:rPr>
          <w:rFonts w:cs="宋体" w:hint="eastAsia"/>
          <w:szCs w:val="21"/>
        </w:rPr>
        <w:t>只计算个数会对一致性判断结果造成偏差。加权</w:t>
      </w:r>
      <w:r>
        <w:rPr>
          <w:rFonts w:cs="宋体" w:hint="eastAsia"/>
          <w:szCs w:val="21"/>
        </w:rPr>
        <w:t>K</w:t>
      </w:r>
      <w:r w:rsidRPr="001755A0">
        <w:rPr>
          <w:rFonts w:cs="宋体" w:hint="eastAsia"/>
          <w:szCs w:val="21"/>
        </w:rPr>
        <w:t>appa</w:t>
      </w:r>
      <w:r w:rsidRPr="001755A0">
        <w:rPr>
          <w:rFonts w:cs="宋体" w:hint="eastAsia"/>
          <w:szCs w:val="21"/>
        </w:rPr>
        <w:t>统计量通过引入权重</w:t>
      </w:r>
      <w:r w:rsidR="00050BB7">
        <w:rPr>
          <w:rFonts w:cs="宋体"/>
          <w:szCs w:val="21"/>
        </w:rPr>
        <w:t>w</w:t>
      </w:r>
      <w:r w:rsidR="00050BB7">
        <w:rPr>
          <w:rFonts w:cs="宋体"/>
          <w:szCs w:val="21"/>
          <w:vertAlign w:val="subscript"/>
        </w:rPr>
        <w:t>st</w:t>
      </w:r>
      <w:r w:rsidRPr="001755A0">
        <w:rPr>
          <w:rFonts w:cs="宋体" w:hint="eastAsia"/>
          <w:szCs w:val="21"/>
        </w:rPr>
        <w:t>刻画序差距</w:t>
      </w:r>
      <w:r w:rsidRPr="001755A0">
        <w:rPr>
          <w:rFonts w:cs="宋体" w:hint="eastAsia"/>
          <w:szCs w:val="21"/>
        </w:rPr>
        <w:t>,</w:t>
      </w:r>
      <w:r w:rsidRPr="001755A0">
        <w:rPr>
          <w:rFonts w:cs="宋体" w:hint="eastAsia"/>
          <w:szCs w:val="21"/>
        </w:rPr>
        <w:t>序差距越小</w:t>
      </w:r>
      <w:r w:rsidRPr="001755A0">
        <w:rPr>
          <w:rFonts w:cs="宋体" w:hint="eastAsia"/>
          <w:szCs w:val="21"/>
        </w:rPr>
        <w:t>,</w:t>
      </w:r>
      <w:r w:rsidRPr="001755A0">
        <w:rPr>
          <w:rFonts w:cs="宋体" w:hint="eastAsia"/>
          <w:szCs w:val="21"/>
        </w:rPr>
        <w:t>一致性越高</w:t>
      </w:r>
      <w:r>
        <w:rPr>
          <w:rFonts w:cs="宋体" w:hint="eastAsia"/>
          <w:szCs w:val="21"/>
        </w:rPr>
        <w:t>，权重</w:t>
      </w:r>
      <w:r w:rsidR="00050BB7">
        <w:rPr>
          <w:rFonts w:cs="宋体"/>
          <w:szCs w:val="21"/>
        </w:rPr>
        <w:t>w</w:t>
      </w:r>
      <w:r w:rsidR="00050BB7">
        <w:rPr>
          <w:rFonts w:cs="宋体"/>
          <w:szCs w:val="21"/>
          <w:vertAlign w:val="subscript"/>
        </w:rPr>
        <w:t>st</w:t>
      </w:r>
      <w:r>
        <w:rPr>
          <w:rFonts w:cs="宋体"/>
          <w:szCs w:val="21"/>
        </w:rPr>
        <w:t>就越大</w:t>
      </w:r>
      <w:r>
        <w:rPr>
          <w:rFonts w:cs="宋体" w:hint="eastAsia"/>
          <w:szCs w:val="21"/>
        </w:rPr>
        <w:t>。</w:t>
      </w:r>
      <w:r>
        <w:rPr>
          <w:rFonts w:cs="宋体"/>
          <w:szCs w:val="21"/>
        </w:rPr>
        <w:t>特别地</w:t>
      </w:r>
      <w:r>
        <w:rPr>
          <w:rFonts w:cs="宋体" w:hint="eastAsia"/>
          <w:szCs w:val="21"/>
        </w:rPr>
        <w:t>，二类问题中，加权</w:t>
      </w:r>
      <w:r>
        <w:rPr>
          <w:rFonts w:cs="宋体" w:hint="eastAsia"/>
          <w:szCs w:val="21"/>
        </w:rPr>
        <w:t>Kappa</w:t>
      </w:r>
      <w:r>
        <w:rPr>
          <w:rFonts w:cs="宋体" w:hint="eastAsia"/>
          <w:szCs w:val="21"/>
        </w:rPr>
        <w:t>与不加权</w:t>
      </w:r>
      <w:r>
        <w:rPr>
          <w:rFonts w:cs="宋体" w:hint="eastAsia"/>
          <w:szCs w:val="21"/>
        </w:rPr>
        <w:t>Kappa</w:t>
      </w:r>
      <w:r>
        <w:rPr>
          <w:rFonts w:cs="宋体" w:hint="eastAsia"/>
          <w:szCs w:val="21"/>
        </w:rPr>
        <w:t>是等价的。</w:t>
      </w:r>
      <w:r>
        <w:rPr>
          <w:rFonts w:cs="宋体" w:hint="eastAsia"/>
          <w:szCs w:val="21"/>
          <w:vertAlign w:val="superscript"/>
        </w:rPr>
        <w:t>[</w:t>
      </w:r>
      <w:r w:rsidR="007B4DD4">
        <w:rPr>
          <w:rFonts w:cs="宋体"/>
          <w:szCs w:val="21"/>
          <w:vertAlign w:val="superscript"/>
        </w:rPr>
        <w:t>2</w:t>
      </w:r>
      <w:r w:rsidR="009411F4">
        <w:rPr>
          <w:rFonts w:cs="宋体"/>
          <w:szCs w:val="21"/>
          <w:vertAlign w:val="superscript"/>
        </w:rPr>
        <w:t>7</w:t>
      </w:r>
      <w:r>
        <w:rPr>
          <w:rFonts w:cs="宋体" w:hint="eastAsia"/>
          <w:szCs w:val="21"/>
          <w:vertAlign w:val="superscript"/>
        </w:rPr>
        <w:t>]</w:t>
      </w:r>
    </w:p>
    <w:p w:rsidR="001A1D40" w:rsidRDefault="001A1D40" w:rsidP="001A1D40">
      <w:pPr>
        <w:ind w:firstLine="480"/>
        <w:jc w:val="left"/>
        <w:rPr>
          <w:rFonts w:cs="宋体"/>
          <w:szCs w:val="21"/>
        </w:rPr>
      </w:pPr>
    </w:p>
    <w:p w:rsidR="001A1D40" w:rsidRDefault="001A1D40" w:rsidP="001A1D40">
      <w:pPr>
        <w:pStyle w:val="af8"/>
      </w:pPr>
      <w:bookmarkStart w:id="177" w:name="_Toc516384829"/>
      <w:bookmarkStart w:id="178" w:name="_Toc516407238"/>
      <w:bookmarkStart w:id="179" w:name="_Toc516413224"/>
      <w:bookmarkStart w:id="180" w:name="_Toc516447916"/>
      <w:r>
        <w:t>4.3</w:t>
      </w:r>
      <w:r>
        <w:rPr>
          <w:rFonts w:hint="eastAsia"/>
        </w:rPr>
        <w:t>实验</w:t>
      </w:r>
      <w:r w:rsidR="00D94415">
        <w:rPr>
          <w:rFonts w:hint="eastAsia"/>
        </w:rPr>
        <w:t>设计</w:t>
      </w:r>
      <w:bookmarkEnd w:id="177"/>
      <w:bookmarkEnd w:id="178"/>
      <w:bookmarkEnd w:id="179"/>
      <w:bookmarkEnd w:id="180"/>
    </w:p>
    <w:p w:rsidR="00522C37" w:rsidRDefault="00522C37" w:rsidP="00522C37">
      <w:pPr>
        <w:ind w:firstLine="480"/>
      </w:pPr>
      <w:r>
        <w:t>对于网络结构中各参数的设定如表</w:t>
      </w:r>
      <w:r>
        <w:rPr>
          <w:rFonts w:hint="eastAsia"/>
        </w:rPr>
        <w:t>4-</w:t>
      </w:r>
      <w:r>
        <w:t>1</w:t>
      </w:r>
      <w:r>
        <w:t>所示</w:t>
      </w:r>
      <w:r>
        <w:rPr>
          <w:rFonts w:hint="eastAsia"/>
        </w:rPr>
        <w:t>。</w:t>
      </w:r>
    </w:p>
    <w:p w:rsidR="00522C37" w:rsidRDefault="00522C37" w:rsidP="00522C37">
      <w:pPr>
        <w:ind w:firstLine="480"/>
      </w:pPr>
    </w:p>
    <w:p w:rsidR="00522C37" w:rsidRPr="000F6790" w:rsidRDefault="00522C37" w:rsidP="00522C37">
      <w:pPr>
        <w:suppressAutoHyphens w:val="0"/>
        <w:autoSpaceDE w:val="0"/>
        <w:autoSpaceDN w:val="0"/>
        <w:adjustRightInd w:val="0"/>
        <w:spacing w:line="360" w:lineRule="auto"/>
        <w:ind w:firstLine="420"/>
        <w:jc w:val="center"/>
        <w:rPr>
          <w:rFonts w:ascii="黑体" w:eastAsia="黑体"/>
          <w:kern w:val="0"/>
          <w:sz w:val="21"/>
          <w:szCs w:val="21"/>
        </w:rPr>
      </w:pPr>
      <w:r w:rsidRPr="000F6790">
        <w:rPr>
          <w:rFonts w:ascii="黑体" w:eastAsia="黑体" w:hint="eastAsia"/>
          <w:kern w:val="0"/>
          <w:sz w:val="21"/>
          <w:szCs w:val="21"/>
        </w:rPr>
        <w:t>表</w:t>
      </w:r>
      <w:r w:rsidRPr="000F6790">
        <w:rPr>
          <w:rFonts w:ascii="黑体" w:eastAsia="黑体"/>
          <w:kern w:val="0"/>
          <w:sz w:val="21"/>
          <w:szCs w:val="21"/>
        </w:rPr>
        <w:t>4</w:t>
      </w:r>
      <w:r w:rsidRPr="000F6790">
        <w:rPr>
          <w:rFonts w:ascii="黑体" w:eastAsia="黑体" w:hint="eastAsia"/>
          <w:kern w:val="0"/>
          <w:sz w:val="21"/>
          <w:szCs w:val="21"/>
        </w:rPr>
        <w:t>-1 网络结构</w:t>
      </w:r>
      <w:r>
        <w:rPr>
          <w:rFonts w:ascii="黑体" w:eastAsia="黑体" w:hint="eastAsia"/>
          <w:kern w:val="0"/>
          <w:sz w:val="21"/>
          <w:szCs w:val="21"/>
        </w:rPr>
        <w:t>参数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6"/>
        <w:gridCol w:w="1154"/>
        <w:gridCol w:w="906"/>
        <w:gridCol w:w="905"/>
        <w:gridCol w:w="914"/>
        <w:gridCol w:w="893"/>
        <w:gridCol w:w="878"/>
        <w:gridCol w:w="899"/>
        <w:gridCol w:w="871"/>
      </w:tblGrid>
      <w:tr w:rsidR="00522C37" w:rsidRPr="00311A67" w:rsidTr="00C138BE">
        <w:trPr>
          <w:jc w:val="center"/>
        </w:trPr>
        <w:tc>
          <w:tcPr>
            <w:tcW w:w="916"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层数</w:t>
            </w:r>
          </w:p>
        </w:tc>
        <w:tc>
          <w:tcPr>
            <w:tcW w:w="3960" w:type="dxa"/>
            <w:gridSpan w:val="4"/>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net A</w:t>
            </w:r>
          </w:p>
        </w:tc>
        <w:tc>
          <w:tcPr>
            <w:tcW w:w="3646" w:type="dxa"/>
            <w:gridSpan w:val="4"/>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net B</w:t>
            </w:r>
          </w:p>
        </w:tc>
      </w:tr>
      <w:tr w:rsidR="00522C37" w:rsidRPr="00311A67" w:rsidTr="00C138BE">
        <w:trPr>
          <w:jc w:val="center"/>
        </w:trPr>
        <w:tc>
          <w:tcPr>
            <w:tcW w:w="916" w:type="dxa"/>
            <w:shd w:val="clear" w:color="auto" w:fill="auto"/>
            <w:vAlign w:val="center"/>
          </w:tcPr>
          <w:p w:rsidR="00522C37" w:rsidRPr="00CE6A07" w:rsidRDefault="00522C37" w:rsidP="00C138BE">
            <w:pPr>
              <w:autoSpaceDE w:val="0"/>
              <w:ind w:firstLineChars="0" w:firstLine="0"/>
              <w:jc w:val="center"/>
              <w:rPr>
                <w:sz w:val="21"/>
                <w:szCs w:val="21"/>
              </w:rPr>
            </w:pPr>
          </w:p>
        </w:tc>
        <w:tc>
          <w:tcPr>
            <w:tcW w:w="1164" w:type="dxa"/>
            <w:shd w:val="clear" w:color="auto" w:fill="auto"/>
            <w:vAlign w:val="center"/>
          </w:tcPr>
          <w:p w:rsidR="00522C37" w:rsidRPr="00CE6A07" w:rsidRDefault="00522C37" w:rsidP="00C138BE">
            <w:pPr>
              <w:autoSpaceDE w:val="0"/>
              <w:ind w:firstLineChars="0" w:firstLine="0"/>
              <w:jc w:val="center"/>
              <w:rPr>
                <w:sz w:val="21"/>
                <w:szCs w:val="21"/>
              </w:rPr>
            </w:pPr>
          </w:p>
        </w:tc>
        <w:tc>
          <w:tcPr>
            <w:tcW w:w="931"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units</w:t>
            </w:r>
          </w:p>
        </w:tc>
        <w:tc>
          <w:tcPr>
            <w:tcW w:w="930"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filter</w:t>
            </w:r>
          </w:p>
        </w:tc>
        <w:tc>
          <w:tcPr>
            <w:tcW w:w="935"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stride</w:t>
            </w:r>
          </w:p>
        </w:tc>
        <w:tc>
          <w:tcPr>
            <w:tcW w:w="925"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size</w:t>
            </w:r>
          </w:p>
        </w:tc>
        <w:tc>
          <w:tcPr>
            <w:tcW w:w="901"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filter</w:t>
            </w:r>
          </w:p>
        </w:tc>
        <w:tc>
          <w:tcPr>
            <w:tcW w:w="919"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stride</w:t>
            </w:r>
          </w:p>
        </w:tc>
        <w:tc>
          <w:tcPr>
            <w:tcW w:w="901"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size</w:t>
            </w:r>
          </w:p>
        </w:tc>
      </w:tr>
      <w:tr w:rsidR="00522C37" w:rsidRPr="00311A67" w:rsidTr="00C138BE">
        <w:trPr>
          <w:jc w:val="center"/>
        </w:trPr>
        <w:tc>
          <w:tcPr>
            <w:tcW w:w="916"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1</w:t>
            </w:r>
          </w:p>
        </w:tc>
        <w:tc>
          <w:tcPr>
            <w:tcW w:w="1164"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Input</w:t>
            </w:r>
          </w:p>
        </w:tc>
        <w:tc>
          <w:tcPr>
            <w:tcW w:w="931" w:type="dxa"/>
            <w:shd w:val="clear" w:color="auto" w:fill="auto"/>
            <w:vAlign w:val="center"/>
          </w:tcPr>
          <w:p w:rsidR="00522C37" w:rsidRPr="00CE6A07" w:rsidRDefault="00522C37" w:rsidP="00C138BE">
            <w:pPr>
              <w:autoSpaceDE w:val="0"/>
              <w:ind w:firstLineChars="0" w:firstLine="0"/>
              <w:jc w:val="center"/>
              <w:rPr>
                <w:sz w:val="21"/>
                <w:szCs w:val="21"/>
              </w:rPr>
            </w:pPr>
          </w:p>
        </w:tc>
        <w:tc>
          <w:tcPr>
            <w:tcW w:w="930" w:type="dxa"/>
            <w:shd w:val="clear" w:color="auto" w:fill="auto"/>
            <w:vAlign w:val="center"/>
          </w:tcPr>
          <w:p w:rsidR="00522C37" w:rsidRPr="00CE6A07" w:rsidRDefault="00522C37" w:rsidP="00C138BE">
            <w:pPr>
              <w:autoSpaceDE w:val="0"/>
              <w:ind w:firstLineChars="0" w:firstLine="0"/>
              <w:jc w:val="center"/>
              <w:rPr>
                <w:sz w:val="21"/>
                <w:szCs w:val="21"/>
              </w:rPr>
            </w:pPr>
          </w:p>
        </w:tc>
        <w:tc>
          <w:tcPr>
            <w:tcW w:w="935" w:type="dxa"/>
            <w:shd w:val="clear" w:color="auto" w:fill="auto"/>
            <w:vAlign w:val="center"/>
          </w:tcPr>
          <w:p w:rsidR="00522C37" w:rsidRPr="00CE6A07" w:rsidRDefault="00522C37" w:rsidP="00C138BE">
            <w:pPr>
              <w:autoSpaceDE w:val="0"/>
              <w:ind w:firstLineChars="0" w:firstLine="0"/>
              <w:jc w:val="center"/>
              <w:rPr>
                <w:sz w:val="21"/>
                <w:szCs w:val="21"/>
              </w:rPr>
            </w:pPr>
          </w:p>
        </w:tc>
        <w:tc>
          <w:tcPr>
            <w:tcW w:w="925"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448</w:t>
            </w:r>
          </w:p>
        </w:tc>
        <w:tc>
          <w:tcPr>
            <w:tcW w:w="901"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4</w:t>
            </w:r>
          </w:p>
        </w:tc>
        <w:tc>
          <w:tcPr>
            <w:tcW w:w="919" w:type="dxa"/>
            <w:shd w:val="clear" w:color="auto" w:fill="auto"/>
            <w:vAlign w:val="center"/>
          </w:tcPr>
          <w:p w:rsidR="00522C37" w:rsidRPr="00CE6A07" w:rsidRDefault="00522C37" w:rsidP="00C138BE">
            <w:pPr>
              <w:autoSpaceDE w:val="0"/>
              <w:ind w:firstLineChars="0" w:firstLine="0"/>
              <w:jc w:val="center"/>
              <w:rPr>
                <w:sz w:val="21"/>
                <w:szCs w:val="21"/>
              </w:rPr>
            </w:pPr>
          </w:p>
        </w:tc>
        <w:tc>
          <w:tcPr>
            <w:tcW w:w="901"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448</w:t>
            </w:r>
          </w:p>
        </w:tc>
      </w:tr>
      <w:tr w:rsidR="00522C37" w:rsidRPr="00311A67" w:rsidTr="00C138BE">
        <w:trPr>
          <w:jc w:val="center"/>
        </w:trPr>
        <w:tc>
          <w:tcPr>
            <w:tcW w:w="916"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2</w:t>
            </w:r>
          </w:p>
        </w:tc>
        <w:tc>
          <w:tcPr>
            <w:tcW w:w="1164"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Conv</w:t>
            </w:r>
          </w:p>
        </w:tc>
        <w:tc>
          <w:tcPr>
            <w:tcW w:w="931"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32</w:t>
            </w:r>
          </w:p>
        </w:tc>
        <w:tc>
          <w:tcPr>
            <w:tcW w:w="930"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5</w:t>
            </w:r>
          </w:p>
        </w:tc>
        <w:tc>
          <w:tcPr>
            <w:tcW w:w="935"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2</w:t>
            </w:r>
          </w:p>
        </w:tc>
        <w:tc>
          <w:tcPr>
            <w:tcW w:w="925"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224</w:t>
            </w:r>
          </w:p>
        </w:tc>
        <w:tc>
          <w:tcPr>
            <w:tcW w:w="901"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4</w:t>
            </w:r>
          </w:p>
        </w:tc>
        <w:tc>
          <w:tcPr>
            <w:tcW w:w="919"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2</w:t>
            </w:r>
          </w:p>
        </w:tc>
        <w:tc>
          <w:tcPr>
            <w:tcW w:w="901"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224</w:t>
            </w:r>
          </w:p>
        </w:tc>
      </w:tr>
      <w:tr w:rsidR="00522C37" w:rsidRPr="00311A67" w:rsidTr="00C138BE">
        <w:trPr>
          <w:jc w:val="center"/>
        </w:trPr>
        <w:tc>
          <w:tcPr>
            <w:tcW w:w="916"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3</w:t>
            </w:r>
          </w:p>
        </w:tc>
        <w:tc>
          <w:tcPr>
            <w:tcW w:w="1164"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Conv</w:t>
            </w:r>
          </w:p>
        </w:tc>
        <w:tc>
          <w:tcPr>
            <w:tcW w:w="931"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32</w:t>
            </w:r>
          </w:p>
        </w:tc>
        <w:tc>
          <w:tcPr>
            <w:tcW w:w="930"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3</w:t>
            </w:r>
          </w:p>
        </w:tc>
        <w:tc>
          <w:tcPr>
            <w:tcW w:w="935" w:type="dxa"/>
            <w:shd w:val="clear" w:color="auto" w:fill="auto"/>
            <w:vAlign w:val="center"/>
          </w:tcPr>
          <w:p w:rsidR="00522C37" w:rsidRPr="00CE6A07" w:rsidRDefault="00522C37" w:rsidP="00C138BE">
            <w:pPr>
              <w:autoSpaceDE w:val="0"/>
              <w:ind w:firstLineChars="0" w:firstLine="0"/>
              <w:jc w:val="center"/>
              <w:rPr>
                <w:sz w:val="21"/>
                <w:szCs w:val="21"/>
              </w:rPr>
            </w:pPr>
          </w:p>
        </w:tc>
        <w:tc>
          <w:tcPr>
            <w:tcW w:w="925"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224</w:t>
            </w:r>
          </w:p>
        </w:tc>
        <w:tc>
          <w:tcPr>
            <w:tcW w:w="901"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4</w:t>
            </w:r>
          </w:p>
        </w:tc>
        <w:tc>
          <w:tcPr>
            <w:tcW w:w="919" w:type="dxa"/>
            <w:shd w:val="clear" w:color="auto" w:fill="auto"/>
            <w:vAlign w:val="center"/>
          </w:tcPr>
          <w:p w:rsidR="00522C37" w:rsidRPr="00CE6A07" w:rsidRDefault="00522C37" w:rsidP="00C138BE">
            <w:pPr>
              <w:autoSpaceDE w:val="0"/>
              <w:ind w:firstLineChars="0" w:firstLine="0"/>
              <w:jc w:val="center"/>
              <w:rPr>
                <w:sz w:val="21"/>
                <w:szCs w:val="21"/>
              </w:rPr>
            </w:pPr>
          </w:p>
        </w:tc>
        <w:tc>
          <w:tcPr>
            <w:tcW w:w="901"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225</w:t>
            </w:r>
          </w:p>
        </w:tc>
      </w:tr>
      <w:tr w:rsidR="00522C37" w:rsidRPr="00311A67" w:rsidTr="00C138BE">
        <w:trPr>
          <w:jc w:val="center"/>
        </w:trPr>
        <w:tc>
          <w:tcPr>
            <w:tcW w:w="916"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4</w:t>
            </w:r>
          </w:p>
        </w:tc>
        <w:tc>
          <w:tcPr>
            <w:tcW w:w="1164"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MaxPool</w:t>
            </w:r>
          </w:p>
        </w:tc>
        <w:tc>
          <w:tcPr>
            <w:tcW w:w="931" w:type="dxa"/>
            <w:shd w:val="clear" w:color="auto" w:fill="auto"/>
            <w:vAlign w:val="center"/>
          </w:tcPr>
          <w:p w:rsidR="00522C37" w:rsidRPr="00CE6A07" w:rsidRDefault="00522C37" w:rsidP="00C138BE">
            <w:pPr>
              <w:autoSpaceDE w:val="0"/>
              <w:ind w:firstLineChars="0" w:firstLine="0"/>
              <w:jc w:val="center"/>
              <w:rPr>
                <w:sz w:val="21"/>
                <w:szCs w:val="21"/>
              </w:rPr>
            </w:pPr>
          </w:p>
        </w:tc>
        <w:tc>
          <w:tcPr>
            <w:tcW w:w="930"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3</w:t>
            </w:r>
          </w:p>
        </w:tc>
        <w:tc>
          <w:tcPr>
            <w:tcW w:w="935"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2</w:t>
            </w:r>
          </w:p>
        </w:tc>
        <w:tc>
          <w:tcPr>
            <w:tcW w:w="925"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111</w:t>
            </w:r>
          </w:p>
        </w:tc>
        <w:tc>
          <w:tcPr>
            <w:tcW w:w="901"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3</w:t>
            </w:r>
          </w:p>
        </w:tc>
        <w:tc>
          <w:tcPr>
            <w:tcW w:w="919"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2</w:t>
            </w:r>
          </w:p>
        </w:tc>
        <w:tc>
          <w:tcPr>
            <w:tcW w:w="901"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112</w:t>
            </w:r>
          </w:p>
        </w:tc>
      </w:tr>
      <w:tr w:rsidR="00522C37" w:rsidRPr="00311A67" w:rsidTr="00C138BE">
        <w:trPr>
          <w:jc w:val="center"/>
        </w:trPr>
        <w:tc>
          <w:tcPr>
            <w:tcW w:w="916"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5</w:t>
            </w:r>
          </w:p>
        </w:tc>
        <w:tc>
          <w:tcPr>
            <w:tcW w:w="1164"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Conv</w:t>
            </w:r>
          </w:p>
        </w:tc>
        <w:tc>
          <w:tcPr>
            <w:tcW w:w="931"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64</w:t>
            </w:r>
          </w:p>
        </w:tc>
        <w:tc>
          <w:tcPr>
            <w:tcW w:w="930"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5</w:t>
            </w:r>
          </w:p>
        </w:tc>
        <w:tc>
          <w:tcPr>
            <w:tcW w:w="935"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2</w:t>
            </w:r>
          </w:p>
        </w:tc>
        <w:tc>
          <w:tcPr>
            <w:tcW w:w="925"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56</w:t>
            </w:r>
          </w:p>
        </w:tc>
        <w:tc>
          <w:tcPr>
            <w:tcW w:w="901"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4</w:t>
            </w:r>
          </w:p>
        </w:tc>
        <w:tc>
          <w:tcPr>
            <w:tcW w:w="919"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2</w:t>
            </w:r>
          </w:p>
        </w:tc>
        <w:tc>
          <w:tcPr>
            <w:tcW w:w="901"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56</w:t>
            </w:r>
          </w:p>
        </w:tc>
      </w:tr>
      <w:tr w:rsidR="00522C37" w:rsidRPr="00311A67" w:rsidTr="00C138BE">
        <w:trPr>
          <w:jc w:val="center"/>
        </w:trPr>
        <w:tc>
          <w:tcPr>
            <w:tcW w:w="916"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6</w:t>
            </w:r>
          </w:p>
        </w:tc>
        <w:tc>
          <w:tcPr>
            <w:tcW w:w="1164"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Conv</w:t>
            </w:r>
          </w:p>
        </w:tc>
        <w:tc>
          <w:tcPr>
            <w:tcW w:w="931"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64</w:t>
            </w:r>
          </w:p>
        </w:tc>
        <w:tc>
          <w:tcPr>
            <w:tcW w:w="930"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3</w:t>
            </w:r>
          </w:p>
        </w:tc>
        <w:tc>
          <w:tcPr>
            <w:tcW w:w="935" w:type="dxa"/>
            <w:shd w:val="clear" w:color="auto" w:fill="auto"/>
            <w:vAlign w:val="center"/>
          </w:tcPr>
          <w:p w:rsidR="00522C37" w:rsidRPr="00CE6A07" w:rsidRDefault="00522C37" w:rsidP="00C138BE">
            <w:pPr>
              <w:autoSpaceDE w:val="0"/>
              <w:ind w:firstLineChars="0" w:firstLine="0"/>
              <w:jc w:val="center"/>
              <w:rPr>
                <w:sz w:val="21"/>
                <w:szCs w:val="21"/>
              </w:rPr>
            </w:pPr>
          </w:p>
        </w:tc>
        <w:tc>
          <w:tcPr>
            <w:tcW w:w="925"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56</w:t>
            </w:r>
          </w:p>
        </w:tc>
        <w:tc>
          <w:tcPr>
            <w:tcW w:w="901"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4</w:t>
            </w:r>
          </w:p>
        </w:tc>
        <w:tc>
          <w:tcPr>
            <w:tcW w:w="919" w:type="dxa"/>
            <w:shd w:val="clear" w:color="auto" w:fill="auto"/>
            <w:vAlign w:val="center"/>
          </w:tcPr>
          <w:p w:rsidR="00522C37" w:rsidRPr="00CE6A07" w:rsidRDefault="00522C37" w:rsidP="00C138BE">
            <w:pPr>
              <w:autoSpaceDE w:val="0"/>
              <w:ind w:firstLineChars="0" w:firstLine="0"/>
              <w:jc w:val="center"/>
              <w:rPr>
                <w:sz w:val="21"/>
                <w:szCs w:val="21"/>
              </w:rPr>
            </w:pPr>
          </w:p>
        </w:tc>
        <w:tc>
          <w:tcPr>
            <w:tcW w:w="901"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57</w:t>
            </w:r>
          </w:p>
        </w:tc>
      </w:tr>
      <w:tr w:rsidR="00522C37" w:rsidRPr="00311A67" w:rsidTr="00C138BE">
        <w:trPr>
          <w:jc w:val="center"/>
        </w:trPr>
        <w:tc>
          <w:tcPr>
            <w:tcW w:w="916"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7</w:t>
            </w:r>
          </w:p>
        </w:tc>
        <w:tc>
          <w:tcPr>
            <w:tcW w:w="1164"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Conv</w:t>
            </w:r>
          </w:p>
        </w:tc>
        <w:tc>
          <w:tcPr>
            <w:tcW w:w="931"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64</w:t>
            </w:r>
          </w:p>
        </w:tc>
        <w:tc>
          <w:tcPr>
            <w:tcW w:w="930"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3</w:t>
            </w:r>
          </w:p>
        </w:tc>
        <w:tc>
          <w:tcPr>
            <w:tcW w:w="935" w:type="dxa"/>
            <w:shd w:val="clear" w:color="auto" w:fill="auto"/>
            <w:vAlign w:val="center"/>
          </w:tcPr>
          <w:p w:rsidR="00522C37" w:rsidRPr="00CE6A07" w:rsidRDefault="00522C37" w:rsidP="00C138BE">
            <w:pPr>
              <w:autoSpaceDE w:val="0"/>
              <w:ind w:firstLineChars="0" w:firstLine="0"/>
              <w:jc w:val="center"/>
              <w:rPr>
                <w:sz w:val="21"/>
                <w:szCs w:val="21"/>
              </w:rPr>
            </w:pPr>
          </w:p>
        </w:tc>
        <w:tc>
          <w:tcPr>
            <w:tcW w:w="925"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56</w:t>
            </w:r>
          </w:p>
        </w:tc>
        <w:tc>
          <w:tcPr>
            <w:tcW w:w="901"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4</w:t>
            </w:r>
          </w:p>
        </w:tc>
        <w:tc>
          <w:tcPr>
            <w:tcW w:w="919" w:type="dxa"/>
            <w:shd w:val="clear" w:color="auto" w:fill="auto"/>
            <w:vAlign w:val="center"/>
          </w:tcPr>
          <w:p w:rsidR="00522C37" w:rsidRPr="00CE6A07" w:rsidRDefault="00522C37" w:rsidP="00C138BE">
            <w:pPr>
              <w:autoSpaceDE w:val="0"/>
              <w:ind w:firstLineChars="0" w:firstLine="0"/>
              <w:jc w:val="center"/>
              <w:rPr>
                <w:sz w:val="21"/>
                <w:szCs w:val="21"/>
              </w:rPr>
            </w:pPr>
          </w:p>
        </w:tc>
        <w:tc>
          <w:tcPr>
            <w:tcW w:w="901"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56</w:t>
            </w:r>
          </w:p>
        </w:tc>
      </w:tr>
      <w:tr w:rsidR="00522C37" w:rsidRPr="00311A67" w:rsidTr="00C138BE">
        <w:trPr>
          <w:jc w:val="center"/>
        </w:trPr>
        <w:tc>
          <w:tcPr>
            <w:tcW w:w="916"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8</w:t>
            </w:r>
          </w:p>
        </w:tc>
        <w:tc>
          <w:tcPr>
            <w:tcW w:w="1164"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MaxPool</w:t>
            </w:r>
          </w:p>
        </w:tc>
        <w:tc>
          <w:tcPr>
            <w:tcW w:w="931" w:type="dxa"/>
            <w:shd w:val="clear" w:color="auto" w:fill="auto"/>
            <w:vAlign w:val="center"/>
          </w:tcPr>
          <w:p w:rsidR="00522C37" w:rsidRPr="00CE6A07" w:rsidRDefault="00522C37" w:rsidP="00C138BE">
            <w:pPr>
              <w:autoSpaceDE w:val="0"/>
              <w:ind w:firstLineChars="0" w:firstLine="0"/>
              <w:jc w:val="center"/>
              <w:rPr>
                <w:sz w:val="21"/>
                <w:szCs w:val="21"/>
              </w:rPr>
            </w:pPr>
          </w:p>
        </w:tc>
        <w:tc>
          <w:tcPr>
            <w:tcW w:w="930"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3</w:t>
            </w:r>
          </w:p>
        </w:tc>
        <w:tc>
          <w:tcPr>
            <w:tcW w:w="935"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2</w:t>
            </w:r>
          </w:p>
        </w:tc>
        <w:tc>
          <w:tcPr>
            <w:tcW w:w="925"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27</w:t>
            </w:r>
          </w:p>
        </w:tc>
        <w:tc>
          <w:tcPr>
            <w:tcW w:w="901"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3</w:t>
            </w:r>
          </w:p>
        </w:tc>
        <w:tc>
          <w:tcPr>
            <w:tcW w:w="919"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2</w:t>
            </w:r>
          </w:p>
        </w:tc>
        <w:tc>
          <w:tcPr>
            <w:tcW w:w="901"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27</w:t>
            </w:r>
          </w:p>
        </w:tc>
      </w:tr>
      <w:tr w:rsidR="00522C37" w:rsidRPr="00311A67" w:rsidTr="00C138BE">
        <w:trPr>
          <w:jc w:val="center"/>
        </w:trPr>
        <w:tc>
          <w:tcPr>
            <w:tcW w:w="916"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9</w:t>
            </w:r>
          </w:p>
        </w:tc>
        <w:tc>
          <w:tcPr>
            <w:tcW w:w="1164"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Conv</w:t>
            </w:r>
          </w:p>
        </w:tc>
        <w:tc>
          <w:tcPr>
            <w:tcW w:w="931"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128</w:t>
            </w:r>
          </w:p>
        </w:tc>
        <w:tc>
          <w:tcPr>
            <w:tcW w:w="930"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3</w:t>
            </w:r>
          </w:p>
        </w:tc>
        <w:tc>
          <w:tcPr>
            <w:tcW w:w="935" w:type="dxa"/>
            <w:shd w:val="clear" w:color="auto" w:fill="auto"/>
            <w:vAlign w:val="center"/>
          </w:tcPr>
          <w:p w:rsidR="00522C37" w:rsidRPr="00CE6A07" w:rsidRDefault="00522C37" w:rsidP="00C138BE">
            <w:pPr>
              <w:autoSpaceDE w:val="0"/>
              <w:ind w:firstLineChars="0" w:firstLine="0"/>
              <w:jc w:val="center"/>
              <w:rPr>
                <w:sz w:val="21"/>
                <w:szCs w:val="21"/>
              </w:rPr>
            </w:pPr>
          </w:p>
        </w:tc>
        <w:tc>
          <w:tcPr>
            <w:tcW w:w="925"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27</w:t>
            </w:r>
          </w:p>
        </w:tc>
        <w:tc>
          <w:tcPr>
            <w:tcW w:w="901"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4</w:t>
            </w:r>
          </w:p>
        </w:tc>
        <w:tc>
          <w:tcPr>
            <w:tcW w:w="919" w:type="dxa"/>
            <w:shd w:val="clear" w:color="auto" w:fill="auto"/>
            <w:vAlign w:val="center"/>
          </w:tcPr>
          <w:p w:rsidR="00522C37" w:rsidRPr="00CE6A07" w:rsidRDefault="00522C37" w:rsidP="00C138BE">
            <w:pPr>
              <w:autoSpaceDE w:val="0"/>
              <w:ind w:firstLineChars="0" w:firstLine="0"/>
              <w:jc w:val="center"/>
              <w:rPr>
                <w:sz w:val="21"/>
                <w:szCs w:val="21"/>
              </w:rPr>
            </w:pPr>
          </w:p>
        </w:tc>
        <w:tc>
          <w:tcPr>
            <w:tcW w:w="901"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28</w:t>
            </w:r>
          </w:p>
        </w:tc>
      </w:tr>
      <w:tr w:rsidR="00522C37" w:rsidRPr="00311A67" w:rsidTr="00C138BE">
        <w:trPr>
          <w:jc w:val="center"/>
        </w:trPr>
        <w:tc>
          <w:tcPr>
            <w:tcW w:w="916"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10</w:t>
            </w:r>
          </w:p>
        </w:tc>
        <w:tc>
          <w:tcPr>
            <w:tcW w:w="1164"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Conv</w:t>
            </w:r>
          </w:p>
        </w:tc>
        <w:tc>
          <w:tcPr>
            <w:tcW w:w="931"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128</w:t>
            </w:r>
          </w:p>
        </w:tc>
        <w:tc>
          <w:tcPr>
            <w:tcW w:w="930"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3</w:t>
            </w:r>
          </w:p>
        </w:tc>
        <w:tc>
          <w:tcPr>
            <w:tcW w:w="935" w:type="dxa"/>
            <w:shd w:val="clear" w:color="auto" w:fill="auto"/>
            <w:vAlign w:val="center"/>
          </w:tcPr>
          <w:p w:rsidR="00522C37" w:rsidRPr="00CE6A07" w:rsidRDefault="00522C37" w:rsidP="00C138BE">
            <w:pPr>
              <w:autoSpaceDE w:val="0"/>
              <w:ind w:firstLineChars="0" w:firstLine="0"/>
              <w:jc w:val="center"/>
              <w:rPr>
                <w:sz w:val="21"/>
                <w:szCs w:val="21"/>
              </w:rPr>
            </w:pPr>
          </w:p>
        </w:tc>
        <w:tc>
          <w:tcPr>
            <w:tcW w:w="925"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27</w:t>
            </w:r>
          </w:p>
        </w:tc>
        <w:tc>
          <w:tcPr>
            <w:tcW w:w="901"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4</w:t>
            </w:r>
          </w:p>
        </w:tc>
        <w:tc>
          <w:tcPr>
            <w:tcW w:w="919" w:type="dxa"/>
            <w:shd w:val="clear" w:color="auto" w:fill="auto"/>
            <w:vAlign w:val="center"/>
          </w:tcPr>
          <w:p w:rsidR="00522C37" w:rsidRPr="00CE6A07" w:rsidRDefault="00522C37" w:rsidP="00C138BE">
            <w:pPr>
              <w:autoSpaceDE w:val="0"/>
              <w:ind w:firstLineChars="0" w:firstLine="0"/>
              <w:jc w:val="center"/>
              <w:rPr>
                <w:sz w:val="21"/>
                <w:szCs w:val="21"/>
              </w:rPr>
            </w:pPr>
          </w:p>
        </w:tc>
        <w:tc>
          <w:tcPr>
            <w:tcW w:w="901"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27</w:t>
            </w:r>
          </w:p>
        </w:tc>
      </w:tr>
      <w:tr w:rsidR="00522C37" w:rsidRPr="00311A67" w:rsidTr="00C138BE">
        <w:trPr>
          <w:jc w:val="center"/>
        </w:trPr>
        <w:tc>
          <w:tcPr>
            <w:tcW w:w="916"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11</w:t>
            </w:r>
          </w:p>
        </w:tc>
        <w:tc>
          <w:tcPr>
            <w:tcW w:w="1164"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Conv</w:t>
            </w:r>
          </w:p>
        </w:tc>
        <w:tc>
          <w:tcPr>
            <w:tcW w:w="931"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128</w:t>
            </w:r>
          </w:p>
        </w:tc>
        <w:tc>
          <w:tcPr>
            <w:tcW w:w="930"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3</w:t>
            </w:r>
          </w:p>
        </w:tc>
        <w:tc>
          <w:tcPr>
            <w:tcW w:w="935" w:type="dxa"/>
            <w:shd w:val="clear" w:color="auto" w:fill="auto"/>
            <w:vAlign w:val="center"/>
          </w:tcPr>
          <w:p w:rsidR="00522C37" w:rsidRPr="00CE6A07" w:rsidRDefault="00522C37" w:rsidP="00C138BE">
            <w:pPr>
              <w:autoSpaceDE w:val="0"/>
              <w:ind w:firstLineChars="0" w:firstLine="0"/>
              <w:jc w:val="center"/>
              <w:rPr>
                <w:sz w:val="21"/>
                <w:szCs w:val="21"/>
              </w:rPr>
            </w:pPr>
          </w:p>
        </w:tc>
        <w:tc>
          <w:tcPr>
            <w:tcW w:w="925"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27</w:t>
            </w:r>
          </w:p>
        </w:tc>
        <w:tc>
          <w:tcPr>
            <w:tcW w:w="901"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4</w:t>
            </w:r>
          </w:p>
        </w:tc>
        <w:tc>
          <w:tcPr>
            <w:tcW w:w="919" w:type="dxa"/>
            <w:shd w:val="clear" w:color="auto" w:fill="auto"/>
            <w:vAlign w:val="center"/>
          </w:tcPr>
          <w:p w:rsidR="00522C37" w:rsidRPr="00CE6A07" w:rsidRDefault="00522C37" w:rsidP="00C138BE">
            <w:pPr>
              <w:autoSpaceDE w:val="0"/>
              <w:ind w:firstLineChars="0" w:firstLine="0"/>
              <w:jc w:val="center"/>
              <w:rPr>
                <w:sz w:val="21"/>
                <w:szCs w:val="21"/>
              </w:rPr>
            </w:pPr>
          </w:p>
        </w:tc>
        <w:tc>
          <w:tcPr>
            <w:tcW w:w="901"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28</w:t>
            </w:r>
          </w:p>
        </w:tc>
      </w:tr>
      <w:tr w:rsidR="00522C37" w:rsidRPr="00311A67" w:rsidTr="00C138BE">
        <w:trPr>
          <w:jc w:val="center"/>
        </w:trPr>
        <w:tc>
          <w:tcPr>
            <w:tcW w:w="916"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12</w:t>
            </w:r>
          </w:p>
        </w:tc>
        <w:tc>
          <w:tcPr>
            <w:tcW w:w="1164"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MaxPool</w:t>
            </w:r>
          </w:p>
        </w:tc>
        <w:tc>
          <w:tcPr>
            <w:tcW w:w="931" w:type="dxa"/>
            <w:shd w:val="clear" w:color="auto" w:fill="auto"/>
            <w:vAlign w:val="center"/>
          </w:tcPr>
          <w:p w:rsidR="00522C37" w:rsidRPr="00CE6A07" w:rsidRDefault="00522C37" w:rsidP="00C138BE">
            <w:pPr>
              <w:autoSpaceDE w:val="0"/>
              <w:ind w:firstLineChars="0" w:firstLine="0"/>
              <w:jc w:val="center"/>
              <w:rPr>
                <w:sz w:val="21"/>
                <w:szCs w:val="21"/>
              </w:rPr>
            </w:pPr>
          </w:p>
        </w:tc>
        <w:tc>
          <w:tcPr>
            <w:tcW w:w="930"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3</w:t>
            </w:r>
          </w:p>
        </w:tc>
        <w:tc>
          <w:tcPr>
            <w:tcW w:w="935"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2</w:t>
            </w:r>
          </w:p>
        </w:tc>
        <w:tc>
          <w:tcPr>
            <w:tcW w:w="925"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13</w:t>
            </w:r>
          </w:p>
        </w:tc>
        <w:tc>
          <w:tcPr>
            <w:tcW w:w="901"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3</w:t>
            </w:r>
          </w:p>
        </w:tc>
        <w:tc>
          <w:tcPr>
            <w:tcW w:w="919"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2</w:t>
            </w:r>
          </w:p>
        </w:tc>
        <w:tc>
          <w:tcPr>
            <w:tcW w:w="901"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13</w:t>
            </w:r>
          </w:p>
        </w:tc>
      </w:tr>
      <w:tr w:rsidR="00522C37" w:rsidRPr="00311A67" w:rsidTr="00C138BE">
        <w:trPr>
          <w:jc w:val="center"/>
        </w:trPr>
        <w:tc>
          <w:tcPr>
            <w:tcW w:w="916"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13</w:t>
            </w:r>
          </w:p>
        </w:tc>
        <w:tc>
          <w:tcPr>
            <w:tcW w:w="1164"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Conv</w:t>
            </w:r>
          </w:p>
        </w:tc>
        <w:tc>
          <w:tcPr>
            <w:tcW w:w="931"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256</w:t>
            </w:r>
          </w:p>
        </w:tc>
        <w:tc>
          <w:tcPr>
            <w:tcW w:w="930"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3</w:t>
            </w:r>
          </w:p>
        </w:tc>
        <w:tc>
          <w:tcPr>
            <w:tcW w:w="935" w:type="dxa"/>
            <w:shd w:val="clear" w:color="auto" w:fill="auto"/>
            <w:vAlign w:val="center"/>
          </w:tcPr>
          <w:p w:rsidR="00522C37" w:rsidRPr="00CE6A07" w:rsidRDefault="00522C37" w:rsidP="00C138BE">
            <w:pPr>
              <w:autoSpaceDE w:val="0"/>
              <w:ind w:firstLineChars="0" w:firstLine="0"/>
              <w:jc w:val="center"/>
              <w:rPr>
                <w:sz w:val="21"/>
                <w:szCs w:val="21"/>
              </w:rPr>
            </w:pPr>
          </w:p>
        </w:tc>
        <w:tc>
          <w:tcPr>
            <w:tcW w:w="925"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13</w:t>
            </w:r>
          </w:p>
        </w:tc>
        <w:tc>
          <w:tcPr>
            <w:tcW w:w="901"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4</w:t>
            </w:r>
          </w:p>
        </w:tc>
        <w:tc>
          <w:tcPr>
            <w:tcW w:w="919" w:type="dxa"/>
            <w:shd w:val="clear" w:color="auto" w:fill="auto"/>
            <w:vAlign w:val="center"/>
          </w:tcPr>
          <w:p w:rsidR="00522C37" w:rsidRPr="00CE6A07" w:rsidRDefault="00522C37" w:rsidP="00C138BE">
            <w:pPr>
              <w:autoSpaceDE w:val="0"/>
              <w:ind w:firstLineChars="0" w:firstLine="0"/>
              <w:jc w:val="center"/>
              <w:rPr>
                <w:sz w:val="21"/>
                <w:szCs w:val="21"/>
              </w:rPr>
            </w:pPr>
          </w:p>
        </w:tc>
        <w:tc>
          <w:tcPr>
            <w:tcW w:w="901"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14</w:t>
            </w:r>
          </w:p>
        </w:tc>
      </w:tr>
      <w:tr w:rsidR="00522C37" w:rsidRPr="00311A67" w:rsidTr="00C138BE">
        <w:trPr>
          <w:jc w:val="center"/>
        </w:trPr>
        <w:tc>
          <w:tcPr>
            <w:tcW w:w="916"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14</w:t>
            </w:r>
          </w:p>
        </w:tc>
        <w:tc>
          <w:tcPr>
            <w:tcW w:w="1164"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Conv</w:t>
            </w:r>
          </w:p>
        </w:tc>
        <w:tc>
          <w:tcPr>
            <w:tcW w:w="931"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256</w:t>
            </w:r>
          </w:p>
        </w:tc>
        <w:tc>
          <w:tcPr>
            <w:tcW w:w="930"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3</w:t>
            </w:r>
          </w:p>
        </w:tc>
        <w:tc>
          <w:tcPr>
            <w:tcW w:w="935" w:type="dxa"/>
            <w:shd w:val="clear" w:color="auto" w:fill="auto"/>
            <w:vAlign w:val="center"/>
          </w:tcPr>
          <w:p w:rsidR="00522C37" w:rsidRPr="00CE6A07" w:rsidRDefault="00522C37" w:rsidP="00C138BE">
            <w:pPr>
              <w:autoSpaceDE w:val="0"/>
              <w:ind w:firstLineChars="0" w:firstLine="0"/>
              <w:jc w:val="center"/>
              <w:rPr>
                <w:sz w:val="21"/>
                <w:szCs w:val="21"/>
              </w:rPr>
            </w:pPr>
          </w:p>
        </w:tc>
        <w:tc>
          <w:tcPr>
            <w:tcW w:w="925"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13</w:t>
            </w:r>
          </w:p>
        </w:tc>
        <w:tc>
          <w:tcPr>
            <w:tcW w:w="901"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4</w:t>
            </w:r>
          </w:p>
        </w:tc>
        <w:tc>
          <w:tcPr>
            <w:tcW w:w="919" w:type="dxa"/>
            <w:shd w:val="clear" w:color="auto" w:fill="auto"/>
            <w:vAlign w:val="center"/>
          </w:tcPr>
          <w:p w:rsidR="00522C37" w:rsidRPr="00CE6A07" w:rsidRDefault="00522C37" w:rsidP="00C138BE">
            <w:pPr>
              <w:autoSpaceDE w:val="0"/>
              <w:ind w:firstLineChars="0" w:firstLine="0"/>
              <w:jc w:val="center"/>
              <w:rPr>
                <w:sz w:val="21"/>
                <w:szCs w:val="21"/>
              </w:rPr>
            </w:pPr>
          </w:p>
        </w:tc>
        <w:tc>
          <w:tcPr>
            <w:tcW w:w="901"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13</w:t>
            </w:r>
          </w:p>
        </w:tc>
      </w:tr>
      <w:tr w:rsidR="00522C37" w:rsidRPr="00311A67" w:rsidTr="00C138BE">
        <w:trPr>
          <w:jc w:val="center"/>
        </w:trPr>
        <w:tc>
          <w:tcPr>
            <w:tcW w:w="916"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15</w:t>
            </w:r>
          </w:p>
        </w:tc>
        <w:tc>
          <w:tcPr>
            <w:tcW w:w="1164"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Conv</w:t>
            </w:r>
          </w:p>
        </w:tc>
        <w:tc>
          <w:tcPr>
            <w:tcW w:w="931"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256</w:t>
            </w:r>
          </w:p>
        </w:tc>
        <w:tc>
          <w:tcPr>
            <w:tcW w:w="930"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3</w:t>
            </w:r>
          </w:p>
        </w:tc>
        <w:tc>
          <w:tcPr>
            <w:tcW w:w="935" w:type="dxa"/>
            <w:shd w:val="clear" w:color="auto" w:fill="auto"/>
            <w:vAlign w:val="center"/>
          </w:tcPr>
          <w:p w:rsidR="00522C37" w:rsidRPr="00CE6A07" w:rsidRDefault="00522C37" w:rsidP="00C138BE">
            <w:pPr>
              <w:autoSpaceDE w:val="0"/>
              <w:ind w:firstLineChars="0" w:firstLine="0"/>
              <w:jc w:val="center"/>
              <w:rPr>
                <w:sz w:val="21"/>
                <w:szCs w:val="21"/>
              </w:rPr>
            </w:pPr>
          </w:p>
        </w:tc>
        <w:tc>
          <w:tcPr>
            <w:tcW w:w="925"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13</w:t>
            </w:r>
          </w:p>
        </w:tc>
        <w:tc>
          <w:tcPr>
            <w:tcW w:w="901"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4</w:t>
            </w:r>
          </w:p>
        </w:tc>
        <w:tc>
          <w:tcPr>
            <w:tcW w:w="919" w:type="dxa"/>
            <w:shd w:val="clear" w:color="auto" w:fill="auto"/>
            <w:vAlign w:val="center"/>
          </w:tcPr>
          <w:p w:rsidR="00522C37" w:rsidRPr="00CE6A07" w:rsidRDefault="00522C37" w:rsidP="00C138BE">
            <w:pPr>
              <w:autoSpaceDE w:val="0"/>
              <w:ind w:firstLineChars="0" w:firstLine="0"/>
              <w:jc w:val="center"/>
              <w:rPr>
                <w:sz w:val="21"/>
                <w:szCs w:val="21"/>
              </w:rPr>
            </w:pPr>
          </w:p>
        </w:tc>
        <w:tc>
          <w:tcPr>
            <w:tcW w:w="901"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14</w:t>
            </w:r>
          </w:p>
        </w:tc>
      </w:tr>
      <w:tr w:rsidR="00522C37" w:rsidRPr="00311A67" w:rsidTr="00C138BE">
        <w:trPr>
          <w:jc w:val="center"/>
        </w:trPr>
        <w:tc>
          <w:tcPr>
            <w:tcW w:w="916"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16</w:t>
            </w:r>
          </w:p>
        </w:tc>
        <w:tc>
          <w:tcPr>
            <w:tcW w:w="1164"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MaxPool</w:t>
            </w:r>
          </w:p>
        </w:tc>
        <w:tc>
          <w:tcPr>
            <w:tcW w:w="931" w:type="dxa"/>
            <w:shd w:val="clear" w:color="auto" w:fill="auto"/>
            <w:vAlign w:val="center"/>
          </w:tcPr>
          <w:p w:rsidR="00522C37" w:rsidRPr="00CE6A07" w:rsidRDefault="00522C37" w:rsidP="00C138BE">
            <w:pPr>
              <w:autoSpaceDE w:val="0"/>
              <w:ind w:firstLineChars="0" w:firstLine="0"/>
              <w:jc w:val="center"/>
              <w:rPr>
                <w:sz w:val="21"/>
                <w:szCs w:val="21"/>
              </w:rPr>
            </w:pPr>
          </w:p>
        </w:tc>
        <w:tc>
          <w:tcPr>
            <w:tcW w:w="930"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3</w:t>
            </w:r>
          </w:p>
        </w:tc>
        <w:tc>
          <w:tcPr>
            <w:tcW w:w="935"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2</w:t>
            </w:r>
          </w:p>
        </w:tc>
        <w:tc>
          <w:tcPr>
            <w:tcW w:w="925"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6</w:t>
            </w:r>
          </w:p>
        </w:tc>
        <w:tc>
          <w:tcPr>
            <w:tcW w:w="901"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3</w:t>
            </w:r>
          </w:p>
        </w:tc>
        <w:tc>
          <w:tcPr>
            <w:tcW w:w="919"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2</w:t>
            </w:r>
          </w:p>
        </w:tc>
        <w:tc>
          <w:tcPr>
            <w:tcW w:w="901"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6</w:t>
            </w:r>
          </w:p>
        </w:tc>
      </w:tr>
      <w:tr w:rsidR="00522C37" w:rsidRPr="00311A67" w:rsidTr="00C138BE">
        <w:trPr>
          <w:jc w:val="center"/>
        </w:trPr>
        <w:tc>
          <w:tcPr>
            <w:tcW w:w="916"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lastRenderedPageBreak/>
              <w:t>17</w:t>
            </w:r>
          </w:p>
        </w:tc>
        <w:tc>
          <w:tcPr>
            <w:tcW w:w="1164"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Conv</w:t>
            </w:r>
          </w:p>
        </w:tc>
        <w:tc>
          <w:tcPr>
            <w:tcW w:w="931"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512</w:t>
            </w:r>
          </w:p>
        </w:tc>
        <w:tc>
          <w:tcPr>
            <w:tcW w:w="930"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3</w:t>
            </w:r>
          </w:p>
        </w:tc>
        <w:tc>
          <w:tcPr>
            <w:tcW w:w="935" w:type="dxa"/>
            <w:shd w:val="clear" w:color="auto" w:fill="auto"/>
            <w:vAlign w:val="center"/>
          </w:tcPr>
          <w:p w:rsidR="00522C37" w:rsidRPr="00CE6A07" w:rsidRDefault="00522C37" w:rsidP="00C138BE">
            <w:pPr>
              <w:autoSpaceDE w:val="0"/>
              <w:ind w:firstLineChars="0" w:firstLine="0"/>
              <w:jc w:val="center"/>
              <w:rPr>
                <w:sz w:val="21"/>
                <w:szCs w:val="21"/>
              </w:rPr>
            </w:pPr>
          </w:p>
        </w:tc>
        <w:tc>
          <w:tcPr>
            <w:tcW w:w="925"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6</w:t>
            </w:r>
          </w:p>
        </w:tc>
        <w:tc>
          <w:tcPr>
            <w:tcW w:w="901"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4</w:t>
            </w:r>
          </w:p>
        </w:tc>
        <w:tc>
          <w:tcPr>
            <w:tcW w:w="919" w:type="dxa"/>
            <w:shd w:val="clear" w:color="auto" w:fill="auto"/>
            <w:vAlign w:val="center"/>
          </w:tcPr>
          <w:p w:rsidR="00522C37" w:rsidRPr="00CE6A07" w:rsidRDefault="00522C37" w:rsidP="00C138BE">
            <w:pPr>
              <w:autoSpaceDE w:val="0"/>
              <w:ind w:firstLineChars="0" w:firstLine="0"/>
              <w:jc w:val="center"/>
              <w:rPr>
                <w:sz w:val="21"/>
                <w:szCs w:val="21"/>
              </w:rPr>
            </w:pPr>
          </w:p>
        </w:tc>
        <w:tc>
          <w:tcPr>
            <w:tcW w:w="901"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5</w:t>
            </w:r>
          </w:p>
        </w:tc>
      </w:tr>
      <w:tr w:rsidR="00522C37" w:rsidRPr="00311A67" w:rsidTr="00C138BE">
        <w:trPr>
          <w:jc w:val="center"/>
        </w:trPr>
        <w:tc>
          <w:tcPr>
            <w:tcW w:w="916"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18</w:t>
            </w:r>
          </w:p>
        </w:tc>
        <w:tc>
          <w:tcPr>
            <w:tcW w:w="1164"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Conv</w:t>
            </w:r>
          </w:p>
        </w:tc>
        <w:tc>
          <w:tcPr>
            <w:tcW w:w="931"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512</w:t>
            </w:r>
          </w:p>
        </w:tc>
        <w:tc>
          <w:tcPr>
            <w:tcW w:w="930"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3</w:t>
            </w:r>
          </w:p>
        </w:tc>
        <w:tc>
          <w:tcPr>
            <w:tcW w:w="935" w:type="dxa"/>
            <w:shd w:val="clear" w:color="auto" w:fill="auto"/>
            <w:vAlign w:val="center"/>
          </w:tcPr>
          <w:p w:rsidR="00522C37" w:rsidRPr="00CE6A07" w:rsidRDefault="00522C37" w:rsidP="00C138BE">
            <w:pPr>
              <w:autoSpaceDE w:val="0"/>
              <w:ind w:firstLineChars="0" w:firstLine="0"/>
              <w:jc w:val="center"/>
              <w:rPr>
                <w:sz w:val="21"/>
                <w:szCs w:val="21"/>
              </w:rPr>
            </w:pPr>
          </w:p>
        </w:tc>
        <w:tc>
          <w:tcPr>
            <w:tcW w:w="925"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6</w:t>
            </w:r>
          </w:p>
        </w:tc>
        <w:tc>
          <w:tcPr>
            <w:tcW w:w="901"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n/a</w:t>
            </w:r>
          </w:p>
        </w:tc>
        <w:tc>
          <w:tcPr>
            <w:tcW w:w="919" w:type="dxa"/>
            <w:shd w:val="clear" w:color="auto" w:fill="auto"/>
            <w:vAlign w:val="center"/>
          </w:tcPr>
          <w:p w:rsidR="00522C37" w:rsidRPr="00CE6A07" w:rsidRDefault="00522C37" w:rsidP="00C138BE">
            <w:pPr>
              <w:autoSpaceDE w:val="0"/>
              <w:ind w:firstLineChars="0" w:firstLine="0"/>
              <w:jc w:val="center"/>
              <w:rPr>
                <w:sz w:val="21"/>
                <w:szCs w:val="21"/>
              </w:rPr>
            </w:pPr>
          </w:p>
        </w:tc>
        <w:tc>
          <w:tcPr>
            <w:tcW w:w="901"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n/a</w:t>
            </w:r>
          </w:p>
        </w:tc>
      </w:tr>
      <w:tr w:rsidR="00522C37" w:rsidRPr="00311A67" w:rsidTr="00C138BE">
        <w:trPr>
          <w:jc w:val="center"/>
        </w:trPr>
        <w:tc>
          <w:tcPr>
            <w:tcW w:w="916"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19</w:t>
            </w:r>
          </w:p>
        </w:tc>
        <w:tc>
          <w:tcPr>
            <w:tcW w:w="1164"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RMSPool</w:t>
            </w:r>
          </w:p>
        </w:tc>
        <w:tc>
          <w:tcPr>
            <w:tcW w:w="931" w:type="dxa"/>
            <w:shd w:val="clear" w:color="auto" w:fill="auto"/>
            <w:vAlign w:val="center"/>
          </w:tcPr>
          <w:p w:rsidR="00522C37" w:rsidRPr="00CE6A07" w:rsidRDefault="00522C37" w:rsidP="00C138BE">
            <w:pPr>
              <w:autoSpaceDE w:val="0"/>
              <w:ind w:firstLineChars="0" w:firstLine="0"/>
              <w:jc w:val="center"/>
              <w:rPr>
                <w:sz w:val="21"/>
                <w:szCs w:val="21"/>
              </w:rPr>
            </w:pPr>
          </w:p>
        </w:tc>
        <w:tc>
          <w:tcPr>
            <w:tcW w:w="930"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3</w:t>
            </w:r>
          </w:p>
        </w:tc>
        <w:tc>
          <w:tcPr>
            <w:tcW w:w="935"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3</w:t>
            </w:r>
          </w:p>
        </w:tc>
        <w:tc>
          <w:tcPr>
            <w:tcW w:w="925"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2</w:t>
            </w:r>
          </w:p>
        </w:tc>
        <w:tc>
          <w:tcPr>
            <w:tcW w:w="901"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4</w:t>
            </w:r>
          </w:p>
        </w:tc>
        <w:tc>
          <w:tcPr>
            <w:tcW w:w="919"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2</w:t>
            </w:r>
          </w:p>
        </w:tc>
        <w:tc>
          <w:tcPr>
            <w:tcW w:w="901"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2</w:t>
            </w:r>
          </w:p>
        </w:tc>
      </w:tr>
      <w:tr w:rsidR="00522C37" w:rsidRPr="00311A67" w:rsidTr="00C138BE">
        <w:trPr>
          <w:jc w:val="center"/>
        </w:trPr>
        <w:tc>
          <w:tcPr>
            <w:tcW w:w="916"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20</w:t>
            </w:r>
          </w:p>
        </w:tc>
        <w:tc>
          <w:tcPr>
            <w:tcW w:w="1164"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Dropout</w:t>
            </w:r>
          </w:p>
        </w:tc>
        <w:tc>
          <w:tcPr>
            <w:tcW w:w="931" w:type="dxa"/>
            <w:shd w:val="clear" w:color="auto" w:fill="auto"/>
            <w:vAlign w:val="center"/>
          </w:tcPr>
          <w:p w:rsidR="00522C37" w:rsidRPr="00CE6A07" w:rsidRDefault="00522C37" w:rsidP="00C138BE">
            <w:pPr>
              <w:autoSpaceDE w:val="0"/>
              <w:ind w:firstLineChars="0" w:firstLine="0"/>
              <w:jc w:val="center"/>
              <w:rPr>
                <w:sz w:val="21"/>
                <w:szCs w:val="21"/>
              </w:rPr>
            </w:pPr>
          </w:p>
        </w:tc>
        <w:tc>
          <w:tcPr>
            <w:tcW w:w="930" w:type="dxa"/>
            <w:shd w:val="clear" w:color="auto" w:fill="auto"/>
            <w:vAlign w:val="center"/>
          </w:tcPr>
          <w:p w:rsidR="00522C37" w:rsidRPr="00CE6A07" w:rsidRDefault="00522C37" w:rsidP="00C138BE">
            <w:pPr>
              <w:autoSpaceDE w:val="0"/>
              <w:ind w:firstLineChars="0" w:firstLine="0"/>
              <w:jc w:val="center"/>
              <w:rPr>
                <w:sz w:val="21"/>
                <w:szCs w:val="21"/>
              </w:rPr>
            </w:pPr>
          </w:p>
        </w:tc>
        <w:tc>
          <w:tcPr>
            <w:tcW w:w="935" w:type="dxa"/>
            <w:shd w:val="clear" w:color="auto" w:fill="auto"/>
            <w:vAlign w:val="center"/>
          </w:tcPr>
          <w:p w:rsidR="00522C37" w:rsidRPr="00CE6A07" w:rsidRDefault="00522C37" w:rsidP="00C138BE">
            <w:pPr>
              <w:autoSpaceDE w:val="0"/>
              <w:ind w:firstLineChars="0" w:firstLine="0"/>
              <w:jc w:val="center"/>
              <w:rPr>
                <w:sz w:val="21"/>
                <w:szCs w:val="21"/>
              </w:rPr>
            </w:pPr>
          </w:p>
        </w:tc>
        <w:tc>
          <w:tcPr>
            <w:tcW w:w="925" w:type="dxa"/>
            <w:shd w:val="clear" w:color="auto" w:fill="auto"/>
            <w:vAlign w:val="center"/>
          </w:tcPr>
          <w:p w:rsidR="00522C37" w:rsidRPr="00CE6A07" w:rsidRDefault="00522C37" w:rsidP="00C138BE">
            <w:pPr>
              <w:autoSpaceDE w:val="0"/>
              <w:ind w:firstLineChars="0" w:firstLine="0"/>
              <w:jc w:val="center"/>
              <w:rPr>
                <w:sz w:val="21"/>
                <w:szCs w:val="21"/>
              </w:rPr>
            </w:pPr>
          </w:p>
        </w:tc>
        <w:tc>
          <w:tcPr>
            <w:tcW w:w="901" w:type="dxa"/>
            <w:shd w:val="clear" w:color="auto" w:fill="auto"/>
            <w:vAlign w:val="center"/>
          </w:tcPr>
          <w:p w:rsidR="00522C37" w:rsidRPr="00CE6A07" w:rsidRDefault="00522C37" w:rsidP="00C138BE">
            <w:pPr>
              <w:autoSpaceDE w:val="0"/>
              <w:ind w:firstLineChars="0" w:firstLine="0"/>
              <w:jc w:val="center"/>
              <w:rPr>
                <w:sz w:val="21"/>
                <w:szCs w:val="21"/>
              </w:rPr>
            </w:pPr>
          </w:p>
        </w:tc>
        <w:tc>
          <w:tcPr>
            <w:tcW w:w="919" w:type="dxa"/>
            <w:shd w:val="clear" w:color="auto" w:fill="auto"/>
            <w:vAlign w:val="center"/>
          </w:tcPr>
          <w:p w:rsidR="00522C37" w:rsidRPr="00CE6A07" w:rsidRDefault="00522C37" w:rsidP="00C138BE">
            <w:pPr>
              <w:autoSpaceDE w:val="0"/>
              <w:ind w:firstLineChars="0" w:firstLine="0"/>
              <w:jc w:val="center"/>
              <w:rPr>
                <w:sz w:val="21"/>
                <w:szCs w:val="21"/>
              </w:rPr>
            </w:pPr>
          </w:p>
        </w:tc>
        <w:tc>
          <w:tcPr>
            <w:tcW w:w="901" w:type="dxa"/>
            <w:shd w:val="clear" w:color="auto" w:fill="auto"/>
            <w:vAlign w:val="center"/>
          </w:tcPr>
          <w:p w:rsidR="00522C37" w:rsidRPr="00CE6A07" w:rsidRDefault="00522C37" w:rsidP="00C138BE">
            <w:pPr>
              <w:autoSpaceDE w:val="0"/>
              <w:ind w:firstLineChars="0" w:firstLine="0"/>
              <w:jc w:val="center"/>
              <w:rPr>
                <w:sz w:val="21"/>
                <w:szCs w:val="21"/>
              </w:rPr>
            </w:pPr>
          </w:p>
        </w:tc>
      </w:tr>
      <w:tr w:rsidR="00522C37" w:rsidRPr="00311A67" w:rsidTr="00C138BE">
        <w:trPr>
          <w:jc w:val="center"/>
        </w:trPr>
        <w:tc>
          <w:tcPr>
            <w:tcW w:w="916"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21</w:t>
            </w:r>
          </w:p>
        </w:tc>
        <w:tc>
          <w:tcPr>
            <w:tcW w:w="1164"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Dense</w:t>
            </w:r>
          </w:p>
        </w:tc>
        <w:tc>
          <w:tcPr>
            <w:tcW w:w="931"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1024</w:t>
            </w:r>
          </w:p>
        </w:tc>
        <w:tc>
          <w:tcPr>
            <w:tcW w:w="930" w:type="dxa"/>
            <w:shd w:val="clear" w:color="auto" w:fill="auto"/>
            <w:vAlign w:val="center"/>
          </w:tcPr>
          <w:p w:rsidR="00522C37" w:rsidRPr="00CE6A07" w:rsidRDefault="00522C37" w:rsidP="00C138BE">
            <w:pPr>
              <w:autoSpaceDE w:val="0"/>
              <w:ind w:firstLineChars="0" w:firstLine="0"/>
              <w:jc w:val="center"/>
              <w:rPr>
                <w:sz w:val="21"/>
                <w:szCs w:val="21"/>
              </w:rPr>
            </w:pPr>
          </w:p>
        </w:tc>
        <w:tc>
          <w:tcPr>
            <w:tcW w:w="935" w:type="dxa"/>
            <w:shd w:val="clear" w:color="auto" w:fill="auto"/>
            <w:vAlign w:val="center"/>
          </w:tcPr>
          <w:p w:rsidR="00522C37" w:rsidRPr="00CE6A07" w:rsidRDefault="00522C37" w:rsidP="00C138BE">
            <w:pPr>
              <w:autoSpaceDE w:val="0"/>
              <w:ind w:firstLineChars="0" w:firstLine="0"/>
              <w:jc w:val="center"/>
              <w:rPr>
                <w:sz w:val="21"/>
                <w:szCs w:val="21"/>
              </w:rPr>
            </w:pPr>
          </w:p>
        </w:tc>
        <w:tc>
          <w:tcPr>
            <w:tcW w:w="925" w:type="dxa"/>
            <w:shd w:val="clear" w:color="auto" w:fill="auto"/>
            <w:vAlign w:val="center"/>
          </w:tcPr>
          <w:p w:rsidR="00522C37" w:rsidRPr="00CE6A07" w:rsidRDefault="00522C37" w:rsidP="00C138BE">
            <w:pPr>
              <w:autoSpaceDE w:val="0"/>
              <w:ind w:firstLineChars="0" w:firstLine="0"/>
              <w:jc w:val="center"/>
              <w:rPr>
                <w:sz w:val="21"/>
                <w:szCs w:val="21"/>
              </w:rPr>
            </w:pPr>
          </w:p>
        </w:tc>
        <w:tc>
          <w:tcPr>
            <w:tcW w:w="901" w:type="dxa"/>
            <w:shd w:val="clear" w:color="auto" w:fill="auto"/>
            <w:vAlign w:val="center"/>
          </w:tcPr>
          <w:p w:rsidR="00522C37" w:rsidRPr="00CE6A07" w:rsidRDefault="00522C37" w:rsidP="00C138BE">
            <w:pPr>
              <w:autoSpaceDE w:val="0"/>
              <w:ind w:firstLineChars="0" w:firstLine="0"/>
              <w:jc w:val="center"/>
              <w:rPr>
                <w:sz w:val="21"/>
                <w:szCs w:val="21"/>
              </w:rPr>
            </w:pPr>
          </w:p>
        </w:tc>
        <w:tc>
          <w:tcPr>
            <w:tcW w:w="919" w:type="dxa"/>
            <w:shd w:val="clear" w:color="auto" w:fill="auto"/>
            <w:vAlign w:val="center"/>
          </w:tcPr>
          <w:p w:rsidR="00522C37" w:rsidRPr="00CE6A07" w:rsidRDefault="00522C37" w:rsidP="00C138BE">
            <w:pPr>
              <w:autoSpaceDE w:val="0"/>
              <w:ind w:firstLineChars="0" w:firstLine="0"/>
              <w:jc w:val="center"/>
              <w:rPr>
                <w:sz w:val="21"/>
                <w:szCs w:val="21"/>
              </w:rPr>
            </w:pPr>
          </w:p>
        </w:tc>
        <w:tc>
          <w:tcPr>
            <w:tcW w:w="901" w:type="dxa"/>
            <w:shd w:val="clear" w:color="auto" w:fill="auto"/>
            <w:vAlign w:val="center"/>
          </w:tcPr>
          <w:p w:rsidR="00522C37" w:rsidRPr="00CE6A07" w:rsidRDefault="00522C37" w:rsidP="00C138BE">
            <w:pPr>
              <w:autoSpaceDE w:val="0"/>
              <w:ind w:firstLineChars="0" w:firstLine="0"/>
              <w:jc w:val="center"/>
              <w:rPr>
                <w:sz w:val="21"/>
                <w:szCs w:val="21"/>
              </w:rPr>
            </w:pPr>
          </w:p>
        </w:tc>
      </w:tr>
      <w:tr w:rsidR="00522C37" w:rsidRPr="00311A67" w:rsidTr="00C138BE">
        <w:trPr>
          <w:jc w:val="center"/>
        </w:trPr>
        <w:tc>
          <w:tcPr>
            <w:tcW w:w="916"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22</w:t>
            </w:r>
          </w:p>
        </w:tc>
        <w:tc>
          <w:tcPr>
            <w:tcW w:w="1164"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Maxout</w:t>
            </w:r>
          </w:p>
        </w:tc>
        <w:tc>
          <w:tcPr>
            <w:tcW w:w="931"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512</w:t>
            </w:r>
          </w:p>
        </w:tc>
        <w:tc>
          <w:tcPr>
            <w:tcW w:w="930" w:type="dxa"/>
            <w:shd w:val="clear" w:color="auto" w:fill="auto"/>
            <w:vAlign w:val="center"/>
          </w:tcPr>
          <w:p w:rsidR="00522C37" w:rsidRPr="00CE6A07" w:rsidRDefault="00522C37" w:rsidP="00C138BE">
            <w:pPr>
              <w:autoSpaceDE w:val="0"/>
              <w:ind w:firstLineChars="0" w:firstLine="0"/>
              <w:jc w:val="center"/>
              <w:rPr>
                <w:sz w:val="21"/>
                <w:szCs w:val="21"/>
              </w:rPr>
            </w:pPr>
          </w:p>
        </w:tc>
        <w:tc>
          <w:tcPr>
            <w:tcW w:w="935" w:type="dxa"/>
            <w:shd w:val="clear" w:color="auto" w:fill="auto"/>
            <w:vAlign w:val="center"/>
          </w:tcPr>
          <w:p w:rsidR="00522C37" w:rsidRPr="00CE6A07" w:rsidRDefault="00522C37" w:rsidP="00C138BE">
            <w:pPr>
              <w:autoSpaceDE w:val="0"/>
              <w:ind w:firstLineChars="0" w:firstLine="0"/>
              <w:jc w:val="center"/>
              <w:rPr>
                <w:sz w:val="21"/>
                <w:szCs w:val="21"/>
              </w:rPr>
            </w:pPr>
          </w:p>
        </w:tc>
        <w:tc>
          <w:tcPr>
            <w:tcW w:w="925" w:type="dxa"/>
            <w:shd w:val="clear" w:color="auto" w:fill="auto"/>
            <w:vAlign w:val="center"/>
          </w:tcPr>
          <w:p w:rsidR="00522C37" w:rsidRPr="00CE6A07" w:rsidRDefault="00522C37" w:rsidP="00C138BE">
            <w:pPr>
              <w:autoSpaceDE w:val="0"/>
              <w:ind w:firstLineChars="0" w:firstLine="0"/>
              <w:jc w:val="center"/>
              <w:rPr>
                <w:sz w:val="21"/>
                <w:szCs w:val="21"/>
              </w:rPr>
            </w:pPr>
          </w:p>
        </w:tc>
        <w:tc>
          <w:tcPr>
            <w:tcW w:w="901" w:type="dxa"/>
            <w:shd w:val="clear" w:color="auto" w:fill="auto"/>
            <w:vAlign w:val="center"/>
          </w:tcPr>
          <w:p w:rsidR="00522C37" w:rsidRPr="00CE6A07" w:rsidRDefault="00522C37" w:rsidP="00C138BE">
            <w:pPr>
              <w:autoSpaceDE w:val="0"/>
              <w:ind w:firstLineChars="0" w:firstLine="0"/>
              <w:jc w:val="center"/>
              <w:rPr>
                <w:sz w:val="21"/>
                <w:szCs w:val="21"/>
              </w:rPr>
            </w:pPr>
          </w:p>
        </w:tc>
        <w:tc>
          <w:tcPr>
            <w:tcW w:w="919" w:type="dxa"/>
            <w:shd w:val="clear" w:color="auto" w:fill="auto"/>
            <w:vAlign w:val="center"/>
          </w:tcPr>
          <w:p w:rsidR="00522C37" w:rsidRPr="00CE6A07" w:rsidRDefault="00522C37" w:rsidP="00C138BE">
            <w:pPr>
              <w:autoSpaceDE w:val="0"/>
              <w:ind w:firstLineChars="0" w:firstLine="0"/>
              <w:jc w:val="center"/>
              <w:rPr>
                <w:sz w:val="21"/>
                <w:szCs w:val="21"/>
              </w:rPr>
            </w:pPr>
          </w:p>
        </w:tc>
        <w:tc>
          <w:tcPr>
            <w:tcW w:w="901" w:type="dxa"/>
            <w:shd w:val="clear" w:color="auto" w:fill="auto"/>
            <w:vAlign w:val="center"/>
          </w:tcPr>
          <w:p w:rsidR="00522C37" w:rsidRPr="00CE6A07" w:rsidRDefault="00522C37" w:rsidP="00C138BE">
            <w:pPr>
              <w:autoSpaceDE w:val="0"/>
              <w:ind w:firstLineChars="0" w:firstLine="0"/>
              <w:jc w:val="center"/>
              <w:rPr>
                <w:sz w:val="21"/>
                <w:szCs w:val="21"/>
              </w:rPr>
            </w:pPr>
          </w:p>
        </w:tc>
      </w:tr>
      <w:tr w:rsidR="00522C37" w:rsidRPr="00311A67" w:rsidTr="00C138BE">
        <w:trPr>
          <w:jc w:val="center"/>
        </w:trPr>
        <w:tc>
          <w:tcPr>
            <w:tcW w:w="916"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23</w:t>
            </w:r>
          </w:p>
        </w:tc>
        <w:tc>
          <w:tcPr>
            <w:tcW w:w="1164"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Droupout</w:t>
            </w:r>
          </w:p>
        </w:tc>
        <w:tc>
          <w:tcPr>
            <w:tcW w:w="931" w:type="dxa"/>
            <w:shd w:val="clear" w:color="auto" w:fill="auto"/>
            <w:vAlign w:val="center"/>
          </w:tcPr>
          <w:p w:rsidR="00522C37" w:rsidRPr="00CE6A07" w:rsidRDefault="00522C37" w:rsidP="00C138BE">
            <w:pPr>
              <w:autoSpaceDE w:val="0"/>
              <w:ind w:firstLineChars="0" w:firstLine="0"/>
              <w:jc w:val="center"/>
              <w:rPr>
                <w:sz w:val="21"/>
                <w:szCs w:val="21"/>
              </w:rPr>
            </w:pPr>
          </w:p>
        </w:tc>
        <w:tc>
          <w:tcPr>
            <w:tcW w:w="930" w:type="dxa"/>
            <w:shd w:val="clear" w:color="auto" w:fill="auto"/>
            <w:vAlign w:val="center"/>
          </w:tcPr>
          <w:p w:rsidR="00522C37" w:rsidRPr="00CE6A07" w:rsidRDefault="00522C37" w:rsidP="00C138BE">
            <w:pPr>
              <w:autoSpaceDE w:val="0"/>
              <w:ind w:firstLineChars="0" w:firstLine="0"/>
              <w:jc w:val="center"/>
              <w:rPr>
                <w:sz w:val="21"/>
                <w:szCs w:val="21"/>
              </w:rPr>
            </w:pPr>
          </w:p>
        </w:tc>
        <w:tc>
          <w:tcPr>
            <w:tcW w:w="935" w:type="dxa"/>
            <w:shd w:val="clear" w:color="auto" w:fill="auto"/>
            <w:vAlign w:val="center"/>
          </w:tcPr>
          <w:p w:rsidR="00522C37" w:rsidRPr="00CE6A07" w:rsidRDefault="00522C37" w:rsidP="00C138BE">
            <w:pPr>
              <w:autoSpaceDE w:val="0"/>
              <w:ind w:firstLineChars="0" w:firstLine="0"/>
              <w:jc w:val="center"/>
              <w:rPr>
                <w:sz w:val="21"/>
                <w:szCs w:val="21"/>
              </w:rPr>
            </w:pPr>
          </w:p>
        </w:tc>
        <w:tc>
          <w:tcPr>
            <w:tcW w:w="925" w:type="dxa"/>
            <w:shd w:val="clear" w:color="auto" w:fill="auto"/>
            <w:vAlign w:val="center"/>
          </w:tcPr>
          <w:p w:rsidR="00522C37" w:rsidRPr="00CE6A07" w:rsidRDefault="00522C37" w:rsidP="00C138BE">
            <w:pPr>
              <w:autoSpaceDE w:val="0"/>
              <w:ind w:firstLineChars="0" w:firstLine="0"/>
              <w:jc w:val="center"/>
              <w:rPr>
                <w:sz w:val="21"/>
                <w:szCs w:val="21"/>
              </w:rPr>
            </w:pPr>
          </w:p>
        </w:tc>
        <w:tc>
          <w:tcPr>
            <w:tcW w:w="901" w:type="dxa"/>
            <w:shd w:val="clear" w:color="auto" w:fill="auto"/>
            <w:vAlign w:val="center"/>
          </w:tcPr>
          <w:p w:rsidR="00522C37" w:rsidRPr="00CE6A07" w:rsidRDefault="00522C37" w:rsidP="00C138BE">
            <w:pPr>
              <w:autoSpaceDE w:val="0"/>
              <w:ind w:firstLineChars="0" w:firstLine="0"/>
              <w:jc w:val="center"/>
              <w:rPr>
                <w:sz w:val="21"/>
                <w:szCs w:val="21"/>
              </w:rPr>
            </w:pPr>
          </w:p>
        </w:tc>
        <w:tc>
          <w:tcPr>
            <w:tcW w:w="919" w:type="dxa"/>
            <w:shd w:val="clear" w:color="auto" w:fill="auto"/>
            <w:vAlign w:val="center"/>
          </w:tcPr>
          <w:p w:rsidR="00522C37" w:rsidRPr="00CE6A07" w:rsidRDefault="00522C37" w:rsidP="00C138BE">
            <w:pPr>
              <w:autoSpaceDE w:val="0"/>
              <w:ind w:firstLineChars="0" w:firstLine="0"/>
              <w:jc w:val="center"/>
              <w:rPr>
                <w:sz w:val="21"/>
                <w:szCs w:val="21"/>
              </w:rPr>
            </w:pPr>
          </w:p>
        </w:tc>
        <w:tc>
          <w:tcPr>
            <w:tcW w:w="901" w:type="dxa"/>
            <w:shd w:val="clear" w:color="auto" w:fill="auto"/>
            <w:vAlign w:val="center"/>
          </w:tcPr>
          <w:p w:rsidR="00522C37" w:rsidRPr="00CE6A07" w:rsidRDefault="00522C37" w:rsidP="00C138BE">
            <w:pPr>
              <w:autoSpaceDE w:val="0"/>
              <w:ind w:firstLineChars="0" w:firstLine="0"/>
              <w:jc w:val="center"/>
              <w:rPr>
                <w:sz w:val="21"/>
                <w:szCs w:val="21"/>
              </w:rPr>
            </w:pPr>
          </w:p>
        </w:tc>
      </w:tr>
      <w:tr w:rsidR="00522C37" w:rsidRPr="00311A67" w:rsidTr="00C138BE">
        <w:trPr>
          <w:jc w:val="center"/>
        </w:trPr>
        <w:tc>
          <w:tcPr>
            <w:tcW w:w="916"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24</w:t>
            </w:r>
          </w:p>
        </w:tc>
        <w:tc>
          <w:tcPr>
            <w:tcW w:w="1164"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Dense</w:t>
            </w:r>
          </w:p>
        </w:tc>
        <w:tc>
          <w:tcPr>
            <w:tcW w:w="931"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1024</w:t>
            </w:r>
          </w:p>
        </w:tc>
        <w:tc>
          <w:tcPr>
            <w:tcW w:w="930" w:type="dxa"/>
            <w:shd w:val="clear" w:color="auto" w:fill="auto"/>
            <w:vAlign w:val="center"/>
          </w:tcPr>
          <w:p w:rsidR="00522C37" w:rsidRPr="00CE6A07" w:rsidRDefault="00522C37" w:rsidP="00C138BE">
            <w:pPr>
              <w:autoSpaceDE w:val="0"/>
              <w:ind w:firstLineChars="0" w:firstLine="0"/>
              <w:jc w:val="center"/>
              <w:rPr>
                <w:sz w:val="21"/>
                <w:szCs w:val="21"/>
              </w:rPr>
            </w:pPr>
          </w:p>
        </w:tc>
        <w:tc>
          <w:tcPr>
            <w:tcW w:w="935" w:type="dxa"/>
            <w:shd w:val="clear" w:color="auto" w:fill="auto"/>
            <w:vAlign w:val="center"/>
          </w:tcPr>
          <w:p w:rsidR="00522C37" w:rsidRPr="00CE6A07" w:rsidRDefault="00522C37" w:rsidP="00C138BE">
            <w:pPr>
              <w:autoSpaceDE w:val="0"/>
              <w:ind w:firstLineChars="0" w:firstLine="0"/>
              <w:jc w:val="center"/>
              <w:rPr>
                <w:sz w:val="21"/>
                <w:szCs w:val="21"/>
              </w:rPr>
            </w:pPr>
          </w:p>
        </w:tc>
        <w:tc>
          <w:tcPr>
            <w:tcW w:w="925" w:type="dxa"/>
            <w:shd w:val="clear" w:color="auto" w:fill="auto"/>
            <w:vAlign w:val="center"/>
          </w:tcPr>
          <w:p w:rsidR="00522C37" w:rsidRPr="00CE6A07" w:rsidRDefault="00522C37" w:rsidP="00C138BE">
            <w:pPr>
              <w:autoSpaceDE w:val="0"/>
              <w:ind w:firstLineChars="0" w:firstLine="0"/>
              <w:jc w:val="center"/>
              <w:rPr>
                <w:sz w:val="21"/>
                <w:szCs w:val="21"/>
              </w:rPr>
            </w:pPr>
          </w:p>
        </w:tc>
        <w:tc>
          <w:tcPr>
            <w:tcW w:w="901" w:type="dxa"/>
            <w:shd w:val="clear" w:color="auto" w:fill="auto"/>
            <w:vAlign w:val="center"/>
          </w:tcPr>
          <w:p w:rsidR="00522C37" w:rsidRPr="00CE6A07" w:rsidRDefault="00522C37" w:rsidP="00C138BE">
            <w:pPr>
              <w:autoSpaceDE w:val="0"/>
              <w:ind w:firstLineChars="0" w:firstLine="0"/>
              <w:jc w:val="center"/>
              <w:rPr>
                <w:sz w:val="21"/>
                <w:szCs w:val="21"/>
              </w:rPr>
            </w:pPr>
          </w:p>
        </w:tc>
        <w:tc>
          <w:tcPr>
            <w:tcW w:w="919" w:type="dxa"/>
            <w:shd w:val="clear" w:color="auto" w:fill="auto"/>
            <w:vAlign w:val="center"/>
          </w:tcPr>
          <w:p w:rsidR="00522C37" w:rsidRPr="00CE6A07" w:rsidRDefault="00522C37" w:rsidP="00C138BE">
            <w:pPr>
              <w:autoSpaceDE w:val="0"/>
              <w:ind w:firstLineChars="0" w:firstLine="0"/>
              <w:jc w:val="center"/>
              <w:rPr>
                <w:sz w:val="21"/>
                <w:szCs w:val="21"/>
              </w:rPr>
            </w:pPr>
          </w:p>
        </w:tc>
        <w:tc>
          <w:tcPr>
            <w:tcW w:w="901" w:type="dxa"/>
            <w:shd w:val="clear" w:color="auto" w:fill="auto"/>
            <w:vAlign w:val="center"/>
          </w:tcPr>
          <w:p w:rsidR="00522C37" w:rsidRPr="00CE6A07" w:rsidRDefault="00522C37" w:rsidP="00C138BE">
            <w:pPr>
              <w:autoSpaceDE w:val="0"/>
              <w:ind w:firstLineChars="0" w:firstLine="0"/>
              <w:jc w:val="center"/>
              <w:rPr>
                <w:sz w:val="21"/>
                <w:szCs w:val="21"/>
              </w:rPr>
            </w:pPr>
          </w:p>
        </w:tc>
      </w:tr>
      <w:tr w:rsidR="00522C37" w:rsidRPr="00311A67" w:rsidTr="00C138BE">
        <w:trPr>
          <w:jc w:val="center"/>
        </w:trPr>
        <w:tc>
          <w:tcPr>
            <w:tcW w:w="916"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25</w:t>
            </w:r>
          </w:p>
        </w:tc>
        <w:tc>
          <w:tcPr>
            <w:tcW w:w="1164"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Maxout</w:t>
            </w:r>
          </w:p>
        </w:tc>
        <w:tc>
          <w:tcPr>
            <w:tcW w:w="931" w:type="dxa"/>
            <w:shd w:val="clear" w:color="auto" w:fill="auto"/>
            <w:vAlign w:val="center"/>
          </w:tcPr>
          <w:p w:rsidR="00522C37" w:rsidRPr="00CE6A07" w:rsidRDefault="00522C37" w:rsidP="00C138BE">
            <w:pPr>
              <w:autoSpaceDE w:val="0"/>
              <w:ind w:firstLineChars="0" w:firstLine="0"/>
              <w:jc w:val="center"/>
              <w:rPr>
                <w:sz w:val="21"/>
                <w:szCs w:val="21"/>
              </w:rPr>
            </w:pPr>
            <w:r w:rsidRPr="00CE6A07">
              <w:rPr>
                <w:sz w:val="21"/>
                <w:szCs w:val="21"/>
              </w:rPr>
              <w:t>512</w:t>
            </w:r>
          </w:p>
        </w:tc>
        <w:tc>
          <w:tcPr>
            <w:tcW w:w="930" w:type="dxa"/>
            <w:shd w:val="clear" w:color="auto" w:fill="auto"/>
            <w:vAlign w:val="center"/>
          </w:tcPr>
          <w:p w:rsidR="00522C37" w:rsidRPr="00CE6A07" w:rsidRDefault="00522C37" w:rsidP="00C138BE">
            <w:pPr>
              <w:autoSpaceDE w:val="0"/>
              <w:ind w:firstLineChars="0" w:firstLine="0"/>
              <w:jc w:val="center"/>
              <w:rPr>
                <w:sz w:val="21"/>
                <w:szCs w:val="21"/>
              </w:rPr>
            </w:pPr>
          </w:p>
        </w:tc>
        <w:tc>
          <w:tcPr>
            <w:tcW w:w="935" w:type="dxa"/>
            <w:shd w:val="clear" w:color="auto" w:fill="auto"/>
            <w:vAlign w:val="center"/>
          </w:tcPr>
          <w:p w:rsidR="00522C37" w:rsidRPr="00CE6A07" w:rsidRDefault="00522C37" w:rsidP="00C138BE">
            <w:pPr>
              <w:autoSpaceDE w:val="0"/>
              <w:ind w:firstLineChars="0" w:firstLine="0"/>
              <w:jc w:val="center"/>
              <w:rPr>
                <w:sz w:val="21"/>
                <w:szCs w:val="21"/>
              </w:rPr>
            </w:pPr>
          </w:p>
        </w:tc>
        <w:tc>
          <w:tcPr>
            <w:tcW w:w="925" w:type="dxa"/>
            <w:shd w:val="clear" w:color="auto" w:fill="auto"/>
            <w:vAlign w:val="center"/>
          </w:tcPr>
          <w:p w:rsidR="00522C37" w:rsidRPr="00CE6A07" w:rsidRDefault="00522C37" w:rsidP="00C138BE">
            <w:pPr>
              <w:autoSpaceDE w:val="0"/>
              <w:ind w:firstLineChars="0" w:firstLine="0"/>
              <w:jc w:val="center"/>
              <w:rPr>
                <w:sz w:val="21"/>
                <w:szCs w:val="21"/>
              </w:rPr>
            </w:pPr>
          </w:p>
        </w:tc>
        <w:tc>
          <w:tcPr>
            <w:tcW w:w="901" w:type="dxa"/>
            <w:shd w:val="clear" w:color="auto" w:fill="auto"/>
            <w:vAlign w:val="center"/>
          </w:tcPr>
          <w:p w:rsidR="00522C37" w:rsidRPr="00CE6A07" w:rsidRDefault="00522C37" w:rsidP="00C138BE">
            <w:pPr>
              <w:autoSpaceDE w:val="0"/>
              <w:ind w:firstLineChars="0" w:firstLine="0"/>
              <w:jc w:val="center"/>
              <w:rPr>
                <w:sz w:val="21"/>
                <w:szCs w:val="21"/>
              </w:rPr>
            </w:pPr>
          </w:p>
        </w:tc>
        <w:tc>
          <w:tcPr>
            <w:tcW w:w="919" w:type="dxa"/>
            <w:shd w:val="clear" w:color="auto" w:fill="auto"/>
            <w:vAlign w:val="center"/>
          </w:tcPr>
          <w:p w:rsidR="00522C37" w:rsidRPr="00CE6A07" w:rsidRDefault="00522C37" w:rsidP="00C138BE">
            <w:pPr>
              <w:autoSpaceDE w:val="0"/>
              <w:ind w:firstLineChars="0" w:firstLine="0"/>
              <w:jc w:val="center"/>
              <w:rPr>
                <w:sz w:val="21"/>
                <w:szCs w:val="21"/>
              </w:rPr>
            </w:pPr>
          </w:p>
        </w:tc>
        <w:tc>
          <w:tcPr>
            <w:tcW w:w="901" w:type="dxa"/>
            <w:shd w:val="clear" w:color="auto" w:fill="auto"/>
            <w:vAlign w:val="center"/>
          </w:tcPr>
          <w:p w:rsidR="00522C37" w:rsidRPr="00CE6A07" w:rsidRDefault="00522C37" w:rsidP="00C138BE">
            <w:pPr>
              <w:autoSpaceDE w:val="0"/>
              <w:ind w:firstLineChars="0" w:firstLine="0"/>
              <w:jc w:val="center"/>
              <w:rPr>
                <w:sz w:val="21"/>
                <w:szCs w:val="21"/>
              </w:rPr>
            </w:pPr>
          </w:p>
        </w:tc>
      </w:tr>
    </w:tbl>
    <w:p w:rsidR="00CE6A07" w:rsidRDefault="00CE6A07" w:rsidP="00522C37">
      <w:pPr>
        <w:ind w:firstLine="480"/>
      </w:pPr>
    </w:p>
    <w:p w:rsidR="00522C37" w:rsidRDefault="00522C37" w:rsidP="00522C37">
      <w:pPr>
        <w:ind w:firstLine="480"/>
      </w:pPr>
      <w:r>
        <w:t>另外</w:t>
      </w:r>
      <w:r>
        <w:rPr>
          <w:rFonts w:hint="eastAsia"/>
        </w:rPr>
        <w:t>，在处理非线性的问题上，采取的方法是在</w:t>
      </w:r>
      <w:r>
        <w:t>每一个卷积和全连通层</w:t>
      </w:r>
      <w:r>
        <w:rPr>
          <w:rFonts w:hint="eastAsia"/>
        </w:rPr>
        <w:t>后</w:t>
      </w:r>
      <w:r>
        <w:t>使用漏极</w:t>
      </w:r>
      <w:r>
        <w:t>(0.01)</w:t>
      </w:r>
      <w:r>
        <w:t>整流单元。该网络</w:t>
      </w:r>
      <w:r>
        <w:rPr>
          <w:rFonts w:hint="eastAsia"/>
        </w:rPr>
        <w:t>采用牛顿动量优化方法训练</w:t>
      </w:r>
      <w:r>
        <w:t>超过</w:t>
      </w:r>
      <w:r>
        <w:t>250</w:t>
      </w:r>
      <w:r>
        <w:rPr>
          <w:rFonts w:hint="eastAsia"/>
        </w:rPr>
        <w:t>次的</w:t>
      </w:r>
      <w:r>
        <w:t>固定</w:t>
      </w:r>
      <w:r>
        <w:rPr>
          <w:rFonts w:hint="eastAsia"/>
        </w:rPr>
        <w:t>轮数（</w:t>
      </w:r>
      <w:r>
        <w:rPr>
          <w:rFonts w:hint="eastAsia"/>
        </w:rPr>
        <w:t>epoch</w:t>
      </w:r>
      <w:r>
        <w:rPr>
          <w:rFonts w:hint="eastAsia"/>
        </w:rPr>
        <w:t>）</w:t>
      </w:r>
      <w:r>
        <w:t>。</w:t>
      </w:r>
    </w:p>
    <w:p w:rsidR="00522C37" w:rsidRDefault="00522C37" w:rsidP="00522C37">
      <w:pPr>
        <w:ind w:firstLine="480"/>
      </w:pPr>
      <w:r>
        <w:t>对于输入为</w:t>
      </w:r>
      <w:r>
        <w:t>256</w:t>
      </w:r>
      <w:r>
        <w:t>和</w:t>
      </w:r>
      <w:r>
        <w:t>128</w:t>
      </w:r>
      <w:r>
        <w:t>像素的网络，均进行</w:t>
      </w:r>
      <w:r>
        <w:rPr>
          <w:rFonts w:hint="eastAsia"/>
        </w:rPr>
        <w:t>200</w:t>
      </w:r>
      <w:r>
        <w:rPr>
          <w:rFonts w:hint="eastAsia"/>
        </w:rPr>
        <w:t>轮训练，</w:t>
      </w:r>
      <w:r>
        <w:t>其中</w:t>
      </w:r>
      <w:r>
        <w:rPr>
          <w:rFonts w:hint="eastAsia"/>
        </w:rPr>
        <w:t>每一层</w:t>
      </w:r>
      <w:r>
        <w:t>使用</w:t>
      </w:r>
      <w:r>
        <w:t>L2</w:t>
      </w:r>
      <w:r>
        <w:t>进行正则化</w:t>
      </w:r>
      <w:r>
        <w:rPr>
          <w:rFonts w:hint="eastAsia"/>
        </w:rPr>
        <w:t>，</w:t>
      </w:r>
      <w:r>
        <w:t>权值衰减因子为</w:t>
      </w:r>
      <w:r>
        <w:rPr>
          <w:rFonts w:hint="eastAsia"/>
        </w:rPr>
        <w:t>0.0005</w:t>
      </w:r>
      <w:r>
        <w:t>。</w:t>
      </w:r>
    </w:p>
    <w:p w:rsidR="00522C37" w:rsidRDefault="00522C37" w:rsidP="00522C37">
      <w:pPr>
        <w:ind w:firstLine="480"/>
      </w:pPr>
      <w:r>
        <w:t>另外</w:t>
      </w:r>
      <w:r>
        <w:rPr>
          <w:rFonts w:hint="eastAsia"/>
        </w:rPr>
        <w:t>，</w:t>
      </w:r>
      <w:r>
        <w:t>将这个问题视为一个回归问题</w:t>
      </w:r>
      <w:r>
        <w:rPr>
          <w:rFonts w:hint="eastAsia"/>
        </w:rPr>
        <w:t>。</w:t>
      </w:r>
      <w:r>
        <w:t>对于</w:t>
      </w:r>
      <w:r>
        <w:rPr>
          <w:rFonts w:hint="eastAsia"/>
        </w:rPr>
        <w:t>256</w:t>
      </w:r>
      <w:r>
        <w:rPr>
          <w:rFonts w:hint="eastAsia"/>
        </w:rPr>
        <w:t>像素网络来说，目标均方误差和阈值分别为</w:t>
      </w:r>
      <w:r>
        <w:rPr>
          <w:rFonts w:hint="eastAsia"/>
        </w:rPr>
        <w:t>0.5</w:t>
      </w:r>
      <w:r>
        <w:rPr>
          <w:rFonts w:hint="eastAsia"/>
        </w:rPr>
        <w:t>和</w:t>
      </w:r>
      <w:r>
        <w:rPr>
          <w:rFonts w:hint="eastAsia"/>
        </w:rPr>
        <w:t>1.5</w:t>
      </w:r>
      <w:r>
        <w:rPr>
          <w:rFonts w:hint="eastAsia"/>
        </w:rPr>
        <w:t>；对于</w:t>
      </w:r>
      <w:r>
        <w:rPr>
          <w:rFonts w:hint="eastAsia"/>
        </w:rPr>
        <w:t>128</w:t>
      </w:r>
      <w:r>
        <w:rPr>
          <w:rFonts w:hint="eastAsia"/>
        </w:rPr>
        <w:t>像素网络，其目标均方误差和阈值为</w:t>
      </w:r>
      <w:r>
        <w:rPr>
          <w:rFonts w:hint="eastAsia"/>
        </w:rPr>
        <w:t>2.5,3.5.</w:t>
      </w:r>
    </w:p>
    <w:p w:rsidR="00522C37" w:rsidRDefault="00522C37" w:rsidP="00522C37">
      <w:pPr>
        <w:ind w:firstLine="480"/>
      </w:pPr>
      <w:r>
        <w:t>我们将所有的特性标准化，使其具有零均值和单位方差，并使用</w:t>
      </w:r>
      <w:r w:rsidR="003A599E">
        <w:rPr>
          <w:rFonts w:hint="eastAsia"/>
        </w:rPr>
        <w:t>Net A</w:t>
      </w:r>
      <w:r w:rsidR="003A599E">
        <w:rPr>
          <w:rFonts w:hint="eastAsia"/>
        </w:rPr>
        <w:t>和</w:t>
      </w:r>
      <w:r w:rsidR="003A599E">
        <w:rPr>
          <w:rFonts w:hint="eastAsia"/>
        </w:rPr>
        <w:t>N</w:t>
      </w:r>
      <w:r w:rsidR="003A599E">
        <w:t>et B</w:t>
      </w:r>
      <w:r>
        <w:t>所示的体系结构完全连接的网络。混合网络的训练过程总结如下</w:t>
      </w:r>
      <w:r>
        <w:rPr>
          <w:rFonts w:hint="eastAsia"/>
        </w:rPr>
        <w:t>：</w:t>
      </w:r>
    </w:p>
    <w:p w:rsidR="00522C37" w:rsidRDefault="00522C37" w:rsidP="00522C37">
      <w:pPr>
        <w:ind w:firstLine="480"/>
      </w:pPr>
      <w:r w:rsidRPr="001D1C13">
        <w:rPr>
          <w:rFonts w:ascii="宋体" w:hAnsi="宋体" w:hint="eastAsia"/>
        </w:rPr>
        <w:t>（1）</w:t>
      </w:r>
      <w:r>
        <w:t>每个全连接层后连接一个整流非线性单元。</w:t>
      </w:r>
    </w:p>
    <w:p w:rsidR="00522C37" w:rsidRDefault="00522C37" w:rsidP="00522C37">
      <w:pPr>
        <w:ind w:firstLine="480"/>
      </w:pPr>
      <w:r w:rsidRPr="001D1C13">
        <w:rPr>
          <w:rFonts w:ascii="宋体" w:hAnsi="宋体" w:hint="eastAsia"/>
        </w:rPr>
        <w:t>（2）</w:t>
      </w:r>
      <w:r>
        <w:t>第</w:t>
      </w:r>
      <w:r>
        <w:t>1</w:t>
      </w:r>
      <w:r>
        <w:t>层采用因子</w:t>
      </w:r>
      <w:r>
        <w:rPr>
          <w:rFonts w:hint="eastAsia"/>
        </w:rPr>
        <w:t>为</w:t>
      </w:r>
      <w:r>
        <w:rPr>
          <w:rFonts w:hint="eastAsia"/>
        </w:rPr>
        <w:t>2e</w:t>
      </w:r>
      <w:r>
        <w:t>-5</w:t>
      </w:r>
      <w:r>
        <w:t>的</w:t>
      </w:r>
      <w:r>
        <w:t>L1</w:t>
      </w:r>
      <w:r>
        <w:t>正则化，每一层均采用权值衰减因子为</w:t>
      </w:r>
      <w:r>
        <w:t>0.005</w:t>
      </w:r>
      <w:r>
        <w:t>的</w:t>
      </w:r>
      <w:r>
        <w:t>L2</w:t>
      </w:r>
      <w:r>
        <w:t>正则化。</w:t>
      </w:r>
    </w:p>
    <w:p w:rsidR="00522C37" w:rsidRDefault="00522C37" w:rsidP="00522C37">
      <w:pPr>
        <w:ind w:firstLine="480"/>
      </w:pPr>
      <w:r w:rsidRPr="001D1C13">
        <w:rPr>
          <w:rFonts w:ascii="宋体" w:hAnsi="宋体" w:hint="eastAsia"/>
        </w:rPr>
        <w:t>（3）</w:t>
      </w:r>
      <w:r>
        <w:t>以固定</w:t>
      </w:r>
      <w:r>
        <w:t>100</w:t>
      </w:r>
      <w:r>
        <w:t>轮以上训练次数用</w:t>
      </w:r>
      <w:r>
        <w:t>Adam</w:t>
      </w:r>
      <w:r>
        <w:t>优化算法更新。</w:t>
      </w:r>
    </w:p>
    <w:p w:rsidR="00522C37" w:rsidRDefault="00522C37" w:rsidP="00522C37">
      <w:pPr>
        <w:ind w:firstLine="480"/>
      </w:pPr>
      <w:r>
        <w:rPr>
          <w:rFonts w:hint="eastAsia"/>
        </w:rPr>
        <w:t>使用训练集中</w:t>
      </w:r>
      <w:r>
        <w:rPr>
          <w:rFonts w:hint="eastAsia"/>
        </w:rPr>
        <w:t>10%</w:t>
      </w:r>
      <w:r>
        <w:rPr>
          <w:rFonts w:hint="eastAsia"/>
        </w:rPr>
        <w:t>作为验证集，得到如表</w:t>
      </w:r>
      <w:r>
        <w:rPr>
          <w:rFonts w:hint="eastAsia"/>
        </w:rPr>
        <w:t>4-</w:t>
      </w:r>
      <w:r>
        <w:t>3</w:t>
      </w:r>
      <w:r>
        <w:rPr>
          <w:rFonts w:hint="eastAsia"/>
        </w:rPr>
        <w:t>所示的混淆矩阵。</w:t>
      </w:r>
    </w:p>
    <w:p w:rsidR="00EA5D16" w:rsidRDefault="00EA5D16" w:rsidP="00522C37">
      <w:pPr>
        <w:ind w:firstLine="480"/>
      </w:pPr>
    </w:p>
    <w:p w:rsidR="00EA5D16" w:rsidRPr="005C2861" w:rsidRDefault="00EA5D16" w:rsidP="00EA5D16">
      <w:pPr>
        <w:ind w:firstLine="420"/>
        <w:jc w:val="center"/>
        <w:rPr>
          <w:rFonts w:ascii="宋体" w:hAnsi="宋体"/>
          <w:sz w:val="21"/>
          <w:szCs w:val="21"/>
        </w:rPr>
      </w:pPr>
      <w:r w:rsidRPr="005C2861">
        <w:rPr>
          <w:rFonts w:ascii="宋体" w:hAnsi="宋体" w:hint="eastAsia"/>
          <w:sz w:val="21"/>
          <w:szCs w:val="21"/>
        </w:rPr>
        <w:t>表4-</w:t>
      </w:r>
      <w:r w:rsidRPr="005C2861">
        <w:rPr>
          <w:rFonts w:ascii="宋体" w:hAnsi="宋体"/>
          <w:sz w:val="21"/>
          <w:szCs w:val="21"/>
        </w:rPr>
        <w:t>3所得混淆矩阵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0"/>
        <w:gridCol w:w="880"/>
        <w:gridCol w:w="880"/>
        <w:gridCol w:w="881"/>
        <w:gridCol w:w="881"/>
      </w:tblGrid>
      <w:tr w:rsidR="008A2978" w:rsidTr="008A2978">
        <w:trPr>
          <w:trHeight w:val="475"/>
          <w:jc w:val="center"/>
        </w:trPr>
        <w:tc>
          <w:tcPr>
            <w:tcW w:w="880" w:type="dxa"/>
            <w:shd w:val="clear" w:color="auto" w:fill="auto"/>
            <w:vAlign w:val="center"/>
          </w:tcPr>
          <w:p w:rsidR="00EA5D16" w:rsidRPr="00EA5D16" w:rsidRDefault="00EA5D16" w:rsidP="008A2978">
            <w:pPr>
              <w:autoSpaceDE w:val="0"/>
              <w:ind w:firstLineChars="0" w:firstLine="0"/>
              <w:jc w:val="center"/>
              <w:rPr>
                <w:sz w:val="21"/>
                <w:szCs w:val="21"/>
              </w:rPr>
            </w:pPr>
            <w:r w:rsidRPr="00EA5D16">
              <w:rPr>
                <w:sz w:val="21"/>
                <w:szCs w:val="21"/>
              </w:rPr>
              <w:t>2355</w:t>
            </w:r>
          </w:p>
        </w:tc>
        <w:tc>
          <w:tcPr>
            <w:tcW w:w="880" w:type="dxa"/>
            <w:shd w:val="clear" w:color="auto" w:fill="auto"/>
            <w:vAlign w:val="center"/>
          </w:tcPr>
          <w:p w:rsidR="00EA5D16" w:rsidRPr="00EA5D16" w:rsidRDefault="00EA5D16" w:rsidP="008A2978">
            <w:pPr>
              <w:autoSpaceDE w:val="0"/>
              <w:ind w:firstLineChars="0" w:firstLine="0"/>
              <w:jc w:val="center"/>
              <w:rPr>
                <w:sz w:val="21"/>
                <w:szCs w:val="21"/>
              </w:rPr>
            </w:pPr>
            <w:r w:rsidRPr="00EA5D16">
              <w:rPr>
                <w:sz w:val="21"/>
                <w:szCs w:val="21"/>
              </w:rPr>
              <w:t>193</w:t>
            </w:r>
          </w:p>
        </w:tc>
        <w:tc>
          <w:tcPr>
            <w:tcW w:w="880" w:type="dxa"/>
            <w:shd w:val="clear" w:color="auto" w:fill="auto"/>
            <w:vAlign w:val="center"/>
          </w:tcPr>
          <w:p w:rsidR="00EA5D16" w:rsidRPr="00EA5D16" w:rsidRDefault="00EA5D16" w:rsidP="008A2978">
            <w:pPr>
              <w:autoSpaceDE w:val="0"/>
              <w:ind w:firstLineChars="0" w:firstLine="0"/>
              <w:jc w:val="center"/>
              <w:rPr>
                <w:sz w:val="21"/>
                <w:szCs w:val="21"/>
              </w:rPr>
            </w:pPr>
            <w:r w:rsidRPr="00EA5D16">
              <w:rPr>
                <w:sz w:val="21"/>
                <w:szCs w:val="21"/>
              </w:rPr>
              <w:t>25</w:t>
            </w:r>
          </w:p>
        </w:tc>
        <w:tc>
          <w:tcPr>
            <w:tcW w:w="881" w:type="dxa"/>
            <w:shd w:val="clear" w:color="auto" w:fill="auto"/>
            <w:vAlign w:val="center"/>
          </w:tcPr>
          <w:p w:rsidR="00EA5D16" w:rsidRPr="00EA5D16" w:rsidRDefault="00EA5D16" w:rsidP="008A2978">
            <w:pPr>
              <w:autoSpaceDE w:val="0"/>
              <w:ind w:firstLineChars="0" w:firstLine="0"/>
              <w:jc w:val="center"/>
              <w:rPr>
                <w:sz w:val="21"/>
                <w:szCs w:val="21"/>
              </w:rPr>
            </w:pPr>
            <w:r w:rsidRPr="00EA5D16">
              <w:rPr>
                <w:sz w:val="21"/>
                <w:szCs w:val="21"/>
              </w:rPr>
              <w:t>5</w:t>
            </w:r>
          </w:p>
        </w:tc>
        <w:tc>
          <w:tcPr>
            <w:tcW w:w="881" w:type="dxa"/>
            <w:shd w:val="clear" w:color="auto" w:fill="auto"/>
            <w:vAlign w:val="center"/>
          </w:tcPr>
          <w:p w:rsidR="00EA5D16" w:rsidRPr="00EA5D16" w:rsidRDefault="00EA5D16" w:rsidP="008A2978">
            <w:pPr>
              <w:autoSpaceDE w:val="0"/>
              <w:ind w:firstLineChars="0" w:firstLine="0"/>
              <w:jc w:val="center"/>
              <w:rPr>
                <w:sz w:val="21"/>
                <w:szCs w:val="21"/>
              </w:rPr>
            </w:pPr>
            <w:r w:rsidRPr="00EA5D16">
              <w:rPr>
                <w:sz w:val="21"/>
                <w:szCs w:val="21"/>
              </w:rPr>
              <w:t>0</w:t>
            </w:r>
          </w:p>
        </w:tc>
      </w:tr>
      <w:tr w:rsidR="008A2978" w:rsidTr="008A2978">
        <w:trPr>
          <w:trHeight w:val="493"/>
          <w:jc w:val="center"/>
        </w:trPr>
        <w:tc>
          <w:tcPr>
            <w:tcW w:w="880" w:type="dxa"/>
            <w:shd w:val="clear" w:color="auto" w:fill="auto"/>
            <w:vAlign w:val="center"/>
          </w:tcPr>
          <w:p w:rsidR="00EA5D16" w:rsidRPr="00EA5D16" w:rsidRDefault="00EA5D16" w:rsidP="008A2978">
            <w:pPr>
              <w:autoSpaceDE w:val="0"/>
              <w:ind w:firstLineChars="0" w:firstLine="0"/>
              <w:jc w:val="center"/>
              <w:rPr>
                <w:sz w:val="21"/>
                <w:szCs w:val="21"/>
              </w:rPr>
            </w:pPr>
            <w:r w:rsidRPr="00EA5D16">
              <w:rPr>
                <w:sz w:val="21"/>
                <w:szCs w:val="21"/>
              </w:rPr>
              <w:t>119</w:t>
            </w:r>
          </w:p>
        </w:tc>
        <w:tc>
          <w:tcPr>
            <w:tcW w:w="880" w:type="dxa"/>
            <w:shd w:val="clear" w:color="auto" w:fill="auto"/>
            <w:vAlign w:val="center"/>
          </w:tcPr>
          <w:p w:rsidR="00EA5D16" w:rsidRPr="00EA5D16" w:rsidRDefault="00EA5D16" w:rsidP="008A2978">
            <w:pPr>
              <w:autoSpaceDE w:val="0"/>
              <w:ind w:firstLineChars="0" w:firstLine="0"/>
              <w:jc w:val="center"/>
              <w:rPr>
                <w:sz w:val="21"/>
                <w:szCs w:val="21"/>
              </w:rPr>
            </w:pPr>
            <w:r w:rsidRPr="00EA5D16">
              <w:rPr>
                <w:sz w:val="21"/>
                <w:szCs w:val="21"/>
              </w:rPr>
              <w:t>105</w:t>
            </w:r>
          </w:p>
        </w:tc>
        <w:tc>
          <w:tcPr>
            <w:tcW w:w="880" w:type="dxa"/>
            <w:shd w:val="clear" w:color="auto" w:fill="auto"/>
            <w:vAlign w:val="center"/>
          </w:tcPr>
          <w:p w:rsidR="00EA5D16" w:rsidRPr="00EA5D16" w:rsidRDefault="00EA5D16" w:rsidP="008A2978">
            <w:pPr>
              <w:autoSpaceDE w:val="0"/>
              <w:ind w:firstLineChars="0" w:firstLine="0"/>
              <w:jc w:val="center"/>
              <w:rPr>
                <w:sz w:val="21"/>
                <w:szCs w:val="21"/>
              </w:rPr>
            </w:pPr>
            <w:r w:rsidRPr="00EA5D16">
              <w:rPr>
                <w:sz w:val="21"/>
                <w:szCs w:val="21"/>
              </w:rPr>
              <w:t>34</w:t>
            </w:r>
          </w:p>
        </w:tc>
        <w:tc>
          <w:tcPr>
            <w:tcW w:w="881" w:type="dxa"/>
            <w:shd w:val="clear" w:color="auto" w:fill="auto"/>
            <w:vAlign w:val="center"/>
          </w:tcPr>
          <w:p w:rsidR="00EA5D16" w:rsidRPr="00EA5D16" w:rsidRDefault="00EA5D16" w:rsidP="008A2978">
            <w:pPr>
              <w:autoSpaceDE w:val="0"/>
              <w:ind w:firstLineChars="0" w:firstLine="0"/>
              <w:jc w:val="center"/>
              <w:rPr>
                <w:sz w:val="21"/>
                <w:szCs w:val="21"/>
              </w:rPr>
            </w:pPr>
            <w:r w:rsidRPr="00EA5D16">
              <w:rPr>
                <w:sz w:val="21"/>
                <w:szCs w:val="21"/>
              </w:rPr>
              <w:t>0</w:t>
            </w:r>
          </w:p>
        </w:tc>
        <w:tc>
          <w:tcPr>
            <w:tcW w:w="881" w:type="dxa"/>
            <w:shd w:val="clear" w:color="auto" w:fill="auto"/>
            <w:vAlign w:val="center"/>
          </w:tcPr>
          <w:p w:rsidR="00EA5D16" w:rsidRPr="00EA5D16" w:rsidRDefault="00EA5D16" w:rsidP="008A2978">
            <w:pPr>
              <w:autoSpaceDE w:val="0"/>
              <w:ind w:firstLineChars="0" w:firstLine="0"/>
              <w:jc w:val="center"/>
              <w:rPr>
                <w:sz w:val="21"/>
                <w:szCs w:val="21"/>
              </w:rPr>
            </w:pPr>
            <w:r w:rsidRPr="00EA5D16">
              <w:rPr>
                <w:sz w:val="21"/>
                <w:szCs w:val="21"/>
              </w:rPr>
              <w:t>0</w:t>
            </w:r>
          </w:p>
        </w:tc>
      </w:tr>
      <w:tr w:rsidR="008A2978" w:rsidTr="008A2978">
        <w:trPr>
          <w:trHeight w:val="475"/>
          <w:jc w:val="center"/>
        </w:trPr>
        <w:tc>
          <w:tcPr>
            <w:tcW w:w="880" w:type="dxa"/>
            <w:shd w:val="clear" w:color="auto" w:fill="auto"/>
            <w:vAlign w:val="center"/>
          </w:tcPr>
          <w:p w:rsidR="00EA5D16" w:rsidRPr="00EA5D16" w:rsidRDefault="00EA5D16" w:rsidP="008A2978">
            <w:pPr>
              <w:autoSpaceDE w:val="0"/>
              <w:ind w:firstLineChars="0" w:firstLine="0"/>
              <w:jc w:val="center"/>
              <w:rPr>
                <w:sz w:val="21"/>
                <w:szCs w:val="21"/>
              </w:rPr>
            </w:pPr>
            <w:r w:rsidRPr="00EA5D16">
              <w:rPr>
                <w:sz w:val="21"/>
                <w:szCs w:val="21"/>
              </w:rPr>
              <w:t>62</w:t>
            </w:r>
          </w:p>
        </w:tc>
        <w:tc>
          <w:tcPr>
            <w:tcW w:w="880" w:type="dxa"/>
            <w:shd w:val="clear" w:color="auto" w:fill="auto"/>
            <w:vAlign w:val="center"/>
          </w:tcPr>
          <w:p w:rsidR="00EA5D16" w:rsidRPr="00EA5D16" w:rsidRDefault="00EA5D16" w:rsidP="008A2978">
            <w:pPr>
              <w:autoSpaceDE w:val="0"/>
              <w:ind w:firstLineChars="0" w:firstLine="0"/>
              <w:jc w:val="center"/>
              <w:rPr>
                <w:sz w:val="21"/>
                <w:szCs w:val="21"/>
              </w:rPr>
            </w:pPr>
            <w:r w:rsidRPr="00EA5D16">
              <w:rPr>
                <w:sz w:val="21"/>
                <w:szCs w:val="21"/>
              </w:rPr>
              <w:t>125</w:t>
            </w:r>
          </w:p>
        </w:tc>
        <w:tc>
          <w:tcPr>
            <w:tcW w:w="880" w:type="dxa"/>
            <w:shd w:val="clear" w:color="auto" w:fill="auto"/>
            <w:vAlign w:val="center"/>
          </w:tcPr>
          <w:p w:rsidR="00EA5D16" w:rsidRPr="00EA5D16" w:rsidRDefault="00EA5D16" w:rsidP="008A2978">
            <w:pPr>
              <w:autoSpaceDE w:val="0"/>
              <w:ind w:firstLineChars="0" w:firstLine="0"/>
              <w:jc w:val="center"/>
              <w:rPr>
                <w:sz w:val="21"/>
                <w:szCs w:val="21"/>
              </w:rPr>
            </w:pPr>
            <w:r w:rsidRPr="00EA5D16">
              <w:rPr>
                <w:sz w:val="21"/>
                <w:szCs w:val="21"/>
              </w:rPr>
              <w:t>256</w:t>
            </w:r>
          </w:p>
        </w:tc>
        <w:tc>
          <w:tcPr>
            <w:tcW w:w="881" w:type="dxa"/>
            <w:shd w:val="clear" w:color="auto" w:fill="auto"/>
            <w:vAlign w:val="center"/>
          </w:tcPr>
          <w:p w:rsidR="00EA5D16" w:rsidRPr="00EA5D16" w:rsidRDefault="00EA5D16" w:rsidP="008A2978">
            <w:pPr>
              <w:autoSpaceDE w:val="0"/>
              <w:ind w:firstLineChars="0" w:firstLine="0"/>
              <w:jc w:val="center"/>
              <w:rPr>
                <w:sz w:val="21"/>
                <w:szCs w:val="21"/>
              </w:rPr>
            </w:pPr>
            <w:r w:rsidRPr="00EA5D16">
              <w:rPr>
                <w:sz w:val="21"/>
                <w:szCs w:val="21"/>
              </w:rPr>
              <w:t>69</w:t>
            </w:r>
          </w:p>
        </w:tc>
        <w:tc>
          <w:tcPr>
            <w:tcW w:w="881" w:type="dxa"/>
            <w:shd w:val="clear" w:color="auto" w:fill="auto"/>
            <w:vAlign w:val="center"/>
          </w:tcPr>
          <w:p w:rsidR="00EA5D16" w:rsidRPr="00EA5D16" w:rsidRDefault="00EA5D16" w:rsidP="008A2978">
            <w:pPr>
              <w:autoSpaceDE w:val="0"/>
              <w:ind w:firstLineChars="0" w:firstLine="0"/>
              <w:jc w:val="center"/>
              <w:rPr>
                <w:sz w:val="21"/>
                <w:szCs w:val="21"/>
              </w:rPr>
            </w:pPr>
            <w:r w:rsidRPr="00EA5D16">
              <w:rPr>
                <w:sz w:val="21"/>
                <w:szCs w:val="21"/>
              </w:rPr>
              <w:t>2</w:t>
            </w:r>
          </w:p>
        </w:tc>
      </w:tr>
      <w:tr w:rsidR="008A2978" w:rsidTr="008A2978">
        <w:trPr>
          <w:trHeight w:val="475"/>
          <w:jc w:val="center"/>
        </w:trPr>
        <w:tc>
          <w:tcPr>
            <w:tcW w:w="880" w:type="dxa"/>
            <w:shd w:val="clear" w:color="auto" w:fill="auto"/>
            <w:vAlign w:val="center"/>
          </w:tcPr>
          <w:p w:rsidR="00EA5D16" w:rsidRPr="00EA5D16" w:rsidRDefault="00EA5D16" w:rsidP="008A2978">
            <w:pPr>
              <w:autoSpaceDE w:val="0"/>
              <w:ind w:firstLineChars="0" w:firstLine="0"/>
              <w:jc w:val="center"/>
              <w:rPr>
                <w:sz w:val="21"/>
                <w:szCs w:val="21"/>
              </w:rPr>
            </w:pPr>
            <w:r w:rsidRPr="00EA5D16">
              <w:rPr>
                <w:sz w:val="21"/>
                <w:szCs w:val="21"/>
              </w:rPr>
              <w:t>2</w:t>
            </w:r>
          </w:p>
        </w:tc>
        <w:tc>
          <w:tcPr>
            <w:tcW w:w="880" w:type="dxa"/>
            <w:shd w:val="clear" w:color="auto" w:fill="auto"/>
            <w:vAlign w:val="center"/>
          </w:tcPr>
          <w:p w:rsidR="00EA5D16" w:rsidRPr="00EA5D16" w:rsidRDefault="00EA5D16" w:rsidP="008A2978">
            <w:pPr>
              <w:autoSpaceDE w:val="0"/>
              <w:ind w:firstLineChars="0" w:firstLine="0"/>
              <w:jc w:val="center"/>
              <w:rPr>
                <w:sz w:val="21"/>
                <w:szCs w:val="21"/>
              </w:rPr>
            </w:pPr>
            <w:r w:rsidRPr="00EA5D16">
              <w:rPr>
                <w:sz w:val="21"/>
                <w:szCs w:val="21"/>
              </w:rPr>
              <w:t>1</w:t>
            </w:r>
          </w:p>
        </w:tc>
        <w:tc>
          <w:tcPr>
            <w:tcW w:w="880" w:type="dxa"/>
            <w:shd w:val="clear" w:color="auto" w:fill="auto"/>
            <w:vAlign w:val="center"/>
          </w:tcPr>
          <w:p w:rsidR="00EA5D16" w:rsidRPr="00EA5D16" w:rsidRDefault="00EA5D16" w:rsidP="008A2978">
            <w:pPr>
              <w:autoSpaceDE w:val="0"/>
              <w:ind w:firstLineChars="0" w:firstLine="0"/>
              <w:jc w:val="center"/>
              <w:rPr>
                <w:sz w:val="21"/>
                <w:szCs w:val="21"/>
              </w:rPr>
            </w:pPr>
            <w:r w:rsidRPr="00EA5D16">
              <w:rPr>
                <w:sz w:val="21"/>
                <w:szCs w:val="21"/>
              </w:rPr>
              <w:t>24</w:t>
            </w:r>
          </w:p>
        </w:tc>
        <w:tc>
          <w:tcPr>
            <w:tcW w:w="881" w:type="dxa"/>
            <w:shd w:val="clear" w:color="auto" w:fill="auto"/>
            <w:vAlign w:val="center"/>
          </w:tcPr>
          <w:p w:rsidR="00EA5D16" w:rsidRPr="00EA5D16" w:rsidRDefault="00EA5D16" w:rsidP="008A2978">
            <w:pPr>
              <w:autoSpaceDE w:val="0"/>
              <w:ind w:firstLineChars="0" w:firstLine="0"/>
              <w:jc w:val="center"/>
              <w:rPr>
                <w:sz w:val="21"/>
                <w:szCs w:val="21"/>
              </w:rPr>
            </w:pPr>
            <w:r w:rsidRPr="00EA5D16">
              <w:rPr>
                <w:sz w:val="21"/>
                <w:szCs w:val="21"/>
              </w:rPr>
              <w:t>66</w:t>
            </w:r>
          </w:p>
        </w:tc>
        <w:tc>
          <w:tcPr>
            <w:tcW w:w="881" w:type="dxa"/>
            <w:shd w:val="clear" w:color="auto" w:fill="auto"/>
            <w:vAlign w:val="center"/>
          </w:tcPr>
          <w:p w:rsidR="00EA5D16" w:rsidRPr="00EA5D16" w:rsidRDefault="00EA5D16" w:rsidP="008A2978">
            <w:pPr>
              <w:autoSpaceDE w:val="0"/>
              <w:ind w:firstLineChars="0" w:firstLine="0"/>
              <w:jc w:val="center"/>
              <w:rPr>
                <w:sz w:val="21"/>
                <w:szCs w:val="21"/>
              </w:rPr>
            </w:pPr>
            <w:r w:rsidRPr="00EA5D16">
              <w:rPr>
                <w:sz w:val="21"/>
                <w:szCs w:val="21"/>
              </w:rPr>
              <w:t>0</w:t>
            </w:r>
          </w:p>
        </w:tc>
      </w:tr>
      <w:tr w:rsidR="008A2978" w:rsidTr="008A2978">
        <w:trPr>
          <w:trHeight w:val="510"/>
          <w:jc w:val="center"/>
        </w:trPr>
        <w:tc>
          <w:tcPr>
            <w:tcW w:w="880" w:type="dxa"/>
            <w:shd w:val="clear" w:color="auto" w:fill="auto"/>
            <w:vAlign w:val="center"/>
          </w:tcPr>
          <w:p w:rsidR="00EA5D16" w:rsidRPr="00EA5D16" w:rsidRDefault="00EA5D16" w:rsidP="008A2978">
            <w:pPr>
              <w:autoSpaceDE w:val="0"/>
              <w:ind w:firstLineChars="0" w:firstLine="0"/>
              <w:jc w:val="center"/>
              <w:rPr>
                <w:sz w:val="21"/>
                <w:szCs w:val="21"/>
              </w:rPr>
            </w:pPr>
            <w:r w:rsidRPr="00EA5D16">
              <w:rPr>
                <w:sz w:val="21"/>
                <w:szCs w:val="21"/>
              </w:rPr>
              <w:t>0</w:t>
            </w:r>
          </w:p>
        </w:tc>
        <w:tc>
          <w:tcPr>
            <w:tcW w:w="880" w:type="dxa"/>
            <w:shd w:val="clear" w:color="auto" w:fill="auto"/>
            <w:vAlign w:val="center"/>
          </w:tcPr>
          <w:p w:rsidR="00EA5D16" w:rsidRPr="00EA5D16" w:rsidRDefault="00EA5D16" w:rsidP="008A2978">
            <w:pPr>
              <w:autoSpaceDE w:val="0"/>
              <w:ind w:firstLineChars="0" w:firstLine="0"/>
              <w:jc w:val="center"/>
              <w:rPr>
                <w:sz w:val="21"/>
                <w:szCs w:val="21"/>
              </w:rPr>
            </w:pPr>
            <w:r w:rsidRPr="00EA5D16">
              <w:rPr>
                <w:sz w:val="21"/>
                <w:szCs w:val="21"/>
              </w:rPr>
              <w:t>2</w:t>
            </w:r>
          </w:p>
        </w:tc>
        <w:tc>
          <w:tcPr>
            <w:tcW w:w="880" w:type="dxa"/>
            <w:shd w:val="clear" w:color="auto" w:fill="auto"/>
            <w:vAlign w:val="center"/>
          </w:tcPr>
          <w:p w:rsidR="00EA5D16" w:rsidRPr="00EA5D16" w:rsidRDefault="00EA5D16" w:rsidP="008A2978">
            <w:pPr>
              <w:autoSpaceDE w:val="0"/>
              <w:ind w:firstLineChars="0" w:firstLine="0"/>
              <w:jc w:val="center"/>
              <w:rPr>
                <w:sz w:val="21"/>
                <w:szCs w:val="21"/>
              </w:rPr>
            </w:pPr>
            <w:r w:rsidRPr="00EA5D16">
              <w:rPr>
                <w:sz w:val="21"/>
                <w:szCs w:val="21"/>
              </w:rPr>
              <w:t>10</w:t>
            </w:r>
          </w:p>
        </w:tc>
        <w:tc>
          <w:tcPr>
            <w:tcW w:w="881" w:type="dxa"/>
            <w:shd w:val="clear" w:color="auto" w:fill="auto"/>
            <w:vAlign w:val="center"/>
          </w:tcPr>
          <w:p w:rsidR="00EA5D16" w:rsidRPr="00EA5D16" w:rsidRDefault="00EA5D16" w:rsidP="008A2978">
            <w:pPr>
              <w:autoSpaceDE w:val="0"/>
              <w:ind w:firstLineChars="0" w:firstLine="0"/>
              <w:jc w:val="center"/>
              <w:rPr>
                <w:sz w:val="21"/>
                <w:szCs w:val="21"/>
              </w:rPr>
            </w:pPr>
            <w:r w:rsidRPr="00EA5D16">
              <w:rPr>
                <w:sz w:val="21"/>
                <w:szCs w:val="21"/>
              </w:rPr>
              <w:t>30</w:t>
            </w:r>
          </w:p>
        </w:tc>
        <w:tc>
          <w:tcPr>
            <w:tcW w:w="881" w:type="dxa"/>
            <w:shd w:val="clear" w:color="auto" w:fill="auto"/>
            <w:vAlign w:val="center"/>
          </w:tcPr>
          <w:p w:rsidR="00EA5D16" w:rsidRPr="00EA5D16" w:rsidRDefault="00EA5D16" w:rsidP="008A2978">
            <w:pPr>
              <w:autoSpaceDE w:val="0"/>
              <w:ind w:firstLineChars="0" w:firstLine="0"/>
              <w:jc w:val="center"/>
              <w:rPr>
                <w:sz w:val="21"/>
                <w:szCs w:val="21"/>
              </w:rPr>
            </w:pPr>
            <w:r w:rsidRPr="00EA5D16">
              <w:rPr>
                <w:sz w:val="21"/>
                <w:szCs w:val="21"/>
              </w:rPr>
              <w:t>29</w:t>
            </w:r>
          </w:p>
        </w:tc>
      </w:tr>
    </w:tbl>
    <w:p w:rsidR="00CE6A07" w:rsidRDefault="00CE6A07" w:rsidP="00EA5D16">
      <w:pPr>
        <w:ind w:firstLine="480"/>
      </w:pPr>
    </w:p>
    <w:p w:rsidR="00EA5D16" w:rsidRDefault="00EA5D16" w:rsidP="00EA5D16">
      <w:pPr>
        <w:ind w:firstLine="480"/>
      </w:pPr>
      <w:r>
        <w:rPr>
          <w:rFonts w:hint="eastAsia"/>
        </w:rPr>
        <w:t>正确率为</w:t>
      </w:r>
      <w:r>
        <w:rPr>
          <w:rFonts w:hint="eastAsia"/>
        </w:rPr>
        <w:t>92%</w:t>
      </w:r>
      <w:r>
        <w:rPr>
          <w:rFonts w:hint="eastAsia"/>
        </w:rPr>
        <w:t>，加权</w:t>
      </w:r>
      <w:r>
        <w:rPr>
          <w:rFonts w:hint="eastAsia"/>
        </w:rPr>
        <w:t>Kappa</w:t>
      </w:r>
      <w:r>
        <w:rPr>
          <w:rFonts w:hint="eastAsia"/>
        </w:rPr>
        <w:t>系数为</w:t>
      </w:r>
      <w:r>
        <w:rPr>
          <w:rFonts w:hint="eastAsia"/>
        </w:rPr>
        <w:t>0.</w:t>
      </w:r>
      <w:r>
        <w:t>844</w:t>
      </w:r>
      <w:r>
        <w:rPr>
          <w:rFonts w:hint="eastAsia"/>
        </w:rPr>
        <w:t>。</w:t>
      </w:r>
    </w:p>
    <w:p w:rsidR="00EA5D16" w:rsidRDefault="00EA5D16" w:rsidP="00EA5D16">
      <w:pPr>
        <w:pStyle w:val="af8"/>
      </w:pPr>
      <w:bookmarkStart w:id="181" w:name="_Toc516384830"/>
      <w:bookmarkStart w:id="182" w:name="_Toc516407239"/>
      <w:bookmarkStart w:id="183" w:name="_Toc516413225"/>
      <w:bookmarkStart w:id="184" w:name="_Toc516447917"/>
      <w:r>
        <w:lastRenderedPageBreak/>
        <w:t>4.</w:t>
      </w:r>
      <w:r w:rsidR="00FB2FE3">
        <w:t>4</w:t>
      </w:r>
      <w:r w:rsidR="0011457D">
        <w:t>时间</w:t>
      </w:r>
      <w:r>
        <w:rPr>
          <w:rFonts w:hint="eastAsia"/>
        </w:rPr>
        <w:t>复杂度</w:t>
      </w:r>
      <w:bookmarkEnd w:id="181"/>
      <w:bookmarkEnd w:id="182"/>
      <w:bookmarkEnd w:id="183"/>
      <w:bookmarkEnd w:id="184"/>
    </w:p>
    <w:p w:rsidR="00EA5D16" w:rsidRDefault="006B4C45" w:rsidP="00EA5D16">
      <w:pPr>
        <w:ind w:firstLineChars="0" w:firstLine="0"/>
      </w:pPr>
      <w:r>
        <w:tab/>
      </w:r>
      <w:r>
        <w:t>网络训练时间为</w:t>
      </w:r>
      <w:r>
        <w:rPr>
          <w:rFonts w:hint="eastAsia"/>
        </w:rPr>
        <w:t>7</w:t>
      </w:r>
      <w:r>
        <w:rPr>
          <w:rFonts w:hint="eastAsia"/>
        </w:rPr>
        <w:t>天</w:t>
      </w:r>
      <w:r w:rsidR="0011457D">
        <w:rPr>
          <w:rFonts w:hint="eastAsia"/>
        </w:rPr>
        <w:t>(</w:t>
      </w:r>
      <w:r w:rsidR="0011457D" w:rsidRPr="0011457D">
        <w:t>英特尔</w:t>
      </w:r>
      <w:r w:rsidR="0011457D" w:rsidRPr="0011457D">
        <w:t xml:space="preserve">Xeon </w:t>
      </w:r>
      <w:r w:rsidR="0011457D">
        <w:rPr>
          <w:rFonts w:hint="eastAsia"/>
        </w:rPr>
        <w:t>E</w:t>
      </w:r>
      <w:r w:rsidR="0011457D" w:rsidRPr="0011457D">
        <w:t>5-2678</w:t>
      </w:r>
      <w:r w:rsidR="0011457D">
        <w:rPr>
          <w:rFonts w:hint="eastAsia"/>
        </w:rPr>
        <w:t>V</w:t>
      </w:r>
      <w:r w:rsidR="0011457D" w:rsidRPr="0011457D">
        <w:t>3</w:t>
      </w:r>
      <w:r w:rsidR="0011457D" w:rsidRPr="0011457D">
        <w:t>，</w:t>
      </w:r>
      <w:r w:rsidR="0011457D">
        <w:rPr>
          <w:rFonts w:hint="eastAsia"/>
        </w:rPr>
        <w:t>4</w:t>
      </w:r>
      <w:r w:rsidR="0011457D">
        <w:rPr>
          <w:rFonts w:hint="eastAsia"/>
        </w:rPr>
        <w:t>个</w:t>
      </w:r>
      <w:r w:rsidR="0011457D" w:rsidRPr="0011457D">
        <w:t>NVIDIA Titan Xp GPU</w:t>
      </w:r>
      <w:r w:rsidR="0011457D" w:rsidRPr="0011457D">
        <w:t>，</w:t>
      </w:r>
      <w:r w:rsidR="0011457D" w:rsidRPr="0011457D">
        <w:t>128 GB</w:t>
      </w:r>
      <w:r w:rsidR="0011457D" w:rsidRPr="0011457D">
        <w:t>内存，</w:t>
      </w:r>
      <w:r w:rsidR="0011457D" w:rsidRPr="0011457D">
        <w:t xml:space="preserve">120 GB </w:t>
      </w:r>
      <w:r w:rsidR="0011457D">
        <w:t>固态硬盘</w:t>
      </w:r>
      <w:r w:rsidR="0011457D">
        <w:rPr>
          <w:rFonts w:hint="eastAsia"/>
        </w:rPr>
        <w:t>)</w:t>
      </w:r>
      <w:r>
        <w:rPr>
          <w:rFonts w:hint="eastAsia"/>
        </w:rPr>
        <w:t>。</w:t>
      </w:r>
    </w:p>
    <w:p w:rsidR="006B4C45" w:rsidRDefault="006B4C45" w:rsidP="00EA5D16">
      <w:pPr>
        <w:ind w:firstLineChars="0" w:firstLine="0"/>
      </w:pPr>
      <w:r>
        <w:tab/>
      </w:r>
      <w:r>
        <w:t>实际上</w:t>
      </w:r>
      <w:r>
        <w:rPr>
          <w:rFonts w:hint="eastAsia"/>
        </w:rPr>
        <w:t>，</w:t>
      </w:r>
      <w:r>
        <w:t>经实验发现</w:t>
      </w:r>
      <w:r>
        <w:rPr>
          <w:rFonts w:hint="eastAsia"/>
        </w:rPr>
        <w:t>，</w:t>
      </w:r>
      <w:r>
        <w:t>如果</w:t>
      </w:r>
      <w:r w:rsidR="0011457D">
        <w:t>第一阶段</w:t>
      </w:r>
      <w:r>
        <w:t>只使用</w:t>
      </w:r>
      <w:r>
        <w:t>B</w:t>
      </w:r>
      <w:r>
        <w:t>网络进行训练</w:t>
      </w:r>
      <w:r>
        <w:rPr>
          <w:rFonts w:hint="eastAsia"/>
        </w:rPr>
        <w:t>，</w:t>
      </w:r>
      <w:r>
        <w:t>只需要</w:t>
      </w:r>
      <w:r>
        <w:rPr>
          <w:rFonts w:hint="eastAsia"/>
        </w:rPr>
        <w:t>3</w:t>
      </w:r>
      <w:r>
        <w:rPr>
          <w:rFonts w:hint="eastAsia"/>
        </w:rPr>
        <w:t>天时间，且加权</w:t>
      </w:r>
      <w:r>
        <w:rPr>
          <w:rFonts w:hint="eastAsia"/>
        </w:rPr>
        <w:t>Kappa</w:t>
      </w:r>
      <w:r>
        <w:rPr>
          <w:rFonts w:hint="eastAsia"/>
        </w:rPr>
        <w:t>系数可以达到</w:t>
      </w:r>
      <w:r w:rsidR="003A599E">
        <w:t>0.84</w:t>
      </w:r>
      <w:r>
        <w:rPr>
          <w:rFonts w:hint="eastAsia"/>
        </w:rPr>
        <w:t>2</w:t>
      </w:r>
      <w:r>
        <w:rPr>
          <w:rFonts w:hint="eastAsia"/>
        </w:rPr>
        <w:t>。</w:t>
      </w:r>
    </w:p>
    <w:p w:rsidR="006B4C45" w:rsidRDefault="006B4C45" w:rsidP="00EA5D16">
      <w:pPr>
        <w:ind w:firstLineChars="0" w:firstLine="0"/>
      </w:pPr>
    </w:p>
    <w:p w:rsidR="001A1D40" w:rsidRDefault="001A1D40" w:rsidP="001A1D40">
      <w:pPr>
        <w:pStyle w:val="af8"/>
      </w:pPr>
      <w:bookmarkStart w:id="185" w:name="_Toc516384831"/>
      <w:bookmarkStart w:id="186" w:name="_Toc516407240"/>
      <w:bookmarkStart w:id="187" w:name="_Toc516413226"/>
      <w:bookmarkStart w:id="188" w:name="_Toc516447918"/>
      <w:r>
        <w:t>4.</w:t>
      </w:r>
      <w:r w:rsidR="00FB2FE3">
        <w:t>5</w:t>
      </w:r>
      <w:r>
        <w:rPr>
          <w:rFonts w:hint="eastAsia"/>
        </w:rPr>
        <w:t>结果比较</w:t>
      </w:r>
      <w:bookmarkEnd w:id="185"/>
      <w:bookmarkEnd w:id="186"/>
      <w:bookmarkEnd w:id="187"/>
      <w:bookmarkEnd w:id="188"/>
    </w:p>
    <w:p w:rsidR="001A1D40" w:rsidRPr="005C2861" w:rsidRDefault="001A1D40" w:rsidP="001A1D40">
      <w:pPr>
        <w:suppressAutoHyphens w:val="0"/>
        <w:autoSpaceDE w:val="0"/>
        <w:autoSpaceDN w:val="0"/>
        <w:adjustRightInd w:val="0"/>
        <w:spacing w:line="360" w:lineRule="auto"/>
        <w:ind w:firstLine="420"/>
        <w:jc w:val="center"/>
        <w:rPr>
          <w:rFonts w:ascii="宋体" w:hAnsi="宋体"/>
          <w:kern w:val="0"/>
          <w:sz w:val="21"/>
          <w:szCs w:val="21"/>
        </w:rPr>
      </w:pPr>
      <w:r w:rsidRPr="005C2861">
        <w:rPr>
          <w:rFonts w:ascii="宋体" w:hAnsi="宋体" w:hint="eastAsia"/>
          <w:kern w:val="0"/>
          <w:sz w:val="21"/>
          <w:szCs w:val="21"/>
        </w:rPr>
        <w:t>表</w:t>
      </w:r>
      <w:r w:rsidR="00050BB7" w:rsidRPr="005C2861">
        <w:rPr>
          <w:rFonts w:ascii="宋体" w:hAnsi="宋体"/>
          <w:kern w:val="0"/>
          <w:sz w:val="21"/>
          <w:szCs w:val="21"/>
        </w:rPr>
        <w:t>4-4</w:t>
      </w:r>
      <w:r w:rsidRPr="005C2861">
        <w:rPr>
          <w:rFonts w:ascii="宋体" w:hAnsi="宋体" w:hint="eastAsia"/>
          <w:kern w:val="0"/>
          <w:sz w:val="21"/>
          <w:szCs w:val="21"/>
        </w:rPr>
        <w:t xml:space="preserve"> 几种公开眼底图像数据集的</w:t>
      </w:r>
      <w:r w:rsidRPr="005C2861">
        <w:rPr>
          <w:rFonts w:ascii="宋体" w:hAnsi="宋体"/>
          <w:kern w:val="0"/>
          <w:sz w:val="21"/>
          <w:szCs w:val="21"/>
        </w:rPr>
        <w:t>DR</w:t>
      </w:r>
      <w:r w:rsidRPr="005C2861">
        <w:rPr>
          <w:rFonts w:ascii="宋体" w:hAnsi="宋体" w:hint="eastAsia"/>
          <w:kern w:val="0"/>
          <w:sz w:val="21"/>
          <w:szCs w:val="21"/>
        </w:rPr>
        <w:t>分类方法比较</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274"/>
        <w:gridCol w:w="2418"/>
        <w:gridCol w:w="2110"/>
        <w:gridCol w:w="1219"/>
        <w:gridCol w:w="1275"/>
      </w:tblGrid>
      <w:tr w:rsidR="001A1D40" w:rsidRPr="00437F2C" w:rsidTr="00050BB7">
        <w:trPr>
          <w:jc w:val="center"/>
        </w:trPr>
        <w:tc>
          <w:tcPr>
            <w:tcW w:w="1275" w:type="dxa"/>
            <w:tcBorders>
              <w:left w:val="single" w:sz="4" w:space="0" w:color="auto"/>
              <w:bottom w:val="single" w:sz="4" w:space="0" w:color="auto"/>
              <w:right w:val="single" w:sz="4" w:space="0" w:color="auto"/>
            </w:tcBorders>
            <w:shd w:val="clear" w:color="auto" w:fill="auto"/>
            <w:vAlign w:val="center"/>
          </w:tcPr>
          <w:p w:rsidR="001A1D40" w:rsidRPr="00050BB7" w:rsidRDefault="001A1D40" w:rsidP="001A1D40">
            <w:pPr>
              <w:autoSpaceDE w:val="0"/>
              <w:ind w:rightChars="-78" w:right="-187" w:firstLineChars="0" w:firstLine="0"/>
              <w:jc w:val="center"/>
              <w:rPr>
                <w:sz w:val="21"/>
                <w:szCs w:val="21"/>
              </w:rPr>
            </w:pPr>
            <w:r w:rsidRPr="00050BB7">
              <w:rPr>
                <w:sz w:val="21"/>
                <w:szCs w:val="21"/>
              </w:rPr>
              <w:t>数据集名称</w:t>
            </w:r>
          </w:p>
        </w:tc>
        <w:tc>
          <w:tcPr>
            <w:tcW w:w="2420" w:type="dxa"/>
            <w:tcBorders>
              <w:left w:val="single" w:sz="4" w:space="0" w:color="auto"/>
              <w:bottom w:val="single" w:sz="4" w:space="0" w:color="auto"/>
              <w:right w:val="single" w:sz="4" w:space="0" w:color="auto"/>
            </w:tcBorders>
            <w:shd w:val="clear" w:color="auto" w:fill="auto"/>
            <w:vAlign w:val="center"/>
          </w:tcPr>
          <w:p w:rsidR="001A1D40" w:rsidRPr="00050BB7" w:rsidRDefault="001A1D40" w:rsidP="001A1D40">
            <w:pPr>
              <w:autoSpaceDE w:val="0"/>
              <w:ind w:firstLineChars="0" w:firstLine="0"/>
              <w:jc w:val="center"/>
              <w:rPr>
                <w:sz w:val="21"/>
                <w:szCs w:val="21"/>
              </w:rPr>
            </w:pPr>
            <w:r w:rsidRPr="00050BB7">
              <w:rPr>
                <w:sz w:val="21"/>
                <w:szCs w:val="21"/>
              </w:rPr>
              <w:t>数据描述</w:t>
            </w:r>
          </w:p>
        </w:tc>
        <w:tc>
          <w:tcPr>
            <w:tcW w:w="2112" w:type="dxa"/>
            <w:tcBorders>
              <w:left w:val="single" w:sz="4" w:space="0" w:color="auto"/>
              <w:bottom w:val="single" w:sz="4" w:space="0" w:color="auto"/>
              <w:right w:val="single" w:sz="4" w:space="0" w:color="auto"/>
            </w:tcBorders>
            <w:shd w:val="clear" w:color="auto" w:fill="auto"/>
            <w:vAlign w:val="center"/>
          </w:tcPr>
          <w:p w:rsidR="001A1D40" w:rsidRPr="00050BB7" w:rsidRDefault="001A1D40" w:rsidP="001A1D40">
            <w:pPr>
              <w:autoSpaceDE w:val="0"/>
              <w:ind w:firstLineChars="0" w:firstLine="0"/>
              <w:jc w:val="center"/>
              <w:rPr>
                <w:sz w:val="21"/>
                <w:szCs w:val="21"/>
              </w:rPr>
            </w:pPr>
            <w:r w:rsidRPr="00050BB7">
              <w:rPr>
                <w:sz w:val="21"/>
                <w:szCs w:val="21"/>
              </w:rPr>
              <w:t>主要方法</w:t>
            </w:r>
          </w:p>
        </w:tc>
        <w:tc>
          <w:tcPr>
            <w:tcW w:w="1220" w:type="dxa"/>
            <w:tcBorders>
              <w:left w:val="single" w:sz="4" w:space="0" w:color="auto"/>
              <w:bottom w:val="single" w:sz="4" w:space="0" w:color="auto"/>
              <w:right w:val="single" w:sz="4" w:space="0" w:color="auto"/>
            </w:tcBorders>
            <w:shd w:val="clear" w:color="auto" w:fill="auto"/>
            <w:vAlign w:val="center"/>
          </w:tcPr>
          <w:p w:rsidR="001A1D40" w:rsidRPr="00050BB7" w:rsidRDefault="001A1D40" w:rsidP="001A1D40">
            <w:pPr>
              <w:autoSpaceDE w:val="0"/>
              <w:ind w:firstLineChars="0" w:firstLine="0"/>
              <w:jc w:val="center"/>
              <w:rPr>
                <w:sz w:val="21"/>
                <w:szCs w:val="21"/>
              </w:rPr>
            </w:pPr>
            <w:r w:rsidRPr="00050BB7">
              <w:rPr>
                <w:sz w:val="21"/>
                <w:szCs w:val="21"/>
              </w:rPr>
              <w:t>正确率</w:t>
            </w:r>
            <w:r w:rsidRPr="00050BB7">
              <w:rPr>
                <w:sz w:val="21"/>
                <w:szCs w:val="21"/>
              </w:rPr>
              <w:t>/%</w:t>
            </w:r>
          </w:p>
        </w:tc>
        <w:tc>
          <w:tcPr>
            <w:tcW w:w="1276" w:type="dxa"/>
            <w:tcBorders>
              <w:left w:val="single" w:sz="4" w:space="0" w:color="auto"/>
              <w:bottom w:val="single" w:sz="4" w:space="0" w:color="auto"/>
              <w:right w:val="single" w:sz="4" w:space="0" w:color="auto"/>
            </w:tcBorders>
            <w:shd w:val="clear" w:color="auto" w:fill="auto"/>
            <w:vAlign w:val="center"/>
          </w:tcPr>
          <w:p w:rsidR="001A1D40" w:rsidRPr="00050BB7" w:rsidRDefault="001A1D40" w:rsidP="001A1D40">
            <w:pPr>
              <w:autoSpaceDE w:val="0"/>
              <w:ind w:firstLineChars="0" w:firstLine="0"/>
              <w:jc w:val="center"/>
              <w:rPr>
                <w:sz w:val="21"/>
                <w:szCs w:val="21"/>
              </w:rPr>
            </w:pPr>
            <w:r w:rsidRPr="00050BB7">
              <w:rPr>
                <w:rFonts w:hint="eastAsia"/>
                <w:sz w:val="21"/>
                <w:szCs w:val="21"/>
              </w:rPr>
              <w:t>加权</w:t>
            </w:r>
            <w:r w:rsidRPr="00050BB7">
              <w:rPr>
                <w:sz w:val="21"/>
                <w:szCs w:val="21"/>
              </w:rPr>
              <w:t>Kappa</w:t>
            </w:r>
          </w:p>
        </w:tc>
      </w:tr>
      <w:tr w:rsidR="001A1D40" w:rsidRPr="00437F2C" w:rsidTr="00050BB7">
        <w:trPr>
          <w:jc w:val="center"/>
        </w:trPr>
        <w:tc>
          <w:tcPr>
            <w:tcW w:w="1275"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1A1D40" w:rsidRPr="00050BB7" w:rsidRDefault="001A1D40" w:rsidP="001A1D40">
            <w:pPr>
              <w:autoSpaceDE w:val="0"/>
              <w:ind w:firstLineChars="0" w:firstLine="0"/>
              <w:jc w:val="center"/>
              <w:rPr>
                <w:sz w:val="21"/>
                <w:szCs w:val="21"/>
              </w:rPr>
            </w:pPr>
            <w:r w:rsidRPr="00050BB7">
              <w:rPr>
                <w:sz w:val="21"/>
                <w:szCs w:val="21"/>
              </w:rPr>
              <w:t>Messidor</w:t>
            </w:r>
          </w:p>
        </w:tc>
        <w:tc>
          <w:tcPr>
            <w:tcW w:w="2420" w:type="dxa"/>
            <w:tcBorders>
              <w:top w:val="single" w:sz="4" w:space="0" w:color="auto"/>
              <w:left w:val="single" w:sz="4" w:space="0" w:color="auto"/>
              <w:bottom w:val="single" w:sz="4" w:space="0" w:color="auto"/>
              <w:right w:val="single" w:sz="4" w:space="0" w:color="auto"/>
            </w:tcBorders>
            <w:shd w:val="clear" w:color="auto" w:fill="auto"/>
            <w:vAlign w:val="center"/>
          </w:tcPr>
          <w:p w:rsidR="00CE6A07" w:rsidRPr="00050BB7" w:rsidRDefault="00CE6A07" w:rsidP="00CE6A07">
            <w:pPr>
              <w:autoSpaceDE w:val="0"/>
              <w:ind w:firstLineChars="0" w:firstLine="0"/>
              <w:jc w:val="center"/>
              <w:rPr>
                <w:sz w:val="21"/>
                <w:szCs w:val="21"/>
              </w:rPr>
            </w:pPr>
            <w:r w:rsidRPr="00050BB7">
              <w:rPr>
                <w:sz w:val="21"/>
                <w:szCs w:val="21"/>
              </w:rPr>
              <w:t>正常数据</w:t>
            </w:r>
            <w:r w:rsidRPr="00050BB7">
              <w:rPr>
                <w:sz w:val="21"/>
                <w:szCs w:val="21"/>
              </w:rPr>
              <w:t>(</w:t>
            </w:r>
            <w:r>
              <w:rPr>
                <w:sz w:val="21"/>
                <w:szCs w:val="21"/>
              </w:rPr>
              <w:t>R</w:t>
            </w:r>
            <w:r>
              <w:rPr>
                <w:sz w:val="21"/>
                <w:szCs w:val="21"/>
                <w:vertAlign w:val="subscript"/>
              </w:rPr>
              <w:t>0</w:t>
            </w:r>
            <w:r w:rsidRPr="00050BB7">
              <w:rPr>
                <w:sz w:val="21"/>
                <w:szCs w:val="21"/>
              </w:rPr>
              <w:t>)</w:t>
            </w:r>
            <w:r w:rsidRPr="00050BB7">
              <w:rPr>
                <w:sz w:val="21"/>
                <w:szCs w:val="21"/>
              </w:rPr>
              <w:t>和</w:t>
            </w:r>
          </w:p>
          <w:p w:rsidR="001A1D40" w:rsidRPr="00050BB7" w:rsidRDefault="00CE6A07" w:rsidP="00CE6A07">
            <w:pPr>
              <w:autoSpaceDE w:val="0"/>
              <w:ind w:firstLineChars="0" w:firstLine="0"/>
              <w:jc w:val="center"/>
              <w:rPr>
                <w:sz w:val="21"/>
                <w:szCs w:val="21"/>
              </w:rPr>
            </w:pPr>
            <w:r w:rsidRPr="00050BB7">
              <w:rPr>
                <w:sz w:val="21"/>
                <w:szCs w:val="21"/>
              </w:rPr>
              <w:t>异常数据（</w:t>
            </w:r>
            <w:r>
              <w:rPr>
                <w:sz w:val="21"/>
                <w:szCs w:val="21"/>
              </w:rPr>
              <w:t>R</w:t>
            </w:r>
            <w:r>
              <w:rPr>
                <w:sz w:val="21"/>
                <w:szCs w:val="21"/>
                <w:vertAlign w:val="subscript"/>
              </w:rPr>
              <w:t>1</w:t>
            </w:r>
            <w:r w:rsidRPr="00050BB7">
              <w:rPr>
                <w:sz w:val="21"/>
                <w:szCs w:val="21"/>
              </w:rPr>
              <w:t>、</w:t>
            </w:r>
            <w:r>
              <w:rPr>
                <w:sz w:val="21"/>
                <w:szCs w:val="21"/>
              </w:rPr>
              <w:t>R</w:t>
            </w:r>
            <w:r>
              <w:rPr>
                <w:sz w:val="21"/>
                <w:szCs w:val="21"/>
                <w:vertAlign w:val="subscript"/>
              </w:rPr>
              <w:t>2</w:t>
            </w:r>
            <w:r w:rsidRPr="00050BB7">
              <w:rPr>
                <w:sz w:val="21"/>
                <w:szCs w:val="21"/>
              </w:rPr>
              <w:t>和</w:t>
            </w:r>
            <w:r>
              <w:rPr>
                <w:sz w:val="21"/>
                <w:szCs w:val="21"/>
              </w:rPr>
              <w:t>R</w:t>
            </w:r>
            <w:r>
              <w:rPr>
                <w:sz w:val="21"/>
                <w:szCs w:val="21"/>
                <w:vertAlign w:val="subscript"/>
              </w:rPr>
              <w:t>3</w:t>
            </w:r>
            <w:r w:rsidRPr="00050BB7">
              <w:rPr>
                <w:sz w:val="21"/>
                <w:szCs w:val="21"/>
              </w:rPr>
              <w:t>）进行</w:t>
            </w:r>
            <w:r w:rsidRPr="00050BB7">
              <w:rPr>
                <w:sz w:val="21"/>
                <w:szCs w:val="21"/>
              </w:rPr>
              <w:t>2</w:t>
            </w:r>
            <w:r w:rsidRPr="00050BB7">
              <w:rPr>
                <w:sz w:val="21"/>
                <w:szCs w:val="21"/>
              </w:rPr>
              <w:t>分类，</w:t>
            </w:r>
            <w:r w:rsidRPr="00050BB7">
              <w:rPr>
                <w:sz w:val="21"/>
                <w:szCs w:val="21"/>
              </w:rPr>
              <w:t>10</w:t>
            </w:r>
            <w:r w:rsidRPr="00050BB7">
              <w:rPr>
                <w:sz w:val="21"/>
                <w:szCs w:val="21"/>
              </w:rPr>
              <w:t>倍交叉验证测试数据</w:t>
            </w:r>
          </w:p>
        </w:tc>
        <w:tc>
          <w:tcPr>
            <w:tcW w:w="2112" w:type="dxa"/>
            <w:tcBorders>
              <w:top w:val="single" w:sz="4" w:space="0" w:color="auto"/>
              <w:left w:val="single" w:sz="4" w:space="0" w:color="auto"/>
              <w:bottom w:val="single" w:sz="4" w:space="0" w:color="auto"/>
              <w:right w:val="single" w:sz="4" w:space="0" w:color="auto"/>
            </w:tcBorders>
            <w:shd w:val="clear" w:color="auto" w:fill="auto"/>
            <w:vAlign w:val="center"/>
          </w:tcPr>
          <w:p w:rsidR="001A1D40" w:rsidRPr="00050BB7" w:rsidRDefault="001A1D40" w:rsidP="001A1D40">
            <w:pPr>
              <w:autoSpaceDE w:val="0"/>
              <w:ind w:firstLineChars="0" w:firstLine="0"/>
              <w:jc w:val="center"/>
              <w:rPr>
                <w:sz w:val="21"/>
                <w:szCs w:val="21"/>
              </w:rPr>
            </w:pPr>
            <w:r w:rsidRPr="00050BB7">
              <w:rPr>
                <w:sz w:val="21"/>
                <w:szCs w:val="21"/>
              </w:rPr>
              <w:t>联合图像水平、损伤区域和解剖结构特征进行特征提取</w:t>
            </w:r>
          </w:p>
        </w:tc>
        <w:tc>
          <w:tcPr>
            <w:tcW w:w="1220" w:type="dxa"/>
            <w:tcBorders>
              <w:top w:val="single" w:sz="4" w:space="0" w:color="auto"/>
              <w:left w:val="single" w:sz="4" w:space="0" w:color="auto"/>
              <w:bottom w:val="single" w:sz="4" w:space="0" w:color="auto"/>
              <w:right w:val="single" w:sz="4" w:space="0" w:color="auto"/>
            </w:tcBorders>
            <w:shd w:val="clear" w:color="auto" w:fill="auto"/>
            <w:vAlign w:val="center"/>
          </w:tcPr>
          <w:p w:rsidR="001A1D40" w:rsidRPr="00050BB7" w:rsidRDefault="001A1D40" w:rsidP="001A1D40">
            <w:pPr>
              <w:autoSpaceDE w:val="0"/>
              <w:ind w:firstLineChars="0" w:firstLine="0"/>
              <w:jc w:val="center"/>
              <w:rPr>
                <w:sz w:val="21"/>
                <w:szCs w:val="21"/>
              </w:rPr>
            </w:pPr>
            <w:r w:rsidRPr="00050BB7">
              <w:rPr>
                <w:sz w:val="21"/>
                <w:szCs w:val="21"/>
              </w:rPr>
              <w:t>90.00</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1A1D40" w:rsidRPr="00050BB7" w:rsidRDefault="009449BE" w:rsidP="001A1D40">
            <w:pPr>
              <w:autoSpaceDE w:val="0"/>
              <w:ind w:firstLineChars="0" w:firstLine="0"/>
              <w:jc w:val="center"/>
              <w:rPr>
                <w:sz w:val="21"/>
                <w:szCs w:val="21"/>
              </w:rPr>
            </w:pPr>
            <w:r>
              <w:rPr>
                <w:sz w:val="21"/>
                <w:szCs w:val="21"/>
              </w:rPr>
              <w:t>0.910</w:t>
            </w:r>
          </w:p>
        </w:tc>
      </w:tr>
      <w:tr w:rsidR="001A1D40" w:rsidRPr="00437F2C" w:rsidTr="00050BB7">
        <w:trPr>
          <w:jc w:val="center"/>
        </w:trPr>
        <w:tc>
          <w:tcPr>
            <w:tcW w:w="1275" w:type="dxa"/>
            <w:vMerge/>
            <w:tcBorders>
              <w:top w:val="single" w:sz="4" w:space="0" w:color="auto"/>
              <w:left w:val="single" w:sz="4" w:space="0" w:color="auto"/>
              <w:bottom w:val="single" w:sz="4" w:space="0" w:color="auto"/>
              <w:right w:val="single" w:sz="4" w:space="0" w:color="auto"/>
            </w:tcBorders>
            <w:shd w:val="clear" w:color="auto" w:fill="auto"/>
            <w:vAlign w:val="center"/>
          </w:tcPr>
          <w:p w:rsidR="001A1D40" w:rsidRPr="00050BB7" w:rsidRDefault="001A1D40" w:rsidP="001A1D40">
            <w:pPr>
              <w:autoSpaceDE w:val="0"/>
              <w:ind w:firstLineChars="0" w:firstLine="0"/>
              <w:jc w:val="center"/>
              <w:rPr>
                <w:sz w:val="21"/>
                <w:szCs w:val="21"/>
              </w:rPr>
            </w:pPr>
          </w:p>
        </w:tc>
        <w:tc>
          <w:tcPr>
            <w:tcW w:w="2420" w:type="dxa"/>
            <w:tcBorders>
              <w:top w:val="single" w:sz="4" w:space="0" w:color="auto"/>
              <w:left w:val="single" w:sz="4" w:space="0" w:color="auto"/>
              <w:bottom w:val="single" w:sz="4" w:space="0" w:color="auto"/>
              <w:right w:val="single" w:sz="4" w:space="0" w:color="auto"/>
            </w:tcBorders>
            <w:shd w:val="clear" w:color="auto" w:fill="auto"/>
            <w:vAlign w:val="center"/>
          </w:tcPr>
          <w:p w:rsidR="001A1D40" w:rsidRPr="00050BB7" w:rsidRDefault="008E01B2" w:rsidP="00CE6A07">
            <w:pPr>
              <w:autoSpaceDE w:val="0"/>
              <w:ind w:firstLineChars="0" w:firstLine="0"/>
              <w:jc w:val="center"/>
              <w:rPr>
                <w:sz w:val="21"/>
                <w:szCs w:val="21"/>
              </w:rPr>
            </w:pPr>
            <w:r>
              <w:rPr>
                <w:sz w:val="21"/>
                <w:szCs w:val="21"/>
              </w:rPr>
              <w:t>R</w:t>
            </w:r>
            <w:r>
              <w:rPr>
                <w:sz w:val="21"/>
                <w:szCs w:val="21"/>
                <w:vertAlign w:val="subscript"/>
              </w:rPr>
              <w:t>0</w:t>
            </w:r>
            <w:r w:rsidR="001A1D40" w:rsidRPr="00050BB7">
              <w:rPr>
                <w:sz w:val="21"/>
                <w:szCs w:val="21"/>
              </w:rPr>
              <w:t>和</w:t>
            </w:r>
            <w:r>
              <w:rPr>
                <w:sz w:val="21"/>
                <w:szCs w:val="21"/>
              </w:rPr>
              <w:t>R</w:t>
            </w:r>
            <w:r>
              <w:rPr>
                <w:sz w:val="21"/>
                <w:szCs w:val="21"/>
                <w:vertAlign w:val="subscript"/>
              </w:rPr>
              <w:t>1</w:t>
            </w:r>
            <w:r w:rsidR="001A1D40" w:rsidRPr="00050BB7">
              <w:rPr>
                <w:sz w:val="21"/>
                <w:szCs w:val="21"/>
              </w:rPr>
              <w:t>数据共</w:t>
            </w:r>
            <w:r w:rsidR="001A1D40" w:rsidRPr="00050BB7">
              <w:rPr>
                <w:sz w:val="21"/>
                <w:szCs w:val="21"/>
              </w:rPr>
              <w:t xml:space="preserve">693 </w:t>
            </w:r>
            <w:r w:rsidR="001A1D40" w:rsidRPr="00050BB7">
              <w:rPr>
                <w:sz w:val="21"/>
                <w:szCs w:val="21"/>
              </w:rPr>
              <w:t>张图像进行</w:t>
            </w:r>
            <w:r w:rsidR="001A1D40" w:rsidRPr="00050BB7">
              <w:rPr>
                <w:sz w:val="21"/>
                <w:szCs w:val="21"/>
              </w:rPr>
              <w:t xml:space="preserve">2 </w:t>
            </w:r>
            <w:r w:rsidR="001A1D40" w:rsidRPr="00050BB7">
              <w:rPr>
                <w:sz w:val="21"/>
                <w:szCs w:val="21"/>
              </w:rPr>
              <w:t>分类，</w:t>
            </w:r>
            <w:r w:rsidR="001A1D40" w:rsidRPr="00050BB7">
              <w:rPr>
                <w:sz w:val="21"/>
                <w:szCs w:val="21"/>
              </w:rPr>
              <w:t xml:space="preserve">10 </w:t>
            </w:r>
            <w:r w:rsidR="001A1D40" w:rsidRPr="00050BB7">
              <w:rPr>
                <w:sz w:val="21"/>
                <w:szCs w:val="21"/>
              </w:rPr>
              <w:t>倍交叉验证测试数据</w:t>
            </w:r>
          </w:p>
        </w:tc>
        <w:tc>
          <w:tcPr>
            <w:tcW w:w="2112" w:type="dxa"/>
            <w:tcBorders>
              <w:top w:val="single" w:sz="4" w:space="0" w:color="auto"/>
              <w:left w:val="single" w:sz="4" w:space="0" w:color="auto"/>
              <w:bottom w:val="single" w:sz="4" w:space="0" w:color="auto"/>
              <w:right w:val="single" w:sz="4" w:space="0" w:color="auto"/>
            </w:tcBorders>
            <w:shd w:val="clear" w:color="auto" w:fill="auto"/>
            <w:vAlign w:val="center"/>
          </w:tcPr>
          <w:p w:rsidR="001A1D40" w:rsidRPr="00050BB7" w:rsidRDefault="001A1D40" w:rsidP="001A1D40">
            <w:pPr>
              <w:autoSpaceDE w:val="0"/>
              <w:ind w:firstLineChars="0" w:firstLine="0"/>
              <w:jc w:val="center"/>
              <w:rPr>
                <w:sz w:val="21"/>
                <w:szCs w:val="21"/>
              </w:rPr>
            </w:pPr>
            <w:r w:rsidRPr="00050BB7">
              <w:rPr>
                <w:sz w:val="21"/>
                <w:szCs w:val="21"/>
              </w:rPr>
              <w:t>联合图像水平、损伤区域和解剖结构特征进行特征提取</w:t>
            </w:r>
          </w:p>
        </w:tc>
        <w:tc>
          <w:tcPr>
            <w:tcW w:w="1220" w:type="dxa"/>
            <w:tcBorders>
              <w:top w:val="single" w:sz="4" w:space="0" w:color="auto"/>
              <w:left w:val="single" w:sz="4" w:space="0" w:color="auto"/>
              <w:bottom w:val="single" w:sz="4" w:space="0" w:color="auto"/>
              <w:right w:val="single" w:sz="4" w:space="0" w:color="auto"/>
            </w:tcBorders>
            <w:shd w:val="clear" w:color="auto" w:fill="auto"/>
            <w:vAlign w:val="center"/>
          </w:tcPr>
          <w:p w:rsidR="001A1D40" w:rsidRPr="00050BB7" w:rsidRDefault="001A1D40" w:rsidP="001A1D40">
            <w:pPr>
              <w:autoSpaceDE w:val="0"/>
              <w:ind w:firstLineChars="0" w:firstLine="0"/>
              <w:jc w:val="center"/>
              <w:rPr>
                <w:sz w:val="21"/>
                <w:szCs w:val="21"/>
              </w:rPr>
            </w:pPr>
            <w:r w:rsidRPr="00050BB7">
              <w:rPr>
                <w:sz w:val="21"/>
                <w:szCs w:val="21"/>
              </w:rPr>
              <w:t>90.00</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1A1D40" w:rsidRPr="00050BB7" w:rsidRDefault="009449BE" w:rsidP="001A1D40">
            <w:pPr>
              <w:autoSpaceDE w:val="0"/>
              <w:ind w:firstLineChars="0" w:firstLine="0"/>
              <w:jc w:val="center"/>
              <w:rPr>
                <w:sz w:val="21"/>
                <w:szCs w:val="21"/>
              </w:rPr>
            </w:pPr>
            <w:r>
              <w:rPr>
                <w:sz w:val="21"/>
                <w:szCs w:val="21"/>
              </w:rPr>
              <w:t>0.900</w:t>
            </w:r>
          </w:p>
        </w:tc>
      </w:tr>
      <w:tr w:rsidR="001A1D40" w:rsidRPr="00437F2C" w:rsidTr="00050BB7">
        <w:trPr>
          <w:jc w:val="center"/>
        </w:trPr>
        <w:tc>
          <w:tcPr>
            <w:tcW w:w="1275" w:type="dxa"/>
            <w:vMerge/>
            <w:tcBorders>
              <w:top w:val="single" w:sz="4" w:space="0" w:color="auto"/>
              <w:left w:val="single" w:sz="4" w:space="0" w:color="auto"/>
              <w:bottom w:val="single" w:sz="4" w:space="0" w:color="auto"/>
              <w:right w:val="single" w:sz="4" w:space="0" w:color="auto"/>
            </w:tcBorders>
            <w:shd w:val="clear" w:color="auto" w:fill="auto"/>
            <w:vAlign w:val="center"/>
          </w:tcPr>
          <w:p w:rsidR="001A1D40" w:rsidRPr="00050BB7" w:rsidRDefault="001A1D40" w:rsidP="001A1D40">
            <w:pPr>
              <w:autoSpaceDE w:val="0"/>
              <w:ind w:firstLineChars="0" w:firstLine="0"/>
              <w:jc w:val="center"/>
              <w:rPr>
                <w:sz w:val="21"/>
                <w:szCs w:val="21"/>
              </w:rPr>
            </w:pPr>
          </w:p>
        </w:tc>
        <w:tc>
          <w:tcPr>
            <w:tcW w:w="2420" w:type="dxa"/>
            <w:tcBorders>
              <w:top w:val="single" w:sz="4" w:space="0" w:color="auto"/>
              <w:left w:val="single" w:sz="4" w:space="0" w:color="auto"/>
              <w:bottom w:val="single" w:sz="4" w:space="0" w:color="auto"/>
              <w:right w:val="single" w:sz="4" w:space="0" w:color="auto"/>
            </w:tcBorders>
            <w:shd w:val="clear" w:color="auto" w:fill="auto"/>
            <w:vAlign w:val="center"/>
          </w:tcPr>
          <w:p w:rsidR="001A1D40" w:rsidRPr="00050BB7" w:rsidRDefault="001A1D40" w:rsidP="001A1D40">
            <w:pPr>
              <w:autoSpaceDE w:val="0"/>
              <w:ind w:firstLineChars="0" w:firstLine="0"/>
              <w:jc w:val="center"/>
              <w:rPr>
                <w:sz w:val="21"/>
                <w:szCs w:val="21"/>
              </w:rPr>
            </w:pPr>
            <w:r w:rsidRPr="00050BB7">
              <w:rPr>
                <w:sz w:val="21"/>
                <w:szCs w:val="21"/>
              </w:rPr>
              <w:t>正常数据</w:t>
            </w:r>
            <w:r w:rsidRPr="00050BB7">
              <w:rPr>
                <w:sz w:val="21"/>
                <w:szCs w:val="21"/>
              </w:rPr>
              <w:t>(</w:t>
            </w:r>
            <w:r w:rsidR="008E01B2">
              <w:rPr>
                <w:sz w:val="21"/>
                <w:szCs w:val="21"/>
              </w:rPr>
              <w:t>R</w:t>
            </w:r>
            <w:r w:rsidR="008E01B2">
              <w:rPr>
                <w:sz w:val="21"/>
                <w:szCs w:val="21"/>
                <w:vertAlign w:val="subscript"/>
              </w:rPr>
              <w:t>0</w:t>
            </w:r>
            <w:r w:rsidRPr="00050BB7">
              <w:rPr>
                <w:sz w:val="21"/>
                <w:szCs w:val="21"/>
              </w:rPr>
              <w:t>)</w:t>
            </w:r>
            <w:r w:rsidRPr="00050BB7">
              <w:rPr>
                <w:sz w:val="21"/>
                <w:szCs w:val="21"/>
              </w:rPr>
              <w:t>和</w:t>
            </w:r>
          </w:p>
          <w:p w:rsidR="001A1D40" w:rsidRPr="00050BB7" w:rsidRDefault="001A1D40" w:rsidP="008E01B2">
            <w:pPr>
              <w:autoSpaceDE w:val="0"/>
              <w:ind w:firstLineChars="0" w:firstLine="0"/>
              <w:jc w:val="center"/>
              <w:rPr>
                <w:sz w:val="21"/>
                <w:szCs w:val="21"/>
              </w:rPr>
            </w:pPr>
            <w:r w:rsidRPr="00050BB7">
              <w:rPr>
                <w:sz w:val="21"/>
                <w:szCs w:val="21"/>
              </w:rPr>
              <w:t>异常数据（</w:t>
            </w:r>
            <w:r w:rsidR="008E01B2">
              <w:rPr>
                <w:sz w:val="21"/>
                <w:szCs w:val="21"/>
              </w:rPr>
              <w:t>R</w:t>
            </w:r>
            <w:r w:rsidR="008E01B2">
              <w:rPr>
                <w:sz w:val="21"/>
                <w:szCs w:val="21"/>
                <w:vertAlign w:val="subscript"/>
              </w:rPr>
              <w:t>1</w:t>
            </w:r>
            <w:r w:rsidRPr="00050BB7">
              <w:rPr>
                <w:sz w:val="21"/>
                <w:szCs w:val="21"/>
              </w:rPr>
              <w:t>、</w:t>
            </w:r>
            <w:r w:rsidR="008E01B2">
              <w:rPr>
                <w:sz w:val="21"/>
                <w:szCs w:val="21"/>
              </w:rPr>
              <w:t>R</w:t>
            </w:r>
            <w:r w:rsidR="008E01B2">
              <w:rPr>
                <w:sz w:val="21"/>
                <w:szCs w:val="21"/>
                <w:vertAlign w:val="subscript"/>
              </w:rPr>
              <w:t>2</w:t>
            </w:r>
            <w:r w:rsidRPr="00050BB7">
              <w:rPr>
                <w:sz w:val="21"/>
                <w:szCs w:val="21"/>
              </w:rPr>
              <w:t>和</w:t>
            </w:r>
            <w:r w:rsidR="008E01B2">
              <w:rPr>
                <w:sz w:val="21"/>
                <w:szCs w:val="21"/>
              </w:rPr>
              <w:t>R</w:t>
            </w:r>
            <w:r w:rsidR="008E01B2">
              <w:rPr>
                <w:sz w:val="21"/>
                <w:szCs w:val="21"/>
                <w:vertAlign w:val="subscript"/>
              </w:rPr>
              <w:t>3</w:t>
            </w:r>
            <w:r w:rsidRPr="00050BB7">
              <w:rPr>
                <w:sz w:val="21"/>
                <w:szCs w:val="21"/>
              </w:rPr>
              <w:t>）进行</w:t>
            </w:r>
            <w:r w:rsidRPr="00050BB7">
              <w:rPr>
                <w:sz w:val="21"/>
                <w:szCs w:val="21"/>
              </w:rPr>
              <w:t>2</w:t>
            </w:r>
            <w:r w:rsidRPr="00050BB7">
              <w:rPr>
                <w:sz w:val="21"/>
                <w:szCs w:val="21"/>
              </w:rPr>
              <w:t>分类，</w:t>
            </w:r>
            <w:r w:rsidRPr="00050BB7">
              <w:rPr>
                <w:sz w:val="21"/>
                <w:szCs w:val="21"/>
              </w:rPr>
              <w:t>10</w:t>
            </w:r>
            <w:r w:rsidRPr="00050BB7">
              <w:rPr>
                <w:sz w:val="21"/>
                <w:szCs w:val="21"/>
              </w:rPr>
              <w:t>倍交叉验证测试数据</w:t>
            </w:r>
          </w:p>
        </w:tc>
        <w:tc>
          <w:tcPr>
            <w:tcW w:w="2112" w:type="dxa"/>
            <w:tcBorders>
              <w:top w:val="single" w:sz="4" w:space="0" w:color="auto"/>
              <w:left w:val="single" w:sz="4" w:space="0" w:color="auto"/>
              <w:bottom w:val="single" w:sz="4" w:space="0" w:color="auto"/>
              <w:right w:val="single" w:sz="4" w:space="0" w:color="auto"/>
            </w:tcBorders>
            <w:shd w:val="clear" w:color="auto" w:fill="auto"/>
            <w:vAlign w:val="center"/>
          </w:tcPr>
          <w:p w:rsidR="001A1D40" w:rsidRPr="00050BB7" w:rsidRDefault="001A1D40" w:rsidP="001A1D40">
            <w:pPr>
              <w:autoSpaceDE w:val="0"/>
              <w:ind w:firstLineChars="0" w:firstLine="0"/>
              <w:jc w:val="center"/>
              <w:rPr>
                <w:sz w:val="21"/>
                <w:szCs w:val="21"/>
              </w:rPr>
            </w:pPr>
            <w:r w:rsidRPr="00050BB7">
              <w:rPr>
                <w:sz w:val="21"/>
                <w:szCs w:val="21"/>
              </w:rPr>
              <w:t>卷积神经网络，</w:t>
            </w:r>
            <w:r w:rsidRPr="00050BB7">
              <w:rPr>
                <w:sz w:val="21"/>
                <w:szCs w:val="21"/>
              </w:rPr>
              <w:t>5</w:t>
            </w:r>
            <w:r w:rsidRPr="00050BB7">
              <w:rPr>
                <w:sz w:val="21"/>
                <w:szCs w:val="21"/>
              </w:rPr>
              <w:t>层网络结构，使用</w:t>
            </w:r>
            <w:r w:rsidRPr="00050BB7">
              <w:rPr>
                <w:sz w:val="21"/>
                <w:szCs w:val="21"/>
              </w:rPr>
              <w:t>dropout</w:t>
            </w:r>
          </w:p>
          <w:p w:rsidR="001A1D40" w:rsidRPr="00050BB7" w:rsidRDefault="001A1D40" w:rsidP="001A1D40">
            <w:pPr>
              <w:autoSpaceDE w:val="0"/>
              <w:ind w:firstLineChars="0" w:firstLine="0"/>
              <w:jc w:val="center"/>
              <w:rPr>
                <w:sz w:val="21"/>
                <w:szCs w:val="21"/>
              </w:rPr>
            </w:pPr>
            <w:r w:rsidRPr="00050BB7">
              <w:rPr>
                <w:sz w:val="21"/>
                <w:szCs w:val="21"/>
              </w:rPr>
              <w:t>策略和</w:t>
            </w:r>
            <w:r w:rsidRPr="00050BB7">
              <w:rPr>
                <w:sz w:val="21"/>
                <w:szCs w:val="21"/>
              </w:rPr>
              <w:t>maxout</w:t>
            </w:r>
            <w:r w:rsidRPr="00050BB7">
              <w:rPr>
                <w:sz w:val="21"/>
                <w:szCs w:val="21"/>
              </w:rPr>
              <w:t>激活函数等参数</w:t>
            </w:r>
          </w:p>
        </w:tc>
        <w:tc>
          <w:tcPr>
            <w:tcW w:w="1220" w:type="dxa"/>
            <w:tcBorders>
              <w:top w:val="single" w:sz="4" w:space="0" w:color="auto"/>
              <w:left w:val="single" w:sz="4" w:space="0" w:color="auto"/>
              <w:bottom w:val="single" w:sz="4" w:space="0" w:color="auto"/>
              <w:right w:val="single" w:sz="4" w:space="0" w:color="auto"/>
            </w:tcBorders>
            <w:shd w:val="clear" w:color="auto" w:fill="auto"/>
            <w:vAlign w:val="center"/>
          </w:tcPr>
          <w:p w:rsidR="001A1D40" w:rsidRPr="00050BB7" w:rsidRDefault="001A1D40" w:rsidP="001A1D40">
            <w:pPr>
              <w:autoSpaceDE w:val="0"/>
              <w:ind w:firstLineChars="0" w:firstLine="0"/>
              <w:jc w:val="center"/>
              <w:rPr>
                <w:sz w:val="21"/>
                <w:szCs w:val="21"/>
              </w:rPr>
            </w:pPr>
            <w:r w:rsidRPr="00050BB7">
              <w:rPr>
                <w:sz w:val="21"/>
                <w:szCs w:val="21"/>
              </w:rPr>
              <w:t>96.00</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1A1D40" w:rsidRPr="00050BB7" w:rsidRDefault="009449BE" w:rsidP="001A1D40">
            <w:pPr>
              <w:autoSpaceDE w:val="0"/>
              <w:ind w:firstLineChars="0" w:firstLine="0"/>
              <w:jc w:val="center"/>
              <w:rPr>
                <w:sz w:val="21"/>
                <w:szCs w:val="21"/>
              </w:rPr>
            </w:pPr>
            <w:r>
              <w:rPr>
                <w:sz w:val="21"/>
                <w:szCs w:val="21"/>
              </w:rPr>
              <w:t>0.960</w:t>
            </w:r>
          </w:p>
        </w:tc>
      </w:tr>
      <w:tr w:rsidR="001A1D40" w:rsidRPr="00437F2C" w:rsidTr="00050BB7">
        <w:trPr>
          <w:jc w:val="center"/>
        </w:trPr>
        <w:tc>
          <w:tcPr>
            <w:tcW w:w="1275" w:type="dxa"/>
            <w:vMerge/>
            <w:tcBorders>
              <w:top w:val="single" w:sz="4" w:space="0" w:color="auto"/>
              <w:left w:val="single" w:sz="4" w:space="0" w:color="auto"/>
              <w:bottom w:val="single" w:sz="4" w:space="0" w:color="auto"/>
              <w:right w:val="single" w:sz="4" w:space="0" w:color="auto"/>
            </w:tcBorders>
            <w:shd w:val="clear" w:color="auto" w:fill="auto"/>
            <w:vAlign w:val="center"/>
          </w:tcPr>
          <w:p w:rsidR="001A1D40" w:rsidRPr="00050BB7" w:rsidRDefault="001A1D40" w:rsidP="001A1D40">
            <w:pPr>
              <w:autoSpaceDE w:val="0"/>
              <w:ind w:firstLineChars="0" w:firstLine="0"/>
              <w:jc w:val="center"/>
              <w:rPr>
                <w:sz w:val="21"/>
                <w:szCs w:val="21"/>
              </w:rPr>
            </w:pPr>
          </w:p>
        </w:tc>
        <w:tc>
          <w:tcPr>
            <w:tcW w:w="2420" w:type="dxa"/>
            <w:tcBorders>
              <w:top w:val="single" w:sz="4" w:space="0" w:color="auto"/>
              <w:left w:val="single" w:sz="4" w:space="0" w:color="auto"/>
              <w:bottom w:val="single" w:sz="4" w:space="0" w:color="auto"/>
              <w:right w:val="single" w:sz="4" w:space="0" w:color="auto"/>
            </w:tcBorders>
            <w:shd w:val="clear" w:color="auto" w:fill="auto"/>
            <w:vAlign w:val="center"/>
          </w:tcPr>
          <w:p w:rsidR="001A1D40" w:rsidRPr="00050BB7" w:rsidRDefault="00CE6A07" w:rsidP="001A1D40">
            <w:pPr>
              <w:autoSpaceDE w:val="0"/>
              <w:ind w:firstLineChars="0" w:firstLine="0"/>
              <w:jc w:val="center"/>
              <w:rPr>
                <w:sz w:val="21"/>
                <w:szCs w:val="21"/>
              </w:rPr>
            </w:pPr>
            <w:r>
              <w:rPr>
                <w:sz w:val="21"/>
                <w:szCs w:val="21"/>
              </w:rPr>
              <w:t>R</w:t>
            </w:r>
            <w:r>
              <w:rPr>
                <w:sz w:val="21"/>
                <w:szCs w:val="21"/>
                <w:vertAlign w:val="subscript"/>
              </w:rPr>
              <w:t>0</w:t>
            </w:r>
            <w:r w:rsidRPr="00050BB7">
              <w:rPr>
                <w:sz w:val="21"/>
                <w:szCs w:val="21"/>
              </w:rPr>
              <w:t>和</w:t>
            </w:r>
            <w:r>
              <w:rPr>
                <w:sz w:val="21"/>
                <w:szCs w:val="21"/>
              </w:rPr>
              <w:t>R</w:t>
            </w:r>
            <w:r>
              <w:rPr>
                <w:sz w:val="21"/>
                <w:szCs w:val="21"/>
                <w:vertAlign w:val="subscript"/>
              </w:rPr>
              <w:t>1</w:t>
            </w:r>
            <w:r w:rsidRPr="00050BB7">
              <w:rPr>
                <w:sz w:val="21"/>
                <w:szCs w:val="21"/>
              </w:rPr>
              <w:t>数据共</w:t>
            </w:r>
            <w:r w:rsidRPr="00050BB7">
              <w:rPr>
                <w:sz w:val="21"/>
                <w:szCs w:val="21"/>
              </w:rPr>
              <w:t xml:space="preserve">693 </w:t>
            </w:r>
            <w:r w:rsidRPr="00050BB7">
              <w:rPr>
                <w:sz w:val="21"/>
                <w:szCs w:val="21"/>
              </w:rPr>
              <w:t>张图像进行</w:t>
            </w:r>
            <w:r w:rsidRPr="00050BB7">
              <w:rPr>
                <w:sz w:val="21"/>
                <w:szCs w:val="21"/>
              </w:rPr>
              <w:t xml:space="preserve">2 </w:t>
            </w:r>
            <w:r w:rsidRPr="00050BB7">
              <w:rPr>
                <w:sz w:val="21"/>
                <w:szCs w:val="21"/>
              </w:rPr>
              <w:t>分类，</w:t>
            </w:r>
            <w:r w:rsidRPr="00050BB7">
              <w:rPr>
                <w:sz w:val="21"/>
                <w:szCs w:val="21"/>
              </w:rPr>
              <w:t xml:space="preserve">10 </w:t>
            </w:r>
            <w:r w:rsidRPr="00050BB7">
              <w:rPr>
                <w:sz w:val="21"/>
                <w:szCs w:val="21"/>
              </w:rPr>
              <w:t>倍交叉验证测试数据</w:t>
            </w:r>
          </w:p>
        </w:tc>
        <w:tc>
          <w:tcPr>
            <w:tcW w:w="2112" w:type="dxa"/>
            <w:tcBorders>
              <w:top w:val="single" w:sz="4" w:space="0" w:color="auto"/>
              <w:left w:val="single" w:sz="4" w:space="0" w:color="auto"/>
              <w:bottom w:val="single" w:sz="4" w:space="0" w:color="auto"/>
              <w:right w:val="single" w:sz="4" w:space="0" w:color="auto"/>
            </w:tcBorders>
            <w:shd w:val="clear" w:color="auto" w:fill="auto"/>
            <w:vAlign w:val="center"/>
          </w:tcPr>
          <w:p w:rsidR="001A1D40" w:rsidRPr="00050BB7" w:rsidRDefault="001A1D40" w:rsidP="001A1D40">
            <w:pPr>
              <w:autoSpaceDE w:val="0"/>
              <w:ind w:firstLineChars="0" w:firstLine="0"/>
              <w:jc w:val="center"/>
              <w:rPr>
                <w:sz w:val="21"/>
                <w:szCs w:val="21"/>
              </w:rPr>
            </w:pPr>
            <w:r w:rsidRPr="00050BB7">
              <w:rPr>
                <w:sz w:val="21"/>
                <w:szCs w:val="21"/>
              </w:rPr>
              <w:t>卷积神经网络，</w:t>
            </w:r>
            <w:r w:rsidRPr="00050BB7">
              <w:rPr>
                <w:sz w:val="21"/>
                <w:szCs w:val="21"/>
              </w:rPr>
              <w:t xml:space="preserve">5 </w:t>
            </w:r>
            <w:r w:rsidRPr="00050BB7">
              <w:rPr>
                <w:sz w:val="21"/>
                <w:szCs w:val="21"/>
              </w:rPr>
              <w:t>层网络，使用</w:t>
            </w:r>
            <w:r w:rsidRPr="00050BB7">
              <w:rPr>
                <w:sz w:val="21"/>
                <w:szCs w:val="21"/>
              </w:rPr>
              <w:t xml:space="preserve">dropout </w:t>
            </w:r>
            <w:r w:rsidRPr="00050BB7">
              <w:rPr>
                <w:sz w:val="21"/>
                <w:szCs w:val="21"/>
              </w:rPr>
              <w:t>和</w:t>
            </w:r>
            <w:r w:rsidRPr="00050BB7">
              <w:rPr>
                <w:sz w:val="21"/>
                <w:szCs w:val="21"/>
              </w:rPr>
              <w:t xml:space="preserve"> maxout </w:t>
            </w:r>
            <w:r w:rsidRPr="00050BB7">
              <w:rPr>
                <w:sz w:val="21"/>
                <w:szCs w:val="21"/>
              </w:rPr>
              <w:t>激活函数等</w:t>
            </w:r>
          </w:p>
        </w:tc>
        <w:tc>
          <w:tcPr>
            <w:tcW w:w="1220" w:type="dxa"/>
            <w:tcBorders>
              <w:top w:val="single" w:sz="4" w:space="0" w:color="auto"/>
              <w:left w:val="single" w:sz="4" w:space="0" w:color="auto"/>
              <w:bottom w:val="single" w:sz="4" w:space="0" w:color="auto"/>
              <w:right w:val="single" w:sz="4" w:space="0" w:color="auto"/>
            </w:tcBorders>
            <w:shd w:val="clear" w:color="auto" w:fill="auto"/>
            <w:vAlign w:val="center"/>
          </w:tcPr>
          <w:p w:rsidR="001A1D40" w:rsidRPr="00050BB7" w:rsidRDefault="001A1D40" w:rsidP="001A1D40">
            <w:pPr>
              <w:autoSpaceDE w:val="0"/>
              <w:ind w:firstLineChars="0" w:firstLine="0"/>
              <w:jc w:val="center"/>
              <w:rPr>
                <w:sz w:val="21"/>
                <w:szCs w:val="21"/>
              </w:rPr>
            </w:pPr>
            <w:r w:rsidRPr="00050BB7">
              <w:rPr>
                <w:sz w:val="21"/>
                <w:szCs w:val="21"/>
              </w:rPr>
              <w:t>95.40</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1A1D40" w:rsidRPr="00050BB7" w:rsidRDefault="009449BE" w:rsidP="001A1D40">
            <w:pPr>
              <w:autoSpaceDE w:val="0"/>
              <w:ind w:firstLineChars="0" w:firstLine="0"/>
              <w:jc w:val="center"/>
              <w:rPr>
                <w:sz w:val="21"/>
                <w:szCs w:val="21"/>
              </w:rPr>
            </w:pPr>
            <w:r>
              <w:rPr>
                <w:sz w:val="21"/>
                <w:szCs w:val="21"/>
              </w:rPr>
              <w:t>0.950</w:t>
            </w:r>
          </w:p>
        </w:tc>
      </w:tr>
      <w:tr w:rsidR="001A1D40" w:rsidRPr="00437F2C" w:rsidTr="00050BB7">
        <w:trPr>
          <w:jc w:val="center"/>
        </w:trPr>
        <w:tc>
          <w:tcPr>
            <w:tcW w:w="1275" w:type="dxa"/>
            <w:vMerge/>
            <w:tcBorders>
              <w:top w:val="single" w:sz="4" w:space="0" w:color="auto"/>
              <w:left w:val="single" w:sz="4" w:space="0" w:color="auto"/>
              <w:bottom w:val="single" w:sz="4" w:space="0" w:color="auto"/>
              <w:right w:val="single" w:sz="4" w:space="0" w:color="auto"/>
            </w:tcBorders>
            <w:shd w:val="clear" w:color="auto" w:fill="auto"/>
            <w:vAlign w:val="center"/>
          </w:tcPr>
          <w:p w:rsidR="001A1D40" w:rsidRPr="00050BB7" w:rsidRDefault="001A1D40" w:rsidP="001A1D40">
            <w:pPr>
              <w:autoSpaceDE w:val="0"/>
              <w:ind w:firstLineChars="0" w:firstLine="0"/>
              <w:jc w:val="center"/>
              <w:rPr>
                <w:sz w:val="21"/>
                <w:szCs w:val="21"/>
              </w:rPr>
            </w:pPr>
          </w:p>
        </w:tc>
        <w:tc>
          <w:tcPr>
            <w:tcW w:w="2420" w:type="dxa"/>
            <w:tcBorders>
              <w:top w:val="single" w:sz="4" w:space="0" w:color="auto"/>
              <w:left w:val="single" w:sz="4" w:space="0" w:color="auto"/>
              <w:bottom w:val="single" w:sz="4" w:space="0" w:color="auto"/>
              <w:right w:val="single" w:sz="4" w:space="0" w:color="auto"/>
            </w:tcBorders>
            <w:shd w:val="clear" w:color="auto" w:fill="auto"/>
            <w:vAlign w:val="center"/>
          </w:tcPr>
          <w:p w:rsidR="001A1D40" w:rsidRPr="00050BB7" w:rsidRDefault="001A1D40" w:rsidP="001A1D40">
            <w:pPr>
              <w:autoSpaceDE w:val="0"/>
              <w:ind w:firstLineChars="0" w:firstLine="0"/>
              <w:jc w:val="center"/>
              <w:rPr>
                <w:sz w:val="21"/>
                <w:szCs w:val="21"/>
              </w:rPr>
            </w:pPr>
            <w:r w:rsidRPr="00050BB7">
              <w:rPr>
                <w:sz w:val="21"/>
                <w:szCs w:val="21"/>
              </w:rPr>
              <w:t>出血点检测，测试数据包含</w:t>
            </w:r>
            <w:r w:rsidRPr="00050BB7">
              <w:rPr>
                <w:sz w:val="21"/>
                <w:szCs w:val="21"/>
              </w:rPr>
              <w:t>348</w:t>
            </w:r>
            <w:r w:rsidRPr="00050BB7">
              <w:rPr>
                <w:sz w:val="21"/>
                <w:szCs w:val="21"/>
              </w:rPr>
              <w:t>张图像</w:t>
            </w:r>
          </w:p>
        </w:tc>
        <w:tc>
          <w:tcPr>
            <w:tcW w:w="2112" w:type="dxa"/>
            <w:tcBorders>
              <w:top w:val="single" w:sz="4" w:space="0" w:color="auto"/>
              <w:left w:val="single" w:sz="4" w:space="0" w:color="auto"/>
              <w:bottom w:val="single" w:sz="4" w:space="0" w:color="auto"/>
              <w:right w:val="single" w:sz="4" w:space="0" w:color="auto"/>
            </w:tcBorders>
            <w:shd w:val="clear" w:color="auto" w:fill="auto"/>
            <w:vAlign w:val="center"/>
          </w:tcPr>
          <w:p w:rsidR="001A1D40" w:rsidRPr="00050BB7" w:rsidRDefault="001A1D40" w:rsidP="001A1D40">
            <w:pPr>
              <w:autoSpaceDE w:val="0"/>
              <w:ind w:firstLineChars="0" w:firstLine="0"/>
              <w:jc w:val="center"/>
              <w:rPr>
                <w:sz w:val="21"/>
                <w:szCs w:val="21"/>
              </w:rPr>
            </w:pPr>
            <w:r w:rsidRPr="00050BB7">
              <w:rPr>
                <w:sz w:val="21"/>
                <w:szCs w:val="21"/>
              </w:rPr>
              <w:t>均衡化对比增强，区域生长</w:t>
            </w:r>
          </w:p>
        </w:tc>
        <w:tc>
          <w:tcPr>
            <w:tcW w:w="1220" w:type="dxa"/>
            <w:tcBorders>
              <w:top w:val="single" w:sz="4" w:space="0" w:color="auto"/>
              <w:left w:val="single" w:sz="4" w:space="0" w:color="auto"/>
              <w:bottom w:val="single" w:sz="4" w:space="0" w:color="auto"/>
              <w:right w:val="single" w:sz="4" w:space="0" w:color="auto"/>
            </w:tcBorders>
            <w:shd w:val="clear" w:color="auto" w:fill="auto"/>
            <w:vAlign w:val="center"/>
          </w:tcPr>
          <w:p w:rsidR="001A1D40" w:rsidRPr="00050BB7" w:rsidRDefault="001A1D40" w:rsidP="001A1D40">
            <w:pPr>
              <w:autoSpaceDE w:val="0"/>
              <w:ind w:firstLineChars="0" w:firstLine="0"/>
              <w:jc w:val="center"/>
              <w:rPr>
                <w:sz w:val="21"/>
                <w:szCs w:val="21"/>
              </w:rPr>
            </w:pPr>
            <w:r w:rsidRPr="00050BB7">
              <w:rPr>
                <w:sz w:val="21"/>
                <w:szCs w:val="21"/>
              </w:rPr>
              <w:t>98.56</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1A1D40" w:rsidRPr="00050BB7" w:rsidRDefault="001A1D40" w:rsidP="001A1D40">
            <w:pPr>
              <w:autoSpaceDE w:val="0"/>
              <w:ind w:firstLineChars="0" w:firstLine="0"/>
              <w:jc w:val="center"/>
              <w:rPr>
                <w:sz w:val="21"/>
                <w:szCs w:val="21"/>
              </w:rPr>
            </w:pPr>
            <w:r w:rsidRPr="00050BB7">
              <w:rPr>
                <w:sz w:val="21"/>
                <w:szCs w:val="21"/>
              </w:rPr>
              <w:t>—</w:t>
            </w:r>
          </w:p>
        </w:tc>
      </w:tr>
      <w:tr w:rsidR="001A1D40" w:rsidRPr="00437F2C" w:rsidTr="00050BB7">
        <w:trPr>
          <w:jc w:val="center"/>
        </w:trPr>
        <w:tc>
          <w:tcPr>
            <w:tcW w:w="1275"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1A1D40" w:rsidRPr="00050BB7" w:rsidRDefault="001A1D40" w:rsidP="001A1D40">
            <w:pPr>
              <w:autoSpaceDE w:val="0"/>
              <w:ind w:firstLineChars="0" w:firstLine="0"/>
              <w:jc w:val="center"/>
              <w:rPr>
                <w:sz w:val="21"/>
                <w:szCs w:val="21"/>
              </w:rPr>
            </w:pPr>
            <w:r w:rsidRPr="00050BB7">
              <w:rPr>
                <w:sz w:val="21"/>
                <w:szCs w:val="21"/>
              </w:rPr>
              <w:t>Diaretdb1</w:t>
            </w:r>
          </w:p>
        </w:tc>
        <w:tc>
          <w:tcPr>
            <w:tcW w:w="2420" w:type="dxa"/>
            <w:tcBorders>
              <w:top w:val="single" w:sz="4" w:space="0" w:color="auto"/>
              <w:left w:val="single" w:sz="4" w:space="0" w:color="auto"/>
              <w:bottom w:val="single" w:sz="4" w:space="0" w:color="auto"/>
              <w:right w:val="single" w:sz="4" w:space="0" w:color="auto"/>
            </w:tcBorders>
            <w:shd w:val="clear" w:color="auto" w:fill="auto"/>
            <w:vAlign w:val="center"/>
          </w:tcPr>
          <w:p w:rsidR="001A1D40" w:rsidRPr="00050BB7" w:rsidRDefault="001A1D40" w:rsidP="001A1D40">
            <w:pPr>
              <w:autoSpaceDE w:val="0"/>
              <w:ind w:firstLineChars="0" w:firstLine="0"/>
              <w:jc w:val="center"/>
              <w:rPr>
                <w:sz w:val="21"/>
                <w:szCs w:val="21"/>
              </w:rPr>
            </w:pPr>
            <w:r w:rsidRPr="00050BB7">
              <w:rPr>
                <w:sz w:val="21"/>
                <w:szCs w:val="21"/>
              </w:rPr>
              <w:t>检测硬性渗出物，基于像素点水平测试实验结果</w:t>
            </w:r>
          </w:p>
        </w:tc>
        <w:tc>
          <w:tcPr>
            <w:tcW w:w="2112" w:type="dxa"/>
            <w:tcBorders>
              <w:top w:val="single" w:sz="4" w:space="0" w:color="auto"/>
              <w:left w:val="single" w:sz="4" w:space="0" w:color="auto"/>
              <w:bottom w:val="single" w:sz="4" w:space="0" w:color="auto"/>
              <w:right w:val="single" w:sz="4" w:space="0" w:color="auto"/>
            </w:tcBorders>
            <w:shd w:val="clear" w:color="auto" w:fill="auto"/>
            <w:vAlign w:val="center"/>
          </w:tcPr>
          <w:p w:rsidR="001A1D40" w:rsidRPr="00050BB7" w:rsidRDefault="001A1D40" w:rsidP="001A1D40">
            <w:pPr>
              <w:autoSpaceDE w:val="0"/>
              <w:ind w:firstLineChars="0" w:firstLine="0"/>
              <w:jc w:val="center"/>
              <w:rPr>
                <w:sz w:val="21"/>
                <w:szCs w:val="21"/>
              </w:rPr>
            </w:pPr>
            <w:r w:rsidRPr="00050BB7">
              <w:rPr>
                <w:sz w:val="21"/>
                <w:szCs w:val="21"/>
              </w:rPr>
              <w:t>综合强度、几何、纹理、病灶区域特征和空间关系</w:t>
            </w:r>
            <w:r w:rsidRPr="00050BB7">
              <w:rPr>
                <w:sz w:val="21"/>
                <w:szCs w:val="21"/>
              </w:rPr>
              <w:t>5</w:t>
            </w:r>
            <w:r w:rsidRPr="00050BB7">
              <w:rPr>
                <w:sz w:val="21"/>
                <w:szCs w:val="21"/>
              </w:rPr>
              <w:t>大类特征，使用随机森林检测</w:t>
            </w:r>
          </w:p>
        </w:tc>
        <w:tc>
          <w:tcPr>
            <w:tcW w:w="1220" w:type="dxa"/>
            <w:tcBorders>
              <w:top w:val="single" w:sz="4" w:space="0" w:color="auto"/>
              <w:left w:val="single" w:sz="4" w:space="0" w:color="auto"/>
              <w:bottom w:val="single" w:sz="4" w:space="0" w:color="auto"/>
              <w:right w:val="single" w:sz="4" w:space="0" w:color="auto"/>
            </w:tcBorders>
            <w:shd w:val="clear" w:color="auto" w:fill="auto"/>
            <w:vAlign w:val="center"/>
          </w:tcPr>
          <w:p w:rsidR="001A1D40" w:rsidRPr="00050BB7" w:rsidRDefault="001A1D40" w:rsidP="001A1D40">
            <w:pPr>
              <w:autoSpaceDE w:val="0"/>
              <w:ind w:firstLineChars="0" w:firstLine="0"/>
              <w:jc w:val="center"/>
              <w:rPr>
                <w:sz w:val="21"/>
                <w:szCs w:val="21"/>
              </w:rPr>
            </w:pPr>
            <w:r w:rsidRPr="00050BB7">
              <w:rPr>
                <w:sz w:val="21"/>
                <w:szCs w:val="21"/>
              </w:rPr>
              <w:t>—</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1A1D40" w:rsidRPr="00050BB7" w:rsidRDefault="009449BE" w:rsidP="001A1D40">
            <w:pPr>
              <w:autoSpaceDE w:val="0"/>
              <w:ind w:firstLineChars="0" w:firstLine="0"/>
              <w:jc w:val="center"/>
              <w:rPr>
                <w:sz w:val="21"/>
                <w:szCs w:val="21"/>
              </w:rPr>
            </w:pPr>
            <w:r>
              <w:rPr>
                <w:sz w:val="21"/>
                <w:szCs w:val="21"/>
              </w:rPr>
              <w:t>0.890</w:t>
            </w:r>
          </w:p>
        </w:tc>
      </w:tr>
      <w:tr w:rsidR="001A1D40" w:rsidRPr="00437F2C" w:rsidTr="00050BB7">
        <w:trPr>
          <w:jc w:val="center"/>
        </w:trPr>
        <w:tc>
          <w:tcPr>
            <w:tcW w:w="1275" w:type="dxa"/>
            <w:vMerge/>
            <w:tcBorders>
              <w:top w:val="single" w:sz="4" w:space="0" w:color="auto"/>
              <w:left w:val="single" w:sz="4" w:space="0" w:color="auto"/>
              <w:bottom w:val="single" w:sz="4" w:space="0" w:color="auto"/>
              <w:right w:val="single" w:sz="4" w:space="0" w:color="auto"/>
            </w:tcBorders>
            <w:shd w:val="clear" w:color="auto" w:fill="auto"/>
            <w:vAlign w:val="center"/>
          </w:tcPr>
          <w:p w:rsidR="001A1D40" w:rsidRPr="00050BB7" w:rsidRDefault="001A1D40" w:rsidP="001A1D40">
            <w:pPr>
              <w:autoSpaceDE w:val="0"/>
              <w:ind w:firstLineChars="0" w:firstLine="0"/>
              <w:jc w:val="center"/>
              <w:rPr>
                <w:sz w:val="21"/>
                <w:szCs w:val="21"/>
              </w:rPr>
            </w:pPr>
          </w:p>
        </w:tc>
        <w:tc>
          <w:tcPr>
            <w:tcW w:w="2420" w:type="dxa"/>
            <w:tcBorders>
              <w:top w:val="single" w:sz="4" w:space="0" w:color="auto"/>
              <w:left w:val="single" w:sz="4" w:space="0" w:color="auto"/>
              <w:bottom w:val="single" w:sz="4" w:space="0" w:color="auto"/>
              <w:right w:val="single" w:sz="4" w:space="0" w:color="auto"/>
            </w:tcBorders>
            <w:shd w:val="clear" w:color="auto" w:fill="auto"/>
            <w:vAlign w:val="center"/>
          </w:tcPr>
          <w:p w:rsidR="001A1D40" w:rsidRPr="00050BB7" w:rsidRDefault="001A1D40" w:rsidP="001A1D40">
            <w:pPr>
              <w:autoSpaceDE w:val="0"/>
              <w:ind w:firstLineChars="0" w:firstLine="0"/>
              <w:jc w:val="center"/>
              <w:rPr>
                <w:sz w:val="21"/>
                <w:szCs w:val="21"/>
              </w:rPr>
            </w:pPr>
            <w:r w:rsidRPr="00050BB7">
              <w:rPr>
                <w:sz w:val="21"/>
                <w:szCs w:val="21"/>
              </w:rPr>
              <w:t>使用</w:t>
            </w:r>
            <w:r w:rsidRPr="00050BB7">
              <w:rPr>
                <w:sz w:val="21"/>
                <w:szCs w:val="21"/>
              </w:rPr>
              <w:t>DIARETDB1</w:t>
            </w:r>
            <w:r w:rsidRPr="00050BB7">
              <w:rPr>
                <w:sz w:val="21"/>
                <w:szCs w:val="21"/>
              </w:rPr>
              <w:t>中</w:t>
            </w:r>
            <w:r w:rsidRPr="00050BB7">
              <w:rPr>
                <w:sz w:val="21"/>
                <w:szCs w:val="21"/>
              </w:rPr>
              <w:t>89</w:t>
            </w:r>
            <w:r w:rsidRPr="00050BB7">
              <w:rPr>
                <w:sz w:val="21"/>
                <w:szCs w:val="21"/>
              </w:rPr>
              <w:t>张图像，检测硬性渗出物，基于像素点计算分</w:t>
            </w:r>
            <w:r w:rsidRPr="00050BB7">
              <w:rPr>
                <w:sz w:val="21"/>
                <w:szCs w:val="21"/>
              </w:rPr>
              <w:lastRenderedPageBreak/>
              <w:t>类效果</w:t>
            </w:r>
          </w:p>
        </w:tc>
        <w:tc>
          <w:tcPr>
            <w:tcW w:w="2112" w:type="dxa"/>
            <w:tcBorders>
              <w:top w:val="single" w:sz="4" w:space="0" w:color="auto"/>
              <w:left w:val="single" w:sz="4" w:space="0" w:color="auto"/>
              <w:bottom w:val="single" w:sz="4" w:space="0" w:color="auto"/>
              <w:right w:val="single" w:sz="4" w:space="0" w:color="auto"/>
            </w:tcBorders>
            <w:shd w:val="clear" w:color="auto" w:fill="auto"/>
            <w:vAlign w:val="center"/>
          </w:tcPr>
          <w:p w:rsidR="001A1D40" w:rsidRPr="00050BB7" w:rsidRDefault="001A1D40" w:rsidP="001A1D40">
            <w:pPr>
              <w:autoSpaceDE w:val="0"/>
              <w:ind w:firstLineChars="0" w:firstLine="0"/>
              <w:jc w:val="center"/>
              <w:rPr>
                <w:sz w:val="21"/>
                <w:szCs w:val="21"/>
              </w:rPr>
            </w:pPr>
            <w:r w:rsidRPr="00050BB7">
              <w:rPr>
                <w:sz w:val="21"/>
                <w:szCs w:val="21"/>
              </w:rPr>
              <w:lastRenderedPageBreak/>
              <w:t>数学形态学的高斯尺度空间方法，使用支持向量机分类</w:t>
            </w:r>
          </w:p>
        </w:tc>
        <w:tc>
          <w:tcPr>
            <w:tcW w:w="1220" w:type="dxa"/>
            <w:tcBorders>
              <w:top w:val="single" w:sz="4" w:space="0" w:color="auto"/>
              <w:left w:val="single" w:sz="4" w:space="0" w:color="auto"/>
              <w:bottom w:val="single" w:sz="4" w:space="0" w:color="auto"/>
              <w:right w:val="single" w:sz="4" w:space="0" w:color="auto"/>
            </w:tcBorders>
            <w:shd w:val="clear" w:color="auto" w:fill="auto"/>
            <w:vAlign w:val="center"/>
          </w:tcPr>
          <w:p w:rsidR="001A1D40" w:rsidRPr="00050BB7" w:rsidRDefault="001A1D40" w:rsidP="001A1D40">
            <w:pPr>
              <w:autoSpaceDE w:val="0"/>
              <w:ind w:firstLineChars="0" w:firstLine="0"/>
              <w:jc w:val="center"/>
              <w:rPr>
                <w:sz w:val="21"/>
                <w:szCs w:val="21"/>
              </w:rPr>
            </w:pPr>
            <w:r w:rsidRPr="00050BB7">
              <w:rPr>
                <w:sz w:val="21"/>
                <w:szCs w:val="21"/>
              </w:rPr>
              <w:t>98.35</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1A1D40" w:rsidRPr="00050BB7" w:rsidRDefault="009449BE" w:rsidP="001A1D40">
            <w:pPr>
              <w:autoSpaceDE w:val="0"/>
              <w:ind w:firstLineChars="0" w:firstLine="0"/>
              <w:jc w:val="center"/>
              <w:rPr>
                <w:sz w:val="21"/>
                <w:szCs w:val="21"/>
              </w:rPr>
            </w:pPr>
            <w:r>
              <w:rPr>
                <w:sz w:val="21"/>
                <w:szCs w:val="21"/>
              </w:rPr>
              <w:t>0.931</w:t>
            </w:r>
          </w:p>
        </w:tc>
      </w:tr>
      <w:tr w:rsidR="001A1D40" w:rsidRPr="00437F2C" w:rsidTr="00050BB7">
        <w:trPr>
          <w:jc w:val="center"/>
        </w:trPr>
        <w:tc>
          <w:tcPr>
            <w:tcW w:w="1275" w:type="dxa"/>
            <w:vMerge/>
            <w:tcBorders>
              <w:top w:val="single" w:sz="4" w:space="0" w:color="auto"/>
              <w:left w:val="single" w:sz="4" w:space="0" w:color="auto"/>
              <w:bottom w:val="single" w:sz="4" w:space="0" w:color="auto"/>
              <w:right w:val="single" w:sz="4" w:space="0" w:color="auto"/>
            </w:tcBorders>
            <w:shd w:val="clear" w:color="auto" w:fill="auto"/>
            <w:vAlign w:val="center"/>
          </w:tcPr>
          <w:p w:rsidR="001A1D40" w:rsidRPr="00050BB7" w:rsidRDefault="001A1D40" w:rsidP="001A1D40">
            <w:pPr>
              <w:autoSpaceDE w:val="0"/>
              <w:ind w:firstLineChars="0" w:firstLine="0"/>
              <w:jc w:val="center"/>
              <w:rPr>
                <w:sz w:val="21"/>
                <w:szCs w:val="21"/>
              </w:rPr>
            </w:pPr>
          </w:p>
        </w:tc>
        <w:tc>
          <w:tcPr>
            <w:tcW w:w="2420" w:type="dxa"/>
            <w:tcBorders>
              <w:top w:val="single" w:sz="4" w:space="0" w:color="auto"/>
              <w:left w:val="single" w:sz="4" w:space="0" w:color="auto"/>
              <w:bottom w:val="single" w:sz="4" w:space="0" w:color="auto"/>
              <w:right w:val="single" w:sz="4" w:space="0" w:color="auto"/>
            </w:tcBorders>
            <w:shd w:val="clear" w:color="auto" w:fill="auto"/>
            <w:vAlign w:val="center"/>
          </w:tcPr>
          <w:p w:rsidR="001A1D40" w:rsidRPr="00050BB7" w:rsidRDefault="001A1D40" w:rsidP="001A1D40">
            <w:pPr>
              <w:autoSpaceDE w:val="0"/>
              <w:ind w:firstLineChars="0" w:firstLine="0"/>
              <w:jc w:val="center"/>
              <w:rPr>
                <w:sz w:val="21"/>
                <w:szCs w:val="21"/>
              </w:rPr>
            </w:pPr>
            <w:r w:rsidRPr="00050BB7">
              <w:rPr>
                <w:sz w:val="21"/>
                <w:szCs w:val="21"/>
              </w:rPr>
              <w:t>检测微血管瘤，使用</w:t>
            </w:r>
            <w:r w:rsidRPr="00050BB7">
              <w:rPr>
                <w:sz w:val="21"/>
                <w:szCs w:val="21"/>
              </w:rPr>
              <w:t xml:space="preserve"> 89 </w:t>
            </w:r>
            <w:r w:rsidRPr="00050BB7">
              <w:rPr>
                <w:sz w:val="21"/>
                <w:szCs w:val="21"/>
              </w:rPr>
              <w:t>张眼底图像训练，正常图像</w:t>
            </w:r>
            <w:r w:rsidRPr="00050BB7">
              <w:rPr>
                <w:sz w:val="21"/>
                <w:szCs w:val="21"/>
              </w:rPr>
              <w:t xml:space="preserve"> 5 </w:t>
            </w:r>
            <w:r w:rsidRPr="00050BB7">
              <w:rPr>
                <w:sz w:val="21"/>
                <w:szCs w:val="21"/>
              </w:rPr>
              <w:t>张，异常图像</w:t>
            </w:r>
            <w:r w:rsidRPr="00050BB7">
              <w:rPr>
                <w:sz w:val="21"/>
                <w:szCs w:val="21"/>
              </w:rPr>
              <w:t xml:space="preserve"> 84 </w:t>
            </w:r>
            <w:r w:rsidRPr="00050BB7">
              <w:rPr>
                <w:sz w:val="21"/>
                <w:szCs w:val="21"/>
              </w:rPr>
              <w:t>张，基于像素点检测分类结果</w:t>
            </w:r>
          </w:p>
        </w:tc>
        <w:tc>
          <w:tcPr>
            <w:tcW w:w="2112" w:type="dxa"/>
            <w:tcBorders>
              <w:top w:val="single" w:sz="4" w:space="0" w:color="auto"/>
              <w:left w:val="single" w:sz="4" w:space="0" w:color="auto"/>
              <w:bottom w:val="single" w:sz="4" w:space="0" w:color="auto"/>
              <w:right w:val="single" w:sz="4" w:space="0" w:color="auto"/>
            </w:tcBorders>
            <w:shd w:val="clear" w:color="auto" w:fill="auto"/>
            <w:vAlign w:val="center"/>
          </w:tcPr>
          <w:p w:rsidR="001A1D40" w:rsidRPr="00050BB7" w:rsidRDefault="001A1D40" w:rsidP="001A1D40">
            <w:pPr>
              <w:autoSpaceDE w:val="0"/>
              <w:ind w:firstLineChars="0" w:firstLine="0"/>
              <w:jc w:val="center"/>
              <w:rPr>
                <w:sz w:val="21"/>
                <w:szCs w:val="21"/>
              </w:rPr>
            </w:pPr>
            <w:r w:rsidRPr="00050BB7">
              <w:rPr>
                <w:sz w:val="21"/>
                <w:szCs w:val="21"/>
              </w:rPr>
              <w:t>模糊对比增强预处理，去除血管等结构影响，计算微血管瘤个数</w:t>
            </w:r>
          </w:p>
        </w:tc>
        <w:tc>
          <w:tcPr>
            <w:tcW w:w="1220" w:type="dxa"/>
            <w:tcBorders>
              <w:top w:val="single" w:sz="4" w:space="0" w:color="auto"/>
              <w:left w:val="single" w:sz="4" w:space="0" w:color="auto"/>
              <w:bottom w:val="single" w:sz="4" w:space="0" w:color="auto"/>
              <w:right w:val="single" w:sz="4" w:space="0" w:color="auto"/>
            </w:tcBorders>
            <w:shd w:val="clear" w:color="auto" w:fill="auto"/>
            <w:vAlign w:val="center"/>
          </w:tcPr>
          <w:p w:rsidR="001A1D40" w:rsidRPr="00050BB7" w:rsidRDefault="001A1D40" w:rsidP="001A1D40">
            <w:pPr>
              <w:autoSpaceDE w:val="0"/>
              <w:ind w:firstLineChars="0" w:firstLine="0"/>
              <w:jc w:val="center"/>
              <w:rPr>
                <w:sz w:val="21"/>
                <w:szCs w:val="21"/>
              </w:rPr>
            </w:pPr>
            <w:r w:rsidRPr="00050BB7">
              <w:rPr>
                <w:sz w:val="21"/>
                <w:szCs w:val="21"/>
              </w:rPr>
              <w:t>—</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1A1D40" w:rsidRPr="00050BB7" w:rsidRDefault="009449BE" w:rsidP="001A1D40">
            <w:pPr>
              <w:autoSpaceDE w:val="0"/>
              <w:ind w:firstLineChars="0" w:firstLine="0"/>
              <w:jc w:val="center"/>
              <w:rPr>
                <w:sz w:val="21"/>
                <w:szCs w:val="21"/>
              </w:rPr>
            </w:pPr>
            <w:r>
              <w:rPr>
                <w:sz w:val="21"/>
                <w:szCs w:val="21"/>
              </w:rPr>
              <w:t>0.985</w:t>
            </w:r>
          </w:p>
        </w:tc>
      </w:tr>
      <w:tr w:rsidR="001A1D40" w:rsidRPr="00437F2C" w:rsidTr="00050BB7">
        <w:trPr>
          <w:jc w:val="center"/>
        </w:trPr>
        <w:tc>
          <w:tcPr>
            <w:tcW w:w="1275" w:type="dxa"/>
            <w:vMerge/>
            <w:tcBorders>
              <w:top w:val="single" w:sz="4" w:space="0" w:color="auto"/>
              <w:left w:val="single" w:sz="4" w:space="0" w:color="auto"/>
              <w:right w:val="single" w:sz="4" w:space="0" w:color="auto"/>
            </w:tcBorders>
            <w:shd w:val="clear" w:color="auto" w:fill="auto"/>
            <w:vAlign w:val="center"/>
          </w:tcPr>
          <w:p w:rsidR="001A1D40" w:rsidRPr="00050BB7" w:rsidRDefault="001A1D40" w:rsidP="001A1D40">
            <w:pPr>
              <w:autoSpaceDE w:val="0"/>
              <w:ind w:firstLineChars="0" w:firstLine="0"/>
              <w:jc w:val="center"/>
              <w:rPr>
                <w:sz w:val="21"/>
                <w:szCs w:val="21"/>
              </w:rPr>
            </w:pPr>
          </w:p>
        </w:tc>
        <w:tc>
          <w:tcPr>
            <w:tcW w:w="2420" w:type="dxa"/>
            <w:tcBorders>
              <w:top w:val="single" w:sz="4" w:space="0" w:color="auto"/>
              <w:left w:val="single" w:sz="4" w:space="0" w:color="auto"/>
              <w:bottom w:val="single" w:sz="4" w:space="0" w:color="auto"/>
              <w:right w:val="single" w:sz="4" w:space="0" w:color="auto"/>
            </w:tcBorders>
            <w:shd w:val="clear" w:color="auto" w:fill="auto"/>
            <w:vAlign w:val="center"/>
          </w:tcPr>
          <w:p w:rsidR="001A1D40" w:rsidRPr="00050BB7" w:rsidRDefault="001A1D40" w:rsidP="001A1D40">
            <w:pPr>
              <w:autoSpaceDE w:val="0"/>
              <w:ind w:firstLineChars="0" w:firstLine="0"/>
              <w:jc w:val="center"/>
              <w:rPr>
                <w:sz w:val="21"/>
                <w:szCs w:val="21"/>
              </w:rPr>
            </w:pPr>
            <w:r w:rsidRPr="00050BB7">
              <w:rPr>
                <w:sz w:val="21"/>
                <w:szCs w:val="21"/>
              </w:rPr>
              <w:t>出血点检测，测试图像</w:t>
            </w:r>
            <w:r w:rsidRPr="00050BB7">
              <w:rPr>
                <w:sz w:val="21"/>
                <w:szCs w:val="21"/>
              </w:rPr>
              <w:t>39</w:t>
            </w:r>
            <w:r w:rsidRPr="00050BB7">
              <w:rPr>
                <w:sz w:val="21"/>
                <w:szCs w:val="21"/>
              </w:rPr>
              <w:t>张</w:t>
            </w:r>
          </w:p>
        </w:tc>
        <w:tc>
          <w:tcPr>
            <w:tcW w:w="2112" w:type="dxa"/>
            <w:tcBorders>
              <w:top w:val="single" w:sz="4" w:space="0" w:color="auto"/>
              <w:left w:val="single" w:sz="4" w:space="0" w:color="auto"/>
              <w:bottom w:val="single" w:sz="4" w:space="0" w:color="auto"/>
              <w:right w:val="single" w:sz="4" w:space="0" w:color="auto"/>
            </w:tcBorders>
            <w:shd w:val="clear" w:color="auto" w:fill="auto"/>
            <w:vAlign w:val="center"/>
          </w:tcPr>
          <w:p w:rsidR="001A1D40" w:rsidRPr="00050BB7" w:rsidRDefault="001A1D40" w:rsidP="001A1D40">
            <w:pPr>
              <w:autoSpaceDE w:val="0"/>
              <w:ind w:firstLineChars="0" w:firstLine="0"/>
              <w:jc w:val="center"/>
              <w:rPr>
                <w:sz w:val="21"/>
                <w:szCs w:val="21"/>
              </w:rPr>
            </w:pPr>
            <w:r w:rsidRPr="00050BB7">
              <w:rPr>
                <w:sz w:val="21"/>
                <w:szCs w:val="21"/>
              </w:rPr>
              <w:t>均衡化对比增强，区域生长</w:t>
            </w:r>
          </w:p>
        </w:tc>
        <w:tc>
          <w:tcPr>
            <w:tcW w:w="1220" w:type="dxa"/>
            <w:tcBorders>
              <w:top w:val="single" w:sz="4" w:space="0" w:color="auto"/>
              <w:left w:val="single" w:sz="4" w:space="0" w:color="auto"/>
              <w:bottom w:val="single" w:sz="4" w:space="0" w:color="auto"/>
              <w:right w:val="single" w:sz="4" w:space="0" w:color="auto"/>
            </w:tcBorders>
            <w:shd w:val="clear" w:color="auto" w:fill="auto"/>
            <w:vAlign w:val="center"/>
          </w:tcPr>
          <w:p w:rsidR="001A1D40" w:rsidRPr="00050BB7" w:rsidRDefault="001A1D40" w:rsidP="001A1D40">
            <w:pPr>
              <w:autoSpaceDE w:val="0"/>
              <w:ind w:firstLineChars="0" w:firstLine="0"/>
              <w:jc w:val="center"/>
              <w:rPr>
                <w:sz w:val="21"/>
                <w:szCs w:val="21"/>
              </w:rPr>
            </w:pPr>
            <w:r w:rsidRPr="00050BB7">
              <w:rPr>
                <w:sz w:val="21"/>
                <w:szCs w:val="21"/>
              </w:rPr>
              <w:t>94.87</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1A1D40" w:rsidRPr="00050BB7" w:rsidRDefault="001A1D40" w:rsidP="001A1D40">
            <w:pPr>
              <w:autoSpaceDE w:val="0"/>
              <w:ind w:firstLineChars="0" w:firstLine="0"/>
              <w:jc w:val="center"/>
              <w:rPr>
                <w:sz w:val="21"/>
                <w:szCs w:val="21"/>
              </w:rPr>
            </w:pPr>
            <w:r w:rsidRPr="00050BB7">
              <w:rPr>
                <w:sz w:val="21"/>
                <w:szCs w:val="21"/>
              </w:rPr>
              <w:t>—</w:t>
            </w:r>
          </w:p>
        </w:tc>
      </w:tr>
      <w:tr w:rsidR="001A1D40" w:rsidRPr="00437F2C" w:rsidTr="00050BB7">
        <w:trPr>
          <w:jc w:val="center"/>
        </w:trPr>
        <w:tc>
          <w:tcPr>
            <w:tcW w:w="1275" w:type="dxa"/>
            <w:vMerge w:val="restart"/>
            <w:tcBorders>
              <w:left w:val="single" w:sz="4" w:space="0" w:color="auto"/>
              <w:bottom w:val="single" w:sz="4" w:space="0" w:color="auto"/>
              <w:right w:val="single" w:sz="4" w:space="0" w:color="auto"/>
            </w:tcBorders>
            <w:shd w:val="clear" w:color="auto" w:fill="auto"/>
            <w:vAlign w:val="center"/>
          </w:tcPr>
          <w:p w:rsidR="001A1D40" w:rsidRPr="00050BB7" w:rsidRDefault="001A1D40" w:rsidP="001A1D40">
            <w:pPr>
              <w:autoSpaceDE w:val="0"/>
              <w:ind w:firstLineChars="0" w:firstLine="0"/>
              <w:jc w:val="center"/>
              <w:rPr>
                <w:sz w:val="21"/>
                <w:szCs w:val="21"/>
              </w:rPr>
            </w:pPr>
            <w:r w:rsidRPr="00050BB7">
              <w:rPr>
                <w:sz w:val="21"/>
                <w:szCs w:val="21"/>
              </w:rPr>
              <w:t>DR1</w:t>
            </w:r>
          </w:p>
        </w:tc>
        <w:tc>
          <w:tcPr>
            <w:tcW w:w="2420" w:type="dxa"/>
            <w:tcBorders>
              <w:left w:val="single" w:sz="4" w:space="0" w:color="auto"/>
              <w:bottom w:val="single" w:sz="4" w:space="0" w:color="auto"/>
              <w:right w:val="single" w:sz="4" w:space="0" w:color="auto"/>
            </w:tcBorders>
            <w:shd w:val="clear" w:color="auto" w:fill="auto"/>
            <w:vAlign w:val="center"/>
          </w:tcPr>
          <w:p w:rsidR="001A1D40" w:rsidRPr="00050BB7" w:rsidRDefault="001A1D40" w:rsidP="001A1D40">
            <w:pPr>
              <w:autoSpaceDE w:val="0"/>
              <w:ind w:firstLineChars="0" w:firstLine="0"/>
              <w:jc w:val="center"/>
              <w:rPr>
                <w:sz w:val="21"/>
                <w:szCs w:val="21"/>
              </w:rPr>
            </w:pPr>
            <w:r w:rsidRPr="00050BB7">
              <w:rPr>
                <w:sz w:val="21"/>
                <w:szCs w:val="21"/>
              </w:rPr>
              <w:t>训练数据包括</w:t>
            </w:r>
            <w:r w:rsidRPr="00050BB7">
              <w:rPr>
                <w:sz w:val="21"/>
                <w:szCs w:val="21"/>
              </w:rPr>
              <w:t>687</w:t>
            </w:r>
            <w:r w:rsidRPr="00050BB7">
              <w:rPr>
                <w:sz w:val="21"/>
                <w:szCs w:val="21"/>
              </w:rPr>
              <w:t>张正常图像，</w:t>
            </w:r>
            <w:r w:rsidRPr="00050BB7">
              <w:rPr>
                <w:sz w:val="21"/>
                <w:szCs w:val="21"/>
              </w:rPr>
              <w:t>245</w:t>
            </w:r>
            <w:r w:rsidRPr="00050BB7">
              <w:rPr>
                <w:sz w:val="21"/>
                <w:szCs w:val="21"/>
              </w:rPr>
              <w:t>张含硬性渗出物图像，</w:t>
            </w:r>
            <w:r w:rsidRPr="00050BB7">
              <w:rPr>
                <w:sz w:val="21"/>
                <w:szCs w:val="21"/>
              </w:rPr>
              <w:t>5</w:t>
            </w:r>
            <w:r w:rsidRPr="00050BB7">
              <w:rPr>
                <w:sz w:val="21"/>
                <w:szCs w:val="21"/>
              </w:rPr>
              <w:t>倍交叉验证</w:t>
            </w:r>
          </w:p>
        </w:tc>
        <w:tc>
          <w:tcPr>
            <w:tcW w:w="2112" w:type="dxa"/>
            <w:tcBorders>
              <w:left w:val="single" w:sz="4" w:space="0" w:color="auto"/>
              <w:bottom w:val="single" w:sz="4" w:space="0" w:color="auto"/>
              <w:right w:val="single" w:sz="4" w:space="0" w:color="auto"/>
            </w:tcBorders>
            <w:shd w:val="clear" w:color="auto" w:fill="auto"/>
            <w:vAlign w:val="center"/>
          </w:tcPr>
          <w:p w:rsidR="001A1D40" w:rsidRPr="00050BB7" w:rsidRDefault="001A1D40" w:rsidP="001A1D40">
            <w:pPr>
              <w:autoSpaceDE w:val="0"/>
              <w:ind w:firstLineChars="0" w:firstLine="0"/>
              <w:jc w:val="center"/>
              <w:rPr>
                <w:sz w:val="21"/>
                <w:szCs w:val="21"/>
              </w:rPr>
            </w:pPr>
            <w:r w:rsidRPr="00050BB7">
              <w:rPr>
                <w:sz w:val="21"/>
                <w:szCs w:val="21"/>
              </w:rPr>
              <w:t xml:space="preserve">SIFT </w:t>
            </w:r>
            <w:r w:rsidRPr="00050BB7">
              <w:rPr>
                <w:sz w:val="21"/>
                <w:szCs w:val="21"/>
              </w:rPr>
              <w:t>和</w:t>
            </w:r>
            <w:r w:rsidRPr="00050BB7">
              <w:rPr>
                <w:sz w:val="21"/>
                <w:szCs w:val="21"/>
              </w:rPr>
              <w:t xml:space="preserve"> SURF </w:t>
            </w:r>
            <w:r w:rsidRPr="00050BB7">
              <w:rPr>
                <w:sz w:val="21"/>
                <w:szCs w:val="21"/>
              </w:rPr>
              <w:t>描述子，使用词袋模型对图像进行编码，使用支持向量机分类器</w:t>
            </w:r>
          </w:p>
        </w:tc>
        <w:tc>
          <w:tcPr>
            <w:tcW w:w="1220" w:type="dxa"/>
            <w:tcBorders>
              <w:left w:val="single" w:sz="4" w:space="0" w:color="auto"/>
              <w:bottom w:val="single" w:sz="4" w:space="0" w:color="auto"/>
              <w:right w:val="single" w:sz="4" w:space="0" w:color="auto"/>
            </w:tcBorders>
            <w:shd w:val="clear" w:color="auto" w:fill="auto"/>
            <w:vAlign w:val="center"/>
          </w:tcPr>
          <w:p w:rsidR="001A1D40" w:rsidRPr="00050BB7" w:rsidRDefault="001A1D40" w:rsidP="001A1D40">
            <w:pPr>
              <w:autoSpaceDE w:val="0"/>
              <w:ind w:firstLineChars="0" w:firstLine="0"/>
              <w:jc w:val="center"/>
              <w:rPr>
                <w:sz w:val="21"/>
                <w:szCs w:val="21"/>
              </w:rPr>
            </w:pPr>
            <w:r w:rsidRPr="00050BB7">
              <w:rPr>
                <w:sz w:val="21"/>
                <w:szCs w:val="21"/>
              </w:rPr>
              <w:t>—</w:t>
            </w:r>
          </w:p>
        </w:tc>
        <w:tc>
          <w:tcPr>
            <w:tcW w:w="1276" w:type="dxa"/>
            <w:tcBorders>
              <w:left w:val="single" w:sz="4" w:space="0" w:color="auto"/>
              <w:bottom w:val="single" w:sz="4" w:space="0" w:color="auto"/>
              <w:right w:val="single" w:sz="4" w:space="0" w:color="auto"/>
            </w:tcBorders>
            <w:shd w:val="clear" w:color="auto" w:fill="auto"/>
            <w:vAlign w:val="center"/>
          </w:tcPr>
          <w:p w:rsidR="001A1D40" w:rsidRPr="00050BB7" w:rsidRDefault="009449BE" w:rsidP="001A1D40">
            <w:pPr>
              <w:autoSpaceDE w:val="0"/>
              <w:ind w:firstLineChars="0" w:firstLine="0"/>
              <w:jc w:val="center"/>
              <w:rPr>
                <w:sz w:val="21"/>
                <w:szCs w:val="21"/>
              </w:rPr>
            </w:pPr>
            <w:r>
              <w:rPr>
                <w:sz w:val="21"/>
                <w:szCs w:val="21"/>
              </w:rPr>
              <w:t>0.900</w:t>
            </w:r>
          </w:p>
        </w:tc>
      </w:tr>
      <w:tr w:rsidR="001A1D40" w:rsidRPr="00437F2C" w:rsidTr="00050BB7">
        <w:trPr>
          <w:jc w:val="center"/>
        </w:trPr>
        <w:tc>
          <w:tcPr>
            <w:tcW w:w="1275" w:type="dxa"/>
            <w:vMerge/>
            <w:tcBorders>
              <w:top w:val="single" w:sz="4" w:space="0" w:color="auto"/>
              <w:left w:val="single" w:sz="4" w:space="0" w:color="auto"/>
              <w:right w:val="single" w:sz="4" w:space="0" w:color="auto"/>
            </w:tcBorders>
            <w:shd w:val="clear" w:color="auto" w:fill="auto"/>
            <w:vAlign w:val="center"/>
          </w:tcPr>
          <w:p w:rsidR="001A1D40" w:rsidRPr="00050BB7" w:rsidRDefault="001A1D40" w:rsidP="001A1D40">
            <w:pPr>
              <w:autoSpaceDE w:val="0"/>
              <w:ind w:firstLineChars="0" w:firstLine="0"/>
              <w:jc w:val="center"/>
              <w:rPr>
                <w:sz w:val="21"/>
                <w:szCs w:val="21"/>
              </w:rPr>
            </w:pPr>
          </w:p>
        </w:tc>
        <w:tc>
          <w:tcPr>
            <w:tcW w:w="2420" w:type="dxa"/>
            <w:tcBorders>
              <w:top w:val="single" w:sz="4" w:space="0" w:color="auto"/>
              <w:left w:val="single" w:sz="4" w:space="0" w:color="auto"/>
              <w:bottom w:val="single" w:sz="4" w:space="0" w:color="auto"/>
              <w:right w:val="single" w:sz="4" w:space="0" w:color="auto"/>
            </w:tcBorders>
            <w:shd w:val="clear" w:color="auto" w:fill="auto"/>
            <w:vAlign w:val="center"/>
          </w:tcPr>
          <w:p w:rsidR="001A1D40" w:rsidRPr="00050BB7" w:rsidRDefault="001A1D40" w:rsidP="001A1D40">
            <w:pPr>
              <w:autoSpaceDE w:val="0"/>
              <w:ind w:firstLineChars="0" w:firstLine="0"/>
              <w:jc w:val="center"/>
              <w:rPr>
                <w:sz w:val="21"/>
                <w:szCs w:val="21"/>
              </w:rPr>
            </w:pPr>
            <w:r w:rsidRPr="00050BB7">
              <w:rPr>
                <w:sz w:val="21"/>
                <w:szCs w:val="21"/>
              </w:rPr>
              <w:t>训练数据包括</w:t>
            </w:r>
            <w:r w:rsidRPr="00050BB7">
              <w:rPr>
                <w:sz w:val="21"/>
                <w:szCs w:val="21"/>
              </w:rPr>
              <w:t>687</w:t>
            </w:r>
            <w:r w:rsidRPr="00050BB7">
              <w:rPr>
                <w:sz w:val="21"/>
                <w:szCs w:val="21"/>
              </w:rPr>
              <w:t>张正常图像，</w:t>
            </w:r>
            <w:r w:rsidRPr="00050BB7">
              <w:rPr>
                <w:sz w:val="21"/>
                <w:szCs w:val="21"/>
              </w:rPr>
              <w:t>245</w:t>
            </w:r>
            <w:r w:rsidRPr="00050BB7">
              <w:rPr>
                <w:sz w:val="21"/>
                <w:szCs w:val="21"/>
              </w:rPr>
              <w:t>张含硬性渗出物图像，</w:t>
            </w:r>
            <w:r w:rsidRPr="00050BB7">
              <w:rPr>
                <w:sz w:val="21"/>
                <w:szCs w:val="21"/>
              </w:rPr>
              <w:t>5</w:t>
            </w:r>
            <w:r w:rsidRPr="00050BB7">
              <w:rPr>
                <w:sz w:val="21"/>
                <w:szCs w:val="21"/>
              </w:rPr>
              <w:t>倍交叉验证</w:t>
            </w:r>
          </w:p>
        </w:tc>
        <w:tc>
          <w:tcPr>
            <w:tcW w:w="2112" w:type="dxa"/>
            <w:tcBorders>
              <w:top w:val="single" w:sz="4" w:space="0" w:color="auto"/>
              <w:left w:val="single" w:sz="4" w:space="0" w:color="auto"/>
              <w:bottom w:val="single" w:sz="4" w:space="0" w:color="auto"/>
              <w:right w:val="single" w:sz="4" w:space="0" w:color="auto"/>
            </w:tcBorders>
            <w:shd w:val="clear" w:color="auto" w:fill="auto"/>
            <w:vAlign w:val="center"/>
          </w:tcPr>
          <w:p w:rsidR="001A1D40" w:rsidRPr="00050BB7" w:rsidRDefault="001A1D40" w:rsidP="001A1D40">
            <w:pPr>
              <w:autoSpaceDE w:val="0"/>
              <w:ind w:firstLineChars="0" w:firstLine="0"/>
              <w:jc w:val="center"/>
              <w:rPr>
                <w:sz w:val="21"/>
                <w:szCs w:val="21"/>
              </w:rPr>
            </w:pPr>
            <w:r w:rsidRPr="00050BB7">
              <w:rPr>
                <w:sz w:val="21"/>
                <w:szCs w:val="21"/>
              </w:rPr>
              <w:t xml:space="preserve">SIFT </w:t>
            </w:r>
            <w:r w:rsidRPr="00050BB7">
              <w:rPr>
                <w:sz w:val="21"/>
                <w:szCs w:val="21"/>
              </w:rPr>
              <w:t>和</w:t>
            </w:r>
            <w:r w:rsidRPr="00050BB7">
              <w:rPr>
                <w:sz w:val="21"/>
                <w:szCs w:val="21"/>
              </w:rPr>
              <w:t xml:space="preserve"> SURF </w:t>
            </w:r>
            <w:r w:rsidRPr="00050BB7">
              <w:rPr>
                <w:sz w:val="21"/>
                <w:szCs w:val="21"/>
              </w:rPr>
              <w:t>描述子，使用词袋模型对图像进行编码，使用支持向量机分类器</w:t>
            </w:r>
          </w:p>
        </w:tc>
        <w:tc>
          <w:tcPr>
            <w:tcW w:w="1220" w:type="dxa"/>
            <w:tcBorders>
              <w:top w:val="single" w:sz="4" w:space="0" w:color="auto"/>
              <w:left w:val="single" w:sz="4" w:space="0" w:color="auto"/>
              <w:bottom w:val="single" w:sz="4" w:space="0" w:color="auto"/>
              <w:right w:val="single" w:sz="4" w:space="0" w:color="auto"/>
            </w:tcBorders>
            <w:shd w:val="clear" w:color="auto" w:fill="auto"/>
            <w:vAlign w:val="center"/>
          </w:tcPr>
          <w:p w:rsidR="001A1D40" w:rsidRPr="00050BB7" w:rsidRDefault="001A1D40" w:rsidP="001A1D40">
            <w:pPr>
              <w:autoSpaceDE w:val="0"/>
              <w:ind w:firstLineChars="0" w:firstLine="0"/>
              <w:jc w:val="center"/>
              <w:rPr>
                <w:sz w:val="21"/>
                <w:szCs w:val="21"/>
              </w:rPr>
            </w:pPr>
            <w:r w:rsidRPr="00050BB7">
              <w:rPr>
                <w:sz w:val="21"/>
                <w:szCs w:val="21"/>
              </w:rPr>
              <w:t>—</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1A1D40" w:rsidRPr="00050BB7" w:rsidRDefault="009449BE" w:rsidP="001A1D40">
            <w:pPr>
              <w:autoSpaceDE w:val="0"/>
              <w:ind w:firstLineChars="0" w:firstLine="0"/>
              <w:jc w:val="center"/>
              <w:rPr>
                <w:sz w:val="21"/>
                <w:szCs w:val="21"/>
              </w:rPr>
            </w:pPr>
            <w:r>
              <w:rPr>
                <w:sz w:val="21"/>
                <w:szCs w:val="21"/>
              </w:rPr>
              <w:t>0.900</w:t>
            </w:r>
          </w:p>
        </w:tc>
      </w:tr>
      <w:tr w:rsidR="001A1D40" w:rsidRPr="00437F2C" w:rsidTr="00050BB7">
        <w:trPr>
          <w:jc w:val="center"/>
        </w:trPr>
        <w:tc>
          <w:tcPr>
            <w:tcW w:w="1275" w:type="dxa"/>
            <w:vMerge w:val="restart"/>
            <w:tcBorders>
              <w:left w:val="single" w:sz="4" w:space="0" w:color="auto"/>
              <w:bottom w:val="single" w:sz="4" w:space="0" w:color="auto"/>
              <w:right w:val="single" w:sz="4" w:space="0" w:color="auto"/>
            </w:tcBorders>
            <w:shd w:val="clear" w:color="auto" w:fill="auto"/>
            <w:vAlign w:val="center"/>
          </w:tcPr>
          <w:p w:rsidR="001A1D40" w:rsidRPr="00050BB7" w:rsidRDefault="001A1D40" w:rsidP="001A1D40">
            <w:pPr>
              <w:autoSpaceDE w:val="0"/>
              <w:ind w:firstLineChars="0" w:firstLine="0"/>
              <w:jc w:val="center"/>
              <w:rPr>
                <w:sz w:val="21"/>
                <w:szCs w:val="21"/>
              </w:rPr>
            </w:pPr>
            <w:r w:rsidRPr="00050BB7">
              <w:rPr>
                <w:sz w:val="21"/>
                <w:szCs w:val="21"/>
              </w:rPr>
              <w:t>Kaggle</w:t>
            </w:r>
          </w:p>
        </w:tc>
        <w:tc>
          <w:tcPr>
            <w:tcW w:w="2420" w:type="dxa"/>
            <w:tcBorders>
              <w:left w:val="single" w:sz="4" w:space="0" w:color="auto"/>
              <w:bottom w:val="single" w:sz="4" w:space="0" w:color="auto"/>
              <w:right w:val="single" w:sz="4" w:space="0" w:color="auto"/>
            </w:tcBorders>
            <w:shd w:val="clear" w:color="auto" w:fill="auto"/>
            <w:vAlign w:val="center"/>
          </w:tcPr>
          <w:p w:rsidR="001A1D40" w:rsidRPr="00050BB7" w:rsidRDefault="001A1D40" w:rsidP="001A1D40">
            <w:pPr>
              <w:autoSpaceDE w:val="0"/>
              <w:ind w:firstLineChars="0" w:firstLine="0"/>
              <w:jc w:val="center"/>
              <w:rPr>
                <w:sz w:val="21"/>
                <w:szCs w:val="21"/>
              </w:rPr>
            </w:pPr>
            <w:r w:rsidRPr="00050BB7">
              <w:rPr>
                <w:sz w:val="21"/>
                <w:szCs w:val="21"/>
              </w:rPr>
              <w:t>选择</w:t>
            </w:r>
            <w:r w:rsidRPr="00050BB7">
              <w:rPr>
                <w:sz w:val="21"/>
                <w:szCs w:val="21"/>
              </w:rPr>
              <w:t xml:space="preserve">Kaggle </w:t>
            </w:r>
            <w:r w:rsidRPr="00050BB7">
              <w:rPr>
                <w:sz w:val="21"/>
                <w:szCs w:val="21"/>
              </w:rPr>
              <w:t>数据中</w:t>
            </w:r>
            <w:r w:rsidRPr="00050BB7">
              <w:rPr>
                <w:sz w:val="21"/>
                <w:szCs w:val="21"/>
              </w:rPr>
              <w:t>500</w:t>
            </w:r>
            <w:r w:rsidRPr="00050BB7">
              <w:rPr>
                <w:sz w:val="21"/>
                <w:szCs w:val="21"/>
              </w:rPr>
              <w:t>张</w:t>
            </w:r>
            <w:r w:rsidRPr="00050BB7">
              <w:rPr>
                <w:sz w:val="21"/>
                <w:szCs w:val="21"/>
              </w:rPr>
              <w:t>5</w:t>
            </w:r>
            <w:r w:rsidRPr="00050BB7">
              <w:rPr>
                <w:sz w:val="21"/>
                <w:szCs w:val="21"/>
              </w:rPr>
              <w:t>类图像</w:t>
            </w:r>
          </w:p>
        </w:tc>
        <w:tc>
          <w:tcPr>
            <w:tcW w:w="2112" w:type="dxa"/>
            <w:tcBorders>
              <w:left w:val="single" w:sz="4" w:space="0" w:color="auto"/>
              <w:bottom w:val="single" w:sz="4" w:space="0" w:color="auto"/>
              <w:right w:val="single" w:sz="4" w:space="0" w:color="auto"/>
            </w:tcBorders>
            <w:shd w:val="clear" w:color="auto" w:fill="auto"/>
            <w:vAlign w:val="center"/>
          </w:tcPr>
          <w:p w:rsidR="001A1D40" w:rsidRPr="00050BB7" w:rsidRDefault="001A1D40" w:rsidP="001A1D40">
            <w:pPr>
              <w:autoSpaceDE w:val="0"/>
              <w:ind w:firstLineChars="0" w:firstLine="0"/>
              <w:jc w:val="center"/>
              <w:rPr>
                <w:sz w:val="21"/>
                <w:szCs w:val="21"/>
              </w:rPr>
            </w:pPr>
            <w:r w:rsidRPr="00050BB7">
              <w:rPr>
                <w:sz w:val="21"/>
                <w:szCs w:val="21"/>
              </w:rPr>
              <w:t xml:space="preserve">Canny </w:t>
            </w:r>
            <w:r w:rsidRPr="00050BB7">
              <w:rPr>
                <w:sz w:val="21"/>
                <w:szCs w:val="21"/>
              </w:rPr>
              <w:t>边缘检测和阈值提取特征</w:t>
            </w:r>
          </w:p>
        </w:tc>
        <w:tc>
          <w:tcPr>
            <w:tcW w:w="1220" w:type="dxa"/>
            <w:tcBorders>
              <w:left w:val="single" w:sz="4" w:space="0" w:color="auto"/>
              <w:bottom w:val="single" w:sz="4" w:space="0" w:color="auto"/>
              <w:right w:val="single" w:sz="4" w:space="0" w:color="auto"/>
            </w:tcBorders>
            <w:shd w:val="clear" w:color="auto" w:fill="auto"/>
            <w:vAlign w:val="center"/>
          </w:tcPr>
          <w:p w:rsidR="001A1D40" w:rsidRPr="00050BB7" w:rsidRDefault="009449BE" w:rsidP="001A1D40">
            <w:pPr>
              <w:autoSpaceDE w:val="0"/>
              <w:ind w:firstLineChars="0" w:firstLine="0"/>
              <w:jc w:val="center"/>
              <w:rPr>
                <w:sz w:val="21"/>
                <w:szCs w:val="21"/>
              </w:rPr>
            </w:pPr>
            <w:r>
              <w:rPr>
                <w:sz w:val="21"/>
                <w:szCs w:val="21"/>
              </w:rPr>
              <w:t>8</w:t>
            </w:r>
            <w:r w:rsidR="001A1D40" w:rsidRPr="00050BB7">
              <w:rPr>
                <w:sz w:val="21"/>
                <w:szCs w:val="21"/>
              </w:rPr>
              <w:t>5.00</w:t>
            </w:r>
          </w:p>
        </w:tc>
        <w:tc>
          <w:tcPr>
            <w:tcW w:w="1276" w:type="dxa"/>
            <w:tcBorders>
              <w:left w:val="single" w:sz="4" w:space="0" w:color="auto"/>
              <w:bottom w:val="single" w:sz="4" w:space="0" w:color="auto"/>
              <w:right w:val="single" w:sz="4" w:space="0" w:color="auto"/>
            </w:tcBorders>
            <w:shd w:val="clear" w:color="auto" w:fill="auto"/>
            <w:vAlign w:val="center"/>
          </w:tcPr>
          <w:p w:rsidR="001A1D40" w:rsidRPr="00050BB7" w:rsidRDefault="001A1D40" w:rsidP="001A1D40">
            <w:pPr>
              <w:autoSpaceDE w:val="0"/>
              <w:ind w:firstLineChars="0" w:firstLine="0"/>
              <w:jc w:val="center"/>
              <w:rPr>
                <w:sz w:val="21"/>
                <w:szCs w:val="21"/>
              </w:rPr>
            </w:pPr>
            <w:r w:rsidRPr="00050BB7">
              <w:rPr>
                <w:sz w:val="21"/>
                <w:szCs w:val="21"/>
              </w:rPr>
              <w:t>—</w:t>
            </w:r>
          </w:p>
        </w:tc>
      </w:tr>
      <w:tr w:rsidR="001A1D40" w:rsidRPr="00437F2C" w:rsidTr="00050BB7">
        <w:trPr>
          <w:jc w:val="center"/>
        </w:trPr>
        <w:tc>
          <w:tcPr>
            <w:tcW w:w="1275" w:type="dxa"/>
            <w:vMerge/>
            <w:tcBorders>
              <w:top w:val="single" w:sz="4" w:space="0" w:color="auto"/>
              <w:left w:val="single" w:sz="4" w:space="0" w:color="auto"/>
              <w:right w:val="single" w:sz="4" w:space="0" w:color="auto"/>
            </w:tcBorders>
            <w:shd w:val="clear" w:color="auto" w:fill="auto"/>
            <w:vAlign w:val="center"/>
          </w:tcPr>
          <w:p w:rsidR="001A1D40" w:rsidRPr="00050BB7" w:rsidRDefault="001A1D40" w:rsidP="001A1D40">
            <w:pPr>
              <w:autoSpaceDE w:val="0"/>
              <w:ind w:firstLineChars="0" w:firstLine="0"/>
              <w:jc w:val="center"/>
              <w:rPr>
                <w:sz w:val="21"/>
                <w:szCs w:val="21"/>
              </w:rPr>
            </w:pPr>
          </w:p>
        </w:tc>
        <w:tc>
          <w:tcPr>
            <w:tcW w:w="2420" w:type="dxa"/>
            <w:tcBorders>
              <w:top w:val="single" w:sz="4" w:space="0" w:color="auto"/>
              <w:left w:val="single" w:sz="4" w:space="0" w:color="auto"/>
              <w:right w:val="single" w:sz="4" w:space="0" w:color="auto"/>
            </w:tcBorders>
            <w:shd w:val="clear" w:color="auto" w:fill="auto"/>
            <w:vAlign w:val="center"/>
          </w:tcPr>
          <w:p w:rsidR="001A1D40" w:rsidRPr="00050BB7" w:rsidRDefault="001A1D40" w:rsidP="001A1D40">
            <w:pPr>
              <w:autoSpaceDE w:val="0"/>
              <w:ind w:firstLineChars="0" w:firstLine="0"/>
              <w:jc w:val="center"/>
              <w:rPr>
                <w:sz w:val="21"/>
                <w:szCs w:val="21"/>
              </w:rPr>
            </w:pPr>
            <w:r w:rsidRPr="00050BB7">
              <w:rPr>
                <w:sz w:val="21"/>
                <w:szCs w:val="21"/>
              </w:rPr>
              <w:t>选择</w:t>
            </w:r>
            <w:r w:rsidRPr="00050BB7">
              <w:rPr>
                <w:sz w:val="21"/>
                <w:szCs w:val="21"/>
              </w:rPr>
              <w:t xml:space="preserve">Kaggle </w:t>
            </w:r>
            <w:r w:rsidRPr="00050BB7">
              <w:rPr>
                <w:sz w:val="21"/>
                <w:szCs w:val="21"/>
              </w:rPr>
              <w:t>数据中</w:t>
            </w:r>
            <w:r w:rsidRPr="00050BB7">
              <w:rPr>
                <w:sz w:val="21"/>
                <w:szCs w:val="21"/>
              </w:rPr>
              <w:t>500</w:t>
            </w:r>
            <w:r w:rsidRPr="00050BB7">
              <w:rPr>
                <w:sz w:val="21"/>
                <w:szCs w:val="21"/>
              </w:rPr>
              <w:t>张</w:t>
            </w:r>
            <w:r w:rsidRPr="00050BB7">
              <w:rPr>
                <w:sz w:val="21"/>
                <w:szCs w:val="21"/>
              </w:rPr>
              <w:t>5</w:t>
            </w:r>
            <w:r w:rsidRPr="00050BB7">
              <w:rPr>
                <w:sz w:val="21"/>
                <w:szCs w:val="21"/>
              </w:rPr>
              <w:t>类图像</w:t>
            </w:r>
          </w:p>
        </w:tc>
        <w:tc>
          <w:tcPr>
            <w:tcW w:w="2112" w:type="dxa"/>
            <w:tcBorders>
              <w:top w:val="single" w:sz="4" w:space="0" w:color="auto"/>
              <w:left w:val="single" w:sz="4" w:space="0" w:color="auto"/>
              <w:right w:val="single" w:sz="4" w:space="0" w:color="auto"/>
            </w:tcBorders>
            <w:shd w:val="clear" w:color="auto" w:fill="auto"/>
            <w:vAlign w:val="center"/>
          </w:tcPr>
          <w:p w:rsidR="001A1D40" w:rsidRPr="00050BB7" w:rsidRDefault="001A1D40" w:rsidP="001A1D40">
            <w:pPr>
              <w:autoSpaceDE w:val="0"/>
              <w:ind w:firstLineChars="0" w:firstLine="0"/>
              <w:jc w:val="center"/>
              <w:rPr>
                <w:sz w:val="21"/>
                <w:szCs w:val="21"/>
              </w:rPr>
            </w:pPr>
            <w:r w:rsidRPr="00050BB7">
              <w:rPr>
                <w:sz w:val="21"/>
                <w:szCs w:val="21"/>
              </w:rPr>
              <w:t>卷积神经网络，输入图像大小为</w:t>
            </w:r>
            <w:r w:rsidRPr="00050BB7">
              <w:rPr>
                <w:sz w:val="21"/>
                <w:szCs w:val="21"/>
              </w:rPr>
              <w:t xml:space="preserve">41 ×41 </w:t>
            </w:r>
            <w:r w:rsidRPr="00050BB7">
              <w:rPr>
                <w:sz w:val="21"/>
                <w:szCs w:val="21"/>
              </w:rPr>
              <w:t>像素，</w:t>
            </w:r>
            <w:r w:rsidRPr="00050BB7">
              <w:rPr>
                <w:sz w:val="21"/>
                <w:szCs w:val="21"/>
              </w:rPr>
              <w:t>9</w:t>
            </w:r>
            <w:r w:rsidRPr="00050BB7">
              <w:rPr>
                <w:sz w:val="21"/>
                <w:szCs w:val="21"/>
              </w:rPr>
              <w:t>层网络结</w:t>
            </w:r>
          </w:p>
          <w:p w:rsidR="001A1D40" w:rsidRPr="00050BB7" w:rsidRDefault="001A1D40" w:rsidP="001A1D40">
            <w:pPr>
              <w:autoSpaceDE w:val="0"/>
              <w:ind w:firstLineChars="0" w:firstLine="0"/>
              <w:jc w:val="center"/>
              <w:rPr>
                <w:sz w:val="21"/>
                <w:szCs w:val="21"/>
              </w:rPr>
            </w:pPr>
            <w:r w:rsidRPr="00050BB7">
              <w:rPr>
                <w:sz w:val="21"/>
                <w:szCs w:val="21"/>
              </w:rPr>
              <w:t>构</w:t>
            </w:r>
          </w:p>
        </w:tc>
        <w:tc>
          <w:tcPr>
            <w:tcW w:w="1220" w:type="dxa"/>
            <w:tcBorders>
              <w:top w:val="single" w:sz="4" w:space="0" w:color="auto"/>
              <w:left w:val="single" w:sz="4" w:space="0" w:color="auto"/>
              <w:right w:val="single" w:sz="4" w:space="0" w:color="auto"/>
            </w:tcBorders>
            <w:shd w:val="clear" w:color="auto" w:fill="auto"/>
            <w:vAlign w:val="center"/>
          </w:tcPr>
          <w:p w:rsidR="001A1D40" w:rsidRPr="00050BB7" w:rsidRDefault="001A1D40" w:rsidP="001A1D40">
            <w:pPr>
              <w:autoSpaceDE w:val="0"/>
              <w:ind w:firstLineChars="0" w:firstLine="0"/>
              <w:jc w:val="center"/>
              <w:rPr>
                <w:sz w:val="21"/>
                <w:szCs w:val="21"/>
              </w:rPr>
            </w:pPr>
            <w:r w:rsidRPr="00050BB7">
              <w:rPr>
                <w:sz w:val="21"/>
                <w:szCs w:val="21"/>
              </w:rPr>
              <w:t>—</w:t>
            </w:r>
          </w:p>
        </w:tc>
        <w:tc>
          <w:tcPr>
            <w:tcW w:w="1276" w:type="dxa"/>
            <w:tcBorders>
              <w:top w:val="single" w:sz="4" w:space="0" w:color="auto"/>
              <w:left w:val="single" w:sz="4" w:space="0" w:color="auto"/>
              <w:right w:val="single" w:sz="4" w:space="0" w:color="auto"/>
            </w:tcBorders>
            <w:shd w:val="clear" w:color="auto" w:fill="auto"/>
            <w:vAlign w:val="center"/>
          </w:tcPr>
          <w:p w:rsidR="001A1D40" w:rsidRPr="00050BB7" w:rsidRDefault="009449BE" w:rsidP="009449BE">
            <w:pPr>
              <w:autoSpaceDE w:val="0"/>
              <w:ind w:firstLineChars="0" w:firstLine="0"/>
              <w:jc w:val="center"/>
              <w:rPr>
                <w:sz w:val="21"/>
                <w:szCs w:val="21"/>
              </w:rPr>
            </w:pPr>
            <w:r>
              <w:rPr>
                <w:sz w:val="21"/>
                <w:szCs w:val="21"/>
              </w:rPr>
              <w:t>0.821</w:t>
            </w:r>
          </w:p>
        </w:tc>
      </w:tr>
      <w:tr w:rsidR="001A1D40" w:rsidRPr="00C94E9A" w:rsidTr="00050BB7">
        <w:trPr>
          <w:jc w:val="center"/>
        </w:trPr>
        <w:tc>
          <w:tcPr>
            <w:tcW w:w="1275" w:type="dxa"/>
            <w:tcBorders>
              <w:top w:val="single" w:sz="4" w:space="0" w:color="auto"/>
              <w:left w:val="single" w:sz="4" w:space="0" w:color="auto"/>
              <w:right w:val="single" w:sz="4" w:space="0" w:color="auto"/>
            </w:tcBorders>
            <w:shd w:val="clear" w:color="auto" w:fill="auto"/>
            <w:vAlign w:val="center"/>
          </w:tcPr>
          <w:p w:rsidR="001A1D40" w:rsidRPr="006F369B" w:rsidRDefault="001A1D40" w:rsidP="001A1D40">
            <w:pPr>
              <w:autoSpaceDE w:val="0"/>
              <w:ind w:firstLineChars="0" w:firstLine="0"/>
              <w:jc w:val="center"/>
              <w:rPr>
                <w:b/>
                <w:sz w:val="21"/>
                <w:szCs w:val="21"/>
              </w:rPr>
            </w:pPr>
            <w:r w:rsidRPr="006F369B">
              <w:rPr>
                <w:b/>
                <w:sz w:val="21"/>
                <w:szCs w:val="21"/>
              </w:rPr>
              <w:t>Kaggle</w:t>
            </w:r>
          </w:p>
        </w:tc>
        <w:tc>
          <w:tcPr>
            <w:tcW w:w="2420" w:type="dxa"/>
            <w:tcBorders>
              <w:top w:val="single" w:sz="4" w:space="0" w:color="auto"/>
              <w:left w:val="single" w:sz="4" w:space="0" w:color="auto"/>
              <w:bottom w:val="single" w:sz="4" w:space="0" w:color="auto"/>
              <w:right w:val="single" w:sz="4" w:space="0" w:color="auto"/>
            </w:tcBorders>
            <w:shd w:val="clear" w:color="auto" w:fill="auto"/>
            <w:vAlign w:val="center"/>
          </w:tcPr>
          <w:p w:rsidR="001A1D40" w:rsidRPr="00050BB7" w:rsidRDefault="001A1D40" w:rsidP="001A1D40">
            <w:pPr>
              <w:autoSpaceDE w:val="0"/>
              <w:ind w:firstLineChars="0" w:firstLine="0"/>
              <w:jc w:val="center"/>
              <w:rPr>
                <w:b/>
                <w:sz w:val="21"/>
                <w:szCs w:val="21"/>
              </w:rPr>
            </w:pPr>
            <w:r w:rsidRPr="00050BB7">
              <w:rPr>
                <w:b/>
                <w:sz w:val="21"/>
                <w:szCs w:val="21"/>
              </w:rPr>
              <w:t>选择</w:t>
            </w:r>
            <w:r w:rsidRPr="00050BB7">
              <w:rPr>
                <w:b/>
                <w:sz w:val="21"/>
                <w:szCs w:val="21"/>
              </w:rPr>
              <w:t xml:space="preserve">Kaggle </w:t>
            </w:r>
            <w:r w:rsidRPr="00050BB7">
              <w:rPr>
                <w:b/>
                <w:sz w:val="21"/>
                <w:szCs w:val="21"/>
              </w:rPr>
              <w:t>数据中</w:t>
            </w:r>
            <w:r w:rsidRPr="00050BB7">
              <w:rPr>
                <w:b/>
                <w:sz w:val="21"/>
                <w:szCs w:val="21"/>
              </w:rPr>
              <w:t>500</w:t>
            </w:r>
            <w:r w:rsidRPr="00050BB7">
              <w:rPr>
                <w:b/>
                <w:sz w:val="21"/>
                <w:szCs w:val="21"/>
              </w:rPr>
              <w:t>张</w:t>
            </w:r>
            <w:r w:rsidRPr="00050BB7">
              <w:rPr>
                <w:b/>
                <w:sz w:val="21"/>
                <w:szCs w:val="21"/>
              </w:rPr>
              <w:t>5</w:t>
            </w:r>
            <w:r w:rsidRPr="00050BB7">
              <w:rPr>
                <w:b/>
                <w:sz w:val="21"/>
                <w:szCs w:val="21"/>
              </w:rPr>
              <w:t>类图像</w:t>
            </w:r>
          </w:p>
        </w:tc>
        <w:tc>
          <w:tcPr>
            <w:tcW w:w="2112" w:type="dxa"/>
            <w:tcBorders>
              <w:top w:val="single" w:sz="4" w:space="0" w:color="auto"/>
              <w:left w:val="single" w:sz="4" w:space="0" w:color="auto"/>
              <w:bottom w:val="single" w:sz="4" w:space="0" w:color="auto"/>
              <w:right w:val="single" w:sz="4" w:space="0" w:color="auto"/>
            </w:tcBorders>
            <w:shd w:val="clear" w:color="auto" w:fill="auto"/>
            <w:vAlign w:val="center"/>
          </w:tcPr>
          <w:p w:rsidR="001A1D40" w:rsidRPr="00050BB7" w:rsidRDefault="001A1D40" w:rsidP="001A1D40">
            <w:pPr>
              <w:autoSpaceDE w:val="0"/>
              <w:ind w:firstLineChars="0" w:firstLine="0"/>
              <w:jc w:val="center"/>
              <w:rPr>
                <w:b/>
                <w:sz w:val="21"/>
                <w:szCs w:val="21"/>
              </w:rPr>
            </w:pPr>
            <w:r w:rsidRPr="00050BB7">
              <w:rPr>
                <w:rFonts w:hint="eastAsia"/>
                <w:b/>
                <w:sz w:val="21"/>
                <w:szCs w:val="21"/>
              </w:rPr>
              <w:t>卷积神经网络，</w:t>
            </w:r>
            <w:r w:rsidRPr="00050BB7">
              <w:rPr>
                <w:rFonts w:hint="eastAsia"/>
                <w:b/>
                <w:sz w:val="21"/>
                <w:szCs w:val="21"/>
              </w:rPr>
              <w:t>22</w:t>
            </w:r>
            <w:r w:rsidRPr="00050BB7">
              <w:rPr>
                <w:rFonts w:hint="eastAsia"/>
                <w:b/>
                <w:sz w:val="21"/>
                <w:szCs w:val="21"/>
              </w:rPr>
              <w:t>层</w:t>
            </w:r>
          </w:p>
          <w:p w:rsidR="001A1D40" w:rsidRPr="00050BB7" w:rsidRDefault="001A1D40" w:rsidP="001A1D40">
            <w:pPr>
              <w:autoSpaceDE w:val="0"/>
              <w:ind w:firstLineChars="0" w:firstLine="0"/>
              <w:jc w:val="center"/>
              <w:rPr>
                <w:b/>
                <w:sz w:val="21"/>
                <w:szCs w:val="21"/>
              </w:rPr>
            </w:pPr>
            <w:r w:rsidRPr="00050BB7">
              <w:rPr>
                <w:rFonts w:hint="eastAsia"/>
                <w:b/>
                <w:sz w:val="21"/>
                <w:szCs w:val="21"/>
              </w:rPr>
              <w:t>（本文方法）</w:t>
            </w:r>
          </w:p>
        </w:tc>
        <w:tc>
          <w:tcPr>
            <w:tcW w:w="1220" w:type="dxa"/>
            <w:tcBorders>
              <w:top w:val="single" w:sz="4" w:space="0" w:color="auto"/>
              <w:left w:val="single" w:sz="4" w:space="0" w:color="auto"/>
              <w:bottom w:val="single" w:sz="4" w:space="0" w:color="auto"/>
              <w:right w:val="single" w:sz="4" w:space="0" w:color="auto"/>
            </w:tcBorders>
            <w:shd w:val="clear" w:color="auto" w:fill="auto"/>
            <w:vAlign w:val="center"/>
          </w:tcPr>
          <w:p w:rsidR="001A1D40" w:rsidRPr="00050BB7" w:rsidRDefault="001A1D40" w:rsidP="001A1D40">
            <w:pPr>
              <w:autoSpaceDE w:val="0"/>
              <w:ind w:firstLineChars="0" w:firstLine="0"/>
              <w:jc w:val="center"/>
              <w:rPr>
                <w:b/>
                <w:sz w:val="21"/>
                <w:szCs w:val="21"/>
              </w:rPr>
            </w:pPr>
            <w:r w:rsidRPr="00050BB7">
              <w:rPr>
                <w:b/>
                <w:sz w:val="21"/>
                <w:szCs w:val="21"/>
              </w:rPr>
              <w:t>92.00</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1A1D40" w:rsidRPr="00050BB7" w:rsidRDefault="009449BE" w:rsidP="001A1D40">
            <w:pPr>
              <w:autoSpaceDE w:val="0"/>
              <w:ind w:firstLineChars="0" w:firstLine="0"/>
              <w:jc w:val="center"/>
              <w:rPr>
                <w:b/>
                <w:sz w:val="21"/>
                <w:szCs w:val="21"/>
              </w:rPr>
            </w:pPr>
            <w:r>
              <w:rPr>
                <w:b/>
                <w:sz w:val="21"/>
                <w:szCs w:val="21"/>
              </w:rPr>
              <w:t>0.844</w:t>
            </w:r>
          </w:p>
        </w:tc>
      </w:tr>
    </w:tbl>
    <w:p w:rsidR="001A1D40" w:rsidRPr="001A1D40" w:rsidRDefault="001A1D40" w:rsidP="001A1D40">
      <w:pPr>
        <w:ind w:firstLine="480"/>
        <w:jc w:val="left"/>
      </w:pPr>
    </w:p>
    <w:p w:rsidR="00AA0FEF" w:rsidRDefault="00AA0FEF" w:rsidP="00675DB3">
      <w:pPr>
        <w:pStyle w:val="af8"/>
      </w:pPr>
      <w:bookmarkStart w:id="189" w:name="_Toc516127500"/>
      <w:bookmarkStart w:id="190" w:name="_Toc516384832"/>
      <w:bookmarkStart w:id="191" w:name="_Toc516407241"/>
      <w:bookmarkStart w:id="192" w:name="_Toc516413227"/>
      <w:bookmarkStart w:id="193" w:name="_Toc516447919"/>
      <w:r>
        <w:t>4.</w:t>
      </w:r>
      <w:r w:rsidR="00FB2FE3">
        <w:t>6</w:t>
      </w:r>
      <w:r>
        <w:t>本章</w:t>
      </w:r>
      <w:r>
        <w:rPr>
          <w:rFonts w:hint="eastAsia"/>
        </w:rPr>
        <w:t>小结</w:t>
      </w:r>
      <w:bookmarkEnd w:id="189"/>
      <w:bookmarkEnd w:id="190"/>
      <w:bookmarkEnd w:id="191"/>
      <w:bookmarkEnd w:id="192"/>
      <w:bookmarkEnd w:id="193"/>
    </w:p>
    <w:p w:rsidR="007E065B" w:rsidRDefault="007E065B" w:rsidP="00675DB3">
      <w:pPr>
        <w:ind w:firstLine="480"/>
      </w:pPr>
      <w:r>
        <w:t>这一竞赛的数据集</w:t>
      </w:r>
      <w:r w:rsidR="00AA0FEF">
        <w:rPr>
          <w:rFonts w:hint="eastAsia"/>
        </w:rPr>
        <w:t>中的</w:t>
      </w:r>
      <w:r>
        <w:t>图像包含了一些重要的特征，如微型动脉瘤，它在</w:t>
      </w:r>
      <w:r w:rsidR="00AA0FEF">
        <w:rPr>
          <w:rFonts w:hint="eastAsia"/>
        </w:rPr>
        <w:t>眼底图像</w:t>
      </w:r>
      <w:r w:rsidR="00AA0FEF">
        <w:t>中</w:t>
      </w:r>
      <w:r>
        <w:t>非常小。</w:t>
      </w:r>
      <w:r w:rsidR="00AA0FEF">
        <w:rPr>
          <w:rFonts w:hint="eastAsia"/>
        </w:rPr>
        <w:t>但是</w:t>
      </w:r>
      <w:r>
        <w:t>使用相当大的输入图像</w:t>
      </w:r>
      <w:r w:rsidR="00AA0FEF">
        <w:rPr>
          <w:rFonts w:hint="eastAsia"/>
        </w:rPr>
        <w:t>对于</w:t>
      </w:r>
      <w:r w:rsidR="00AA0FEF">
        <w:t>特征提取十分重要</w:t>
      </w:r>
      <w:r>
        <w:t>。在</w:t>
      </w:r>
      <w:r>
        <w:t>10%</w:t>
      </w:r>
      <w:r w:rsidR="00AA0FEF">
        <w:t>验证集上，本文的卷积神经网络</w:t>
      </w:r>
      <w:bookmarkStart w:id="194" w:name="OLE_LINK27"/>
      <w:r w:rsidR="00AA0FEF">
        <w:t>输入为</w:t>
      </w:r>
      <w:r w:rsidR="00AA0FEF">
        <w:t>256</w:t>
      </w:r>
      <w:r w:rsidR="00AA0FEF">
        <w:t>像素图像时</w:t>
      </w:r>
      <w:r w:rsidR="00AA0FEF">
        <w:rPr>
          <w:rFonts w:hint="eastAsia"/>
        </w:rPr>
        <w:t>竞赛</w:t>
      </w:r>
      <w:r w:rsidR="00AA0FEF">
        <w:t>中</w:t>
      </w:r>
      <w:r>
        <w:t>评分</w:t>
      </w:r>
      <w:r w:rsidR="00AA0FEF">
        <w:t>达到</w:t>
      </w:r>
      <w:r>
        <w:t>0.70</w:t>
      </w:r>
      <w:bookmarkEnd w:id="194"/>
      <w:r>
        <w:t>,</w:t>
      </w:r>
      <w:r w:rsidR="00AA0FEF" w:rsidRPr="00AA0FEF">
        <w:t xml:space="preserve"> </w:t>
      </w:r>
      <w:r w:rsidR="00AA0FEF">
        <w:t>输入为</w:t>
      </w:r>
      <w:r w:rsidR="00AA0FEF">
        <w:t>256</w:t>
      </w:r>
      <w:r w:rsidR="00AA0FEF">
        <w:t>像素图像时</w:t>
      </w:r>
      <w:r w:rsidR="00AA0FEF">
        <w:rPr>
          <w:rFonts w:hint="eastAsia"/>
        </w:rPr>
        <w:t>竞赛</w:t>
      </w:r>
      <w:r w:rsidR="00AA0FEF">
        <w:t>中评分达到</w:t>
      </w:r>
      <w:r w:rsidR="00AA0FEF">
        <w:t>0.80</w:t>
      </w:r>
      <w:r>
        <w:t>。</w:t>
      </w:r>
      <w:r w:rsidR="00AA0FEF">
        <w:rPr>
          <w:rFonts w:hint="eastAsia"/>
        </w:rPr>
        <w:t>当使用</w:t>
      </w:r>
      <w:r>
        <w:t>768</w:t>
      </w:r>
      <w:r>
        <w:t>像素的图像，这进一步增加了</w:t>
      </w:r>
      <w:r>
        <w:t>kappa</w:t>
      </w:r>
      <w:r>
        <w:t>到</w:t>
      </w:r>
      <w:r>
        <w:t>0.81</w:t>
      </w:r>
      <w:r>
        <w:t>。</w:t>
      </w:r>
      <w:r w:rsidR="00AA0FEF">
        <w:rPr>
          <w:rFonts w:hint="eastAsia"/>
        </w:rPr>
        <w:t>但是</w:t>
      </w:r>
      <w:r w:rsidR="00AA0FEF">
        <w:t>计算量将会增大许多</w:t>
      </w:r>
      <w:r w:rsidR="00AA0FEF">
        <w:rPr>
          <w:rFonts w:hint="eastAsia"/>
        </w:rPr>
        <w:t>。</w:t>
      </w:r>
    </w:p>
    <w:p w:rsidR="007E065B" w:rsidRDefault="009F623D" w:rsidP="00675DB3">
      <w:pPr>
        <w:ind w:firstLine="480"/>
      </w:pPr>
      <w:r>
        <w:rPr>
          <w:rFonts w:hint="eastAsia"/>
        </w:rPr>
        <w:t>同时，</w:t>
      </w:r>
      <w:r>
        <w:t>当</w:t>
      </w:r>
      <w:r w:rsidR="007E065B">
        <w:t>整流器</w:t>
      </w:r>
      <w:r>
        <w:t>的漏率增大时</w:t>
      </w:r>
      <w:r>
        <w:rPr>
          <w:rFonts w:hint="eastAsia"/>
        </w:rPr>
        <w:t>，</w:t>
      </w:r>
      <w:r>
        <w:t>计算量将会减小</w:t>
      </w:r>
      <w:r w:rsidR="007E065B">
        <w:t>。</w:t>
      </w:r>
      <w:r>
        <w:t>但是</w:t>
      </w:r>
      <w:r w:rsidR="007E065B">
        <w:t>当</w:t>
      </w:r>
      <w:r>
        <w:rPr>
          <w:rFonts w:hint="eastAsia"/>
        </w:rPr>
        <w:t>使用漏率</w:t>
      </w:r>
      <w:r>
        <w:t>很高的</w:t>
      </w:r>
      <w:r w:rsidR="007E065B">
        <w:t>整流器</w:t>
      </w:r>
      <w:r>
        <w:t>时</w:t>
      </w:r>
      <w:r>
        <w:rPr>
          <w:rFonts w:hint="eastAsia"/>
        </w:rPr>
        <w:t>，</w:t>
      </w:r>
      <w:r w:rsidR="007E065B">
        <w:t>从头开始训练大网络时，分数会下降。因为性能下降只会在混合后出现，而不是在训练中，</w:t>
      </w:r>
      <w:r>
        <w:t>即</w:t>
      </w:r>
      <w:r w:rsidR="007E065B">
        <w:t>整流单元的变化或训练过程的变化</w:t>
      </w:r>
      <w:r w:rsidR="007E065B">
        <w:t>(</w:t>
      </w:r>
      <w:r w:rsidR="007E065B">
        <w:t>从较小的网络到训练</w:t>
      </w:r>
      <w:r w:rsidR="007E065B">
        <w:lastRenderedPageBreak/>
        <w:t>的初始化</w:t>
      </w:r>
      <w:r w:rsidR="007E065B">
        <w:t>)</w:t>
      </w:r>
      <w:r w:rsidR="007E065B">
        <w:t>导致了性能的下降。</w:t>
      </w:r>
      <w:r>
        <w:t>解决方案是使用两个卷积网络</w:t>
      </w:r>
      <w:r w:rsidR="007E065B">
        <w:t>结构和三组不同的训练权重</w:t>
      </w:r>
      <w:r>
        <w:rPr>
          <w:rFonts w:hint="eastAsia"/>
        </w:rPr>
        <w:t>进行</w:t>
      </w:r>
      <w:r>
        <w:t>平均</w:t>
      </w:r>
      <w:r w:rsidR="007E065B">
        <w:t>。</w:t>
      </w:r>
    </w:p>
    <w:p w:rsidR="00E25FB2" w:rsidRDefault="001A1D40" w:rsidP="00374407">
      <w:pPr>
        <w:ind w:firstLine="480"/>
      </w:pPr>
      <w:r>
        <w:t>可以看出</w:t>
      </w:r>
      <w:r>
        <w:rPr>
          <w:rFonts w:hint="eastAsia"/>
        </w:rPr>
        <w:t>，</w:t>
      </w:r>
      <w:r>
        <w:t>本文使用的方法具有较高的正确率</w:t>
      </w:r>
      <w:r>
        <w:rPr>
          <w:rFonts w:hint="eastAsia"/>
        </w:rPr>
        <w:t>和一致性。</w:t>
      </w:r>
      <w:r w:rsidRPr="009F623D">
        <w:rPr>
          <w:rFonts w:hint="eastAsia"/>
        </w:rPr>
        <w:t xml:space="preserve"> </w:t>
      </w:r>
    </w:p>
    <w:p w:rsidR="00374407" w:rsidRDefault="00374407">
      <w:pPr>
        <w:widowControl/>
        <w:suppressAutoHyphens w:val="0"/>
        <w:spacing w:line="240" w:lineRule="auto"/>
        <w:ind w:firstLineChars="0" w:firstLine="0"/>
        <w:jc w:val="left"/>
      </w:pPr>
      <w:r>
        <w:br w:type="page"/>
      </w:r>
    </w:p>
    <w:p w:rsidR="00374407" w:rsidRDefault="00374407">
      <w:pPr>
        <w:widowControl/>
        <w:suppressAutoHyphens w:val="0"/>
        <w:spacing w:line="240" w:lineRule="auto"/>
        <w:ind w:firstLineChars="0" w:firstLine="0"/>
        <w:jc w:val="left"/>
        <w:rPr>
          <w:color w:val="FF0000"/>
          <w:szCs w:val="21"/>
        </w:rPr>
      </w:pPr>
      <w:r>
        <w:rPr>
          <w:color w:val="FF0000"/>
          <w:szCs w:val="21"/>
        </w:rPr>
        <w:lastRenderedPageBreak/>
        <w:br w:type="page"/>
      </w:r>
    </w:p>
    <w:p w:rsidR="00374407" w:rsidRDefault="00374407" w:rsidP="00374407">
      <w:pPr>
        <w:ind w:firstLine="480"/>
        <w:rPr>
          <w:color w:val="FF0000"/>
          <w:szCs w:val="21"/>
        </w:rPr>
      </w:pPr>
    </w:p>
    <w:p w:rsidR="00374407" w:rsidRDefault="00374407" w:rsidP="00374407">
      <w:pPr>
        <w:ind w:firstLine="480"/>
        <w:rPr>
          <w:color w:val="FF0000"/>
          <w:szCs w:val="21"/>
        </w:rPr>
      </w:pPr>
    </w:p>
    <w:p w:rsidR="000636B9" w:rsidRDefault="000636B9" w:rsidP="00675DB3">
      <w:pPr>
        <w:pStyle w:val="af9"/>
      </w:pPr>
      <w:bookmarkStart w:id="195" w:name="_Toc516127501"/>
      <w:bookmarkStart w:id="196" w:name="_Toc516384833"/>
      <w:bookmarkStart w:id="197" w:name="_Toc516407242"/>
      <w:bookmarkStart w:id="198" w:name="_Toc516413228"/>
      <w:bookmarkStart w:id="199" w:name="_Toc516447920"/>
      <w:r>
        <w:rPr>
          <w:color w:val="000000"/>
        </w:rPr>
        <w:t>第</w:t>
      </w:r>
      <w:r w:rsidR="001C3461">
        <w:rPr>
          <w:rFonts w:hint="eastAsia"/>
          <w:color w:val="000000"/>
        </w:rPr>
        <w:t>五</w:t>
      </w:r>
      <w:r>
        <w:rPr>
          <w:color w:val="000000"/>
        </w:rPr>
        <w:t>章</w:t>
      </w:r>
      <w:r>
        <w:rPr>
          <w:rFonts w:eastAsia="Times New Roman" w:hint="eastAsia"/>
          <w:color w:val="000000"/>
        </w:rPr>
        <w:t xml:space="preserve"> </w:t>
      </w:r>
      <w:r>
        <w:rPr>
          <w:rFonts w:eastAsia="Times New Roman"/>
          <w:color w:val="000000"/>
        </w:rPr>
        <w:t xml:space="preserve"> </w:t>
      </w:r>
      <w:r>
        <w:rPr>
          <w:rFonts w:hint="eastAsia"/>
        </w:rPr>
        <w:t>总结与展望</w:t>
      </w:r>
      <w:bookmarkEnd w:id="195"/>
      <w:bookmarkEnd w:id="196"/>
      <w:bookmarkEnd w:id="197"/>
      <w:bookmarkEnd w:id="198"/>
      <w:bookmarkEnd w:id="199"/>
    </w:p>
    <w:p w:rsidR="00237714" w:rsidRDefault="00237714" w:rsidP="00675DB3">
      <w:pPr>
        <w:pStyle w:val="af8"/>
      </w:pPr>
      <w:bookmarkStart w:id="200" w:name="_Toc516127502"/>
      <w:bookmarkStart w:id="201" w:name="_Toc516384834"/>
      <w:bookmarkStart w:id="202" w:name="_Toc516407243"/>
      <w:bookmarkStart w:id="203" w:name="_Toc516413229"/>
      <w:bookmarkStart w:id="204" w:name="_Toc516447921"/>
      <w:r>
        <w:t>5.1总结</w:t>
      </w:r>
      <w:bookmarkEnd w:id="200"/>
      <w:bookmarkEnd w:id="201"/>
      <w:bookmarkEnd w:id="202"/>
      <w:bookmarkEnd w:id="203"/>
      <w:bookmarkEnd w:id="204"/>
    </w:p>
    <w:p w:rsidR="00237714" w:rsidRPr="00237714" w:rsidRDefault="00237714" w:rsidP="00675DB3">
      <w:pPr>
        <w:ind w:firstLine="480"/>
      </w:pPr>
      <w:r w:rsidRPr="00237714">
        <w:rPr>
          <w:rFonts w:hint="eastAsia"/>
        </w:rPr>
        <w:t>本项目的研究内容，实现</w:t>
      </w:r>
      <w:r>
        <w:rPr>
          <w:rFonts w:hint="eastAsia"/>
        </w:rPr>
        <w:t>了</w:t>
      </w:r>
      <w:r w:rsidRPr="00237714">
        <w:rPr>
          <w:rFonts w:hint="eastAsia"/>
        </w:rPr>
        <w:t>DR</w:t>
      </w:r>
      <w:r w:rsidRPr="00237714">
        <w:rPr>
          <w:rFonts w:hint="eastAsia"/>
        </w:rPr>
        <w:t>自动分期，</w:t>
      </w:r>
      <w:r>
        <w:rPr>
          <w:rFonts w:hint="eastAsia"/>
        </w:rPr>
        <w:t>并</w:t>
      </w:r>
      <w:r w:rsidRPr="00237714">
        <w:rPr>
          <w:rFonts w:hint="eastAsia"/>
        </w:rPr>
        <w:t>解决</w:t>
      </w:r>
      <w:r>
        <w:rPr>
          <w:rFonts w:hint="eastAsia"/>
        </w:rPr>
        <w:t>了</w:t>
      </w:r>
      <w:r w:rsidRPr="00237714">
        <w:rPr>
          <w:rFonts w:hint="eastAsia"/>
        </w:rPr>
        <w:t>以下关键科学问题：</w:t>
      </w:r>
    </w:p>
    <w:p w:rsidR="00237714" w:rsidRPr="00237714" w:rsidRDefault="00330E89" w:rsidP="00675DB3">
      <w:pPr>
        <w:ind w:firstLine="480"/>
      </w:pPr>
      <w:r>
        <w:rPr>
          <w:rFonts w:hint="eastAsia"/>
        </w:rPr>
        <w:t>（</w:t>
      </w:r>
      <w:r>
        <w:rPr>
          <w:rFonts w:hint="eastAsia"/>
        </w:rPr>
        <w:t>1</w:t>
      </w:r>
      <w:r>
        <w:rPr>
          <w:rFonts w:hint="eastAsia"/>
        </w:rPr>
        <w:t>）</w:t>
      </w:r>
      <w:r w:rsidR="00237714" w:rsidRPr="00237714">
        <w:t>数据集偏小是目前围绕医学影像数据集的一个普遍问题，目前的模型</w:t>
      </w:r>
      <w:r w:rsidR="00237714" w:rsidRPr="00237714">
        <w:rPr>
          <w:rFonts w:hint="eastAsia"/>
        </w:rPr>
        <w:t>很少出现</w:t>
      </w:r>
      <w:r w:rsidR="00237714" w:rsidRPr="00237714">
        <w:t>过拟合问题，一旦能够获得更多的数据，必定能够得到更好的结果．事实上，受制于成本、时间等因素，完全依赖有标注数据是不现实的</w:t>
      </w:r>
      <w:r w:rsidR="00237714">
        <w:rPr>
          <w:rFonts w:hint="eastAsia"/>
        </w:rPr>
        <w:t>。</w:t>
      </w:r>
      <w:r w:rsidR="00237714" w:rsidRPr="00237714">
        <w:rPr>
          <w:rFonts w:hint="eastAsia"/>
        </w:rPr>
        <w:t>且</w:t>
      </w:r>
      <w:r w:rsidR="00237714" w:rsidRPr="00237714">
        <w:t>Kaggle</w:t>
      </w:r>
      <w:r w:rsidR="00237714" w:rsidRPr="00237714">
        <w:t>竞赛还有</w:t>
      </w:r>
      <w:r w:rsidR="00237714" w:rsidRPr="00237714">
        <w:t>5</w:t>
      </w:r>
      <w:r w:rsidR="00237714" w:rsidRPr="00237714">
        <w:t>万多张未标记数据，</w:t>
      </w:r>
      <w:r w:rsidR="00237714">
        <w:t>本文</w:t>
      </w:r>
      <w:r w:rsidR="00237714" w:rsidRPr="00237714">
        <w:t>构建</w:t>
      </w:r>
      <w:r w:rsidR="00237714">
        <w:t>了</w:t>
      </w:r>
      <w:r w:rsidR="00237714" w:rsidRPr="00237714">
        <w:t>一个半监督学习模型、充分利用未标记数据</w:t>
      </w:r>
      <w:r w:rsidR="00237714" w:rsidRPr="00237714">
        <w:rPr>
          <w:rFonts w:hint="eastAsia"/>
        </w:rPr>
        <w:t>。</w:t>
      </w:r>
    </w:p>
    <w:p w:rsidR="00237714" w:rsidRDefault="00330E89" w:rsidP="00675DB3">
      <w:pPr>
        <w:ind w:firstLine="480"/>
      </w:pPr>
      <w:r>
        <w:rPr>
          <w:rFonts w:hint="eastAsia"/>
        </w:rPr>
        <w:t>（</w:t>
      </w:r>
      <w:r>
        <w:rPr>
          <w:rFonts w:hint="eastAsia"/>
        </w:rPr>
        <w:t>2</w:t>
      </w:r>
      <w:r>
        <w:rPr>
          <w:rFonts w:hint="eastAsia"/>
        </w:rPr>
        <w:t>）</w:t>
      </w:r>
      <w:r w:rsidR="00237714" w:rsidRPr="00237714">
        <w:rPr>
          <w:rFonts w:hint="eastAsia"/>
        </w:rPr>
        <w:t>DR</w:t>
      </w:r>
      <w:r w:rsidR="00237714" w:rsidRPr="00237714">
        <w:rPr>
          <w:rFonts w:hint="eastAsia"/>
        </w:rPr>
        <w:t>检测任务属于细粒度图像分类</w:t>
      </w:r>
      <w:r w:rsidR="00237714" w:rsidRPr="00237714">
        <w:rPr>
          <w:rFonts w:hint="eastAsia"/>
        </w:rPr>
        <w:t>(fine</w:t>
      </w:r>
      <w:r w:rsidR="00237714" w:rsidRPr="00237714">
        <w:rPr>
          <w:rFonts w:hint="eastAsia"/>
        </w:rPr>
        <w:t>．</w:t>
      </w:r>
      <w:r w:rsidR="00237714" w:rsidRPr="00237714">
        <w:rPr>
          <w:rFonts w:hint="eastAsia"/>
        </w:rPr>
        <w:t>grained image classification)</w:t>
      </w:r>
      <w:r w:rsidR="00237714" w:rsidRPr="00237714">
        <w:rPr>
          <w:rFonts w:hint="eastAsia"/>
        </w:rPr>
        <w:t>任务，因为相邻</w:t>
      </w:r>
      <w:r w:rsidR="00237714" w:rsidRPr="00237714">
        <w:rPr>
          <w:rFonts w:hint="eastAsia"/>
        </w:rPr>
        <w:t>DR</w:t>
      </w:r>
      <w:r w:rsidR="00237714" w:rsidRPr="00237714">
        <w:rPr>
          <w:rFonts w:hint="eastAsia"/>
        </w:rPr>
        <w:t>级别的眼底图像差异很小，需要经过专业培训的医生才能进行诊断。使用解决通用图像任务的方法，模型的能力会受到很大的限制。针对细粒度图像分类，有一些算法使用了部位标注点等额外的人工标注信息，以便定位关键特征来源。而在</w:t>
      </w:r>
      <w:r w:rsidR="00237714" w:rsidRPr="00237714">
        <w:rPr>
          <w:rFonts w:hint="eastAsia"/>
        </w:rPr>
        <w:t>DR</w:t>
      </w:r>
      <w:r w:rsidR="00237714" w:rsidRPr="00237714">
        <w:rPr>
          <w:rFonts w:hint="eastAsia"/>
        </w:rPr>
        <w:t>检测场景下，医生只会给出诊断结果，不会在眼底照片中标记特征的区域和特征的性质。因此，</w:t>
      </w:r>
      <w:r w:rsidR="00237714">
        <w:rPr>
          <w:rFonts w:hint="eastAsia"/>
        </w:rPr>
        <w:t>本文</w:t>
      </w:r>
      <w:r w:rsidR="00237714" w:rsidRPr="00237714">
        <w:rPr>
          <w:rFonts w:hint="eastAsia"/>
        </w:rPr>
        <w:t>仅使用图像级别标注信息进行</w:t>
      </w:r>
      <w:r w:rsidR="00237714" w:rsidRPr="00237714">
        <w:rPr>
          <w:rFonts w:hint="eastAsia"/>
        </w:rPr>
        <w:t>DR</w:t>
      </w:r>
      <w:r w:rsidR="00237714">
        <w:rPr>
          <w:rFonts w:hint="eastAsia"/>
        </w:rPr>
        <w:t>检测，</w:t>
      </w:r>
      <w:r w:rsidR="00237714" w:rsidRPr="00237714">
        <w:rPr>
          <w:rFonts w:hint="eastAsia"/>
        </w:rPr>
        <w:t>综合使用弱监督学习方法定位特征区域。</w:t>
      </w:r>
      <w:r w:rsidR="00237714" w:rsidRPr="00237714">
        <w:rPr>
          <w:rFonts w:hint="eastAsia"/>
        </w:rPr>
        <w:t xml:space="preserve"> </w:t>
      </w:r>
    </w:p>
    <w:p w:rsidR="00237714" w:rsidRDefault="00330E89" w:rsidP="00675DB3">
      <w:pPr>
        <w:ind w:firstLine="480"/>
      </w:pPr>
      <w:r>
        <w:rPr>
          <w:rFonts w:hint="eastAsia"/>
        </w:rPr>
        <w:t>（</w:t>
      </w:r>
      <w:r>
        <w:rPr>
          <w:rFonts w:hint="eastAsia"/>
        </w:rPr>
        <w:t>3</w:t>
      </w:r>
      <w:r>
        <w:rPr>
          <w:rFonts w:hint="eastAsia"/>
        </w:rPr>
        <w:t>）</w:t>
      </w:r>
      <w:r w:rsidR="00237714" w:rsidRPr="00237714">
        <w:rPr>
          <w:rFonts w:hint="eastAsia"/>
        </w:rPr>
        <w:t>本文对糖尿病视网膜病变眼底图像分类</w:t>
      </w:r>
      <w:r w:rsidR="00237714">
        <w:rPr>
          <w:rFonts w:hint="eastAsia"/>
        </w:rPr>
        <w:t>进行了实验</w:t>
      </w:r>
      <w:r w:rsidR="00237714" w:rsidRPr="00237714">
        <w:rPr>
          <w:rFonts w:hint="eastAsia"/>
        </w:rPr>
        <w:t>，将计算机辅助诊断应用到大规模糖尿病视网膜病变筛查中，</w:t>
      </w:r>
      <w:r w:rsidR="00237714">
        <w:rPr>
          <w:rFonts w:hint="eastAsia"/>
        </w:rPr>
        <w:t>理论上可以</w:t>
      </w:r>
      <w:r w:rsidR="00237714" w:rsidRPr="00237714">
        <w:rPr>
          <w:rFonts w:hint="eastAsia"/>
        </w:rPr>
        <w:t>提供一个眼底图像自动</w:t>
      </w:r>
      <w:r w:rsidR="00237714">
        <w:rPr>
          <w:rFonts w:hint="eastAsia"/>
        </w:rPr>
        <w:t>分析系统给眼科医生，</w:t>
      </w:r>
      <w:r w:rsidR="00237714" w:rsidRPr="00237714">
        <w:rPr>
          <w:rFonts w:hint="eastAsia"/>
        </w:rPr>
        <w:t>帮助提高诊断效率和诊断准确率</w:t>
      </w:r>
      <w:r w:rsidR="00237714">
        <w:rPr>
          <w:rFonts w:hint="eastAsia"/>
        </w:rPr>
        <w:t>。</w:t>
      </w:r>
    </w:p>
    <w:p w:rsidR="00675DB3" w:rsidRDefault="00675DB3" w:rsidP="00675DB3">
      <w:pPr>
        <w:ind w:firstLine="480"/>
      </w:pPr>
    </w:p>
    <w:p w:rsidR="00237714" w:rsidRDefault="00237714" w:rsidP="00675DB3">
      <w:pPr>
        <w:pStyle w:val="af8"/>
      </w:pPr>
      <w:bookmarkStart w:id="205" w:name="_Toc516127503"/>
      <w:bookmarkStart w:id="206" w:name="_Toc516384835"/>
      <w:bookmarkStart w:id="207" w:name="_Toc516407244"/>
      <w:bookmarkStart w:id="208" w:name="_Toc516413230"/>
      <w:bookmarkStart w:id="209" w:name="_Toc516447922"/>
      <w:r>
        <w:t>5.2展望</w:t>
      </w:r>
      <w:bookmarkEnd w:id="205"/>
      <w:bookmarkEnd w:id="206"/>
      <w:bookmarkEnd w:id="207"/>
      <w:bookmarkEnd w:id="208"/>
      <w:bookmarkEnd w:id="209"/>
    </w:p>
    <w:p w:rsidR="00330E89" w:rsidRDefault="00237714" w:rsidP="00675DB3">
      <w:pPr>
        <w:ind w:firstLine="480"/>
      </w:pPr>
      <w:r>
        <w:tab/>
      </w:r>
      <w:r w:rsidRPr="00237714">
        <w:t>本文虽对糖尿病视网膜病变检测相关问题展开了研究，</w:t>
      </w:r>
      <w:r w:rsidRPr="00237714">
        <w:t xml:space="preserve"> </w:t>
      </w:r>
      <w:r w:rsidRPr="00237714">
        <w:t>且取得了一些研究成果，但由于实验环境和研究时间以及个人能力等条件限制，研究还可以更加深入和完善。后期的研究可以从以下几个方面着手：</w:t>
      </w:r>
    </w:p>
    <w:p w:rsidR="00330E89" w:rsidRDefault="00237714" w:rsidP="00675DB3">
      <w:pPr>
        <w:ind w:firstLine="480"/>
      </w:pPr>
      <w:r w:rsidRPr="00237714">
        <w:t>（</w:t>
      </w:r>
      <w:r w:rsidR="00330E89">
        <w:t>1</w:t>
      </w:r>
      <w:r w:rsidRPr="00237714">
        <w:t>）</w:t>
      </w:r>
      <w:r w:rsidR="00330E89">
        <w:t>本文使用</w:t>
      </w:r>
      <w:r w:rsidR="00330E89" w:rsidRPr="00330E89">
        <w:rPr>
          <w:rFonts w:hint="eastAsia"/>
        </w:rPr>
        <w:t>基于全局图像的分类方法</w:t>
      </w:r>
      <w:r w:rsidR="00330E89">
        <w:rPr>
          <w:rFonts w:hint="eastAsia"/>
        </w:rPr>
        <w:t>，</w:t>
      </w:r>
      <w:r w:rsidR="00330E89" w:rsidRPr="00330E89">
        <w:rPr>
          <w:rFonts w:hint="eastAsia"/>
        </w:rPr>
        <w:t>较基于局部病灶的分类方法有其独特优势，通过对全局图像提取特征，检测所有异常区域，实现关于眼底图像病灶的规则和特征的综合表示，不考虑各类病灶的结构特点，避免复杂的特征提取工作</w:t>
      </w:r>
      <w:r w:rsidR="00330E89">
        <w:rPr>
          <w:rFonts w:hint="eastAsia"/>
        </w:rPr>
        <w:t>。</w:t>
      </w:r>
      <w:r w:rsidR="00330E89" w:rsidRPr="00330E89">
        <w:rPr>
          <w:rFonts w:hint="eastAsia"/>
        </w:rPr>
        <w:t>但是该方法的可解释性较弱，无法确切说明检测出的病灶区域，而且单一的特征提取方法对多种病灶的描述性不足</w:t>
      </w:r>
      <w:r w:rsidRPr="00237714">
        <w:t xml:space="preserve"> </w:t>
      </w:r>
      <w:r w:rsidR="00330E89">
        <w:rPr>
          <w:rFonts w:hint="eastAsia"/>
        </w:rPr>
        <w:t>。</w:t>
      </w:r>
    </w:p>
    <w:p w:rsidR="00330E89" w:rsidRDefault="00237714" w:rsidP="00675DB3">
      <w:pPr>
        <w:ind w:firstLine="480"/>
      </w:pPr>
      <w:r w:rsidRPr="00237714">
        <w:t>（</w:t>
      </w:r>
      <w:r w:rsidR="00330E89">
        <w:t>2</w:t>
      </w:r>
      <w:r w:rsidRPr="00237714">
        <w:t>）对整个</w:t>
      </w:r>
      <w:r w:rsidRPr="00237714">
        <w:t xml:space="preserve"> DR </w:t>
      </w:r>
      <w:r w:rsidRPr="00237714">
        <w:t>检测系统来说，</w:t>
      </w:r>
      <w:r w:rsidR="00330E89">
        <w:t>对于眼底图像的预处理</w:t>
      </w:r>
      <w:r w:rsidR="00330E89">
        <w:rPr>
          <w:rFonts w:hint="eastAsia"/>
        </w:rPr>
        <w:t>，</w:t>
      </w:r>
      <w:r w:rsidR="00330E89">
        <w:t>即</w:t>
      </w:r>
      <w:r w:rsidRPr="00237714">
        <w:t>如何将眼底图像质量评价算法融合到采集设备，形成双向的反馈机制以利于下一步的分割和特征提取将是下一步的研究目标。</w:t>
      </w:r>
      <w:r w:rsidRPr="00237714">
        <w:t xml:space="preserve"> </w:t>
      </w:r>
    </w:p>
    <w:p w:rsidR="005A43E7" w:rsidRDefault="005A43E7" w:rsidP="005A43E7">
      <w:pPr>
        <w:ind w:firstLine="480"/>
      </w:pPr>
      <w:r>
        <w:rPr>
          <w:rFonts w:hint="eastAsia"/>
        </w:rPr>
        <w:t>（</w:t>
      </w:r>
      <w:r>
        <w:rPr>
          <w:rFonts w:hint="eastAsia"/>
        </w:rPr>
        <w:t>3</w:t>
      </w:r>
      <w:r>
        <w:rPr>
          <w:rFonts w:hint="eastAsia"/>
        </w:rPr>
        <w:t>）由于图像质量的不均衡，在预处理方面应该对图像进行颜色，亮度的</w:t>
      </w:r>
      <w:r>
        <w:rPr>
          <w:rFonts w:hint="eastAsia"/>
        </w:rPr>
        <w:lastRenderedPageBreak/>
        <w:t>均衡化，考虑用此方法提高算法的鲁棒性。</w:t>
      </w:r>
    </w:p>
    <w:p w:rsidR="000636B9" w:rsidRDefault="000636B9" w:rsidP="00675DB3">
      <w:pPr>
        <w:ind w:firstLine="480"/>
      </w:pPr>
    </w:p>
    <w:p w:rsidR="00186721" w:rsidRDefault="00186721" w:rsidP="000636B9">
      <w:pPr>
        <w:ind w:firstLine="480"/>
        <w:jc w:val="center"/>
      </w:pPr>
    </w:p>
    <w:p w:rsidR="001C3461" w:rsidRPr="001C3461" w:rsidRDefault="00186721" w:rsidP="00186721">
      <w:pPr>
        <w:ind w:firstLine="480"/>
      </w:pPr>
      <w:r>
        <w:br w:type="page"/>
      </w:r>
    </w:p>
    <w:p w:rsidR="007E065B" w:rsidRDefault="007E065B">
      <w:pPr>
        <w:spacing w:before="156"/>
        <w:ind w:firstLine="480"/>
        <w:jc w:val="center"/>
      </w:pPr>
    </w:p>
    <w:p w:rsidR="007E065B" w:rsidRDefault="007E065B" w:rsidP="00832B8F">
      <w:pPr>
        <w:pStyle w:val="ac"/>
        <w:spacing w:line="300" w:lineRule="auto"/>
        <w:ind w:firstLine="640"/>
        <w:outlineLvl w:val="0"/>
      </w:pPr>
      <w:bookmarkStart w:id="210" w:name="_Toc516127504"/>
      <w:bookmarkStart w:id="211" w:name="_Toc516384836"/>
      <w:bookmarkStart w:id="212" w:name="_Toc516407245"/>
      <w:bookmarkStart w:id="213" w:name="_Toc516413231"/>
      <w:bookmarkStart w:id="214" w:name="_Toc516447923"/>
      <w:r>
        <w:rPr>
          <w:sz w:val="32"/>
          <w:szCs w:val="32"/>
        </w:rPr>
        <w:t>参考文献</w:t>
      </w:r>
      <w:bookmarkEnd w:id="210"/>
      <w:bookmarkEnd w:id="211"/>
      <w:bookmarkEnd w:id="212"/>
      <w:bookmarkEnd w:id="213"/>
      <w:bookmarkEnd w:id="214"/>
    </w:p>
    <w:p w:rsidR="007E065B" w:rsidRPr="007B4DD4" w:rsidRDefault="007E065B" w:rsidP="00E850FA">
      <w:pPr>
        <w:numPr>
          <w:ilvl w:val="0"/>
          <w:numId w:val="13"/>
        </w:numPr>
        <w:autoSpaceDE w:val="0"/>
        <w:ind w:firstLineChars="0"/>
      </w:pPr>
      <w:r w:rsidRPr="007B4DD4">
        <w:t xml:space="preserve">Diabetic Retinopathy Detection — Kaggle: </w:t>
      </w:r>
      <w:bookmarkStart w:id="215" w:name="_Hlk515825080"/>
      <w:r w:rsidR="00DC160F" w:rsidRPr="007B4DD4">
        <w:t>https://www.kaggle.com/c/diabetic</w:t>
      </w:r>
      <w:r w:rsidR="00903AF1">
        <w:t xml:space="preserve"> </w:t>
      </w:r>
      <w:r w:rsidR="00DC160F" w:rsidRPr="007B4DD4">
        <w:t>-</w:t>
      </w:r>
      <w:r w:rsidRPr="007B4DD4">
        <w:t>retinopathy-detection</w:t>
      </w:r>
      <w:bookmarkEnd w:id="215"/>
      <w:r w:rsidRPr="007B4DD4">
        <w:t>, 2015.</w:t>
      </w:r>
    </w:p>
    <w:p w:rsidR="007E065B" w:rsidRPr="007B4DD4" w:rsidRDefault="007E065B" w:rsidP="00E850FA">
      <w:pPr>
        <w:numPr>
          <w:ilvl w:val="0"/>
          <w:numId w:val="13"/>
        </w:numPr>
        <w:autoSpaceDE w:val="0"/>
        <w:ind w:firstLineChars="0"/>
      </w:pPr>
      <w:r w:rsidRPr="007B4DD4">
        <w:t>Ben Graham</w:t>
      </w:r>
      <w:r w:rsidRPr="007B4DD4">
        <w:rPr>
          <w:rFonts w:ascii="Cambria Math" w:eastAsia="MS Gothic" w:hAnsi="Cambria Math" w:cs="Cambria Math"/>
        </w:rPr>
        <w:t>∗</w:t>
      </w:r>
      <w:r w:rsidRPr="007B4DD4">
        <w:t>b. Kaggle Diabetic Retinopathy Detection competition report. Source: b.graham@warwick.ac.uk,2015.</w:t>
      </w:r>
    </w:p>
    <w:p w:rsidR="007E065B" w:rsidRPr="007B4DD4" w:rsidRDefault="007E065B" w:rsidP="00E850FA">
      <w:pPr>
        <w:numPr>
          <w:ilvl w:val="0"/>
          <w:numId w:val="13"/>
        </w:numPr>
        <w:autoSpaceDE w:val="0"/>
        <w:ind w:firstLineChars="0"/>
      </w:pPr>
      <w:r w:rsidRPr="007B4DD4">
        <w:t>M. Antony and S. Brggemann. Kaggle Diabetic Retinopathy Detection: Team o_O solution, 2015.</w:t>
      </w:r>
    </w:p>
    <w:p w:rsidR="007E065B" w:rsidRPr="007B4DD4" w:rsidRDefault="007E065B" w:rsidP="00F0214F">
      <w:pPr>
        <w:numPr>
          <w:ilvl w:val="0"/>
          <w:numId w:val="13"/>
        </w:numPr>
        <w:autoSpaceDE w:val="0"/>
        <w:ind w:firstLineChars="0"/>
      </w:pPr>
      <w:r w:rsidRPr="007B4DD4">
        <w:t>Alexander Rakhlin. Diabetic Retinopathy detection through integration of Deep Learning classification framework, bioRxiv 225508</w:t>
      </w:r>
      <w:r w:rsidR="00944822">
        <w:t>.</w:t>
      </w:r>
    </w:p>
    <w:p w:rsidR="00903AF1" w:rsidRDefault="007E065B" w:rsidP="00F0214F">
      <w:pPr>
        <w:numPr>
          <w:ilvl w:val="0"/>
          <w:numId w:val="13"/>
        </w:numPr>
        <w:autoSpaceDE w:val="0"/>
        <w:ind w:firstLineChars="0"/>
      </w:pPr>
      <w:r w:rsidRPr="007B4DD4">
        <w:t>DLT Jord, A Valls, D PuigA. Deep Learning Interpretable Classifier for Diabetic Retinopathy Disease Grading, arXiv:1712.08107[cs.LG]</w:t>
      </w:r>
    </w:p>
    <w:p w:rsidR="007E065B" w:rsidRPr="007B4DD4" w:rsidRDefault="007E065B" w:rsidP="00F0214F">
      <w:pPr>
        <w:autoSpaceDE w:val="0"/>
        <w:ind w:left="420" w:firstLineChars="0" w:firstLine="0"/>
      </w:pPr>
      <w:r w:rsidRPr="007B4DD4">
        <w:t>URL:http://arxiv.org/abs/1712.08107</w:t>
      </w:r>
      <w:r w:rsidR="00944822">
        <w:t>.</w:t>
      </w:r>
    </w:p>
    <w:p w:rsidR="007E065B" w:rsidRPr="007B4DD4" w:rsidRDefault="007E065B" w:rsidP="00F0214F">
      <w:pPr>
        <w:numPr>
          <w:ilvl w:val="0"/>
          <w:numId w:val="13"/>
        </w:numPr>
        <w:autoSpaceDE w:val="0"/>
        <w:ind w:firstLineChars="0"/>
      </w:pPr>
      <w:r w:rsidRPr="007B4DD4">
        <w:t>Faust O, Acharya U R, Ng E Y, et al. Algorithms for the automated detection of diabetic retinopathy using digital fundus images: a review[J]. Journal of Medical Systems, 2012, 36(1):145.</w:t>
      </w:r>
    </w:p>
    <w:p w:rsidR="007E065B" w:rsidRPr="007B4DD4" w:rsidRDefault="007E065B" w:rsidP="00F0214F">
      <w:pPr>
        <w:numPr>
          <w:ilvl w:val="0"/>
          <w:numId w:val="13"/>
        </w:numPr>
        <w:autoSpaceDE w:val="0"/>
        <w:ind w:firstLineChars="0"/>
      </w:pPr>
      <w:r w:rsidRPr="007B4DD4">
        <w:t>Fong D S, Aiello L, Gardner T W, et al. Diabetic retinopathy.[J]. Diabetes Care, 2003, 26 Suppl 1(1):S99.</w:t>
      </w:r>
    </w:p>
    <w:p w:rsidR="007E065B" w:rsidRPr="007B4DD4" w:rsidRDefault="007E065B" w:rsidP="00F0214F">
      <w:pPr>
        <w:numPr>
          <w:ilvl w:val="0"/>
          <w:numId w:val="13"/>
        </w:numPr>
        <w:autoSpaceDE w:val="0"/>
        <w:ind w:firstLineChars="0"/>
      </w:pPr>
      <w:r w:rsidRPr="007B4DD4">
        <w:t>Wang Z, Yang J. Diabetic Retinopathy Detection via Deep Convolutional Networks for Discriminative Localization and Visual Explanation[J]. 2017.</w:t>
      </w:r>
    </w:p>
    <w:p w:rsidR="007E065B" w:rsidRPr="007B4DD4" w:rsidRDefault="007E065B" w:rsidP="00F0214F">
      <w:pPr>
        <w:numPr>
          <w:ilvl w:val="0"/>
          <w:numId w:val="13"/>
        </w:numPr>
        <w:autoSpaceDE w:val="0"/>
        <w:ind w:firstLineChars="0"/>
      </w:pPr>
      <w:r w:rsidRPr="007B4DD4">
        <w:t>Acharya, U. R., Lim, C. M., Ng, E. Y. K., Chee, C., and Tamura, T., Computer based detection of diabetes retinopathy stages using digital fundus images. J. Eng. Med. 223(H5):545–553, 2009.</w:t>
      </w:r>
    </w:p>
    <w:p w:rsidR="007E065B" w:rsidRPr="007B4DD4" w:rsidRDefault="007E065B" w:rsidP="00F0214F">
      <w:pPr>
        <w:numPr>
          <w:ilvl w:val="0"/>
          <w:numId w:val="13"/>
        </w:numPr>
        <w:autoSpaceDE w:val="0"/>
        <w:ind w:firstLineChars="0"/>
      </w:pPr>
      <w:r w:rsidRPr="007B4DD4">
        <w:t>Chaudhuri, S., Chatterjee, S., Katz, N., Nelson, M., and Goldbaum, M., Detection of blood vessels in retinal images using two-dimensional matched filters. IEEE Trans. Med. Imag. 8(3):263–269, 1989.</w:t>
      </w:r>
    </w:p>
    <w:p w:rsidR="007E065B" w:rsidRPr="007B4DD4" w:rsidRDefault="007E065B" w:rsidP="00F0214F">
      <w:pPr>
        <w:numPr>
          <w:ilvl w:val="0"/>
          <w:numId w:val="13"/>
        </w:numPr>
        <w:autoSpaceDE w:val="0"/>
        <w:ind w:firstLineChars="0"/>
      </w:pPr>
      <w:r w:rsidRPr="007B4DD4">
        <w:t>Hoover, A. D., Kouzanetsova, V., and Goldbaum, M., Locating blood vessels in retinal images by piecewise threshold probing of a matched filter response. IEEE Trans. Med. Imag. 19(3):203–210, 2000.</w:t>
      </w:r>
    </w:p>
    <w:p w:rsidR="007E065B" w:rsidRPr="007B4DD4" w:rsidRDefault="007E065B" w:rsidP="00F0214F">
      <w:pPr>
        <w:numPr>
          <w:ilvl w:val="0"/>
          <w:numId w:val="13"/>
        </w:numPr>
        <w:autoSpaceDE w:val="0"/>
        <w:ind w:firstLineChars="0"/>
      </w:pPr>
      <w:r w:rsidRPr="007B4DD4">
        <w:t>Hayashi, J., Kunieda, T., Cole, J., Soga, R., Hatanaka, Y., Lu, M.,Hara, T., and Fujita, F., A development of computer-aided diagnosis system using fundus images, Proceeding of the 7th International Conference on Virtual Systems and MultiMedia (VSMM 2001), pp. 429-438, 2001.</w:t>
      </w:r>
    </w:p>
    <w:p w:rsidR="007E065B" w:rsidRPr="007B4DD4" w:rsidRDefault="007E065B" w:rsidP="00F0214F">
      <w:pPr>
        <w:numPr>
          <w:ilvl w:val="0"/>
          <w:numId w:val="13"/>
        </w:numPr>
        <w:autoSpaceDE w:val="0"/>
        <w:ind w:firstLineChars="0"/>
      </w:pPr>
      <w:r w:rsidRPr="007B4DD4">
        <w:t>庞浩</w:t>
      </w:r>
      <w:r w:rsidRPr="007B4DD4">
        <w:t xml:space="preserve">, </w:t>
      </w:r>
      <w:r w:rsidRPr="007B4DD4">
        <w:t>王枞</w:t>
      </w:r>
      <w:r w:rsidRPr="007B4DD4">
        <w:t xml:space="preserve">. </w:t>
      </w:r>
      <w:r w:rsidRPr="007B4DD4">
        <w:t>用于糖尿病视网膜病变检测的深度学习模型</w:t>
      </w:r>
      <w:r w:rsidRPr="007B4DD4">
        <w:t xml:space="preserve">[J]. </w:t>
      </w:r>
      <w:r w:rsidRPr="007B4DD4">
        <w:t>软件学报</w:t>
      </w:r>
      <w:r w:rsidRPr="007B4DD4">
        <w:t>, 2017(11).</w:t>
      </w:r>
    </w:p>
    <w:p w:rsidR="007E065B" w:rsidRPr="007B4DD4" w:rsidRDefault="007E065B" w:rsidP="00F0214F">
      <w:pPr>
        <w:numPr>
          <w:ilvl w:val="0"/>
          <w:numId w:val="13"/>
        </w:numPr>
        <w:autoSpaceDE w:val="0"/>
        <w:ind w:firstLineChars="0"/>
      </w:pPr>
      <w:r w:rsidRPr="007B4DD4">
        <w:lastRenderedPageBreak/>
        <w:t>齐慧君</w:t>
      </w:r>
      <w:r w:rsidRPr="007B4DD4">
        <w:t xml:space="preserve">, </w:t>
      </w:r>
      <w:r w:rsidRPr="007B4DD4">
        <w:t>黎晓新</w:t>
      </w:r>
      <w:r w:rsidRPr="007B4DD4">
        <w:t xml:space="preserve">. </w:t>
      </w:r>
      <w:r w:rsidRPr="007B4DD4">
        <w:t>不同分期糖尿病视网膜病变激光治疗预后分析</w:t>
      </w:r>
      <w:r w:rsidRPr="007B4DD4">
        <w:t xml:space="preserve">[J]. </w:t>
      </w:r>
      <w:r w:rsidRPr="007B4DD4">
        <w:t>中国实用眼科杂志</w:t>
      </w:r>
      <w:r w:rsidRPr="007B4DD4">
        <w:t>, 2004, 22(10):801-803.</w:t>
      </w:r>
    </w:p>
    <w:p w:rsidR="007E065B" w:rsidRDefault="007E065B" w:rsidP="00F0214F">
      <w:pPr>
        <w:numPr>
          <w:ilvl w:val="0"/>
          <w:numId w:val="13"/>
        </w:numPr>
        <w:autoSpaceDE w:val="0"/>
        <w:ind w:firstLineChars="0"/>
      </w:pPr>
      <w:r w:rsidRPr="007B4DD4">
        <w:t>杨玺</w:t>
      </w:r>
      <w:r w:rsidRPr="007B4DD4">
        <w:t xml:space="preserve">. </w:t>
      </w:r>
      <w:r w:rsidRPr="007B4DD4">
        <w:t>糖尿病视网膜病变的分期与防治</w:t>
      </w:r>
      <w:r w:rsidRPr="007B4DD4">
        <w:t xml:space="preserve">[J]. </w:t>
      </w:r>
      <w:r w:rsidRPr="007B4DD4">
        <w:t>中国社区医师</w:t>
      </w:r>
      <w:r w:rsidRPr="007B4DD4">
        <w:t>, 2012(11):8-8.</w:t>
      </w:r>
    </w:p>
    <w:p w:rsidR="005C209B" w:rsidRDefault="005C209B" w:rsidP="00F0214F">
      <w:pPr>
        <w:numPr>
          <w:ilvl w:val="0"/>
          <w:numId w:val="13"/>
        </w:numPr>
        <w:autoSpaceDE w:val="0"/>
        <w:ind w:firstLineChars="0"/>
      </w:pPr>
      <w:r w:rsidRPr="005C209B">
        <w:t>Rocha A, Carvalho T, Jelinek H F, et al. Points of interest and visual dictionaries for automatic retinal lesion detection[J]. IEEE transactions on bio-medical engineering, 2012, 59(8):2244.</w:t>
      </w:r>
    </w:p>
    <w:p w:rsidR="00096CAF" w:rsidRDefault="00096CAF" w:rsidP="00F0214F">
      <w:pPr>
        <w:numPr>
          <w:ilvl w:val="0"/>
          <w:numId w:val="13"/>
        </w:numPr>
        <w:autoSpaceDE w:val="0"/>
        <w:ind w:firstLineChars="0"/>
      </w:pPr>
      <w:r w:rsidRPr="00096CAF">
        <w:t>Pires R, Carvalho T, Spurling G, et al. Automated Multi-Lesion Detection for Referable Diabetic Retinopathy in Indigenous Health Care[J]. Plos One, 2015, 10(6):e0127664.</w:t>
      </w:r>
    </w:p>
    <w:p w:rsidR="00096CAF" w:rsidRDefault="00096CAF" w:rsidP="00F0214F">
      <w:pPr>
        <w:numPr>
          <w:ilvl w:val="0"/>
          <w:numId w:val="13"/>
        </w:numPr>
        <w:autoSpaceDE w:val="0"/>
        <w:ind w:firstLineChars="0"/>
      </w:pPr>
      <w:r w:rsidRPr="00096CAF">
        <w:t>Antal B, Hajdu A. An ensemble-based system for automatic screening of diabetic retinopathy[J]. Knowledge-Based Systems, 2014, 60(2):20-27.</w:t>
      </w:r>
    </w:p>
    <w:p w:rsidR="00096CAF" w:rsidRDefault="00096CAF" w:rsidP="00F0214F">
      <w:pPr>
        <w:numPr>
          <w:ilvl w:val="0"/>
          <w:numId w:val="13"/>
        </w:numPr>
        <w:autoSpaceDE w:val="0"/>
        <w:ind w:firstLineChars="0"/>
      </w:pPr>
      <w:r w:rsidRPr="00096CAF">
        <w:rPr>
          <w:rFonts w:hint="eastAsia"/>
        </w:rPr>
        <w:t>Pratt H, Coenen F, Broadbent D M, et al. Convolutional Neural Networks for Diabetic Retinopathy [J]. Procedia Computer Science, 2016, 90:200-205.</w:t>
      </w:r>
    </w:p>
    <w:p w:rsidR="00F834EF" w:rsidRDefault="00F834EF" w:rsidP="00F0214F">
      <w:pPr>
        <w:numPr>
          <w:ilvl w:val="0"/>
          <w:numId w:val="13"/>
        </w:numPr>
        <w:autoSpaceDE w:val="0"/>
        <w:ind w:firstLineChars="0"/>
      </w:pPr>
      <w:r w:rsidRPr="008F0BB7">
        <w:rPr>
          <w:rFonts w:hint="eastAsia"/>
        </w:rPr>
        <w:t>周志华</w:t>
      </w:r>
      <w:r w:rsidRPr="008F0BB7">
        <w:rPr>
          <w:rFonts w:hint="eastAsia"/>
        </w:rPr>
        <w:t xml:space="preserve">. </w:t>
      </w:r>
      <w:r w:rsidRPr="008F0BB7">
        <w:rPr>
          <w:rFonts w:hint="eastAsia"/>
        </w:rPr>
        <w:t>机器学习</w:t>
      </w:r>
      <w:r>
        <w:rPr>
          <w:rFonts w:hint="eastAsia"/>
        </w:rPr>
        <w:t>[</w:t>
      </w:r>
      <w:r>
        <w:t>M]</w:t>
      </w:r>
      <w:r w:rsidRPr="008F0BB7">
        <w:rPr>
          <w:rFonts w:hint="eastAsia"/>
        </w:rPr>
        <w:t>.</w:t>
      </w:r>
      <w:r w:rsidRPr="008F0BB7">
        <w:rPr>
          <w:rFonts w:hint="eastAsia"/>
        </w:rPr>
        <w:t>清华大学出版社</w:t>
      </w:r>
      <w:r>
        <w:rPr>
          <w:rFonts w:hint="eastAsia"/>
        </w:rPr>
        <w:t>,</w:t>
      </w:r>
      <w:r>
        <w:t xml:space="preserve"> </w:t>
      </w:r>
      <w:r w:rsidRPr="008F0BB7">
        <w:rPr>
          <w:rFonts w:hint="eastAsia"/>
        </w:rPr>
        <w:t>2016</w:t>
      </w:r>
      <w:r>
        <w:t xml:space="preserve">: </w:t>
      </w:r>
      <w:r w:rsidRPr="008F0BB7">
        <w:rPr>
          <w:rFonts w:hint="eastAsia"/>
        </w:rPr>
        <w:t>10-16</w:t>
      </w:r>
      <w:r w:rsidRPr="008F0BB7">
        <w:rPr>
          <w:rFonts w:hint="eastAsia"/>
        </w:rPr>
        <w:t>页</w:t>
      </w:r>
      <w:r w:rsidR="00944822">
        <w:rPr>
          <w:rFonts w:hint="eastAsia"/>
        </w:rPr>
        <w:t>.</w:t>
      </w:r>
    </w:p>
    <w:p w:rsidR="00F834EF" w:rsidRDefault="00F834EF" w:rsidP="00F0214F">
      <w:pPr>
        <w:numPr>
          <w:ilvl w:val="0"/>
          <w:numId w:val="13"/>
        </w:numPr>
        <w:autoSpaceDE w:val="0"/>
        <w:ind w:firstLineChars="0"/>
      </w:pPr>
      <w:r w:rsidRPr="008F0BB7">
        <w:t>Hinton</w:t>
      </w:r>
      <w:r>
        <w:rPr>
          <w:rFonts w:hint="eastAsia"/>
        </w:rPr>
        <w:t xml:space="preserve"> </w:t>
      </w:r>
      <w:r w:rsidRPr="008F0BB7">
        <w:t>G E. Unsupervised learning: foundations of neural computation[M]. MIT Press</w:t>
      </w:r>
      <w:r>
        <w:rPr>
          <w:rFonts w:hint="eastAsia"/>
        </w:rPr>
        <w:t xml:space="preserve"> </w:t>
      </w:r>
      <w:r w:rsidRPr="008F0BB7">
        <w:rPr>
          <w:rFonts w:hint="eastAsia"/>
        </w:rPr>
        <w:t>1999:101</w:t>
      </w:r>
      <w:r>
        <w:rPr>
          <w:rFonts w:hint="eastAsia"/>
        </w:rPr>
        <w:t>-</w:t>
      </w:r>
      <w:r w:rsidRPr="008F0BB7">
        <w:rPr>
          <w:rFonts w:hint="eastAsia"/>
        </w:rPr>
        <w:t>102P</w:t>
      </w:r>
      <w:r w:rsidR="00944822">
        <w:t>.</w:t>
      </w:r>
    </w:p>
    <w:p w:rsidR="00F834EF" w:rsidRDefault="00F834EF" w:rsidP="00F0214F">
      <w:pPr>
        <w:numPr>
          <w:ilvl w:val="0"/>
          <w:numId w:val="13"/>
        </w:numPr>
        <w:autoSpaceDE w:val="0"/>
        <w:ind w:firstLineChars="0"/>
      </w:pPr>
      <w:r w:rsidRPr="008F0BB7">
        <w:rPr>
          <w:rFonts w:hint="eastAsia"/>
        </w:rPr>
        <w:t>刘建伟，申芳林，罗雄麟</w:t>
      </w:r>
      <w:r w:rsidRPr="008F0BB7">
        <w:rPr>
          <w:rFonts w:hint="eastAsia"/>
        </w:rPr>
        <w:t>.</w:t>
      </w:r>
      <w:r w:rsidRPr="008F0BB7">
        <w:rPr>
          <w:rFonts w:hint="eastAsia"/>
        </w:rPr>
        <w:t>感知器学习算法研究</w:t>
      </w:r>
      <w:r w:rsidRPr="008F0BB7">
        <w:rPr>
          <w:rFonts w:hint="eastAsia"/>
        </w:rPr>
        <w:t>[J].</w:t>
      </w:r>
      <w:r w:rsidRPr="008F0BB7">
        <w:rPr>
          <w:rFonts w:hint="eastAsia"/>
        </w:rPr>
        <w:t>计算机工程，</w:t>
      </w:r>
      <w:r w:rsidRPr="008F0BB7">
        <w:rPr>
          <w:rFonts w:hint="eastAsia"/>
        </w:rPr>
        <w:t>2010,07:190-192</w:t>
      </w:r>
      <w:r w:rsidRPr="008F0BB7">
        <w:rPr>
          <w:rFonts w:hint="eastAsia"/>
        </w:rPr>
        <w:t>页</w:t>
      </w:r>
      <w:r w:rsidR="00944822">
        <w:rPr>
          <w:rFonts w:hint="eastAsia"/>
        </w:rPr>
        <w:t>.</w:t>
      </w:r>
    </w:p>
    <w:p w:rsidR="00F834EF" w:rsidRDefault="00F834EF" w:rsidP="00F0214F">
      <w:pPr>
        <w:numPr>
          <w:ilvl w:val="0"/>
          <w:numId w:val="13"/>
        </w:numPr>
        <w:autoSpaceDE w:val="0"/>
        <w:ind w:firstLineChars="0"/>
        <w:jc w:val="left"/>
      </w:pPr>
      <w:r w:rsidRPr="008F0BB7">
        <w:t>Karapataki M, Wilde P D. Hopfield network applied to blood vessel detection in Angiograms</w:t>
      </w:r>
      <w:r w:rsidR="00F0214F">
        <w:t xml:space="preserve"> </w:t>
      </w:r>
      <w:r w:rsidRPr="008F0BB7">
        <w:t>[J]</w:t>
      </w:r>
      <w:r w:rsidR="00F0214F">
        <w:t>.</w:t>
      </w:r>
      <w:r w:rsidRPr="008F0BB7">
        <w:t>Medical&amp;Biological Engineering&amp;Computing, 1997, 35(4):428-430P</w:t>
      </w:r>
      <w:r w:rsidR="00944822">
        <w:t>.</w:t>
      </w:r>
    </w:p>
    <w:p w:rsidR="00F834EF" w:rsidRDefault="00F834EF" w:rsidP="00F0214F">
      <w:pPr>
        <w:numPr>
          <w:ilvl w:val="0"/>
          <w:numId w:val="13"/>
        </w:numPr>
        <w:autoSpaceDE w:val="0"/>
        <w:ind w:firstLineChars="0"/>
      </w:pPr>
      <w:r w:rsidRPr="008F0BB7">
        <w:t>Hinton, G. E, Sejnowski</w:t>
      </w:r>
      <w:r w:rsidR="00F0214F">
        <w:t>,</w:t>
      </w:r>
      <w:r w:rsidRPr="008F0BB7">
        <w:t>T</w:t>
      </w:r>
      <w:r w:rsidR="00F0214F">
        <w:t>.</w:t>
      </w:r>
      <w:r w:rsidRPr="008F0BB7">
        <w:t>J</w:t>
      </w:r>
      <w:r w:rsidR="00F0214F">
        <w:t>.</w:t>
      </w:r>
      <w:r w:rsidRPr="008F0BB7">
        <w:t>Learning and relearning in Boltzmann machines[M]</w:t>
      </w:r>
      <w:r>
        <w:rPr>
          <w:rFonts w:hint="eastAsia"/>
        </w:rPr>
        <w:t xml:space="preserve"> </w:t>
      </w:r>
      <w:r w:rsidRPr="008F0BB7">
        <w:t>Parallel distributed processing: explorations in the microstructure of cognition, vol. 1.MIT Press, 1986:</w:t>
      </w:r>
      <w:r>
        <w:t>45</w:t>
      </w:r>
      <w:r w:rsidRPr="008F0BB7">
        <w:t>-76P</w:t>
      </w:r>
      <w:r>
        <w:t>.</w:t>
      </w:r>
    </w:p>
    <w:p w:rsidR="00F834EF" w:rsidRPr="007B4DD4" w:rsidRDefault="00F834EF" w:rsidP="00F0214F">
      <w:pPr>
        <w:numPr>
          <w:ilvl w:val="0"/>
          <w:numId w:val="13"/>
        </w:numPr>
        <w:autoSpaceDE w:val="0"/>
        <w:ind w:firstLineChars="0"/>
      </w:pPr>
      <w:r w:rsidRPr="008F0BB7">
        <w:t>Vapnik V</w:t>
      </w:r>
      <w:r w:rsidR="00F0214F">
        <w:t>.</w:t>
      </w:r>
      <w:r w:rsidRPr="008F0BB7">
        <w:t>SVM method of estimating density, conditional probability</w:t>
      </w:r>
      <w:r w:rsidR="00F0214F">
        <w:t>,</w:t>
      </w:r>
      <w:r w:rsidRPr="008F0BB7">
        <w:t>and</w:t>
      </w:r>
      <w:r>
        <w:t xml:space="preserve"> </w:t>
      </w:r>
      <w:r w:rsidRPr="008F0BB7">
        <w:t>conditional</w:t>
      </w:r>
      <w:r>
        <w:rPr>
          <w:rFonts w:hint="eastAsia"/>
        </w:rPr>
        <w:t xml:space="preserve"> </w:t>
      </w:r>
      <w:r w:rsidRPr="008F0BB7">
        <w:t>density[C] IEEE International Symposium on Circuits and Systems, 2000. Proceedings.</w:t>
      </w:r>
      <w:r>
        <w:rPr>
          <w:rFonts w:hint="eastAsia"/>
        </w:rPr>
        <w:t xml:space="preserve"> </w:t>
      </w:r>
      <w:r w:rsidRPr="008F0BB7">
        <w:t>ISCAS. IEEE, 2000,2(1):749-752P</w:t>
      </w:r>
      <w:r>
        <w:t>.</w:t>
      </w:r>
    </w:p>
    <w:p w:rsidR="003B28E6" w:rsidRDefault="003B28E6" w:rsidP="00F0214F">
      <w:pPr>
        <w:numPr>
          <w:ilvl w:val="0"/>
          <w:numId w:val="13"/>
        </w:numPr>
        <w:autoSpaceDE w:val="0"/>
        <w:ind w:firstLineChars="0"/>
      </w:pPr>
      <w:r w:rsidRPr="007B4DD4">
        <w:t>Datta N S</w:t>
      </w:r>
      <w:r w:rsidR="00DC160F" w:rsidRPr="007B4DD4">
        <w:t xml:space="preserve">, </w:t>
      </w:r>
      <w:r w:rsidRPr="007B4DD4">
        <w:t>Dutta H S</w:t>
      </w:r>
      <w:r w:rsidR="00DC160F" w:rsidRPr="007B4DD4">
        <w:t xml:space="preserve">, </w:t>
      </w:r>
      <w:r w:rsidRPr="007B4DD4">
        <w:t>Majumder K</w:t>
      </w:r>
      <w:r w:rsidRPr="007B4DD4">
        <w:t>．</w:t>
      </w:r>
      <w:r w:rsidRPr="007B4DD4">
        <w:t xml:space="preserve"> Brightness-preservingfuzzy contrast enhancement scheme for the detection andclassification </w:t>
      </w:r>
      <w:r w:rsidR="00DC160F" w:rsidRPr="007B4DD4">
        <w:t>of diabetic retinopathy disease[J]</w:t>
      </w:r>
      <w:r w:rsidR="00F0214F">
        <w:rPr>
          <w:rFonts w:hint="eastAsia"/>
        </w:rPr>
        <w:t>.</w:t>
      </w:r>
      <w:r w:rsidRPr="007B4DD4">
        <w:t>Journalof Medical Imaging</w:t>
      </w:r>
      <w:r w:rsidR="00DC160F" w:rsidRPr="007B4DD4">
        <w:t xml:space="preserve">, </w:t>
      </w:r>
      <w:r w:rsidRPr="007B4DD4">
        <w:t>2016</w:t>
      </w:r>
      <w:r w:rsidR="00DC160F" w:rsidRPr="007B4DD4">
        <w:rPr>
          <w:rFonts w:hint="eastAsia"/>
        </w:rPr>
        <w:t xml:space="preserve">, </w:t>
      </w:r>
      <w:r w:rsidRPr="007B4DD4">
        <w:t>3(1): 014502</w:t>
      </w:r>
      <w:r w:rsidR="00F0214F">
        <w:rPr>
          <w:rFonts w:hint="eastAsia"/>
        </w:rPr>
        <w:t>.</w:t>
      </w:r>
    </w:p>
    <w:p w:rsidR="003B28E6" w:rsidRDefault="003B28E6" w:rsidP="00F0214F">
      <w:pPr>
        <w:pStyle w:val="af5"/>
        <w:numPr>
          <w:ilvl w:val="0"/>
          <w:numId w:val="13"/>
        </w:numPr>
        <w:shd w:val="clear" w:color="auto" w:fill="FFFFFF"/>
        <w:spacing w:before="0" w:beforeAutospacing="0" w:after="0" w:afterAutospacing="0" w:line="357" w:lineRule="atLeast"/>
        <w:ind w:firstLineChars="0"/>
        <w:jc w:val="both"/>
        <w:rPr>
          <w:rFonts w:ascii="Times New Roman" w:hAnsi="Times New Roman" w:cs="Times New Roman"/>
          <w:color w:val="000000"/>
        </w:rPr>
      </w:pPr>
      <w:r w:rsidRPr="007B4DD4">
        <w:rPr>
          <w:rFonts w:ascii="Times New Roman" w:hAnsi="Times New Roman" w:cs="Times New Roman"/>
          <w:color w:val="000000"/>
        </w:rPr>
        <w:t>张晓琴</w:t>
      </w:r>
      <w:r w:rsidRPr="007B4DD4">
        <w:rPr>
          <w:rFonts w:ascii="Times New Roman" w:hAnsi="Times New Roman" w:cs="Times New Roman"/>
          <w:color w:val="000000"/>
        </w:rPr>
        <w:t>,</w:t>
      </w:r>
      <w:r w:rsidR="00DC160F" w:rsidRPr="007B4DD4">
        <w:rPr>
          <w:rFonts w:ascii="Times New Roman" w:hAnsi="Times New Roman" w:cs="Times New Roman"/>
          <w:color w:val="000000"/>
        </w:rPr>
        <w:t xml:space="preserve"> </w:t>
      </w:r>
      <w:r w:rsidRPr="007B4DD4">
        <w:rPr>
          <w:rFonts w:ascii="Times New Roman" w:hAnsi="Times New Roman" w:cs="Times New Roman"/>
          <w:color w:val="000000"/>
        </w:rPr>
        <w:t>王婕婷</w:t>
      </w:r>
      <w:r w:rsidRPr="007B4DD4">
        <w:rPr>
          <w:rFonts w:ascii="Times New Roman" w:hAnsi="Times New Roman" w:cs="Times New Roman"/>
          <w:color w:val="000000"/>
        </w:rPr>
        <w:t>,</w:t>
      </w:r>
      <w:r w:rsidR="00DC160F" w:rsidRPr="007B4DD4">
        <w:rPr>
          <w:rFonts w:ascii="Times New Roman" w:hAnsi="Times New Roman" w:cs="Times New Roman"/>
          <w:color w:val="000000"/>
        </w:rPr>
        <w:t xml:space="preserve"> </w:t>
      </w:r>
      <w:r w:rsidRPr="007B4DD4">
        <w:rPr>
          <w:rFonts w:ascii="Times New Roman" w:hAnsi="Times New Roman" w:cs="Times New Roman"/>
          <w:color w:val="000000"/>
        </w:rPr>
        <w:t>钱宇华</w:t>
      </w:r>
      <w:r w:rsidRPr="007B4DD4">
        <w:rPr>
          <w:rFonts w:ascii="Times New Roman" w:hAnsi="Times New Roman" w:cs="Times New Roman"/>
          <w:color w:val="000000"/>
        </w:rPr>
        <w:t>.</w:t>
      </w:r>
      <w:r w:rsidR="00DC160F" w:rsidRPr="007B4DD4">
        <w:rPr>
          <w:rFonts w:ascii="Times New Roman" w:hAnsi="Times New Roman" w:cs="Times New Roman"/>
          <w:color w:val="000000"/>
        </w:rPr>
        <w:t xml:space="preserve"> </w:t>
      </w:r>
      <w:r w:rsidRPr="007B4DD4">
        <w:rPr>
          <w:rFonts w:ascii="Times New Roman" w:hAnsi="Times New Roman" w:cs="Times New Roman"/>
          <w:color w:val="000000"/>
        </w:rPr>
        <w:t>一种基于加权</w:t>
      </w:r>
      <w:r w:rsidRPr="007B4DD4">
        <w:rPr>
          <w:rFonts w:ascii="Times New Roman" w:hAnsi="Times New Roman" w:cs="Times New Roman"/>
          <w:color w:val="000000"/>
        </w:rPr>
        <w:t>kappa</w:t>
      </w:r>
      <w:r w:rsidRPr="007B4DD4">
        <w:rPr>
          <w:rFonts w:ascii="Times New Roman" w:hAnsi="Times New Roman" w:cs="Times New Roman"/>
          <w:color w:val="000000"/>
        </w:rPr>
        <w:t>增益的有序分类的选择性集成算法</w:t>
      </w:r>
      <w:r w:rsidRPr="007B4DD4">
        <w:rPr>
          <w:rFonts w:ascii="Times New Roman" w:hAnsi="Times New Roman" w:cs="Times New Roman"/>
          <w:color w:val="000000"/>
        </w:rPr>
        <w:t>[J].</w:t>
      </w:r>
      <w:r w:rsidR="00DC160F" w:rsidRPr="007B4DD4">
        <w:rPr>
          <w:rFonts w:ascii="Times New Roman" w:hAnsi="Times New Roman" w:cs="Times New Roman"/>
          <w:color w:val="000000"/>
        </w:rPr>
        <w:t xml:space="preserve"> </w:t>
      </w:r>
      <w:r w:rsidR="00DC160F" w:rsidRPr="007B4DD4">
        <w:rPr>
          <w:rFonts w:ascii="Times New Roman" w:hAnsi="Times New Roman" w:cs="Times New Roman"/>
          <w:color w:val="000000"/>
        </w:rPr>
        <w:t>山西大学学报（自然科学版）</w:t>
      </w:r>
      <w:r w:rsidR="00DC160F" w:rsidRPr="007B4DD4">
        <w:rPr>
          <w:rFonts w:ascii="Times New Roman" w:hAnsi="Times New Roman" w:cs="Times New Roman"/>
          <w:color w:val="000000"/>
        </w:rPr>
        <w:t xml:space="preserve">, </w:t>
      </w:r>
      <w:r w:rsidRPr="007B4DD4">
        <w:rPr>
          <w:rFonts w:ascii="Times New Roman" w:hAnsi="Times New Roman" w:cs="Times New Roman"/>
          <w:color w:val="000000"/>
        </w:rPr>
        <w:t xml:space="preserve">2015,(1):58-66. </w:t>
      </w:r>
    </w:p>
    <w:p w:rsidR="009411F4" w:rsidRPr="00E850FA" w:rsidRDefault="009411F4" w:rsidP="00F0214F">
      <w:pPr>
        <w:pStyle w:val="af5"/>
        <w:numPr>
          <w:ilvl w:val="0"/>
          <w:numId w:val="13"/>
        </w:numPr>
        <w:shd w:val="clear" w:color="auto" w:fill="FFFFFF"/>
        <w:spacing w:line="357" w:lineRule="atLeast"/>
        <w:ind w:firstLineChars="0"/>
        <w:jc w:val="both"/>
        <w:rPr>
          <w:rFonts w:ascii="Times New Roman" w:hAnsi="Times New Roman" w:cs="Times New Roman"/>
          <w:kern w:val="1"/>
        </w:rPr>
      </w:pPr>
      <w:r w:rsidRPr="00E850FA">
        <w:rPr>
          <w:rFonts w:ascii="Times New Roman" w:hAnsi="Times New Roman" w:cs="Times New Roman"/>
          <w:kern w:val="1"/>
        </w:rPr>
        <w:t>Abramoff</w:t>
      </w:r>
      <w:r w:rsidR="00F0214F">
        <w:rPr>
          <w:rFonts w:ascii="Times New Roman" w:hAnsi="Times New Roman" w:cs="Times New Roman"/>
          <w:kern w:val="1"/>
        </w:rPr>
        <w:t xml:space="preserve"> </w:t>
      </w:r>
      <w:r w:rsidRPr="00E850FA">
        <w:rPr>
          <w:rFonts w:ascii="Times New Roman" w:hAnsi="Times New Roman" w:cs="Times New Roman"/>
          <w:kern w:val="1"/>
        </w:rPr>
        <w:t>M</w:t>
      </w:r>
      <w:r w:rsidR="00F0214F">
        <w:rPr>
          <w:rFonts w:ascii="Times New Roman" w:hAnsi="Times New Roman" w:cs="Times New Roman"/>
          <w:kern w:val="1"/>
        </w:rPr>
        <w:t xml:space="preserve"> </w:t>
      </w:r>
      <w:r w:rsidRPr="00E850FA">
        <w:rPr>
          <w:rFonts w:ascii="Times New Roman" w:hAnsi="Times New Roman" w:cs="Times New Roman"/>
          <w:kern w:val="1"/>
        </w:rPr>
        <w:t>D,</w:t>
      </w:r>
      <w:r w:rsidR="00F0214F">
        <w:rPr>
          <w:rFonts w:ascii="Times New Roman" w:hAnsi="Times New Roman" w:cs="Times New Roman"/>
          <w:kern w:val="1"/>
        </w:rPr>
        <w:t xml:space="preserve"> </w:t>
      </w:r>
      <w:r w:rsidRPr="00E850FA">
        <w:rPr>
          <w:rFonts w:ascii="Times New Roman" w:hAnsi="Times New Roman" w:cs="Times New Roman"/>
          <w:kern w:val="1"/>
        </w:rPr>
        <w:t>Neumeier</w:t>
      </w:r>
      <w:r w:rsidR="00F0214F">
        <w:rPr>
          <w:rFonts w:ascii="Times New Roman" w:hAnsi="Times New Roman" w:cs="Times New Roman"/>
          <w:kern w:val="1"/>
        </w:rPr>
        <w:t xml:space="preserve"> </w:t>
      </w:r>
      <w:r w:rsidRPr="00E850FA">
        <w:rPr>
          <w:rFonts w:ascii="Times New Roman" w:hAnsi="Times New Roman" w:cs="Times New Roman"/>
          <w:kern w:val="1"/>
        </w:rPr>
        <w:t>M</w:t>
      </w:r>
      <w:r w:rsidR="00F0214F">
        <w:rPr>
          <w:rFonts w:ascii="Times New Roman" w:hAnsi="Times New Roman" w:cs="Times New Roman"/>
          <w:kern w:val="1"/>
        </w:rPr>
        <w:t>.</w:t>
      </w:r>
      <w:r w:rsidRPr="00E850FA">
        <w:rPr>
          <w:rFonts w:ascii="Times New Roman" w:hAnsi="Times New Roman" w:cs="Times New Roman"/>
          <w:kern w:val="1"/>
        </w:rPr>
        <w:t>Mass</w:t>
      </w:r>
      <w:r w:rsidR="00F0214F">
        <w:rPr>
          <w:rFonts w:ascii="Times New Roman" w:hAnsi="Times New Roman" w:cs="Times New Roman"/>
          <w:kern w:val="1"/>
        </w:rPr>
        <w:t xml:space="preserve"> </w:t>
      </w:r>
      <w:r w:rsidRPr="00E850FA">
        <w:rPr>
          <w:rFonts w:ascii="Times New Roman" w:hAnsi="Times New Roman" w:cs="Times New Roman"/>
          <w:kern w:val="1"/>
        </w:rPr>
        <w:t>screening</w:t>
      </w:r>
      <w:r w:rsidR="00F0214F">
        <w:rPr>
          <w:rFonts w:ascii="Times New Roman" w:hAnsi="Times New Roman" w:cs="Times New Roman"/>
          <w:kern w:val="1"/>
        </w:rPr>
        <w:t xml:space="preserve"> </w:t>
      </w:r>
      <w:r w:rsidRPr="00E850FA">
        <w:rPr>
          <w:rFonts w:ascii="Times New Roman" w:hAnsi="Times New Roman" w:cs="Times New Roman"/>
          <w:kern w:val="1"/>
        </w:rPr>
        <w:t>of</w:t>
      </w:r>
      <w:r w:rsidR="00F0214F">
        <w:rPr>
          <w:rFonts w:ascii="Times New Roman" w:hAnsi="Times New Roman" w:cs="Times New Roman"/>
          <w:kern w:val="1"/>
        </w:rPr>
        <w:t xml:space="preserve"> </w:t>
      </w:r>
      <w:r w:rsidRPr="00E850FA">
        <w:rPr>
          <w:rFonts w:ascii="Times New Roman" w:hAnsi="Times New Roman" w:cs="Times New Roman"/>
          <w:kern w:val="1"/>
        </w:rPr>
        <w:t>diabetic</w:t>
      </w:r>
      <w:r w:rsidR="00F0214F">
        <w:rPr>
          <w:rFonts w:ascii="Times New Roman" w:hAnsi="Times New Roman" w:cs="Times New Roman"/>
          <w:kern w:val="1"/>
        </w:rPr>
        <w:t xml:space="preserve"> </w:t>
      </w:r>
      <w:r w:rsidRPr="00E850FA">
        <w:rPr>
          <w:rFonts w:ascii="Times New Roman" w:hAnsi="Times New Roman" w:cs="Times New Roman"/>
          <w:kern w:val="1"/>
        </w:rPr>
        <w:t>retinopathy</w:t>
      </w:r>
      <w:r w:rsidR="00F0214F">
        <w:rPr>
          <w:rFonts w:ascii="Times New Roman" w:hAnsi="Times New Roman" w:cs="Times New Roman"/>
          <w:kern w:val="1"/>
        </w:rPr>
        <w:t xml:space="preserve"> </w:t>
      </w:r>
      <w:r w:rsidRPr="00E850FA">
        <w:rPr>
          <w:rFonts w:ascii="Times New Roman" w:hAnsi="Times New Roman" w:cs="Times New Roman"/>
          <w:kern w:val="1"/>
        </w:rPr>
        <w:t>using  automated Methods[M]</w:t>
      </w:r>
      <w:r w:rsidR="00F0214F">
        <w:rPr>
          <w:rFonts w:ascii="Times New Roman" w:hAnsi="Times New Roman" w:cs="Times New Roman"/>
          <w:kern w:val="1"/>
        </w:rPr>
        <w:t>.</w:t>
      </w:r>
      <w:r w:rsidRPr="00E850FA">
        <w:rPr>
          <w:rFonts w:ascii="Times New Roman" w:hAnsi="Times New Roman" w:cs="Times New Roman"/>
          <w:kern w:val="1"/>
        </w:rPr>
        <w:t>Teleophthalmology</w:t>
      </w:r>
      <w:r w:rsidR="00F0214F">
        <w:rPr>
          <w:rFonts w:ascii="Times New Roman" w:hAnsi="Times New Roman" w:cs="Times New Roman"/>
          <w:kern w:val="1"/>
        </w:rPr>
        <w:t xml:space="preserve"> </w:t>
      </w:r>
      <w:r w:rsidRPr="00E850FA">
        <w:rPr>
          <w:rFonts w:ascii="Times New Roman" w:hAnsi="Times New Roman" w:cs="Times New Roman"/>
          <w:kern w:val="1"/>
        </w:rPr>
        <w:t>in</w:t>
      </w:r>
      <w:r w:rsidR="00F0214F">
        <w:rPr>
          <w:rFonts w:ascii="Times New Roman" w:hAnsi="Times New Roman" w:cs="Times New Roman"/>
          <w:kern w:val="1"/>
        </w:rPr>
        <w:t xml:space="preserve"> </w:t>
      </w:r>
      <w:r w:rsidRPr="00E850FA">
        <w:rPr>
          <w:rFonts w:ascii="Times New Roman" w:hAnsi="Times New Roman" w:cs="Times New Roman"/>
          <w:kern w:val="1"/>
        </w:rPr>
        <w:t>Preventive</w:t>
      </w:r>
      <w:r w:rsidR="00F0214F">
        <w:rPr>
          <w:rFonts w:ascii="Times New Roman" w:hAnsi="Times New Roman" w:cs="Times New Roman"/>
          <w:kern w:val="1"/>
        </w:rPr>
        <w:t xml:space="preserve"> </w:t>
      </w:r>
      <w:r w:rsidRPr="00E850FA">
        <w:rPr>
          <w:rFonts w:ascii="Times New Roman" w:hAnsi="Times New Roman" w:cs="Times New Roman"/>
          <w:kern w:val="1"/>
        </w:rPr>
        <w:t>Medicine.  Springer  Berlin</w:t>
      </w:r>
      <w:r w:rsidR="00F0214F">
        <w:rPr>
          <w:rFonts w:ascii="Times New Roman" w:hAnsi="Times New Roman" w:cs="Times New Roman"/>
          <w:kern w:val="1"/>
        </w:rPr>
        <w:t xml:space="preserve"> </w:t>
      </w:r>
      <w:r w:rsidRPr="00E850FA">
        <w:rPr>
          <w:rFonts w:ascii="Times New Roman" w:hAnsi="Times New Roman" w:cs="Times New Roman"/>
          <w:kern w:val="1"/>
        </w:rPr>
        <w:t>Heidelberg, 2015: 41-50P</w:t>
      </w:r>
      <w:r w:rsidR="00944822">
        <w:rPr>
          <w:rFonts w:ascii="Times New Roman" w:hAnsi="Times New Roman" w:cs="Times New Roman"/>
          <w:kern w:val="1"/>
        </w:rPr>
        <w:t>.</w:t>
      </w:r>
    </w:p>
    <w:p w:rsidR="00E850FA" w:rsidRPr="00E850FA" w:rsidRDefault="00F0214F" w:rsidP="00F0214F">
      <w:pPr>
        <w:pStyle w:val="af5"/>
        <w:numPr>
          <w:ilvl w:val="0"/>
          <w:numId w:val="13"/>
        </w:numPr>
        <w:shd w:val="clear" w:color="auto" w:fill="FFFFFF"/>
        <w:spacing w:line="357" w:lineRule="atLeast"/>
        <w:ind w:firstLineChars="0"/>
        <w:jc w:val="both"/>
        <w:rPr>
          <w:rFonts w:ascii="Times New Roman" w:hAnsi="Times New Roman" w:cs="Times New Roman"/>
          <w:kern w:val="1"/>
        </w:rPr>
      </w:pPr>
      <w:r>
        <w:rPr>
          <w:rFonts w:ascii="Times New Roman" w:hAnsi="Times New Roman" w:cs="Times New Roman"/>
          <w:kern w:val="1"/>
        </w:rPr>
        <w:lastRenderedPageBreak/>
        <w:t>Donsa K, Spat S, Beck P, et al. Towards personalization of diabetes therapy</w:t>
      </w:r>
      <w:r w:rsidR="00E850FA" w:rsidRPr="00E850FA">
        <w:rPr>
          <w:rFonts w:ascii="Times New Roman" w:hAnsi="Times New Roman" w:cs="Times New Roman"/>
          <w:kern w:val="1"/>
        </w:rPr>
        <w:t xml:space="preserve"> using </w:t>
      </w:r>
      <w:r>
        <w:rPr>
          <w:rFonts w:ascii="Times New Roman" w:hAnsi="Times New Roman" w:cs="Times New Roman"/>
          <w:kern w:val="1"/>
        </w:rPr>
        <w:t xml:space="preserve">computerized decision support and machine learning: some </w:t>
      </w:r>
      <w:r w:rsidR="00944822">
        <w:rPr>
          <w:rFonts w:ascii="Times New Roman" w:hAnsi="Times New Roman" w:cs="Times New Roman"/>
          <w:kern w:val="1"/>
        </w:rPr>
        <w:t>open problems</w:t>
      </w:r>
      <w:r w:rsidR="00E850FA" w:rsidRPr="00E850FA">
        <w:rPr>
          <w:rFonts w:ascii="Times New Roman" w:hAnsi="Times New Roman" w:cs="Times New Roman"/>
          <w:kern w:val="1"/>
        </w:rPr>
        <w:t xml:space="preserve"> and </w:t>
      </w:r>
      <w:r>
        <w:rPr>
          <w:rFonts w:ascii="Times New Roman" w:hAnsi="Times New Roman" w:cs="Times New Roman"/>
          <w:kern w:val="1"/>
        </w:rPr>
        <w:t xml:space="preserve">challenges[M].Smart Health.Springer </w:t>
      </w:r>
      <w:r w:rsidR="00E850FA" w:rsidRPr="00E850FA">
        <w:rPr>
          <w:rFonts w:ascii="Times New Roman" w:hAnsi="Times New Roman" w:cs="Times New Roman"/>
          <w:kern w:val="1"/>
        </w:rPr>
        <w:t>Internat</w:t>
      </w:r>
      <w:r w:rsidR="00944822">
        <w:rPr>
          <w:rFonts w:ascii="Times New Roman" w:hAnsi="Times New Roman" w:cs="Times New Roman"/>
          <w:kern w:val="1"/>
        </w:rPr>
        <w:t>ional Publishing,2015: 237-260P.</w:t>
      </w:r>
    </w:p>
    <w:p w:rsidR="00E850FA" w:rsidRPr="00E850FA" w:rsidRDefault="00E850FA" w:rsidP="00944822">
      <w:pPr>
        <w:pStyle w:val="af5"/>
        <w:numPr>
          <w:ilvl w:val="0"/>
          <w:numId w:val="13"/>
        </w:numPr>
        <w:shd w:val="clear" w:color="auto" w:fill="FFFFFF"/>
        <w:spacing w:line="357" w:lineRule="atLeast"/>
        <w:ind w:firstLineChars="0"/>
        <w:jc w:val="both"/>
        <w:rPr>
          <w:rFonts w:ascii="Times New Roman" w:hAnsi="Times New Roman" w:cs="Times New Roman"/>
          <w:kern w:val="1"/>
        </w:rPr>
      </w:pPr>
      <w:r w:rsidRPr="00E850FA">
        <w:rPr>
          <w:rFonts w:ascii="Times New Roman" w:hAnsi="Times New Roman" w:cs="Times New Roman"/>
          <w:kern w:val="1"/>
        </w:rPr>
        <w:t xml:space="preserve">Akram M U, Khalid S, Khan S A. Identification and classification of microaneurysms for early detection of diabetic retinopathy[J]. Pattern </w:t>
      </w:r>
      <w:r w:rsidR="00944822">
        <w:rPr>
          <w:rFonts w:ascii="Times New Roman" w:hAnsi="Times New Roman" w:cs="Times New Roman"/>
          <w:kern w:val="1"/>
        </w:rPr>
        <w:t>Recognition, 2013, 46(1).</w:t>
      </w:r>
    </w:p>
    <w:p w:rsidR="00E850FA" w:rsidRPr="00E850FA" w:rsidRDefault="00E850FA" w:rsidP="00944822">
      <w:pPr>
        <w:pStyle w:val="af5"/>
        <w:numPr>
          <w:ilvl w:val="0"/>
          <w:numId w:val="13"/>
        </w:numPr>
        <w:shd w:val="clear" w:color="auto" w:fill="FFFFFF"/>
        <w:spacing w:line="357" w:lineRule="atLeast"/>
        <w:ind w:firstLineChars="0"/>
        <w:jc w:val="both"/>
        <w:rPr>
          <w:rFonts w:ascii="Times New Roman" w:hAnsi="Times New Roman" w:cs="Times New Roman"/>
          <w:kern w:val="1"/>
        </w:rPr>
      </w:pPr>
      <w:r w:rsidRPr="00E850FA">
        <w:rPr>
          <w:rFonts w:ascii="Times New Roman" w:hAnsi="Times New Roman" w:cs="Times New Roman"/>
          <w:kern w:val="1"/>
        </w:rPr>
        <w:t>Wisaeng K, Hiransakolwong N, Pothiruk E. Automatic Detection of Exudates in Digital Retinal Images[J]. International Journal of Computer A</w:t>
      </w:r>
      <w:r w:rsidR="00944822">
        <w:rPr>
          <w:rFonts w:ascii="Times New Roman" w:hAnsi="Times New Roman" w:cs="Times New Roman"/>
          <w:kern w:val="1"/>
        </w:rPr>
        <w:t>pplications, 2013, 64(4):19-26P.</w:t>
      </w:r>
    </w:p>
    <w:p w:rsidR="00E850FA" w:rsidRPr="00E850FA" w:rsidRDefault="00E850FA" w:rsidP="00944822">
      <w:pPr>
        <w:pStyle w:val="af5"/>
        <w:numPr>
          <w:ilvl w:val="0"/>
          <w:numId w:val="13"/>
        </w:numPr>
        <w:shd w:val="clear" w:color="auto" w:fill="FFFFFF"/>
        <w:spacing w:line="357" w:lineRule="atLeast"/>
        <w:ind w:firstLineChars="0"/>
        <w:jc w:val="both"/>
        <w:rPr>
          <w:rFonts w:ascii="Times New Roman" w:hAnsi="Times New Roman" w:cs="Times New Roman"/>
          <w:kern w:val="1"/>
        </w:rPr>
      </w:pPr>
      <w:r w:rsidRPr="00E850FA">
        <w:rPr>
          <w:rFonts w:ascii="Times New Roman" w:hAnsi="Times New Roman" w:cs="Times New Roman"/>
          <w:kern w:val="1"/>
        </w:rPr>
        <w:t>Harangi B, Antal B, Hajdu A. Automatic exudate detection with improved Naive-bayes classifier[C].  International</w:t>
      </w:r>
      <w:r w:rsidR="00944822">
        <w:rPr>
          <w:rFonts w:ascii="Times New Roman" w:hAnsi="Times New Roman" w:cs="Times New Roman"/>
          <w:kern w:val="1"/>
        </w:rPr>
        <w:t xml:space="preserve">  Symposium  on  Computer-Based</w:t>
      </w:r>
      <w:r w:rsidRPr="00E850FA">
        <w:rPr>
          <w:rFonts w:ascii="Times New Roman" w:hAnsi="Times New Roman" w:cs="Times New Roman"/>
          <w:kern w:val="1"/>
        </w:rPr>
        <w:t xml:space="preserve"> Medical  Systems.  IEEE, </w:t>
      </w:r>
      <w:r w:rsidR="00944822">
        <w:rPr>
          <w:rFonts w:ascii="Times New Roman" w:hAnsi="Times New Roman" w:cs="Times New Roman"/>
          <w:kern w:val="1"/>
        </w:rPr>
        <w:t>2012:1-4P.</w:t>
      </w:r>
    </w:p>
    <w:p w:rsidR="00E850FA" w:rsidRPr="00E850FA" w:rsidRDefault="00944822" w:rsidP="00944822">
      <w:pPr>
        <w:pStyle w:val="af5"/>
        <w:numPr>
          <w:ilvl w:val="0"/>
          <w:numId w:val="13"/>
        </w:numPr>
        <w:shd w:val="clear" w:color="auto" w:fill="FFFFFF"/>
        <w:spacing w:line="357" w:lineRule="atLeast"/>
        <w:ind w:firstLineChars="0"/>
        <w:jc w:val="both"/>
        <w:rPr>
          <w:rFonts w:ascii="Times New Roman" w:hAnsi="Times New Roman" w:cs="Times New Roman"/>
          <w:kern w:val="1"/>
        </w:rPr>
      </w:pPr>
      <w:r>
        <w:rPr>
          <w:rFonts w:ascii="Times New Roman" w:hAnsi="Times New Roman" w:cs="Times New Roman"/>
          <w:kern w:val="1"/>
        </w:rPr>
        <w:t>Larsen N, Godt J, Grunkin M, et al. Automated detection of diabetic retinopathy in</w:t>
      </w:r>
      <w:r w:rsidR="00E850FA" w:rsidRPr="00E850FA">
        <w:rPr>
          <w:rFonts w:ascii="Times New Roman" w:hAnsi="Times New Roman" w:cs="Times New Roman"/>
          <w:kern w:val="1"/>
        </w:rPr>
        <w:t xml:space="preserve"> a </w:t>
      </w:r>
      <w:r>
        <w:rPr>
          <w:rFonts w:ascii="Times New Roman" w:hAnsi="Times New Roman" w:cs="Times New Roman"/>
          <w:kern w:val="1"/>
        </w:rPr>
        <w:t>fundus photographic screening</w:t>
      </w:r>
      <w:r w:rsidR="00E850FA" w:rsidRPr="00E850FA">
        <w:rPr>
          <w:rFonts w:ascii="Times New Roman" w:hAnsi="Times New Roman" w:cs="Times New Roman"/>
          <w:kern w:val="1"/>
        </w:rPr>
        <w:t xml:space="preserve"> popula</w:t>
      </w:r>
      <w:r>
        <w:rPr>
          <w:rFonts w:ascii="Times New Roman" w:hAnsi="Times New Roman" w:cs="Times New Roman"/>
          <w:kern w:val="1"/>
        </w:rPr>
        <w:t>tion[J]. Investigative Ophthalmology &amp;</w:t>
      </w:r>
      <w:r w:rsidR="00E850FA" w:rsidRPr="00E850FA">
        <w:rPr>
          <w:rFonts w:ascii="Times New Roman" w:hAnsi="Times New Roman" w:cs="Times New Roman"/>
          <w:kern w:val="1"/>
        </w:rPr>
        <w:t xml:space="preserve"> Visual Science, 2003, 44(2):767-771P</w:t>
      </w:r>
      <w:r>
        <w:rPr>
          <w:rFonts w:ascii="Times New Roman" w:hAnsi="Times New Roman" w:cs="Times New Roman"/>
          <w:kern w:val="1"/>
        </w:rPr>
        <w:t>.</w:t>
      </w:r>
    </w:p>
    <w:p w:rsidR="00E850FA" w:rsidRPr="00E850FA" w:rsidRDefault="00E850FA" w:rsidP="00944822">
      <w:pPr>
        <w:pStyle w:val="af5"/>
        <w:numPr>
          <w:ilvl w:val="0"/>
          <w:numId w:val="13"/>
        </w:numPr>
        <w:shd w:val="clear" w:color="auto" w:fill="FFFFFF"/>
        <w:spacing w:line="357" w:lineRule="atLeast"/>
        <w:ind w:firstLineChars="0"/>
        <w:jc w:val="both"/>
        <w:rPr>
          <w:rFonts w:ascii="Times New Roman" w:hAnsi="Times New Roman" w:cs="Times New Roman"/>
          <w:kern w:val="1"/>
        </w:rPr>
      </w:pPr>
      <w:r w:rsidRPr="00E850FA">
        <w:rPr>
          <w:rFonts w:ascii="Times New Roman" w:hAnsi="Times New Roman" w:cs="Times New Roman"/>
          <w:kern w:val="1"/>
        </w:rPr>
        <w:t xml:space="preserve">Jelinek H J, Cree M J, Worsley D, et al. An automated microaneurysm detector as a tool </w:t>
      </w:r>
      <w:r w:rsidR="00944822">
        <w:rPr>
          <w:rFonts w:ascii="Times New Roman" w:hAnsi="Times New Roman" w:cs="Times New Roman"/>
          <w:kern w:val="1"/>
        </w:rPr>
        <w:t>for</w:t>
      </w:r>
      <w:r w:rsidRPr="00E850FA">
        <w:rPr>
          <w:rFonts w:ascii="Times New Roman" w:hAnsi="Times New Roman" w:cs="Times New Roman"/>
          <w:kern w:val="1"/>
        </w:rPr>
        <w:t xml:space="preserve"> identification</w:t>
      </w:r>
      <w:r w:rsidR="00944822">
        <w:rPr>
          <w:rFonts w:ascii="Times New Roman" w:hAnsi="Times New Roman" w:cs="Times New Roman"/>
          <w:kern w:val="1"/>
        </w:rPr>
        <w:t xml:space="preserve"> of diabetic retinopathy in rural optometric</w:t>
      </w:r>
      <w:r w:rsidRPr="00E850FA">
        <w:rPr>
          <w:rFonts w:ascii="Times New Roman" w:hAnsi="Times New Roman" w:cs="Times New Roman"/>
          <w:kern w:val="1"/>
        </w:rPr>
        <w:t xml:space="preserve"> practice[J</w:t>
      </w:r>
      <w:r w:rsidR="00944822">
        <w:rPr>
          <w:rFonts w:ascii="Times New Roman" w:hAnsi="Times New Roman" w:cs="Times New Roman"/>
          <w:kern w:val="1"/>
        </w:rPr>
        <w:t xml:space="preserve">]. Clinical </w:t>
      </w:r>
      <w:r w:rsidRPr="00E850FA">
        <w:rPr>
          <w:rFonts w:ascii="Times New Roman" w:hAnsi="Times New Roman" w:cs="Times New Roman"/>
          <w:kern w:val="1"/>
        </w:rPr>
        <w:t>and Experimental Optometry, 2006, 89(5):299-305P</w:t>
      </w:r>
      <w:r w:rsidR="00944822">
        <w:rPr>
          <w:rFonts w:ascii="Times New Roman" w:hAnsi="Times New Roman" w:cs="Times New Roman"/>
          <w:kern w:val="1"/>
        </w:rPr>
        <w:t>.</w:t>
      </w:r>
    </w:p>
    <w:p w:rsidR="00E850FA" w:rsidRPr="00E850FA" w:rsidRDefault="00E850FA" w:rsidP="00944822">
      <w:pPr>
        <w:pStyle w:val="af5"/>
        <w:numPr>
          <w:ilvl w:val="0"/>
          <w:numId w:val="13"/>
        </w:numPr>
        <w:shd w:val="clear" w:color="auto" w:fill="FFFFFF"/>
        <w:spacing w:line="357" w:lineRule="atLeast"/>
        <w:ind w:firstLineChars="0"/>
        <w:jc w:val="both"/>
        <w:rPr>
          <w:rFonts w:ascii="Times New Roman" w:hAnsi="Times New Roman" w:cs="Times New Roman"/>
          <w:kern w:val="1"/>
        </w:rPr>
      </w:pPr>
      <w:r>
        <w:rPr>
          <w:rFonts w:ascii="Times New Roman" w:hAnsi="Times New Roman" w:cs="Times New Roman"/>
          <w:kern w:val="1"/>
        </w:rPr>
        <w:t>Priya. R et al. Review of automated diagnosis of diabetic retinopathy using the</w:t>
      </w:r>
      <w:r w:rsidRPr="00E850FA">
        <w:rPr>
          <w:rFonts w:ascii="Times New Roman" w:hAnsi="Times New Roman" w:cs="Times New Roman"/>
          <w:kern w:val="1"/>
        </w:rPr>
        <w:t xml:space="preserve"> support </w:t>
      </w:r>
      <w:r w:rsidR="00944822">
        <w:rPr>
          <w:rFonts w:ascii="Times New Roman" w:hAnsi="Times New Roman" w:cs="Times New Roman"/>
          <w:kern w:val="1"/>
        </w:rPr>
        <w:t>vector machine[J] International Journal of Applied</w:t>
      </w:r>
      <w:r w:rsidRPr="00E850FA">
        <w:rPr>
          <w:rFonts w:ascii="Times New Roman" w:hAnsi="Times New Roman" w:cs="Times New Roman"/>
          <w:kern w:val="1"/>
        </w:rPr>
        <w:t xml:space="preserve"> Engineering</w:t>
      </w:r>
      <w:r w:rsidR="00944822">
        <w:rPr>
          <w:rFonts w:ascii="Times New Roman" w:hAnsi="Times New Roman" w:cs="Times New Roman"/>
          <w:kern w:val="1"/>
        </w:rPr>
        <w:t xml:space="preserve"> Research,</w:t>
      </w:r>
      <w:r w:rsidRPr="00E850FA">
        <w:rPr>
          <w:rFonts w:ascii="Times New Roman" w:hAnsi="Times New Roman" w:cs="Times New Roman"/>
          <w:kern w:val="1"/>
        </w:rPr>
        <w:t xml:space="preserve"> 2011, 1(4):1-4P</w:t>
      </w:r>
      <w:r w:rsidR="00944822">
        <w:rPr>
          <w:rFonts w:ascii="Times New Roman" w:hAnsi="Times New Roman" w:cs="Times New Roman"/>
          <w:kern w:val="1"/>
        </w:rPr>
        <w:t>.</w:t>
      </w:r>
    </w:p>
    <w:p w:rsidR="00E850FA" w:rsidRPr="00E850FA" w:rsidRDefault="00E850FA" w:rsidP="00944822">
      <w:pPr>
        <w:pStyle w:val="af5"/>
        <w:numPr>
          <w:ilvl w:val="0"/>
          <w:numId w:val="13"/>
        </w:numPr>
        <w:shd w:val="clear" w:color="auto" w:fill="FFFFFF"/>
        <w:spacing w:line="357" w:lineRule="atLeast"/>
        <w:ind w:firstLineChars="0"/>
        <w:jc w:val="both"/>
        <w:rPr>
          <w:rFonts w:ascii="Times New Roman" w:hAnsi="Times New Roman" w:cs="Times New Roman"/>
          <w:color w:val="000000"/>
        </w:rPr>
      </w:pPr>
      <w:r w:rsidRPr="00E850FA">
        <w:rPr>
          <w:rFonts w:ascii="Times New Roman" w:hAnsi="Times New Roman" w:cs="Times New Roman"/>
          <w:color w:val="000000"/>
        </w:rPr>
        <w:t>Priya R, Aruna P. SVM and Neural Network based Diagnosis of Diabetic Retinopathy[J]. International Journal of Computer Applications, 2012, 41(1):6-12P</w:t>
      </w:r>
      <w:r w:rsidR="00944822">
        <w:rPr>
          <w:rFonts w:ascii="Times New Roman" w:hAnsi="Times New Roman" w:cs="Times New Roman"/>
          <w:color w:val="000000"/>
        </w:rPr>
        <w:t>.</w:t>
      </w:r>
    </w:p>
    <w:p w:rsidR="00E850FA" w:rsidRPr="00E850FA" w:rsidRDefault="00944822" w:rsidP="00944822">
      <w:pPr>
        <w:pStyle w:val="af5"/>
        <w:numPr>
          <w:ilvl w:val="0"/>
          <w:numId w:val="13"/>
        </w:numPr>
        <w:shd w:val="clear" w:color="auto" w:fill="FFFFFF"/>
        <w:spacing w:line="357" w:lineRule="atLeast"/>
        <w:ind w:firstLineChars="0"/>
        <w:jc w:val="both"/>
        <w:rPr>
          <w:rFonts w:ascii="Times New Roman" w:hAnsi="Times New Roman" w:cs="Times New Roman"/>
          <w:color w:val="000000"/>
        </w:rPr>
      </w:pPr>
      <w:r>
        <w:rPr>
          <w:rFonts w:ascii="Times New Roman" w:hAnsi="Times New Roman" w:cs="Times New Roman"/>
          <w:color w:val="000000"/>
        </w:rPr>
        <w:t xml:space="preserve">Aravind C, Ponnibala M, Vijayachitra S. Automatic detection of </w:t>
      </w:r>
      <w:r w:rsidR="00E850FA" w:rsidRPr="00E850FA">
        <w:rPr>
          <w:rFonts w:ascii="Times New Roman" w:hAnsi="Times New Roman" w:cs="Times New Roman"/>
          <w:color w:val="000000"/>
        </w:rPr>
        <w:t>micro</w:t>
      </w:r>
      <w:r>
        <w:rPr>
          <w:rFonts w:ascii="Times New Roman" w:hAnsi="Times New Roman" w:cs="Times New Roman"/>
          <w:color w:val="000000"/>
        </w:rPr>
        <w:t>aneurysms</w:t>
      </w:r>
      <w:r w:rsidR="00E850FA" w:rsidRPr="00E850FA">
        <w:rPr>
          <w:rFonts w:ascii="Times New Roman" w:hAnsi="Times New Roman" w:cs="Times New Roman"/>
          <w:color w:val="000000"/>
        </w:rPr>
        <w:t xml:space="preserve"> and classification of diabetic retinopathy images using SVM technique[C]. IJCA Proceedings </w:t>
      </w:r>
      <w:r>
        <w:rPr>
          <w:rFonts w:ascii="Times New Roman" w:hAnsi="Times New Roman" w:cs="Times New Roman"/>
          <w:color w:val="000000"/>
        </w:rPr>
        <w:t>on international conference on innovations</w:t>
      </w:r>
      <w:r w:rsidR="00E850FA" w:rsidRPr="00E850FA">
        <w:rPr>
          <w:rFonts w:ascii="Times New Roman" w:hAnsi="Times New Roman" w:cs="Times New Roman"/>
          <w:color w:val="000000"/>
        </w:rPr>
        <w:t xml:space="preserve"> in</w:t>
      </w:r>
      <w:r>
        <w:rPr>
          <w:rFonts w:ascii="Times New Roman" w:hAnsi="Times New Roman" w:cs="Times New Roman"/>
          <w:color w:val="000000"/>
        </w:rPr>
        <w:t xml:space="preserve"> intelligent instrumentation,</w:t>
      </w:r>
      <w:r w:rsidR="00E850FA" w:rsidRPr="00E850FA">
        <w:rPr>
          <w:rFonts w:ascii="Times New Roman" w:hAnsi="Times New Roman" w:cs="Times New Roman"/>
          <w:color w:val="000000"/>
        </w:rPr>
        <w:t xml:space="preserve"> optimization and electrical sciences, 2013, (11):18-22P</w:t>
      </w:r>
      <w:r>
        <w:rPr>
          <w:rFonts w:ascii="Times New Roman" w:hAnsi="Times New Roman" w:cs="Times New Roman"/>
          <w:color w:val="000000"/>
        </w:rPr>
        <w:t>.</w:t>
      </w:r>
    </w:p>
    <w:p w:rsidR="009411F4" w:rsidRDefault="00E850FA" w:rsidP="00944822">
      <w:pPr>
        <w:pStyle w:val="af5"/>
        <w:numPr>
          <w:ilvl w:val="0"/>
          <w:numId w:val="13"/>
        </w:numPr>
        <w:shd w:val="clear" w:color="auto" w:fill="FFFFFF"/>
        <w:spacing w:line="357" w:lineRule="atLeast"/>
        <w:ind w:firstLineChars="0"/>
        <w:jc w:val="both"/>
        <w:rPr>
          <w:rFonts w:ascii="Times New Roman" w:hAnsi="Times New Roman" w:cs="Times New Roman"/>
          <w:color w:val="000000"/>
        </w:rPr>
      </w:pPr>
      <w:r w:rsidRPr="00E850FA">
        <w:rPr>
          <w:rFonts w:ascii="Times New Roman" w:hAnsi="Times New Roman" w:cs="Times New Roman"/>
          <w:color w:val="000000"/>
        </w:rPr>
        <w:t xml:space="preserve">Perumalsamy N, Prasad N M, Sathya S, et al. Software for reading and grading diabetic </w:t>
      </w:r>
      <w:r w:rsidR="00944822">
        <w:rPr>
          <w:rFonts w:ascii="Times New Roman" w:hAnsi="Times New Roman" w:cs="Times New Roman"/>
          <w:color w:val="000000"/>
        </w:rPr>
        <w:t>retinopathy: Aravind Diabetic</w:t>
      </w:r>
      <w:r w:rsidRPr="00E850FA">
        <w:rPr>
          <w:rFonts w:ascii="Times New Roman" w:hAnsi="Times New Roman" w:cs="Times New Roman"/>
          <w:color w:val="000000"/>
        </w:rPr>
        <w:t xml:space="preserve"> Retinopath</w:t>
      </w:r>
      <w:r w:rsidR="00944822">
        <w:rPr>
          <w:rFonts w:ascii="Times New Roman" w:hAnsi="Times New Roman" w:cs="Times New Roman"/>
          <w:color w:val="000000"/>
        </w:rPr>
        <w:t>y Screening 3.0[J]. Diabetes Care,</w:t>
      </w:r>
      <w:r w:rsidRPr="00E850FA">
        <w:rPr>
          <w:rFonts w:ascii="Times New Roman" w:hAnsi="Times New Roman" w:cs="Times New Roman"/>
          <w:color w:val="000000"/>
        </w:rPr>
        <w:t xml:space="preserve"> 2007, 30(9):2302-2306P</w:t>
      </w:r>
      <w:r w:rsidR="00944822">
        <w:rPr>
          <w:rFonts w:ascii="Times New Roman" w:hAnsi="Times New Roman" w:cs="Times New Roman"/>
          <w:color w:val="000000"/>
        </w:rPr>
        <w:t>.</w:t>
      </w:r>
    </w:p>
    <w:p w:rsidR="00A20D76" w:rsidRDefault="00A20D76" w:rsidP="00944822">
      <w:pPr>
        <w:pStyle w:val="af5"/>
        <w:numPr>
          <w:ilvl w:val="0"/>
          <w:numId w:val="13"/>
        </w:numPr>
        <w:shd w:val="clear" w:color="auto" w:fill="FFFFFF"/>
        <w:spacing w:line="357" w:lineRule="atLeast"/>
        <w:ind w:firstLineChars="0"/>
        <w:jc w:val="both"/>
        <w:rPr>
          <w:rFonts w:ascii="Times New Roman" w:hAnsi="Times New Roman" w:cs="Times New Roman"/>
          <w:color w:val="000000"/>
        </w:rPr>
      </w:pPr>
      <w:r w:rsidRPr="00A20D76">
        <w:rPr>
          <w:rFonts w:ascii="Times New Roman" w:hAnsi="Times New Roman" w:cs="Times New Roman"/>
          <w:color w:val="000000"/>
        </w:rPr>
        <w:t>McCuIIoch WS</w:t>
      </w:r>
      <w:r w:rsidRPr="00A20D76">
        <w:rPr>
          <w:rFonts w:ascii="Times New Roman" w:hAnsi="Times New Roman" w:cs="Times New Roman"/>
          <w:color w:val="000000"/>
        </w:rPr>
        <w:t>，</w:t>
      </w:r>
      <w:r w:rsidRPr="00A20D76">
        <w:rPr>
          <w:rFonts w:ascii="Times New Roman" w:hAnsi="Times New Roman" w:cs="Times New Roman"/>
          <w:color w:val="000000"/>
        </w:rPr>
        <w:t>PITTS W. A IogicaI caIcuIus of the ideas immanent in nervous activity</w:t>
      </w:r>
      <w:r>
        <w:rPr>
          <w:rFonts w:ascii="Times New Roman" w:hAnsi="Times New Roman" w:cs="Times New Roman"/>
          <w:color w:val="000000"/>
        </w:rPr>
        <w:t>[</w:t>
      </w:r>
      <w:r w:rsidRPr="00A20D76">
        <w:rPr>
          <w:rFonts w:ascii="Times New Roman" w:hAnsi="Times New Roman" w:cs="Times New Roman"/>
          <w:color w:val="000000"/>
        </w:rPr>
        <w:t>J</w:t>
      </w:r>
      <w:r>
        <w:rPr>
          <w:rFonts w:ascii="Times New Roman" w:hAnsi="Times New Roman" w:cs="Times New Roman" w:hint="eastAsia"/>
          <w:color w:val="000000"/>
        </w:rPr>
        <w:t>]</w:t>
      </w:r>
      <w:r w:rsidRPr="00A20D76">
        <w:rPr>
          <w:rFonts w:ascii="Times New Roman" w:hAnsi="Times New Roman" w:cs="Times New Roman"/>
          <w:color w:val="000000"/>
        </w:rPr>
        <w:t>. BuII Math Biophys</w:t>
      </w:r>
      <w:r>
        <w:rPr>
          <w:rFonts w:ascii="Times New Roman" w:hAnsi="Times New Roman" w:cs="Times New Roman" w:hint="eastAsia"/>
          <w:color w:val="000000"/>
        </w:rPr>
        <w:t>,</w:t>
      </w:r>
      <w:r w:rsidRPr="00A20D76">
        <w:rPr>
          <w:rFonts w:ascii="Times New Roman" w:hAnsi="Times New Roman" w:cs="Times New Roman"/>
          <w:color w:val="000000"/>
        </w:rPr>
        <w:t>1943</w:t>
      </w:r>
      <w:r>
        <w:rPr>
          <w:rFonts w:ascii="Times New Roman" w:hAnsi="Times New Roman" w:cs="Times New Roman"/>
          <w:color w:val="000000"/>
        </w:rPr>
        <w:t>,(</w:t>
      </w:r>
      <w:r w:rsidRPr="00A20D76">
        <w:rPr>
          <w:rFonts w:ascii="Times New Roman" w:hAnsi="Times New Roman" w:cs="Times New Roman"/>
          <w:color w:val="000000"/>
        </w:rPr>
        <w:t xml:space="preserve"> 5</w:t>
      </w:r>
      <w:r>
        <w:rPr>
          <w:rFonts w:ascii="Times New Roman" w:hAnsi="Times New Roman" w:cs="Times New Roman"/>
          <w:color w:val="000000"/>
        </w:rPr>
        <w:t>)</w:t>
      </w:r>
      <w:r>
        <w:rPr>
          <w:rFonts w:ascii="Times New Roman" w:hAnsi="Times New Roman" w:cs="Times New Roman" w:hint="eastAsia"/>
          <w:color w:val="000000"/>
        </w:rPr>
        <w:t>:</w:t>
      </w:r>
      <w:r w:rsidRPr="00A20D76">
        <w:rPr>
          <w:rFonts w:ascii="Times New Roman" w:hAnsi="Times New Roman" w:cs="Times New Roman"/>
          <w:color w:val="000000"/>
        </w:rPr>
        <w:t>115 - 133.</w:t>
      </w:r>
    </w:p>
    <w:p w:rsidR="00456DFD" w:rsidRDefault="00456DFD" w:rsidP="00456DFD">
      <w:pPr>
        <w:pStyle w:val="af5"/>
        <w:numPr>
          <w:ilvl w:val="0"/>
          <w:numId w:val="13"/>
        </w:numPr>
        <w:shd w:val="clear" w:color="auto" w:fill="FFFFFF"/>
        <w:spacing w:line="357" w:lineRule="atLeast"/>
        <w:ind w:firstLineChars="0"/>
        <w:jc w:val="both"/>
        <w:rPr>
          <w:rFonts w:ascii="Times New Roman" w:hAnsi="Times New Roman" w:cs="Times New Roman"/>
          <w:color w:val="000000"/>
        </w:rPr>
      </w:pPr>
      <w:r w:rsidRPr="00456DFD">
        <w:rPr>
          <w:rFonts w:ascii="Times New Roman" w:hAnsi="Times New Roman" w:cs="Times New Roman"/>
          <w:color w:val="000000"/>
        </w:rPr>
        <w:t>Rumelhart D, Mcclelland J. Learning Internal Representations by Error Propagation[M]// Neurocomputing: foundations of research. MIT Press, 1988:318-362.</w:t>
      </w:r>
    </w:p>
    <w:p w:rsidR="00456DFD" w:rsidRDefault="00456DFD" w:rsidP="00456DFD">
      <w:pPr>
        <w:pStyle w:val="af5"/>
        <w:numPr>
          <w:ilvl w:val="0"/>
          <w:numId w:val="13"/>
        </w:numPr>
        <w:shd w:val="clear" w:color="auto" w:fill="FFFFFF"/>
        <w:spacing w:line="357" w:lineRule="atLeast"/>
        <w:ind w:firstLineChars="0"/>
        <w:jc w:val="both"/>
        <w:rPr>
          <w:rFonts w:ascii="Times New Roman" w:hAnsi="Times New Roman" w:cs="Times New Roman"/>
          <w:color w:val="000000"/>
        </w:rPr>
      </w:pPr>
      <w:r w:rsidRPr="00456DFD">
        <w:rPr>
          <w:rFonts w:ascii="Times New Roman" w:hAnsi="Times New Roman" w:cs="Times New Roman"/>
          <w:color w:val="000000"/>
        </w:rPr>
        <w:t>Fukushima K. Neocognitron: A self-organizing neural network model for a mechanism of pattern recognition unaffected by shift in position[J]. Biological Cybernetics, 1980, 36(4):193-202.</w:t>
      </w:r>
    </w:p>
    <w:p w:rsidR="006A6094" w:rsidRDefault="006A6094" w:rsidP="00456DFD">
      <w:pPr>
        <w:pStyle w:val="af5"/>
        <w:numPr>
          <w:ilvl w:val="0"/>
          <w:numId w:val="13"/>
        </w:numPr>
        <w:shd w:val="clear" w:color="auto" w:fill="FFFFFF"/>
        <w:spacing w:line="357" w:lineRule="atLeast"/>
        <w:ind w:firstLineChars="0"/>
        <w:jc w:val="both"/>
        <w:rPr>
          <w:rFonts w:ascii="Times New Roman" w:hAnsi="Times New Roman" w:cs="Times New Roman"/>
          <w:color w:val="000000"/>
        </w:rPr>
      </w:pPr>
      <w:r w:rsidRPr="006A6094">
        <w:rPr>
          <w:rFonts w:ascii="Times New Roman" w:hAnsi="Times New Roman" w:cs="Times New Roman"/>
          <w:color w:val="000000"/>
        </w:rPr>
        <w:lastRenderedPageBreak/>
        <w:t>J. Nowlan and G. E. Hinton. Simplifying neural networks by soft weight-sharing. Neural Computation, 4(4), 1992.</w:t>
      </w:r>
    </w:p>
    <w:p w:rsidR="006A6094" w:rsidRPr="007B4DD4" w:rsidRDefault="006A6094" w:rsidP="00456DFD">
      <w:pPr>
        <w:pStyle w:val="af5"/>
        <w:numPr>
          <w:ilvl w:val="0"/>
          <w:numId w:val="13"/>
        </w:numPr>
        <w:shd w:val="clear" w:color="auto" w:fill="FFFFFF"/>
        <w:spacing w:line="357" w:lineRule="atLeast"/>
        <w:ind w:firstLineChars="0"/>
        <w:jc w:val="both"/>
        <w:rPr>
          <w:rFonts w:ascii="Times New Roman" w:hAnsi="Times New Roman" w:cs="Times New Roman"/>
          <w:color w:val="000000"/>
        </w:rPr>
      </w:pPr>
      <w:r w:rsidRPr="006A6094">
        <w:rPr>
          <w:rFonts w:ascii="Times New Roman" w:hAnsi="Times New Roman" w:cs="Times New Roman"/>
          <w:color w:val="000000"/>
        </w:rPr>
        <w:t>Goodfellow I J, Warde-Farley D, Mirza M, et al. Maxout networks[J]. arXiv preprint arXiv:1302.4389, 2013.</w:t>
      </w:r>
    </w:p>
    <w:p w:rsidR="007E065B" w:rsidRPr="00E75E07" w:rsidRDefault="007E065B" w:rsidP="00E850FA">
      <w:pPr>
        <w:autoSpaceDE w:val="0"/>
        <w:ind w:firstLine="480"/>
      </w:pPr>
    </w:p>
    <w:p w:rsidR="00F02A14" w:rsidRDefault="00001D75" w:rsidP="00F02A14">
      <w:pPr>
        <w:autoSpaceDE w:val="0"/>
        <w:ind w:firstLineChars="0" w:firstLine="0"/>
      </w:pPr>
      <w:r w:rsidRPr="00E75E07">
        <w:br w:type="page"/>
      </w:r>
      <w:bookmarkStart w:id="216" w:name="_Toc516127505"/>
      <w:bookmarkStart w:id="217" w:name="_Toc516384837"/>
      <w:bookmarkStart w:id="218" w:name="_Toc516407246"/>
      <w:bookmarkStart w:id="219" w:name="_Toc516413232"/>
    </w:p>
    <w:p w:rsidR="00F02A14" w:rsidRDefault="00F02A14" w:rsidP="00F02A14">
      <w:pPr>
        <w:ind w:firstLine="480"/>
      </w:pPr>
    </w:p>
    <w:p w:rsidR="00F02A14" w:rsidRDefault="00F02A14" w:rsidP="00F02A14">
      <w:pPr>
        <w:ind w:firstLine="480"/>
        <w:rPr>
          <w:rFonts w:hint="eastAsia"/>
        </w:rPr>
      </w:pPr>
    </w:p>
    <w:p w:rsidR="007E065B" w:rsidRDefault="007E065B" w:rsidP="00832B8F">
      <w:pPr>
        <w:autoSpaceDE w:val="0"/>
        <w:ind w:firstLine="640"/>
        <w:jc w:val="center"/>
        <w:outlineLvl w:val="0"/>
      </w:pPr>
      <w:bookmarkStart w:id="220" w:name="_Toc516447924"/>
      <w:r>
        <w:rPr>
          <w:rFonts w:ascii="黑体" w:eastAsia="黑体" w:hAnsi="黑体" w:hint="eastAsia"/>
          <w:sz w:val="32"/>
          <w:szCs w:val="32"/>
        </w:rPr>
        <w:t>致 谢</w:t>
      </w:r>
      <w:bookmarkEnd w:id="216"/>
      <w:bookmarkEnd w:id="217"/>
      <w:bookmarkEnd w:id="218"/>
      <w:bookmarkEnd w:id="219"/>
      <w:bookmarkEnd w:id="220"/>
    </w:p>
    <w:p w:rsidR="007E065B" w:rsidRDefault="007E065B">
      <w:pPr>
        <w:autoSpaceDE w:val="0"/>
        <w:spacing w:line="360" w:lineRule="auto"/>
        <w:ind w:firstLine="480"/>
        <w:jc w:val="center"/>
      </w:pPr>
    </w:p>
    <w:p w:rsidR="00EB2245" w:rsidRDefault="0063570E" w:rsidP="009411F4">
      <w:pPr>
        <w:ind w:firstLine="480"/>
      </w:pPr>
      <w:r>
        <w:rPr>
          <w:rFonts w:hint="eastAsia"/>
        </w:rPr>
        <w:t>整个毕业设计过程中</w:t>
      </w:r>
      <w:r w:rsidR="005944DD">
        <w:rPr>
          <w:rFonts w:hint="eastAsia"/>
        </w:rPr>
        <w:t>十分</w:t>
      </w:r>
      <w:r w:rsidR="00EB2245">
        <w:rPr>
          <w:rFonts w:hint="eastAsia"/>
        </w:rPr>
        <w:t>感谢夏勇老师对我的帮助。</w:t>
      </w:r>
    </w:p>
    <w:p w:rsidR="00EB2245" w:rsidRDefault="00EB2245" w:rsidP="009411F4">
      <w:pPr>
        <w:ind w:firstLine="480"/>
      </w:pPr>
      <w:r>
        <w:rPr>
          <w:rFonts w:hint="eastAsia"/>
        </w:rPr>
        <w:t>毕设期间夏老师给了我许多的建议和指导，</w:t>
      </w:r>
      <w:r w:rsidR="00A074F9">
        <w:rPr>
          <w:rFonts w:hint="eastAsia"/>
        </w:rPr>
        <w:t>从一开始的选题，</w:t>
      </w:r>
      <w:r w:rsidR="004B5CA1">
        <w:rPr>
          <w:rFonts w:hint="eastAsia"/>
        </w:rPr>
        <w:t>指导修改开题报告，提供参考文献，到后面孜孜不倦的解疑答惑，一直都十分负责和严谨。其实夏老师有很多工作要做，一直都很忙碌，但是也总是会在看到对我们毕设有指导意义的文章时推荐给我们，他能清楚地记着大家的题目是什么，用的方法是什么，进展到哪一步了，又遇到了怎样的问题。如果不是极其负责的老师，是断然做不到这一步。我常常都是凌晨一两点的时候还能收到老师的消息，督促和指导贯穿始终。</w:t>
      </w:r>
    </w:p>
    <w:p w:rsidR="004B5CA1" w:rsidRPr="00EB2245" w:rsidRDefault="004B5CA1" w:rsidP="009411F4">
      <w:pPr>
        <w:ind w:firstLine="480"/>
      </w:pPr>
      <w:r>
        <w:rPr>
          <w:rFonts w:hint="eastAsia"/>
        </w:rPr>
        <w:t>除此以外，也感谢夏老师</w:t>
      </w:r>
      <w:r w:rsidR="00472197">
        <w:rPr>
          <w:rFonts w:hint="eastAsia"/>
        </w:rPr>
        <w:t>身体力行，为我以后工作学习树立了标杆。从每次组会的安排到对待论文的细致，我学习到了如何是做科研的正确态度：要有梦想，保持热情，对待自己的心工作是信任的，也是喜爱的；文章要多读，不论是不是准确地与所做工作相关的，都要去关注，这样才有可能有新的想法；基础要扎实，很多人做研究可能做着做着会忽略一些很基础的东西，但是夏老师总是强调理论基础，并且安排集体学习</w:t>
      </w:r>
      <w:r w:rsidR="00472197">
        <w:t>……</w:t>
      </w:r>
      <w:r w:rsidR="00472197">
        <w:rPr>
          <w:rFonts w:hint="eastAsia"/>
        </w:rPr>
        <w:t>真的从很多很多方面教育着我。</w:t>
      </w:r>
    </w:p>
    <w:p w:rsidR="007E065B" w:rsidRDefault="00472197" w:rsidP="009411F4">
      <w:pPr>
        <w:ind w:firstLine="480"/>
      </w:pPr>
      <w:r>
        <w:rPr>
          <w:rFonts w:hint="eastAsia"/>
        </w:rPr>
        <w:t>也感谢教研室的师兄师姐，给我提供了各种各样的帮助，感谢</w:t>
      </w:r>
      <w:r w:rsidR="001D29EF">
        <w:rPr>
          <w:rFonts w:hint="eastAsia"/>
        </w:rPr>
        <w:t>陈媛媛师姐对我论文的指导，帮我指出了许多问题；感谢王勤芬师姐帮我解决了一些运行代码的问题；感谢董晓云师姐的鼓励以及生活上的帮助；感谢秦子博师兄提供服务器技术支持；还要感谢张静宜，王妍，路梦康等一同做毕设的同学的帮助和提醒。</w:t>
      </w:r>
    </w:p>
    <w:p w:rsidR="00413E51" w:rsidRDefault="003B28E6" w:rsidP="009411F4">
      <w:pPr>
        <w:ind w:firstLine="480"/>
      </w:pPr>
      <w:r>
        <w:rPr>
          <w:rFonts w:hint="eastAsia"/>
        </w:rPr>
        <w:t>还要我的感谢父母和爷爷奶奶</w:t>
      </w:r>
      <w:r w:rsidR="00413E51">
        <w:rPr>
          <w:rFonts w:hint="eastAsia"/>
        </w:rPr>
        <w:t>，他们常常给我打电话，询问我，督促我。感谢他们一直作为我最大的力量支持和鼓励着我。虽然离家千里，他们送我来此求学，但是能够感觉到他们的目光，一直在我的身后，欣慰又关切的望着我。</w:t>
      </w:r>
    </w:p>
    <w:p w:rsidR="001D29EF" w:rsidRPr="001D29EF" w:rsidRDefault="001D29EF" w:rsidP="009411F4">
      <w:pPr>
        <w:ind w:firstLine="480"/>
      </w:pPr>
      <w:r>
        <w:rPr>
          <w:rFonts w:hint="eastAsia"/>
        </w:rPr>
        <w:t>在西北工业大学计算机学院进行毕设真的是一件幸运的事情，</w:t>
      </w:r>
      <w:r w:rsidR="00413E51">
        <w:rPr>
          <w:rFonts w:hint="eastAsia"/>
        </w:rPr>
        <w:t>无论</w:t>
      </w:r>
      <w:r>
        <w:rPr>
          <w:rFonts w:hint="eastAsia"/>
        </w:rPr>
        <w:t>是</w:t>
      </w:r>
      <w:r w:rsidR="00413E51">
        <w:rPr>
          <w:rFonts w:hint="eastAsia"/>
        </w:rPr>
        <w:t>从</w:t>
      </w:r>
      <w:r>
        <w:rPr>
          <w:rFonts w:hint="eastAsia"/>
        </w:rPr>
        <w:t>硬件方面，</w:t>
      </w:r>
      <w:r w:rsidR="00413E51">
        <w:rPr>
          <w:rFonts w:hint="eastAsia"/>
        </w:rPr>
        <w:t>还是</w:t>
      </w:r>
      <w:r>
        <w:rPr>
          <w:rFonts w:hint="eastAsia"/>
        </w:rPr>
        <w:t>数据方面</w:t>
      </w:r>
      <w:r w:rsidR="00413E51">
        <w:rPr>
          <w:rFonts w:hint="eastAsia"/>
        </w:rPr>
        <w:t>学校</w:t>
      </w:r>
      <w:r>
        <w:rPr>
          <w:rFonts w:hint="eastAsia"/>
        </w:rPr>
        <w:t>都能给我</w:t>
      </w:r>
      <w:r w:rsidR="00413E51">
        <w:rPr>
          <w:rFonts w:hint="eastAsia"/>
        </w:rPr>
        <w:t>们</w:t>
      </w:r>
      <w:r>
        <w:rPr>
          <w:rFonts w:hint="eastAsia"/>
        </w:rPr>
        <w:t>提供最好的支持，让我有机会学习到</w:t>
      </w:r>
      <w:r w:rsidR="00413E51">
        <w:rPr>
          <w:rFonts w:hint="eastAsia"/>
        </w:rPr>
        <w:t>各种算法去</w:t>
      </w:r>
      <w:r>
        <w:rPr>
          <w:rFonts w:hint="eastAsia"/>
        </w:rPr>
        <w:t>完成这个数据量很大</w:t>
      </w:r>
      <w:r w:rsidR="00413E51">
        <w:rPr>
          <w:rFonts w:hint="eastAsia"/>
        </w:rPr>
        <w:t>的工作。</w:t>
      </w:r>
    </w:p>
    <w:p w:rsidR="007E065B" w:rsidRDefault="007E065B">
      <w:pPr>
        <w:autoSpaceDE w:val="0"/>
        <w:spacing w:line="360" w:lineRule="auto"/>
        <w:ind w:firstLine="480"/>
        <w:jc w:val="left"/>
      </w:pPr>
    </w:p>
    <w:p w:rsidR="007E065B" w:rsidRDefault="007E065B">
      <w:pPr>
        <w:autoSpaceDE w:val="0"/>
        <w:spacing w:line="360" w:lineRule="auto"/>
        <w:ind w:firstLine="480"/>
        <w:jc w:val="left"/>
      </w:pPr>
    </w:p>
    <w:p w:rsidR="00001D75" w:rsidRDefault="00001D75">
      <w:pPr>
        <w:spacing w:before="156"/>
        <w:ind w:firstLine="482"/>
        <w:jc w:val="center"/>
        <w:rPr>
          <w:b/>
          <w:color w:val="FF0000"/>
        </w:rPr>
      </w:pPr>
    </w:p>
    <w:p w:rsidR="007E065B" w:rsidRDefault="00001D75" w:rsidP="00001D75">
      <w:pPr>
        <w:ind w:firstLine="480"/>
      </w:pPr>
      <w:r>
        <w:br w:type="page"/>
      </w:r>
      <w:r w:rsidR="00D31AEE">
        <w:lastRenderedPageBreak/>
        <w:br w:type="page"/>
      </w:r>
    </w:p>
    <w:p w:rsidR="007E065B" w:rsidRDefault="007E065B">
      <w:pPr>
        <w:spacing w:before="156"/>
        <w:ind w:firstLine="482"/>
        <w:jc w:val="center"/>
        <w:rPr>
          <w:b/>
          <w:color w:val="FF0000"/>
        </w:rPr>
      </w:pPr>
    </w:p>
    <w:p w:rsidR="007E065B" w:rsidRDefault="007E065B" w:rsidP="00832B8F">
      <w:pPr>
        <w:ind w:firstLine="640"/>
        <w:jc w:val="center"/>
        <w:outlineLvl w:val="0"/>
      </w:pPr>
      <w:bookmarkStart w:id="221" w:name="_Toc516127506"/>
      <w:bookmarkStart w:id="222" w:name="_Toc516384838"/>
      <w:bookmarkStart w:id="223" w:name="_Toc516407247"/>
      <w:bookmarkStart w:id="224" w:name="_Toc516413233"/>
      <w:bookmarkStart w:id="225" w:name="_Toc516447925"/>
      <w:r>
        <w:rPr>
          <w:rFonts w:ascii="黑体" w:eastAsia="黑体" w:hAnsi="黑体" w:hint="eastAsia"/>
          <w:sz w:val="32"/>
          <w:szCs w:val="32"/>
        </w:rPr>
        <w:t>毕业设计小结</w:t>
      </w:r>
      <w:bookmarkEnd w:id="221"/>
      <w:bookmarkEnd w:id="222"/>
      <w:bookmarkEnd w:id="223"/>
      <w:bookmarkEnd w:id="224"/>
      <w:bookmarkEnd w:id="225"/>
    </w:p>
    <w:p w:rsidR="007E065B" w:rsidRDefault="007E065B">
      <w:pPr>
        <w:ind w:firstLine="480"/>
        <w:jc w:val="center"/>
      </w:pPr>
    </w:p>
    <w:p w:rsidR="008829B2" w:rsidRDefault="008829B2" w:rsidP="009411F4">
      <w:pPr>
        <w:ind w:firstLine="480"/>
      </w:pPr>
      <w:r>
        <w:rPr>
          <w:rFonts w:hint="eastAsia"/>
        </w:rPr>
        <w:t>准确</w:t>
      </w:r>
      <w:r w:rsidRPr="008829B2">
        <w:rPr>
          <w:rFonts w:hint="eastAsia"/>
        </w:rPr>
        <w:t>来讲，这次的毕业设计</w:t>
      </w:r>
      <w:r>
        <w:rPr>
          <w:rFonts w:hint="eastAsia"/>
        </w:rPr>
        <w:t>还有很多不足的地方，我投入的时间和精力可能不及其他同学，从考研到找工作，考雅思，申请留学，感觉好像是经历了人生最难的阶段</w:t>
      </w:r>
      <w:r w:rsidR="001C7F47">
        <w:rPr>
          <w:rFonts w:hint="eastAsia"/>
        </w:rPr>
        <w:t>。我常常感到焦虑和不安，压力也一直都有，真的有一段时间每天晚上睡不着觉，不想去面对又一个崭新的太阳。</w:t>
      </w:r>
    </w:p>
    <w:p w:rsidR="001C7F47" w:rsidRDefault="001C7F47" w:rsidP="009411F4">
      <w:pPr>
        <w:ind w:firstLine="480"/>
      </w:pPr>
      <w:r>
        <w:rPr>
          <w:rFonts w:hint="eastAsia"/>
        </w:rPr>
        <w:t>我很遗憾自己的毕业设计没有像计划般那样进行，很多想要试的算法和改变都没有去尝试，希望答辩以后还能趁着自己有这么好的环境和这么多的良师益友，在毕业以前还能多学习学习，做一些东西。也希望能够在接下来做好以后的每一份工作，不让努力过的东西变成遗憾。</w:t>
      </w:r>
    </w:p>
    <w:p w:rsidR="007E065B" w:rsidRDefault="001C7F47" w:rsidP="009411F4">
      <w:pPr>
        <w:ind w:firstLine="480"/>
        <w:rPr>
          <w:rFonts w:ascii="宋体" w:hAnsi="宋体" w:cs="宋体"/>
        </w:rPr>
      </w:pPr>
      <w:r>
        <w:rPr>
          <w:rFonts w:hint="eastAsia"/>
        </w:rPr>
        <w:t>这个毕业设计意义重大，收到了太多的帮助和支持。同时，这个毕设中用到的机器学习的方法我相信对我以后的工作学习也会有很大的帮助。毕设的题目也是十分有意义有前景的，我愿意在这条路上走得更远一些，感谢老师提供方向。</w:t>
      </w:r>
      <w:r w:rsidR="003B28E6">
        <w:rPr>
          <w:rFonts w:hint="eastAsia"/>
        </w:rPr>
        <w:t>我也想要继续，带着梦想前行。</w:t>
      </w:r>
    </w:p>
    <w:p w:rsidR="007E065B" w:rsidRPr="008829B2" w:rsidRDefault="007E065B" w:rsidP="008829B2">
      <w:pPr>
        <w:ind w:firstLine="480"/>
        <w:jc w:val="left"/>
      </w:pPr>
    </w:p>
    <w:sectPr w:rsidR="007E065B" w:rsidRPr="008829B2" w:rsidSect="00DC160F">
      <w:footerReference w:type="default" r:id="rId250"/>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4C61" w:rsidRDefault="00294C61">
      <w:pPr>
        <w:ind w:firstLine="480"/>
      </w:pPr>
      <w:r>
        <w:separator/>
      </w:r>
    </w:p>
  </w:endnote>
  <w:endnote w:type="continuationSeparator" w:id="0">
    <w:p w:rsidR="00294C61" w:rsidRDefault="00294C6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Liberation Sans">
    <w:altName w:val="Arial"/>
    <w:charset w:val="01"/>
    <w:family w:val="swiss"/>
    <w:pitch w:val="variable"/>
  </w:font>
  <w:font w:name="Noto Sans CJK SC Regular">
    <w:altName w:val="Times New Roman"/>
    <w:charset w:val="01"/>
    <w:family w:val="auto"/>
    <w:pitch w:val="variable"/>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2A14" w:rsidRDefault="00F02A14">
    <w:pPr>
      <w:pStyle w:val="ae"/>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2A14" w:rsidRDefault="00F02A14">
    <w:pPr>
      <w:pStyle w:val="ae"/>
      <w:ind w:firstLine="360"/>
      <w:jc w:val="center"/>
    </w:pPr>
    <w:r>
      <w:rPr>
        <w:szCs w:val="21"/>
      </w:rPr>
      <w:fldChar w:fldCharType="begin"/>
    </w:r>
    <w:r>
      <w:rPr>
        <w:szCs w:val="21"/>
      </w:rPr>
      <w:instrText xml:space="preserve"> PAGE </w:instrText>
    </w:r>
    <w:r>
      <w:rPr>
        <w:szCs w:val="21"/>
      </w:rPr>
      <w:fldChar w:fldCharType="separate"/>
    </w:r>
    <w:r w:rsidR="00FB2FE3">
      <w:rPr>
        <w:noProof/>
        <w:szCs w:val="21"/>
      </w:rPr>
      <w:t>VI</w:t>
    </w:r>
    <w:r>
      <w:rPr>
        <w:szCs w:val="21"/>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2A14" w:rsidRDefault="00F02A14">
    <w:pPr>
      <w:pStyle w:val="ae"/>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2A14" w:rsidRDefault="00F02A14">
    <w:pPr>
      <w:pStyle w:val="ae"/>
      <w:ind w:firstLine="360"/>
      <w:jc w:val="center"/>
    </w:pPr>
    <w:r>
      <w:rPr>
        <w:szCs w:val="21"/>
      </w:rPr>
      <w:fldChar w:fldCharType="begin"/>
    </w:r>
    <w:r>
      <w:rPr>
        <w:szCs w:val="21"/>
      </w:rPr>
      <w:instrText xml:space="preserve"> PAGE </w:instrText>
    </w:r>
    <w:r>
      <w:rPr>
        <w:szCs w:val="21"/>
      </w:rPr>
      <w:fldChar w:fldCharType="separate"/>
    </w:r>
    <w:r w:rsidR="00FB2FE3">
      <w:rPr>
        <w:noProof/>
        <w:szCs w:val="21"/>
      </w:rPr>
      <w:t>9</w:t>
    </w:r>
    <w:r>
      <w:rPr>
        <w:szCs w:val="2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4C61" w:rsidRDefault="00294C61">
      <w:pPr>
        <w:ind w:firstLine="480"/>
      </w:pPr>
      <w:r>
        <w:separator/>
      </w:r>
    </w:p>
  </w:footnote>
  <w:footnote w:type="continuationSeparator" w:id="0">
    <w:p w:rsidR="00294C61" w:rsidRDefault="00294C61">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2A14" w:rsidRDefault="00F02A14">
    <w:pPr>
      <w:pStyle w:val="ad"/>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2A14" w:rsidRDefault="00F02A14" w:rsidP="00675DB3">
    <w:pPr>
      <w:pStyle w:val="ad"/>
      <w:ind w:firstLine="643"/>
    </w:pPr>
    <w:r>
      <w:rPr>
        <w:rFonts w:ascii="宋体" w:hAnsi="宋体" w:cs="Arial" w:hint="eastAsia"/>
        <w:b/>
        <w:noProof/>
        <w:sz w:val="32"/>
      </w:rPr>
      <w:drawing>
        <wp:anchor distT="0" distB="0" distL="114935" distR="114935" simplePos="0" relativeHeight="251657728" behindDoc="0" locked="0" layoutInCell="1" allowOverlap="1">
          <wp:simplePos x="0" y="0"/>
          <wp:positionH relativeFrom="column">
            <wp:posOffset>1384120</wp:posOffset>
          </wp:positionH>
          <wp:positionV relativeFrom="paragraph">
            <wp:posOffset>-5632</wp:posOffset>
          </wp:positionV>
          <wp:extent cx="1075690" cy="218440"/>
          <wp:effectExtent l="0" t="0" r="0" b="0"/>
          <wp:wrapNone/>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grayscl/>
                    <a:biLevel thresh="50000"/>
                    <a:extLst>
                      <a:ext uri="{28A0092B-C50C-407E-A947-70E740481C1C}">
                        <a14:useLocalDpi xmlns:a14="http://schemas.microsoft.com/office/drawing/2010/main" val="0"/>
                      </a:ext>
                    </a:extLst>
                  </a:blip>
                  <a:srcRect/>
                  <a:stretch>
                    <a:fillRect/>
                  </a:stretch>
                </pic:blipFill>
                <pic:spPr bwMode="auto">
                  <a:xfrm>
                    <a:off x="0" y="0"/>
                    <a:ext cx="1075690" cy="218440"/>
                  </a:xfrm>
                  <a:prstGeom prst="rect">
                    <a:avLst/>
                  </a:prstGeom>
                  <a:solidFill>
                    <a:srgbClr val="FFFFFF">
                      <a:alpha val="0"/>
                    </a:srgbClr>
                  </a:solidFill>
                  <a:ln>
                    <a:noFill/>
                  </a:ln>
                </pic:spPr>
              </pic:pic>
            </a:graphicData>
          </a:graphic>
          <wp14:sizeRelH relativeFrom="page">
            <wp14:pctWidth>0</wp14:pctWidth>
          </wp14:sizeRelH>
          <wp14:sizeRelV relativeFrom="page">
            <wp14:pctHeight>0</wp14:pctHeight>
          </wp14:sizeRelV>
        </wp:anchor>
      </w:drawing>
    </w:r>
    <w:r>
      <w:rPr>
        <w:rFonts w:ascii="宋体" w:hAnsi="宋体" w:cs="Arial" w:hint="eastAsia"/>
        <w:b/>
        <w:sz w:val="32"/>
      </w:rPr>
      <w:t xml:space="preserve"> </w:t>
    </w:r>
    <w:r>
      <w:rPr>
        <w:rFonts w:ascii="宋体" w:hAnsi="宋体" w:cs="Arial"/>
        <w:b/>
        <w:sz w:val="32"/>
      </w:rPr>
      <w:t xml:space="preserve">          </w:t>
    </w:r>
    <w:r>
      <w:rPr>
        <w:rFonts w:ascii="宋体" w:hAnsi="宋体" w:cs="Arial" w:hint="eastAsia"/>
        <w:b/>
        <w:sz w:val="32"/>
      </w:rPr>
      <w:t>本科毕业设计论文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2A14" w:rsidRDefault="00F02A14">
    <w:pPr>
      <w:pStyle w:val="ad"/>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singleLevel"/>
    <w:tmpl w:val="00000001"/>
    <w:name w:val="WW8Num5"/>
    <w:lvl w:ilvl="0">
      <w:start w:val="1"/>
      <w:numFmt w:val="decimal"/>
      <w:lvlText w:val="%1）"/>
      <w:lvlJc w:val="left"/>
      <w:pPr>
        <w:tabs>
          <w:tab w:val="num" w:pos="420"/>
        </w:tabs>
        <w:ind w:left="780" w:hanging="360"/>
      </w:pPr>
      <w:rPr>
        <w:rFonts w:hint="default"/>
        <w:kern w:val="1"/>
        <w:sz w:val="24"/>
      </w:rPr>
    </w:lvl>
  </w:abstractNum>
  <w:abstractNum w:abstractNumId="1" w15:restartNumberingAfterBreak="0">
    <w:nsid w:val="00000002"/>
    <w:multiLevelType w:val="singleLevel"/>
    <w:tmpl w:val="00000002"/>
    <w:name w:val="WW8Num7"/>
    <w:lvl w:ilvl="0">
      <w:start w:val="1"/>
      <w:numFmt w:val="decimal"/>
      <w:lvlText w:val="%1）"/>
      <w:lvlJc w:val="left"/>
      <w:pPr>
        <w:tabs>
          <w:tab w:val="num" w:pos="420"/>
        </w:tabs>
        <w:ind w:left="780" w:hanging="360"/>
      </w:pPr>
      <w:rPr>
        <w:rFonts w:hint="default"/>
        <w:kern w:val="1"/>
        <w:sz w:val="24"/>
      </w:rPr>
    </w:lvl>
  </w:abstractNum>
  <w:abstractNum w:abstractNumId="2" w15:restartNumberingAfterBreak="0">
    <w:nsid w:val="00000003"/>
    <w:multiLevelType w:val="singleLevel"/>
    <w:tmpl w:val="00000003"/>
    <w:name w:val="WW8Num10"/>
    <w:lvl w:ilvl="0">
      <w:start w:val="1"/>
      <w:numFmt w:val="decimal"/>
      <w:lvlText w:val="%1."/>
      <w:lvlJc w:val="left"/>
      <w:pPr>
        <w:tabs>
          <w:tab w:val="num" w:pos="0"/>
        </w:tabs>
        <w:ind w:left="420" w:hanging="420"/>
      </w:pPr>
      <w:rPr>
        <w:rFonts w:hint="default"/>
        <w:b/>
        <w:bCs/>
        <w:sz w:val="24"/>
      </w:rPr>
    </w:lvl>
  </w:abstractNum>
  <w:abstractNum w:abstractNumId="3" w15:restartNumberingAfterBreak="0">
    <w:nsid w:val="00000004"/>
    <w:multiLevelType w:val="singleLevel"/>
    <w:tmpl w:val="00000004"/>
    <w:name w:val="WW8Num11"/>
    <w:lvl w:ilvl="0">
      <w:start w:val="1"/>
      <w:numFmt w:val="decimal"/>
      <w:lvlText w:val="%1）"/>
      <w:lvlJc w:val="left"/>
      <w:pPr>
        <w:tabs>
          <w:tab w:val="num" w:pos="420"/>
        </w:tabs>
        <w:ind w:left="780" w:hanging="360"/>
      </w:pPr>
      <w:rPr>
        <w:rFonts w:hint="default"/>
        <w:b/>
        <w:kern w:val="1"/>
        <w:sz w:val="24"/>
      </w:rPr>
    </w:lvl>
  </w:abstractNum>
  <w:abstractNum w:abstractNumId="4" w15:restartNumberingAfterBreak="0">
    <w:nsid w:val="00000005"/>
    <w:multiLevelType w:val="singleLevel"/>
    <w:tmpl w:val="00000005"/>
    <w:name w:val="WW8Num13"/>
    <w:lvl w:ilvl="0">
      <w:start w:val="1"/>
      <w:numFmt w:val="decimal"/>
      <w:lvlText w:val="%1."/>
      <w:lvlJc w:val="left"/>
      <w:pPr>
        <w:tabs>
          <w:tab w:val="num" w:pos="420"/>
        </w:tabs>
        <w:ind w:left="360" w:hanging="360"/>
      </w:pPr>
      <w:rPr>
        <w:rFonts w:hint="default"/>
      </w:rPr>
    </w:lvl>
  </w:abstractNum>
  <w:abstractNum w:abstractNumId="5" w15:restartNumberingAfterBreak="0">
    <w:nsid w:val="00000006"/>
    <w:multiLevelType w:val="multilevel"/>
    <w:tmpl w:val="0000000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15:restartNumberingAfterBreak="0">
    <w:nsid w:val="03F87BD3"/>
    <w:multiLevelType w:val="hybridMultilevel"/>
    <w:tmpl w:val="E3584860"/>
    <w:lvl w:ilvl="0" w:tplc="B332FC6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FD31086"/>
    <w:multiLevelType w:val="hybridMultilevel"/>
    <w:tmpl w:val="245E7028"/>
    <w:lvl w:ilvl="0" w:tplc="E31434BA">
      <w:start w:val="1"/>
      <w:numFmt w:val="decimal"/>
      <w:suff w:val="space"/>
      <w:lvlText w:val="2.2.%1"/>
      <w:lvlJc w:val="left"/>
      <w:pPr>
        <w:ind w:left="0" w:firstLine="0"/>
      </w:pPr>
      <w:rPr>
        <w:rFonts w:ascii="Times New Roman" w:eastAsia="宋体" w:hAnsi="Times New Roman" w:cs="Times New Roman"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8" w15:restartNumberingAfterBreak="0">
    <w:nsid w:val="2F200C64"/>
    <w:multiLevelType w:val="singleLevel"/>
    <w:tmpl w:val="00000002"/>
    <w:lvl w:ilvl="0">
      <w:start w:val="1"/>
      <w:numFmt w:val="decimal"/>
      <w:lvlText w:val="%1）"/>
      <w:lvlJc w:val="left"/>
      <w:pPr>
        <w:tabs>
          <w:tab w:val="num" w:pos="420"/>
        </w:tabs>
        <w:ind w:left="780" w:hanging="360"/>
      </w:pPr>
      <w:rPr>
        <w:rFonts w:hint="default"/>
        <w:kern w:val="1"/>
        <w:sz w:val="24"/>
      </w:rPr>
    </w:lvl>
  </w:abstractNum>
  <w:abstractNum w:abstractNumId="9" w15:restartNumberingAfterBreak="0">
    <w:nsid w:val="358C6DF9"/>
    <w:multiLevelType w:val="hybridMultilevel"/>
    <w:tmpl w:val="6B204224"/>
    <w:lvl w:ilvl="0" w:tplc="4E105440">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0" w15:restartNumberingAfterBreak="0">
    <w:nsid w:val="568E5E9E"/>
    <w:multiLevelType w:val="hybridMultilevel"/>
    <w:tmpl w:val="7D08109C"/>
    <w:lvl w:ilvl="0" w:tplc="58DC7E44">
      <w:start w:val="1"/>
      <w:numFmt w:val="decimal"/>
      <w:suff w:val="space"/>
      <w:lvlText w:val="2.%1"/>
      <w:lvlJc w:val="left"/>
      <w:pPr>
        <w:ind w:left="0" w:firstLine="0"/>
      </w:pPr>
      <w:rPr>
        <w:rFonts w:ascii="Times New Roman" w:eastAsia="宋体" w:hAnsi="Times New Roman" w:cs="Times New Roman"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1" w15:restartNumberingAfterBreak="0">
    <w:nsid w:val="7DED48A7"/>
    <w:multiLevelType w:val="hybridMultilevel"/>
    <w:tmpl w:val="6CBAAEFE"/>
    <w:lvl w:ilvl="0" w:tplc="78D4D86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8"/>
  </w:num>
  <w:num w:numId="8">
    <w:abstractNumId w:val="9"/>
  </w:num>
  <w:num w:numId="9">
    <w:abstractNumId w:val="11"/>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isplayBackgroundShape/>
  <w:embedSystemFonts/>
  <w:bordersDoNotSurroundHeader/>
  <w:bordersDoNotSurroundFooter/>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420"/>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noLineBreaksAfter w:lang="zh-CN" w:val="([{£¥'&quot;‵〈《「『【〔〖（［｛￡￥〝︵︷︹︻︽︿﹁﹃﹙﹛﹝（｛“‘"/>
  <w:noLineBreaksBefore w:lang="zh-CN" w:val=":!),.:;?]}¢'&quot;、。〉》」』】〕〗〞︰︱︳﹐､﹒﹔﹕﹖﹗﹚﹜﹞！），．：；？｜｝︴︶︸︺︼︾﹀﹂﹄﹏､～￠々‖•·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3C6F"/>
    <w:rsid w:val="000005A1"/>
    <w:rsid w:val="00001D75"/>
    <w:rsid w:val="00004BC0"/>
    <w:rsid w:val="00006021"/>
    <w:rsid w:val="00045081"/>
    <w:rsid w:val="00050BB7"/>
    <w:rsid w:val="00055405"/>
    <w:rsid w:val="000636B9"/>
    <w:rsid w:val="00077AE3"/>
    <w:rsid w:val="00082372"/>
    <w:rsid w:val="000866A8"/>
    <w:rsid w:val="00087CE5"/>
    <w:rsid w:val="00096CAF"/>
    <w:rsid w:val="000B3A79"/>
    <w:rsid w:val="000C0065"/>
    <w:rsid w:val="000D2FD5"/>
    <w:rsid w:val="000E1EA5"/>
    <w:rsid w:val="000F11B1"/>
    <w:rsid w:val="000F6790"/>
    <w:rsid w:val="00100040"/>
    <w:rsid w:val="00100291"/>
    <w:rsid w:val="0010420C"/>
    <w:rsid w:val="0011457D"/>
    <w:rsid w:val="00145076"/>
    <w:rsid w:val="00152634"/>
    <w:rsid w:val="00156A41"/>
    <w:rsid w:val="00166642"/>
    <w:rsid w:val="001755A0"/>
    <w:rsid w:val="001814AC"/>
    <w:rsid w:val="00186721"/>
    <w:rsid w:val="00193BF1"/>
    <w:rsid w:val="00194137"/>
    <w:rsid w:val="001A1D40"/>
    <w:rsid w:val="001B0308"/>
    <w:rsid w:val="001B4AD6"/>
    <w:rsid w:val="001C2FAB"/>
    <w:rsid w:val="001C30B0"/>
    <w:rsid w:val="001C3461"/>
    <w:rsid w:val="001C7F47"/>
    <w:rsid w:val="001D1C13"/>
    <w:rsid w:val="001D29EF"/>
    <w:rsid w:val="00207F56"/>
    <w:rsid w:val="00235B4A"/>
    <w:rsid w:val="00237714"/>
    <w:rsid w:val="00244BF1"/>
    <w:rsid w:val="00245173"/>
    <w:rsid w:val="00262349"/>
    <w:rsid w:val="00282DAA"/>
    <w:rsid w:val="00294C61"/>
    <w:rsid w:val="002A1824"/>
    <w:rsid w:val="002A52BD"/>
    <w:rsid w:val="002C2433"/>
    <w:rsid w:val="002C3021"/>
    <w:rsid w:val="002D5BA1"/>
    <w:rsid w:val="00311A67"/>
    <w:rsid w:val="00323560"/>
    <w:rsid w:val="00323F79"/>
    <w:rsid w:val="00330E89"/>
    <w:rsid w:val="003343A9"/>
    <w:rsid w:val="003355FE"/>
    <w:rsid w:val="003362D5"/>
    <w:rsid w:val="00336F5E"/>
    <w:rsid w:val="00374407"/>
    <w:rsid w:val="00380378"/>
    <w:rsid w:val="003A599E"/>
    <w:rsid w:val="003B28E6"/>
    <w:rsid w:val="00413E51"/>
    <w:rsid w:val="004347D3"/>
    <w:rsid w:val="00437F2C"/>
    <w:rsid w:val="00443C6F"/>
    <w:rsid w:val="00456DFD"/>
    <w:rsid w:val="00470AB1"/>
    <w:rsid w:val="00472197"/>
    <w:rsid w:val="00475B42"/>
    <w:rsid w:val="00485D9A"/>
    <w:rsid w:val="00491157"/>
    <w:rsid w:val="004B5CA1"/>
    <w:rsid w:val="004E7CF7"/>
    <w:rsid w:val="005060CA"/>
    <w:rsid w:val="00516820"/>
    <w:rsid w:val="0051722C"/>
    <w:rsid w:val="00522C37"/>
    <w:rsid w:val="00553734"/>
    <w:rsid w:val="00582BA1"/>
    <w:rsid w:val="005937B7"/>
    <w:rsid w:val="005944DD"/>
    <w:rsid w:val="00597562"/>
    <w:rsid w:val="005A43E7"/>
    <w:rsid w:val="005C209B"/>
    <w:rsid w:val="005C2861"/>
    <w:rsid w:val="005C2D50"/>
    <w:rsid w:val="005E4E7B"/>
    <w:rsid w:val="0063570E"/>
    <w:rsid w:val="006407B9"/>
    <w:rsid w:val="00644EAC"/>
    <w:rsid w:val="00675DB3"/>
    <w:rsid w:val="00682A1E"/>
    <w:rsid w:val="006A5571"/>
    <w:rsid w:val="006A6094"/>
    <w:rsid w:val="006B4C45"/>
    <w:rsid w:val="006E2D77"/>
    <w:rsid w:val="006E7DF4"/>
    <w:rsid w:val="006F369B"/>
    <w:rsid w:val="00705C00"/>
    <w:rsid w:val="007271D5"/>
    <w:rsid w:val="00734C51"/>
    <w:rsid w:val="00745CE0"/>
    <w:rsid w:val="00750164"/>
    <w:rsid w:val="00757C8B"/>
    <w:rsid w:val="00760136"/>
    <w:rsid w:val="0079580B"/>
    <w:rsid w:val="007B4DD4"/>
    <w:rsid w:val="007D0366"/>
    <w:rsid w:val="007D1DCA"/>
    <w:rsid w:val="007E065B"/>
    <w:rsid w:val="008108B7"/>
    <w:rsid w:val="00824AEF"/>
    <w:rsid w:val="00832B8F"/>
    <w:rsid w:val="008347FD"/>
    <w:rsid w:val="00837DE1"/>
    <w:rsid w:val="008829B2"/>
    <w:rsid w:val="008A2978"/>
    <w:rsid w:val="008B5A7B"/>
    <w:rsid w:val="008D7FCA"/>
    <w:rsid w:val="008E01B2"/>
    <w:rsid w:val="008E4DC6"/>
    <w:rsid w:val="00903AF1"/>
    <w:rsid w:val="00935E2E"/>
    <w:rsid w:val="009411F4"/>
    <w:rsid w:val="00944822"/>
    <w:rsid w:val="009449BE"/>
    <w:rsid w:val="00963E28"/>
    <w:rsid w:val="00965EC3"/>
    <w:rsid w:val="009D22A4"/>
    <w:rsid w:val="009D2425"/>
    <w:rsid w:val="009E3912"/>
    <w:rsid w:val="009F623D"/>
    <w:rsid w:val="00A074F9"/>
    <w:rsid w:val="00A20D76"/>
    <w:rsid w:val="00A4208E"/>
    <w:rsid w:val="00A52318"/>
    <w:rsid w:val="00A60CD3"/>
    <w:rsid w:val="00A80CD8"/>
    <w:rsid w:val="00A81DC6"/>
    <w:rsid w:val="00A921C5"/>
    <w:rsid w:val="00A935C2"/>
    <w:rsid w:val="00A957CB"/>
    <w:rsid w:val="00AA0FEF"/>
    <w:rsid w:val="00AC798E"/>
    <w:rsid w:val="00AE7230"/>
    <w:rsid w:val="00B202E9"/>
    <w:rsid w:val="00B26AE9"/>
    <w:rsid w:val="00B73679"/>
    <w:rsid w:val="00B9249E"/>
    <w:rsid w:val="00BA4A3C"/>
    <w:rsid w:val="00BB098F"/>
    <w:rsid w:val="00BD27EB"/>
    <w:rsid w:val="00C138BE"/>
    <w:rsid w:val="00C47CD4"/>
    <w:rsid w:val="00C60FC2"/>
    <w:rsid w:val="00C65FC0"/>
    <w:rsid w:val="00C94E9A"/>
    <w:rsid w:val="00CC6591"/>
    <w:rsid w:val="00CE1B6E"/>
    <w:rsid w:val="00CE6A07"/>
    <w:rsid w:val="00D31AEE"/>
    <w:rsid w:val="00D50BD0"/>
    <w:rsid w:val="00D53406"/>
    <w:rsid w:val="00D55EEE"/>
    <w:rsid w:val="00D60F41"/>
    <w:rsid w:val="00D62680"/>
    <w:rsid w:val="00D73A03"/>
    <w:rsid w:val="00D74CA3"/>
    <w:rsid w:val="00D94415"/>
    <w:rsid w:val="00DA25EB"/>
    <w:rsid w:val="00DC160F"/>
    <w:rsid w:val="00DC358C"/>
    <w:rsid w:val="00DD4495"/>
    <w:rsid w:val="00DD5D8C"/>
    <w:rsid w:val="00E00B1C"/>
    <w:rsid w:val="00E03E5C"/>
    <w:rsid w:val="00E07EC8"/>
    <w:rsid w:val="00E25FB2"/>
    <w:rsid w:val="00E51F92"/>
    <w:rsid w:val="00E53A39"/>
    <w:rsid w:val="00E61F7D"/>
    <w:rsid w:val="00E75E07"/>
    <w:rsid w:val="00E77328"/>
    <w:rsid w:val="00E81F55"/>
    <w:rsid w:val="00E850FA"/>
    <w:rsid w:val="00E86414"/>
    <w:rsid w:val="00E93774"/>
    <w:rsid w:val="00EA5D16"/>
    <w:rsid w:val="00EB2245"/>
    <w:rsid w:val="00EC544D"/>
    <w:rsid w:val="00EC6ECC"/>
    <w:rsid w:val="00EE525E"/>
    <w:rsid w:val="00F0214F"/>
    <w:rsid w:val="00F02A14"/>
    <w:rsid w:val="00F043B1"/>
    <w:rsid w:val="00F1027C"/>
    <w:rsid w:val="00F11642"/>
    <w:rsid w:val="00F155EE"/>
    <w:rsid w:val="00F24F23"/>
    <w:rsid w:val="00F32BB7"/>
    <w:rsid w:val="00F740D7"/>
    <w:rsid w:val="00F819BD"/>
    <w:rsid w:val="00F834EF"/>
    <w:rsid w:val="00F97722"/>
    <w:rsid w:val="00FB2FE3"/>
    <w:rsid w:val="00FB4E99"/>
    <w:rsid w:val="00FC25D2"/>
    <w:rsid w:val="00FD1776"/>
    <w:rsid w:val="00FD727E"/>
    <w:rsid w:val="00FE1545"/>
    <w:rsid w:val="00FE71CA"/>
    <w:rsid w:val="00FF408E"/>
    <w:rsid w:val="00FF4A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5:chartTrackingRefBased/>
  <w15:docId w15:val="{03BCC1B6-A90B-473C-A60C-8C8875FBC5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75DB3"/>
    <w:pPr>
      <w:widowControl w:val="0"/>
      <w:suppressAutoHyphens/>
      <w:spacing w:line="300" w:lineRule="auto"/>
      <w:ind w:firstLineChars="200" w:firstLine="200"/>
      <w:jc w:val="both"/>
    </w:pPr>
    <w:rPr>
      <w:kern w:val="1"/>
      <w:sz w:val="24"/>
      <w:szCs w:val="24"/>
    </w:rPr>
  </w:style>
  <w:style w:type="paragraph" w:styleId="1">
    <w:name w:val="heading 1"/>
    <w:basedOn w:val="a"/>
    <w:next w:val="a"/>
    <w:link w:val="1Char"/>
    <w:uiPriority w:val="9"/>
    <w:qFormat/>
    <w:rsid w:val="00B202E9"/>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rPr>
      <w:rFonts w:hint="default"/>
    </w:rPr>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Times New Roman" w:hAnsi="Times New Roman" w:cs="Times New Roman" w:hint="default"/>
    </w:rPr>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hint="default"/>
    </w:rPr>
  </w:style>
  <w:style w:type="character" w:customStyle="1" w:styleId="WW8Num4z0">
    <w:name w:val="WW8Num4z0"/>
    <w:rPr>
      <w:rFonts w:ascii="Times New Roman" w:hAnsi="Times New Roman" w:cs="Times New Roman" w:hint="default"/>
    </w:rPr>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rPr>
      <w:rFonts w:hint="default"/>
      <w:kern w:val="1"/>
      <w:sz w:val="24"/>
    </w:rPr>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rPr>
      <w:rFonts w:ascii="黑体" w:eastAsia="黑体" w:hAnsi="黑体" w:hint="eastAsia"/>
      <w:sz w:val="32"/>
      <w:szCs w:val="32"/>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rPr>
      <w:rFonts w:hint="default"/>
      <w:kern w:val="1"/>
      <w:sz w:val="24"/>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rPr>
      <w:rFonts w:hint="default"/>
    </w:rPr>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rPr>
      <w:rFonts w:hint="default"/>
    </w:rPr>
  </w:style>
  <w:style w:type="character" w:customStyle="1" w:styleId="WW8Num10z0">
    <w:name w:val="WW8Num10z0"/>
    <w:rPr>
      <w:rFonts w:hint="default"/>
      <w:b/>
      <w:bCs/>
      <w:sz w:val="24"/>
    </w:rPr>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hint="default"/>
      <w:b/>
      <w:kern w:val="1"/>
      <w:sz w:val="24"/>
    </w:rPr>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rPr>
      <w:rFonts w:hint="default"/>
    </w:rPr>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rPr>
      <w:rFonts w:hint="default"/>
    </w:rPr>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styleId="a3">
    <w:name w:val="Hyperlink"/>
    <w:uiPriority w:val="99"/>
    <w:rPr>
      <w:color w:val="0000FF"/>
      <w:u w:val="single"/>
    </w:rPr>
  </w:style>
  <w:style w:type="character" w:customStyle="1" w:styleId="150Char">
    <w:name w:val="样式 样式 样式 行距: 1.5 倍行距 + 宋体 + 首行缩进:  0 字符 Char"/>
    <w:rPr>
      <w:rFonts w:ascii="宋体" w:eastAsia="宋体" w:hAnsi="宋体" w:cs="宋体"/>
      <w:kern w:val="1"/>
      <w:sz w:val="24"/>
      <w:lang w:val="en-US" w:eastAsia="zh-CN" w:bidi="ar-SA"/>
    </w:rPr>
  </w:style>
  <w:style w:type="character" w:styleId="a4">
    <w:name w:val="FollowedHyperlink"/>
    <w:rPr>
      <w:color w:val="800080"/>
      <w:u w:val="single"/>
    </w:rPr>
  </w:style>
  <w:style w:type="character" w:styleId="a5">
    <w:name w:val="page number"/>
    <w:basedOn w:val="a0"/>
  </w:style>
  <w:style w:type="character" w:customStyle="1" w:styleId="a6">
    <w:name w:val="脚注符"/>
    <w:rPr>
      <w:vertAlign w:val="superscript"/>
    </w:rPr>
  </w:style>
  <w:style w:type="paragraph" w:styleId="a7">
    <w:name w:val="Title"/>
    <w:basedOn w:val="a"/>
    <w:next w:val="a8"/>
    <w:qFormat/>
    <w:pPr>
      <w:keepNext/>
      <w:spacing w:before="240" w:after="120"/>
    </w:pPr>
    <w:rPr>
      <w:rFonts w:ascii="Liberation Sans" w:eastAsia="Noto Sans CJK SC Regular" w:hAnsi="Liberation Sans" w:cs="Noto Sans CJK SC Regular"/>
      <w:sz w:val="28"/>
      <w:szCs w:val="28"/>
    </w:rPr>
  </w:style>
  <w:style w:type="paragraph" w:styleId="a8">
    <w:name w:val="Body Text"/>
    <w:basedOn w:val="a"/>
    <w:pPr>
      <w:spacing w:after="140" w:line="288" w:lineRule="auto"/>
    </w:pPr>
  </w:style>
  <w:style w:type="paragraph" w:styleId="a9">
    <w:name w:val="List"/>
    <w:basedOn w:val="a8"/>
  </w:style>
  <w:style w:type="paragraph" w:styleId="aa">
    <w:name w:val="caption"/>
    <w:basedOn w:val="a"/>
    <w:qFormat/>
    <w:pPr>
      <w:suppressLineNumbers/>
      <w:spacing w:before="120" w:after="120"/>
    </w:pPr>
    <w:rPr>
      <w:i/>
      <w:iCs/>
    </w:rPr>
  </w:style>
  <w:style w:type="paragraph" w:customStyle="1" w:styleId="ab">
    <w:name w:val="索引"/>
    <w:basedOn w:val="a"/>
    <w:pPr>
      <w:suppressLineNumbers/>
    </w:pPr>
  </w:style>
  <w:style w:type="paragraph" w:styleId="10">
    <w:name w:val="toc 1"/>
    <w:basedOn w:val="a"/>
    <w:next w:val="a"/>
    <w:uiPriority w:val="39"/>
    <w:pPr>
      <w:tabs>
        <w:tab w:val="right" w:leader="dot" w:pos="8296"/>
      </w:tabs>
      <w:jc w:val="center"/>
    </w:pPr>
    <w:rPr>
      <w:rFonts w:cs="宋体"/>
      <w:b/>
      <w:bCs/>
      <w:caps/>
      <w:color w:val="0000FF"/>
      <w:sz w:val="32"/>
      <w:szCs w:val="32"/>
    </w:rPr>
  </w:style>
  <w:style w:type="paragraph" w:styleId="3">
    <w:name w:val="toc 3"/>
    <w:basedOn w:val="a"/>
    <w:next w:val="a"/>
    <w:uiPriority w:val="39"/>
    <w:pPr>
      <w:ind w:left="420" w:firstLine="0"/>
      <w:jc w:val="left"/>
    </w:pPr>
    <w:rPr>
      <w:i/>
      <w:iCs/>
      <w:sz w:val="20"/>
      <w:szCs w:val="20"/>
    </w:rPr>
  </w:style>
  <w:style w:type="paragraph" w:styleId="2">
    <w:name w:val="toc 2"/>
    <w:basedOn w:val="a"/>
    <w:next w:val="a"/>
    <w:uiPriority w:val="39"/>
    <w:pPr>
      <w:ind w:left="210" w:firstLine="0"/>
      <w:jc w:val="left"/>
    </w:pPr>
    <w:rPr>
      <w:smallCaps/>
      <w:sz w:val="20"/>
      <w:szCs w:val="20"/>
    </w:rPr>
  </w:style>
  <w:style w:type="paragraph" w:styleId="4">
    <w:name w:val="toc 4"/>
    <w:basedOn w:val="a"/>
    <w:next w:val="a"/>
    <w:pPr>
      <w:ind w:left="630" w:firstLine="0"/>
      <w:jc w:val="left"/>
    </w:pPr>
    <w:rPr>
      <w:sz w:val="18"/>
      <w:szCs w:val="18"/>
    </w:rPr>
  </w:style>
  <w:style w:type="paragraph" w:styleId="5">
    <w:name w:val="toc 5"/>
    <w:basedOn w:val="a"/>
    <w:next w:val="a"/>
    <w:pPr>
      <w:ind w:left="840" w:firstLine="0"/>
      <w:jc w:val="left"/>
    </w:pPr>
    <w:rPr>
      <w:sz w:val="18"/>
      <w:szCs w:val="18"/>
    </w:rPr>
  </w:style>
  <w:style w:type="paragraph" w:styleId="6">
    <w:name w:val="toc 6"/>
    <w:basedOn w:val="a"/>
    <w:next w:val="a"/>
    <w:pPr>
      <w:ind w:left="1050" w:firstLine="0"/>
      <w:jc w:val="left"/>
    </w:pPr>
    <w:rPr>
      <w:sz w:val="18"/>
      <w:szCs w:val="18"/>
    </w:rPr>
  </w:style>
  <w:style w:type="paragraph" w:styleId="7">
    <w:name w:val="toc 7"/>
    <w:basedOn w:val="a"/>
    <w:next w:val="a"/>
    <w:pPr>
      <w:ind w:left="1260" w:firstLine="0"/>
      <w:jc w:val="left"/>
    </w:pPr>
    <w:rPr>
      <w:sz w:val="18"/>
      <w:szCs w:val="18"/>
    </w:rPr>
  </w:style>
  <w:style w:type="paragraph" w:styleId="8">
    <w:name w:val="toc 8"/>
    <w:basedOn w:val="a"/>
    <w:next w:val="a"/>
    <w:pPr>
      <w:ind w:left="1470" w:firstLine="0"/>
      <w:jc w:val="left"/>
    </w:pPr>
    <w:rPr>
      <w:sz w:val="18"/>
      <w:szCs w:val="18"/>
    </w:rPr>
  </w:style>
  <w:style w:type="paragraph" w:styleId="9">
    <w:name w:val="toc 9"/>
    <w:basedOn w:val="a"/>
    <w:next w:val="a"/>
    <w:pPr>
      <w:ind w:left="1680" w:firstLine="0"/>
      <w:jc w:val="left"/>
    </w:pPr>
    <w:rPr>
      <w:sz w:val="18"/>
      <w:szCs w:val="18"/>
    </w:rPr>
  </w:style>
  <w:style w:type="paragraph" w:customStyle="1" w:styleId="ac">
    <w:name w:val="目录"/>
    <w:basedOn w:val="a"/>
    <w:pPr>
      <w:spacing w:line="360" w:lineRule="auto"/>
      <w:jc w:val="center"/>
    </w:pPr>
    <w:rPr>
      <w:rFonts w:eastAsia="黑体"/>
      <w:sz w:val="36"/>
    </w:rPr>
  </w:style>
  <w:style w:type="paragraph" w:styleId="ad">
    <w:name w:val="header"/>
    <w:basedOn w:val="a"/>
    <w:pPr>
      <w:pBdr>
        <w:top w:val="none" w:sz="0" w:space="0" w:color="000000"/>
        <w:left w:val="none" w:sz="0" w:space="0" w:color="000000"/>
        <w:bottom w:val="single" w:sz="6" w:space="1" w:color="000000"/>
        <w:right w:val="none" w:sz="0" w:space="0" w:color="000000"/>
      </w:pBdr>
      <w:tabs>
        <w:tab w:val="center" w:pos="4153"/>
        <w:tab w:val="right" w:pos="8306"/>
      </w:tabs>
      <w:snapToGrid w:val="0"/>
      <w:jc w:val="center"/>
    </w:pPr>
    <w:rPr>
      <w:sz w:val="18"/>
      <w:szCs w:val="18"/>
    </w:rPr>
  </w:style>
  <w:style w:type="paragraph" w:styleId="ae">
    <w:name w:val="footer"/>
    <w:basedOn w:val="a"/>
    <w:pPr>
      <w:tabs>
        <w:tab w:val="center" w:pos="4153"/>
        <w:tab w:val="right" w:pos="8306"/>
      </w:tabs>
      <w:snapToGrid w:val="0"/>
      <w:jc w:val="left"/>
    </w:pPr>
    <w:rPr>
      <w:sz w:val="18"/>
      <w:szCs w:val="18"/>
    </w:rPr>
  </w:style>
  <w:style w:type="paragraph" w:customStyle="1" w:styleId="15">
    <w:name w:val="样式 行距: 1.5 倍行距"/>
    <w:basedOn w:val="a"/>
    <w:pPr>
      <w:spacing w:line="360" w:lineRule="auto"/>
      <w:ind w:firstLine="488"/>
    </w:pPr>
    <w:rPr>
      <w:rFonts w:cs="宋体"/>
      <w:szCs w:val="20"/>
    </w:rPr>
  </w:style>
  <w:style w:type="paragraph" w:styleId="af">
    <w:name w:val="footnote text"/>
    <w:basedOn w:val="a"/>
    <w:pPr>
      <w:snapToGrid w:val="0"/>
      <w:jc w:val="left"/>
    </w:pPr>
    <w:rPr>
      <w:sz w:val="18"/>
      <w:szCs w:val="18"/>
    </w:rPr>
  </w:style>
  <w:style w:type="paragraph" w:styleId="af0">
    <w:name w:val="Document Map"/>
    <w:basedOn w:val="a"/>
    <w:pPr>
      <w:shd w:val="clear" w:color="auto" w:fill="000080"/>
    </w:pPr>
  </w:style>
  <w:style w:type="paragraph" w:styleId="11">
    <w:name w:val="index 1"/>
    <w:basedOn w:val="a"/>
    <w:next w:val="a"/>
  </w:style>
  <w:style w:type="paragraph" w:styleId="af1">
    <w:name w:val="List Paragraph"/>
    <w:basedOn w:val="a"/>
    <w:link w:val="Char"/>
    <w:uiPriority w:val="34"/>
    <w:qFormat/>
    <w:pPr>
      <w:ind w:firstLine="420"/>
    </w:pPr>
    <w:rPr>
      <w:rFonts w:ascii="Calibri" w:hAnsi="Calibri"/>
      <w:szCs w:val="22"/>
    </w:rPr>
  </w:style>
  <w:style w:type="paragraph" w:customStyle="1" w:styleId="af2">
    <w:name w:val="表格内容"/>
    <w:basedOn w:val="a"/>
    <w:pPr>
      <w:suppressLineNumbers/>
    </w:pPr>
  </w:style>
  <w:style w:type="paragraph" w:customStyle="1" w:styleId="af3">
    <w:name w:val="表格标题"/>
    <w:basedOn w:val="af2"/>
    <w:pPr>
      <w:jc w:val="center"/>
    </w:pPr>
    <w:rPr>
      <w:b/>
      <w:bCs/>
    </w:rPr>
  </w:style>
  <w:style w:type="table" w:styleId="af4">
    <w:name w:val="Table Grid"/>
    <w:basedOn w:val="a1"/>
    <w:uiPriority w:val="39"/>
    <w:rsid w:val="00644E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Normal (Web)"/>
    <w:basedOn w:val="a"/>
    <w:uiPriority w:val="99"/>
    <w:unhideWhenUsed/>
    <w:rsid w:val="00282DAA"/>
    <w:pPr>
      <w:widowControl/>
      <w:suppressAutoHyphens w:val="0"/>
      <w:spacing w:before="100" w:beforeAutospacing="1" w:after="100" w:afterAutospacing="1"/>
      <w:jc w:val="left"/>
    </w:pPr>
    <w:rPr>
      <w:rFonts w:ascii="宋体" w:hAnsi="宋体" w:cs="宋体"/>
      <w:kern w:val="0"/>
    </w:rPr>
  </w:style>
  <w:style w:type="character" w:styleId="af6">
    <w:name w:val="footnote reference"/>
    <w:uiPriority w:val="99"/>
    <w:semiHidden/>
    <w:unhideWhenUsed/>
    <w:rsid w:val="00705C00"/>
    <w:rPr>
      <w:vertAlign w:val="superscript"/>
    </w:rPr>
  </w:style>
  <w:style w:type="character" w:customStyle="1" w:styleId="1Char">
    <w:name w:val="标题 1 Char"/>
    <w:link w:val="1"/>
    <w:uiPriority w:val="9"/>
    <w:rsid w:val="00B202E9"/>
    <w:rPr>
      <w:b/>
      <w:bCs/>
      <w:kern w:val="44"/>
      <w:sz w:val="44"/>
      <w:szCs w:val="44"/>
    </w:rPr>
  </w:style>
  <w:style w:type="paragraph" w:styleId="TOC">
    <w:name w:val="TOC Heading"/>
    <w:basedOn w:val="1"/>
    <w:next w:val="a"/>
    <w:uiPriority w:val="39"/>
    <w:unhideWhenUsed/>
    <w:qFormat/>
    <w:rsid w:val="00B202E9"/>
    <w:pPr>
      <w:widowControl/>
      <w:suppressAutoHyphens w:val="0"/>
      <w:spacing w:before="240" w:after="0" w:line="259" w:lineRule="auto"/>
      <w:jc w:val="left"/>
      <w:outlineLvl w:val="9"/>
    </w:pPr>
    <w:rPr>
      <w:rFonts w:ascii="Calibri Light" w:hAnsi="Calibri Light"/>
      <w:b w:val="0"/>
      <w:bCs w:val="0"/>
      <w:color w:val="2E74B5"/>
      <w:kern w:val="0"/>
      <w:sz w:val="32"/>
      <w:szCs w:val="32"/>
    </w:rPr>
  </w:style>
  <w:style w:type="paragraph" w:customStyle="1" w:styleId="af7">
    <w:name w:val="三级"/>
    <w:link w:val="Char0"/>
    <w:qFormat/>
    <w:rsid w:val="00760136"/>
    <w:pPr>
      <w:snapToGrid w:val="0"/>
      <w:spacing w:line="300" w:lineRule="auto"/>
      <w:outlineLvl w:val="2"/>
    </w:pPr>
    <w:rPr>
      <w:rFonts w:ascii="黑体" w:eastAsia="黑体" w:hAnsi="黑体" w:cs="宋体"/>
      <w:kern w:val="1"/>
      <w:sz w:val="24"/>
      <w:szCs w:val="24"/>
    </w:rPr>
  </w:style>
  <w:style w:type="paragraph" w:customStyle="1" w:styleId="af8">
    <w:name w:val="二级"/>
    <w:next w:val="a"/>
    <w:link w:val="Char1"/>
    <w:qFormat/>
    <w:rsid w:val="00E03E5C"/>
    <w:pPr>
      <w:outlineLvl w:val="1"/>
    </w:pPr>
    <w:rPr>
      <w:rFonts w:ascii="黑体" w:eastAsia="黑体" w:hAnsi="黑体" w:cs="宋体"/>
      <w:kern w:val="1"/>
      <w:sz w:val="28"/>
      <w:szCs w:val="24"/>
    </w:rPr>
  </w:style>
  <w:style w:type="character" w:customStyle="1" w:styleId="Char">
    <w:name w:val="列出段落 Char"/>
    <w:link w:val="af1"/>
    <w:rsid w:val="00E03E5C"/>
    <w:rPr>
      <w:rFonts w:ascii="Calibri" w:hAnsi="Calibri"/>
      <w:kern w:val="1"/>
      <w:sz w:val="21"/>
      <w:szCs w:val="22"/>
    </w:rPr>
  </w:style>
  <w:style w:type="character" w:customStyle="1" w:styleId="Char0">
    <w:name w:val="三级 Char"/>
    <w:link w:val="af7"/>
    <w:rsid w:val="00760136"/>
    <w:rPr>
      <w:rFonts w:ascii="黑体" w:eastAsia="黑体" w:hAnsi="黑体" w:cs="宋体"/>
      <w:kern w:val="1"/>
      <w:sz w:val="24"/>
      <w:szCs w:val="24"/>
    </w:rPr>
  </w:style>
  <w:style w:type="paragraph" w:customStyle="1" w:styleId="af9">
    <w:name w:val="一级"/>
    <w:next w:val="a"/>
    <w:link w:val="Char2"/>
    <w:qFormat/>
    <w:rsid w:val="00E03E5C"/>
    <w:pPr>
      <w:spacing w:line="300" w:lineRule="auto"/>
      <w:jc w:val="center"/>
      <w:outlineLvl w:val="0"/>
    </w:pPr>
    <w:rPr>
      <w:rFonts w:ascii="黑体" w:eastAsia="黑体" w:hAnsi="黑体" w:cs="宋体"/>
      <w:kern w:val="1"/>
      <w:sz w:val="32"/>
      <w:szCs w:val="24"/>
    </w:rPr>
  </w:style>
  <w:style w:type="character" w:customStyle="1" w:styleId="Char1">
    <w:name w:val="二级 Char"/>
    <w:link w:val="af8"/>
    <w:rsid w:val="00E03E5C"/>
    <w:rPr>
      <w:rFonts w:ascii="黑体" w:eastAsia="黑体" w:hAnsi="黑体" w:cs="宋体"/>
      <w:kern w:val="1"/>
      <w:sz w:val="28"/>
      <w:szCs w:val="24"/>
    </w:rPr>
  </w:style>
  <w:style w:type="paragraph" w:customStyle="1" w:styleId="afa">
    <w:name w:val="公式"/>
    <w:basedOn w:val="a"/>
    <w:link w:val="Char3"/>
    <w:qFormat/>
    <w:rsid w:val="00734C51"/>
    <w:pPr>
      <w:tabs>
        <w:tab w:val="center" w:pos="4080"/>
        <w:tab w:val="right" w:pos="8400"/>
      </w:tabs>
      <w:autoSpaceDE w:val="0"/>
      <w:ind w:firstLineChars="0" w:firstLine="0"/>
    </w:pPr>
  </w:style>
  <w:style w:type="character" w:customStyle="1" w:styleId="Char2">
    <w:name w:val="一级 Char"/>
    <w:link w:val="af9"/>
    <w:rsid w:val="00E03E5C"/>
    <w:rPr>
      <w:rFonts w:ascii="黑体" w:eastAsia="黑体" w:hAnsi="黑体" w:cs="宋体"/>
      <w:kern w:val="1"/>
      <w:sz w:val="32"/>
      <w:szCs w:val="24"/>
    </w:rPr>
  </w:style>
  <w:style w:type="character" w:styleId="afb">
    <w:name w:val="Placeholder Text"/>
    <w:basedOn w:val="a0"/>
    <w:uiPriority w:val="99"/>
    <w:semiHidden/>
    <w:rsid w:val="00A20D76"/>
    <w:rPr>
      <w:color w:val="808080"/>
    </w:rPr>
  </w:style>
  <w:style w:type="character" w:customStyle="1" w:styleId="Char3">
    <w:name w:val="公式 Char"/>
    <w:link w:val="afa"/>
    <w:rsid w:val="00734C51"/>
    <w:rPr>
      <w:kern w:val="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179600">
      <w:bodyDiv w:val="1"/>
      <w:marLeft w:val="0"/>
      <w:marRight w:val="0"/>
      <w:marTop w:val="0"/>
      <w:marBottom w:val="0"/>
      <w:divBdr>
        <w:top w:val="none" w:sz="0" w:space="0" w:color="auto"/>
        <w:left w:val="none" w:sz="0" w:space="0" w:color="auto"/>
        <w:bottom w:val="none" w:sz="0" w:space="0" w:color="auto"/>
        <w:right w:val="none" w:sz="0" w:space="0" w:color="auto"/>
      </w:divBdr>
    </w:div>
    <w:div w:id="116877170">
      <w:bodyDiv w:val="1"/>
      <w:marLeft w:val="0"/>
      <w:marRight w:val="0"/>
      <w:marTop w:val="0"/>
      <w:marBottom w:val="0"/>
      <w:divBdr>
        <w:top w:val="none" w:sz="0" w:space="0" w:color="auto"/>
        <w:left w:val="none" w:sz="0" w:space="0" w:color="auto"/>
        <w:bottom w:val="none" w:sz="0" w:space="0" w:color="auto"/>
        <w:right w:val="none" w:sz="0" w:space="0" w:color="auto"/>
      </w:divBdr>
      <w:divsChild>
        <w:div w:id="1303195761">
          <w:marLeft w:val="0"/>
          <w:marRight w:val="0"/>
          <w:marTop w:val="0"/>
          <w:marBottom w:val="0"/>
          <w:divBdr>
            <w:top w:val="none" w:sz="0" w:space="0" w:color="auto"/>
            <w:left w:val="none" w:sz="0" w:space="0" w:color="auto"/>
            <w:bottom w:val="none" w:sz="0" w:space="0" w:color="auto"/>
            <w:right w:val="none" w:sz="0" w:space="0" w:color="auto"/>
          </w:divBdr>
        </w:div>
      </w:divsChild>
    </w:div>
    <w:div w:id="1028919582">
      <w:bodyDiv w:val="1"/>
      <w:marLeft w:val="0"/>
      <w:marRight w:val="0"/>
      <w:marTop w:val="0"/>
      <w:marBottom w:val="0"/>
      <w:divBdr>
        <w:top w:val="none" w:sz="0" w:space="0" w:color="auto"/>
        <w:left w:val="none" w:sz="0" w:space="0" w:color="auto"/>
        <w:bottom w:val="none" w:sz="0" w:space="0" w:color="auto"/>
        <w:right w:val="none" w:sz="0" w:space="0" w:color="auto"/>
      </w:divBdr>
    </w:div>
    <w:div w:id="1636594578">
      <w:bodyDiv w:val="1"/>
      <w:marLeft w:val="0"/>
      <w:marRight w:val="0"/>
      <w:marTop w:val="0"/>
      <w:marBottom w:val="0"/>
      <w:divBdr>
        <w:top w:val="none" w:sz="0" w:space="0" w:color="auto"/>
        <w:left w:val="none" w:sz="0" w:space="0" w:color="auto"/>
        <w:bottom w:val="none" w:sz="0" w:space="0" w:color="auto"/>
        <w:right w:val="none" w:sz="0" w:space="0" w:color="auto"/>
      </w:divBdr>
    </w:div>
    <w:div w:id="1657881707">
      <w:bodyDiv w:val="1"/>
      <w:marLeft w:val="0"/>
      <w:marRight w:val="0"/>
      <w:marTop w:val="0"/>
      <w:marBottom w:val="0"/>
      <w:divBdr>
        <w:top w:val="none" w:sz="0" w:space="0" w:color="auto"/>
        <w:left w:val="none" w:sz="0" w:space="0" w:color="auto"/>
        <w:bottom w:val="none" w:sz="0" w:space="0" w:color="auto"/>
        <w:right w:val="none" w:sz="0" w:space="0" w:color="auto"/>
      </w:divBdr>
      <w:divsChild>
        <w:div w:id="278922446">
          <w:marLeft w:val="0"/>
          <w:marRight w:val="0"/>
          <w:marTop w:val="0"/>
          <w:marBottom w:val="0"/>
          <w:divBdr>
            <w:top w:val="none" w:sz="0" w:space="0" w:color="auto"/>
            <w:left w:val="none" w:sz="0" w:space="0" w:color="auto"/>
            <w:bottom w:val="none" w:sz="0" w:space="0" w:color="auto"/>
            <w:right w:val="none" w:sz="0" w:space="0" w:color="auto"/>
          </w:divBdr>
        </w:div>
      </w:divsChild>
    </w:div>
    <w:div w:id="1659842001">
      <w:bodyDiv w:val="1"/>
      <w:marLeft w:val="0"/>
      <w:marRight w:val="0"/>
      <w:marTop w:val="0"/>
      <w:marBottom w:val="0"/>
      <w:divBdr>
        <w:top w:val="none" w:sz="0" w:space="0" w:color="auto"/>
        <w:left w:val="none" w:sz="0" w:space="0" w:color="auto"/>
        <w:bottom w:val="none" w:sz="0" w:space="0" w:color="auto"/>
        <w:right w:val="none" w:sz="0" w:space="0" w:color="auto"/>
      </w:divBdr>
    </w:div>
    <w:div w:id="1687637263">
      <w:bodyDiv w:val="1"/>
      <w:marLeft w:val="0"/>
      <w:marRight w:val="0"/>
      <w:marTop w:val="0"/>
      <w:marBottom w:val="0"/>
      <w:divBdr>
        <w:top w:val="none" w:sz="0" w:space="0" w:color="auto"/>
        <w:left w:val="none" w:sz="0" w:space="0" w:color="auto"/>
        <w:bottom w:val="none" w:sz="0" w:space="0" w:color="auto"/>
        <w:right w:val="none" w:sz="0" w:space="0" w:color="auto"/>
      </w:divBdr>
    </w:div>
    <w:div w:id="1757901971">
      <w:bodyDiv w:val="1"/>
      <w:marLeft w:val="0"/>
      <w:marRight w:val="0"/>
      <w:marTop w:val="0"/>
      <w:marBottom w:val="0"/>
      <w:divBdr>
        <w:top w:val="none" w:sz="0" w:space="0" w:color="auto"/>
        <w:left w:val="none" w:sz="0" w:space="0" w:color="auto"/>
        <w:bottom w:val="none" w:sz="0" w:space="0" w:color="auto"/>
        <w:right w:val="none" w:sz="0" w:space="0" w:color="auto"/>
      </w:divBdr>
    </w:div>
    <w:div w:id="2099253458">
      <w:bodyDiv w:val="1"/>
      <w:marLeft w:val="0"/>
      <w:marRight w:val="0"/>
      <w:marTop w:val="0"/>
      <w:marBottom w:val="0"/>
      <w:divBdr>
        <w:top w:val="none" w:sz="0" w:space="0" w:color="auto"/>
        <w:left w:val="none" w:sz="0" w:space="0" w:color="auto"/>
        <w:bottom w:val="none" w:sz="0" w:space="0" w:color="auto"/>
        <w:right w:val="none" w:sz="0" w:space="0" w:color="auto"/>
      </w:divBdr>
      <w:divsChild>
        <w:div w:id="1030955821">
          <w:marLeft w:val="0"/>
          <w:marRight w:val="0"/>
          <w:marTop w:val="0"/>
          <w:marBottom w:val="0"/>
          <w:divBdr>
            <w:top w:val="none" w:sz="0" w:space="0" w:color="auto"/>
            <w:left w:val="none" w:sz="0" w:space="0" w:color="auto"/>
            <w:bottom w:val="none" w:sz="0" w:space="0" w:color="auto"/>
            <w:right w:val="none" w:sz="0" w:space="0" w:color="auto"/>
          </w:divBdr>
          <w:divsChild>
            <w:div w:id="100794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1" Type="http://schemas.openxmlformats.org/officeDocument/2006/relationships/image" Target="media/image6.wmf"/><Relationship Id="rId42" Type="http://schemas.openxmlformats.org/officeDocument/2006/relationships/image" Target="media/image17.wmf"/><Relationship Id="rId63" Type="http://schemas.openxmlformats.org/officeDocument/2006/relationships/oleObject" Target="embeddings/oleObject23.bin"/><Relationship Id="rId84" Type="http://schemas.openxmlformats.org/officeDocument/2006/relationships/oleObject" Target="embeddings/oleObject31.bin"/><Relationship Id="rId138" Type="http://schemas.openxmlformats.org/officeDocument/2006/relationships/oleObject" Target="embeddings/oleObject59.bin"/><Relationship Id="rId159" Type="http://schemas.openxmlformats.org/officeDocument/2006/relationships/image" Target="media/image77.wmf"/><Relationship Id="rId170" Type="http://schemas.openxmlformats.org/officeDocument/2006/relationships/image" Target="media/image82.png"/><Relationship Id="rId191" Type="http://schemas.openxmlformats.org/officeDocument/2006/relationships/image" Target="media/image95.wmf"/><Relationship Id="rId205" Type="http://schemas.openxmlformats.org/officeDocument/2006/relationships/image" Target="media/image102.wmf"/><Relationship Id="rId226" Type="http://schemas.openxmlformats.org/officeDocument/2006/relationships/image" Target="media/image112.wmf"/><Relationship Id="rId247" Type="http://schemas.openxmlformats.org/officeDocument/2006/relationships/oleObject" Target="embeddings/oleObject109.bin"/><Relationship Id="rId107" Type="http://schemas.openxmlformats.org/officeDocument/2006/relationships/image" Target="media/image52.wmf"/><Relationship Id="rId11" Type="http://schemas.openxmlformats.org/officeDocument/2006/relationships/footer" Target="footer2.xml"/><Relationship Id="rId32" Type="http://schemas.openxmlformats.org/officeDocument/2006/relationships/oleObject" Target="embeddings/oleObject8.bin"/><Relationship Id="rId53" Type="http://schemas.openxmlformats.org/officeDocument/2006/relationships/oleObject" Target="embeddings/oleObject18.bin"/><Relationship Id="rId74" Type="http://schemas.openxmlformats.org/officeDocument/2006/relationships/image" Target="media/image35.wmf"/><Relationship Id="rId128" Type="http://schemas.openxmlformats.org/officeDocument/2006/relationships/image" Target="media/image62.wmf"/><Relationship Id="rId149" Type="http://schemas.openxmlformats.org/officeDocument/2006/relationships/image" Target="media/image72.wmf"/><Relationship Id="rId5" Type="http://schemas.openxmlformats.org/officeDocument/2006/relationships/webSettings" Target="webSettings.xml"/><Relationship Id="rId95" Type="http://schemas.openxmlformats.org/officeDocument/2006/relationships/image" Target="media/image46.wmf"/><Relationship Id="rId160" Type="http://schemas.openxmlformats.org/officeDocument/2006/relationships/oleObject" Target="embeddings/oleObject70.bin"/><Relationship Id="rId181" Type="http://schemas.openxmlformats.org/officeDocument/2006/relationships/image" Target="media/image90.wmf"/><Relationship Id="rId216" Type="http://schemas.openxmlformats.org/officeDocument/2006/relationships/oleObject" Target="embeddings/oleObject93.bin"/><Relationship Id="rId237" Type="http://schemas.openxmlformats.org/officeDocument/2006/relationships/oleObject" Target="embeddings/oleObject104.bin"/><Relationship Id="rId22" Type="http://schemas.openxmlformats.org/officeDocument/2006/relationships/oleObject" Target="embeddings/oleObject3.bin"/><Relationship Id="rId43" Type="http://schemas.openxmlformats.org/officeDocument/2006/relationships/oleObject" Target="embeddings/oleObject13.bin"/><Relationship Id="rId64" Type="http://schemas.openxmlformats.org/officeDocument/2006/relationships/image" Target="media/image28.wmf"/><Relationship Id="rId118" Type="http://schemas.openxmlformats.org/officeDocument/2006/relationships/oleObject" Target="embeddings/oleObject48.bin"/><Relationship Id="rId139" Type="http://schemas.openxmlformats.org/officeDocument/2006/relationships/image" Target="media/image67.wmf"/><Relationship Id="rId85" Type="http://schemas.openxmlformats.org/officeDocument/2006/relationships/image" Target="media/image41.wmf"/><Relationship Id="rId150" Type="http://schemas.openxmlformats.org/officeDocument/2006/relationships/oleObject" Target="embeddings/oleObject65.bin"/><Relationship Id="rId171" Type="http://schemas.openxmlformats.org/officeDocument/2006/relationships/image" Target="media/image83.wmf"/><Relationship Id="rId192" Type="http://schemas.openxmlformats.org/officeDocument/2006/relationships/oleObject" Target="embeddings/oleObject82.bin"/><Relationship Id="rId206" Type="http://schemas.openxmlformats.org/officeDocument/2006/relationships/oleObject" Target="embeddings/oleObject89.bin"/><Relationship Id="rId227" Type="http://schemas.openxmlformats.org/officeDocument/2006/relationships/oleObject" Target="embeddings/oleObject98.bin"/><Relationship Id="rId248" Type="http://schemas.openxmlformats.org/officeDocument/2006/relationships/image" Target="media/image122.wmf"/><Relationship Id="rId12" Type="http://schemas.openxmlformats.org/officeDocument/2006/relationships/header" Target="header3.xml"/><Relationship Id="rId33" Type="http://schemas.openxmlformats.org/officeDocument/2006/relationships/image" Target="media/image12.wmf"/><Relationship Id="rId108" Type="http://schemas.openxmlformats.org/officeDocument/2006/relationships/oleObject" Target="embeddings/oleObject43.bin"/><Relationship Id="rId129" Type="http://schemas.openxmlformats.org/officeDocument/2006/relationships/oleObject" Target="embeddings/oleObject54.bin"/><Relationship Id="rId54" Type="http://schemas.openxmlformats.org/officeDocument/2006/relationships/image" Target="media/image23.wmf"/><Relationship Id="rId75" Type="http://schemas.openxmlformats.org/officeDocument/2006/relationships/oleObject" Target="embeddings/oleObject27.bin"/><Relationship Id="rId96" Type="http://schemas.openxmlformats.org/officeDocument/2006/relationships/oleObject" Target="embeddings/oleObject37.bin"/><Relationship Id="rId140" Type="http://schemas.openxmlformats.org/officeDocument/2006/relationships/oleObject" Target="embeddings/oleObject60.bin"/><Relationship Id="rId161" Type="http://schemas.openxmlformats.org/officeDocument/2006/relationships/image" Target="media/image78.wmf"/><Relationship Id="rId182" Type="http://schemas.openxmlformats.org/officeDocument/2006/relationships/oleObject" Target="embeddings/oleObject77.bin"/><Relationship Id="rId217" Type="http://schemas.openxmlformats.org/officeDocument/2006/relationships/hyperlink" Target="https://baike.baidu.com/item/%E5%B9%B3%E6%96%B9" TargetMode="External"/><Relationship Id="rId6" Type="http://schemas.openxmlformats.org/officeDocument/2006/relationships/footnotes" Target="footnotes.xml"/><Relationship Id="rId238" Type="http://schemas.openxmlformats.org/officeDocument/2006/relationships/image" Target="media/image117.wmf"/><Relationship Id="rId23" Type="http://schemas.openxmlformats.org/officeDocument/2006/relationships/image" Target="media/image7.wmf"/><Relationship Id="rId119" Type="http://schemas.openxmlformats.org/officeDocument/2006/relationships/image" Target="media/image58.wmf"/><Relationship Id="rId44" Type="http://schemas.openxmlformats.org/officeDocument/2006/relationships/image" Target="media/image18.wmf"/><Relationship Id="rId65" Type="http://schemas.openxmlformats.org/officeDocument/2006/relationships/oleObject" Target="embeddings/oleObject24.bin"/><Relationship Id="rId86" Type="http://schemas.openxmlformats.org/officeDocument/2006/relationships/oleObject" Target="embeddings/oleObject32.bin"/><Relationship Id="rId130" Type="http://schemas.openxmlformats.org/officeDocument/2006/relationships/image" Target="media/image63.wmf"/><Relationship Id="rId151" Type="http://schemas.openxmlformats.org/officeDocument/2006/relationships/image" Target="media/image73.wmf"/><Relationship Id="rId172" Type="http://schemas.openxmlformats.org/officeDocument/2006/relationships/oleObject" Target="embeddings/oleObject74.bin"/><Relationship Id="rId193" Type="http://schemas.openxmlformats.org/officeDocument/2006/relationships/image" Target="media/image96.wmf"/><Relationship Id="rId207" Type="http://schemas.openxmlformats.org/officeDocument/2006/relationships/image" Target="media/image103.png"/><Relationship Id="rId228" Type="http://schemas.openxmlformats.org/officeDocument/2006/relationships/oleObject" Target="embeddings/oleObject99.bin"/><Relationship Id="rId249" Type="http://schemas.openxmlformats.org/officeDocument/2006/relationships/oleObject" Target="embeddings/oleObject110.bin"/><Relationship Id="rId13" Type="http://schemas.openxmlformats.org/officeDocument/2006/relationships/footer" Target="footer3.xml"/><Relationship Id="rId109" Type="http://schemas.openxmlformats.org/officeDocument/2006/relationships/image" Target="media/image53.wmf"/><Relationship Id="rId34" Type="http://schemas.openxmlformats.org/officeDocument/2006/relationships/oleObject" Target="embeddings/oleObject9.bin"/><Relationship Id="rId55" Type="http://schemas.openxmlformats.org/officeDocument/2006/relationships/oleObject" Target="embeddings/oleObject19.bin"/><Relationship Id="rId76" Type="http://schemas.openxmlformats.org/officeDocument/2006/relationships/image" Target="media/image36.wmf"/><Relationship Id="rId97" Type="http://schemas.openxmlformats.org/officeDocument/2006/relationships/image" Target="media/image47.wmf"/><Relationship Id="rId120" Type="http://schemas.openxmlformats.org/officeDocument/2006/relationships/oleObject" Target="embeddings/oleObject49.bin"/><Relationship Id="rId141" Type="http://schemas.openxmlformats.org/officeDocument/2006/relationships/image" Target="media/image68.wmf"/><Relationship Id="rId7" Type="http://schemas.openxmlformats.org/officeDocument/2006/relationships/endnotes" Target="endnotes.xml"/><Relationship Id="rId162" Type="http://schemas.openxmlformats.org/officeDocument/2006/relationships/oleObject" Target="embeddings/oleObject71.bin"/><Relationship Id="rId183" Type="http://schemas.openxmlformats.org/officeDocument/2006/relationships/image" Target="media/image91.wmf"/><Relationship Id="rId218" Type="http://schemas.openxmlformats.org/officeDocument/2006/relationships/image" Target="media/image108.wmf"/><Relationship Id="rId239" Type="http://schemas.openxmlformats.org/officeDocument/2006/relationships/oleObject" Target="embeddings/oleObject105.bin"/><Relationship Id="rId250" Type="http://schemas.openxmlformats.org/officeDocument/2006/relationships/footer" Target="footer4.xml"/><Relationship Id="rId24" Type="http://schemas.openxmlformats.org/officeDocument/2006/relationships/oleObject" Target="embeddings/oleObject4.bin"/><Relationship Id="rId45" Type="http://schemas.openxmlformats.org/officeDocument/2006/relationships/oleObject" Target="embeddings/oleObject14.bin"/><Relationship Id="rId66" Type="http://schemas.openxmlformats.org/officeDocument/2006/relationships/image" Target="media/image29.wmf"/><Relationship Id="rId87" Type="http://schemas.openxmlformats.org/officeDocument/2006/relationships/image" Target="media/image42.wmf"/><Relationship Id="rId110" Type="http://schemas.openxmlformats.org/officeDocument/2006/relationships/oleObject" Target="embeddings/oleObject44.bin"/><Relationship Id="rId131" Type="http://schemas.openxmlformats.org/officeDocument/2006/relationships/oleObject" Target="embeddings/oleObject55.bin"/><Relationship Id="rId152" Type="http://schemas.openxmlformats.org/officeDocument/2006/relationships/oleObject" Target="embeddings/oleObject66.bin"/><Relationship Id="rId173" Type="http://schemas.openxmlformats.org/officeDocument/2006/relationships/image" Target="media/image84.wmf"/><Relationship Id="rId194" Type="http://schemas.openxmlformats.org/officeDocument/2006/relationships/oleObject" Target="embeddings/oleObject83.bin"/><Relationship Id="rId208" Type="http://schemas.openxmlformats.org/officeDocument/2006/relationships/image" Target="media/image104.wmf"/><Relationship Id="rId229" Type="http://schemas.openxmlformats.org/officeDocument/2006/relationships/image" Target="media/image113.wmf"/><Relationship Id="rId240" Type="http://schemas.openxmlformats.org/officeDocument/2006/relationships/image" Target="media/image118.wmf"/><Relationship Id="rId14" Type="http://schemas.openxmlformats.org/officeDocument/2006/relationships/hyperlink" Target="https://baike.baidu.com/item/&#35270;&#32593;&#33180;&#30149;&#21464;" TargetMode="External"/><Relationship Id="rId35" Type="http://schemas.openxmlformats.org/officeDocument/2006/relationships/image" Target="media/image13.wmf"/><Relationship Id="rId56" Type="http://schemas.openxmlformats.org/officeDocument/2006/relationships/image" Target="media/image24.wmf"/><Relationship Id="rId77" Type="http://schemas.openxmlformats.org/officeDocument/2006/relationships/oleObject" Target="embeddings/oleObject28.bin"/><Relationship Id="rId100" Type="http://schemas.openxmlformats.org/officeDocument/2006/relationships/oleObject" Target="embeddings/oleObject39.bin"/><Relationship Id="rId8" Type="http://schemas.openxmlformats.org/officeDocument/2006/relationships/header" Target="header1.xml"/><Relationship Id="rId98" Type="http://schemas.openxmlformats.org/officeDocument/2006/relationships/oleObject" Target="embeddings/oleObject38.bin"/><Relationship Id="rId121" Type="http://schemas.openxmlformats.org/officeDocument/2006/relationships/image" Target="media/image59.wmf"/><Relationship Id="rId142" Type="http://schemas.openxmlformats.org/officeDocument/2006/relationships/oleObject" Target="embeddings/oleObject61.bin"/><Relationship Id="rId163" Type="http://schemas.openxmlformats.org/officeDocument/2006/relationships/image" Target="media/image79.wmf"/><Relationship Id="rId184" Type="http://schemas.openxmlformats.org/officeDocument/2006/relationships/oleObject" Target="embeddings/oleObject78.bin"/><Relationship Id="rId219" Type="http://schemas.openxmlformats.org/officeDocument/2006/relationships/oleObject" Target="embeddings/oleObject94.bin"/><Relationship Id="rId230" Type="http://schemas.openxmlformats.org/officeDocument/2006/relationships/oleObject" Target="embeddings/oleObject100.bin"/><Relationship Id="rId251" Type="http://schemas.openxmlformats.org/officeDocument/2006/relationships/fontTable" Target="fontTable.xml"/><Relationship Id="rId25" Type="http://schemas.openxmlformats.org/officeDocument/2006/relationships/image" Target="media/image8.wmf"/><Relationship Id="rId46" Type="http://schemas.openxmlformats.org/officeDocument/2006/relationships/image" Target="media/image19.wmf"/><Relationship Id="rId67" Type="http://schemas.openxmlformats.org/officeDocument/2006/relationships/oleObject" Target="embeddings/oleObject25.bin"/><Relationship Id="rId88" Type="http://schemas.openxmlformats.org/officeDocument/2006/relationships/oleObject" Target="embeddings/oleObject33.bin"/><Relationship Id="rId111" Type="http://schemas.openxmlformats.org/officeDocument/2006/relationships/oleObject" Target="embeddings/oleObject45.bin"/><Relationship Id="rId132" Type="http://schemas.openxmlformats.org/officeDocument/2006/relationships/image" Target="media/image64.wmf"/><Relationship Id="rId153" Type="http://schemas.openxmlformats.org/officeDocument/2006/relationships/image" Target="media/image74.wmf"/><Relationship Id="rId174" Type="http://schemas.openxmlformats.org/officeDocument/2006/relationships/oleObject" Target="embeddings/oleObject75.bin"/><Relationship Id="rId195" Type="http://schemas.openxmlformats.org/officeDocument/2006/relationships/image" Target="media/image97.wmf"/><Relationship Id="rId209" Type="http://schemas.openxmlformats.org/officeDocument/2006/relationships/oleObject" Target="embeddings/oleObject90.bin"/><Relationship Id="rId220" Type="http://schemas.openxmlformats.org/officeDocument/2006/relationships/image" Target="media/image109.wmf"/><Relationship Id="rId241" Type="http://schemas.openxmlformats.org/officeDocument/2006/relationships/oleObject" Target="embeddings/oleObject106.bin"/><Relationship Id="rId15" Type="http://schemas.openxmlformats.org/officeDocument/2006/relationships/image" Target="media/image2.png"/><Relationship Id="rId36" Type="http://schemas.openxmlformats.org/officeDocument/2006/relationships/oleObject" Target="embeddings/oleObject10.bin"/><Relationship Id="rId57" Type="http://schemas.openxmlformats.org/officeDocument/2006/relationships/oleObject" Target="embeddings/oleObject20.bin"/><Relationship Id="rId78" Type="http://schemas.openxmlformats.org/officeDocument/2006/relationships/image" Target="media/image37.wmf"/><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oleObject" Target="embeddings/oleObject50.bin"/><Relationship Id="rId143" Type="http://schemas.openxmlformats.org/officeDocument/2006/relationships/image" Target="media/image69.wmf"/><Relationship Id="rId164" Type="http://schemas.openxmlformats.org/officeDocument/2006/relationships/oleObject" Target="embeddings/oleObject72.bin"/><Relationship Id="rId185" Type="http://schemas.openxmlformats.org/officeDocument/2006/relationships/image" Target="media/image92.wmf"/><Relationship Id="rId4" Type="http://schemas.openxmlformats.org/officeDocument/2006/relationships/settings" Target="settings.xml"/><Relationship Id="rId9" Type="http://schemas.openxmlformats.org/officeDocument/2006/relationships/header" Target="header2.xml"/><Relationship Id="rId180" Type="http://schemas.openxmlformats.org/officeDocument/2006/relationships/image" Target="media/image89.png"/><Relationship Id="rId210" Type="http://schemas.openxmlformats.org/officeDocument/2006/relationships/image" Target="media/image105.wmf"/><Relationship Id="rId215" Type="http://schemas.openxmlformats.org/officeDocument/2006/relationships/image" Target="media/image107.wmf"/><Relationship Id="rId236" Type="http://schemas.openxmlformats.org/officeDocument/2006/relationships/image" Target="media/image116.wmf"/><Relationship Id="rId26" Type="http://schemas.openxmlformats.org/officeDocument/2006/relationships/oleObject" Target="embeddings/oleObject5.bin"/><Relationship Id="rId231" Type="http://schemas.openxmlformats.org/officeDocument/2006/relationships/oleObject" Target="embeddings/oleObject101.bin"/><Relationship Id="rId252" Type="http://schemas.openxmlformats.org/officeDocument/2006/relationships/theme" Target="theme/theme1.xml"/><Relationship Id="rId47" Type="http://schemas.openxmlformats.org/officeDocument/2006/relationships/oleObject" Target="embeddings/oleObject15.bin"/><Relationship Id="rId68" Type="http://schemas.openxmlformats.org/officeDocument/2006/relationships/image" Target="media/image30.wmf"/><Relationship Id="rId89" Type="http://schemas.openxmlformats.org/officeDocument/2006/relationships/image" Target="media/image43.wmf"/><Relationship Id="rId112" Type="http://schemas.openxmlformats.org/officeDocument/2006/relationships/image" Target="media/image54.wmf"/><Relationship Id="rId133" Type="http://schemas.openxmlformats.org/officeDocument/2006/relationships/oleObject" Target="embeddings/oleObject56.bin"/><Relationship Id="rId154" Type="http://schemas.openxmlformats.org/officeDocument/2006/relationships/oleObject" Target="embeddings/oleObject67.bin"/><Relationship Id="rId175" Type="http://schemas.openxmlformats.org/officeDocument/2006/relationships/image" Target="media/image85.png"/><Relationship Id="rId196" Type="http://schemas.openxmlformats.org/officeDocument/2006/relationships/oleObject" Target="embeddings/oleObject84.bin"/><Relationship Id="rId200" Type="http://schemas.openxmlformats.org/officeDocument/2006/relationships/oleObject" Target="embeddings/oleObject86.bin"/><Relationship Id="rId16" Type="http://schemas.openxmlformats.org/officeDocument/2006/relationships/image" Target="media/image3.png"/><Relationship Id="rId221" Type="http://schemas.openxmlformats.org/officeDocument/2006/relationships/oleObject" Target="embeddings/oleObject95.bin"/><Relationship Id="rId242" Type="http://schemas.openxmlformats.org/officeDocument/2006/relationships/image" Target="media/image119.wmf"/><Relationship Id="rId37" Type="http://schemas.openxmlformats.org/officeDocument/2006/relationships/image" Target="media/image14.wmf"/><Relationship Id="rId58" Type="http://schemas.openxmlformats.org/officeDocument/2006/relationships/image" Target="media/image25.wmf"/><Relationship Id="rId79" Type="http://schemas.openxmlformats.org/officeDocument/2006/relationships/oleObject" Target="embeddings/oleObject29.bin"/><Relationship Id="rId102" Type="http://schemas.openxmlformats.org/officeDocument/2006/relationships/oleObject" Target="embeddings/oleObject40.bin"/><Relationship Id="rId123" Type="http://schemas.openxmlformats.org/officeDocument/2006/relationships/image" Target="media/image60.wmf"/><Relationship Id="rId144" Type="http://schemas.openxmlformats.org/officeDocument/2006/relationships/oleObject" Target="embeddings/oleObject62.bin"/><Relationship Id="rId90" Type="http://schemas.openxmlformats.org/officeDocument/2006/relationships/oleObject" Target="embeddings/oleObject34.bin"/><Relationship Id="rId165" Type="http://schemas.openxmlformats.org/officeDocument/2006/relationships/image" Target="media/image80.wmf"/><Relationship Id="rId186" Type="http://schemas.openxmlformats.org/officeDocument/2006/relationships/oleObject" Target="embeddings/oleObject79.bin"/><Relationship Id="rId211" Type="http://schemas.openxmlformats.org/officeDocument/2006/relationships/oleObject" Target="embeddings/oleObject91.bin"/><Relationship Id="rId232" Type="http://schemas.openxmlformats.org/officeDocument/2006/relationships/image" Target="media/image114.wmf"/><Relationship Id="rId27" Type="http://schemas.openxmlformats.org/officeDocument/2006/relationships/image" Target="media/image9.wmf"/><Relationship Id="rId48" Type="http://schemas.openxmlformats.org/officeDocument/2006/relationships/image" Target="media/image20.wmf"/><Relationship Id="rId69" Type="http://schemas.openxmlformats.org/officeDocument/2006/relationships/oleObject" Target="embeddings/oleObject26.bin"/><Relationship Id="rId113" Type="http://schemas.openxmlformats.org/officeDocument/2006/relationships/oleObject" Target="embeddings/oleObject46.bin"/><Relationship Id="rId134" Type="http://schemas.openxmlformats.org/officeDocument/2006/relationships/image" Target="media/image65.wmf"/><Relationship Id="rId80" Type="http://schemas.openxmlformats.org/officeDocument/2006/relationships/image" Target="media/image38.png"/><Relationship Id="rId155" Type="http://schemas.openxmlformats.org/officeDocument/2006/relationships/image" Target="media/image75.wmf"/><Relationship Id="rId176" Type="http://schemas.openxmlformats.org/officeDocument/2006/relationships/image" Target="media/image86.png"/><Relationship Id="rId197" Type="http://schemas.openxmlformats.org/officeDocument/2006/relationships/image" Target="media/image98.wmf"/><Relationship Id="rId201" Type="http://schemas.openxmlformats.org/officeDocument/2006/relationships/image" Target="media/image100.wmf"/><Relationship Id="rId222" Type="http://schemas.openxmlformats.org/officeDocument/2006/relationships/image" Target="media/image110.wmf"/><Relationship Id="rId243" Type="http://schemas.openxmlformats.org/officeDocument/2006/relationships/oleObject" Target="embeddings/oleObject107.bin"/><Relationship Id="rId17" Type="http://schemas.openxmlformats.org/officeDocument/2006/relationships/image" Target="media/image4.wmf"/><Relationship Id="rId38" Type="http://schemas.openxmlformats.org/officeDocument/2006/relationships/oleObject" Target="embeddings/oleObject11.bin"/><Relationship Id="rId59" Type="http://schemas.openxmlformats.org/officeDocument/2006/relationships/oleObject" Target="embeddings/oleObject21.bin"/><Relationship Id="rId103" Type="http://schemas.openxmlformats.org/officeDocument/2006/relationships/image" Target="media/image50.wmf"/><Relationship Id="rId124" Type="http://schemas.openxmlformats.org/officeDocument/2006/relationships/oleObject" Target="embeddings/oleObject51.bin"/><Relationship Id="rId70" Type="http://schemas.openxmlformats.org/officeDocument/2006/relationships/image" Target="media/image31.png"/><Relationship Id="rId91" Type="http://schemas.openxmlformats.org/officeDocument/2006/relationships/image" Target="media/image44.wmf"/><Relationship Id="rId145" Type="http://schemas.openxmlformats.org/officeDocument/2006/relationships/image" Target="media/image70.wmf"/><Relationship Id="rId166" Type="http://schemas.openxmlformats.org/officeDocument/2006/relationships/oleObject" Target="embeddings/oleObject73.bin"/><Relationship Id="rId187" Type="http://schemas.openxmlformats.org/officeDocument/2006/relationships/image" Target="media/image93.wmf"/><Relationship Id="rId1" Type="http://schemas.openxmlformats.org/officeDocument/2006/relationships/customXml" Target="../customXml/item1.xml"/><Relationship Id="rId212" Type="http://schemas.openxmlformats.org/officeDocument/2006/relationships/hyperlink" Target="https://baike.baidu.com/item/%E5%83%8F%E5%85%83" TargetMode="External"/><Relationship Id="rId233" Type="http://schemas.openxmlformats.org/officeDocument/2006/relationships/oleObject" Target="embeddings/oleObject102.bin"/><Relationship Id="rId28" Type="http://schemas.openxmlformats.org/officeDocument/2006/relationships/oleObject" Target="embeddings/oleObject6.bin"/><Relationship Id="rId49" Type="http://schemas.openxmlformats.org/officeDocument/2006/relationships/oleObject" Target="embeddings/oleObject16.bin"/><Relationship Id="rId114" Type="http://schemas.openxmlformats.org/officeDocument/2006/relationships/image" Target="media/image55.png"/><Relationship Id="rId60" Type="http://schemas.openxmlformats.org/officeDocument/2006/relationships/image" Target="media/image26.wmf"/><Relationship Id="rId81" Type="http://schemas.openxmlformats.org/officeDocument/2006/relationships/image" Target="media/image39.wmf"/><Relationship Id="rId135" Type="http://schemas.openxmlformats.org/officeDocument/2006/relationships/oleObject" Target="embeddings/oleObject57.bin"/><Relationship Id="rId156" Type="http://schemas.openxmlformats.org/officeDocument/2006/relationships/oleObject" Target="embeddings/oleObject68.bin"/><Relationship Id="rId177" Type="http://schemas.openxmlformats.org/officeDocument/2006/relationships/image" Target="media/image87.wmf"/><Relationship Id="rId198" Type="http://schemas.openxmlformats.org/officeDocument/2006/relationships/oleObject" Target="embeddings/oleObject85.bin"/><Relationship Id="rId202" Type="http://schemas.openxmlformats.org/officeDocument/2006/relationships/oleObject" Target="embeddings/oleObject87.bin"/><Relationship Id="rId223" Type="http://schemas.openxmlformats.org/officeDocument/2006/relationships/oleObject" Target="embeddings/oleObject96.bin"/><Relationship Id="rId244" Type="http://schemas.openxmlformats.org/officeDocument/2006/relationships/image" Target="media/image120.wmf"/><Relationship Id="rId18" Type="http://schemas.openxmlformats.org/officeDocument/2006/relationships/oleObject" Target="embeddings/oleObject1.bin"/><Relationship Id="rId39" Type="http://schemas.openxmlformats.org/officeDocument/2006/relationships/image" Target="media/image15.png"/><Relationship Id="rId50" Type="http://schemas.openxmlformats.org/officeDocument/2006/relationships/image" Target="media/image21.wmf"/><Relationship Id="rId104" Type="http://schemas.openxmlformats.org/officeDocument/2006/relationships/oleObject" Target="embeddings/oleObject41.bin"/><Relationship Id="rId125" Type="http://schemas.openxmlformats.org/officeDocument/2006/relationships/oleObject" Target="embeddings/oleObject52.bin"/><Relationship Id="rId146" Type="http://schemas.openxmlformats.org/officeDocument/2006/relationships/oleObject" Target="embeddings/oleObject63.bin"/><Relationship Id="rId167" Type="http://schemas.openxmlformats.org/officeDocument/2006/relationships/hyperlink" Target="https://zh.wikipedia.org/wiki/%E5%89%8D%E9%A6%88%E7%A5%9E%E7%BB%8F%E7%BD%91%E7%BB%9C" TargetMode="External"/><Relationship Id="rId188" Type="http://schemas.openxmlformats.org/officeDocument/2006/relationships/oleObject" Target="embeddings/oleObject80.bin"/><Relationship Id="rId71" Type="http://schemas.openxmlformats.org/officeDocument/2006/relationships/image" Target="media/image32.png"/><Relationship Id="rId92" Type="http://schemas.openxmlformats.org/officeDocument/2006/relationships/oleObject" Target="embeddings/oleObject35.bin"/><Relationship Id="rId213" Type="http://schemas.openxmlformats.org/officeDocument/2006/relationships/image" Target="media/image106.wmf"/><Relationship Id="rId234" Type="http://schemas.openxmlformats.org/officeDocument/2006/relationships/image" Target="media/image115.wmf"/><Relationship Id="rId2" Type="http://schemas.openxmlformats.org/officeDocument/2006/relationships/numbering" Target="numbering.xml"/><Relationship Id="rId29" Type="http://schemas.openxmlformats.org/officeDocument/2006/relationships/image" Target="media/image10.wmf"/><Relationship Id="rId40" Type="http://schemas.openxmlformats.org/officeDocument/2006/relationships/image" Target="media/image16.wmf"/><Relationship Id="rId115" Type="http://schemas.openxmlformats.org/officeDocument/2006/relationships/image" Target="media/image56.wmf"/><Relationship Id="rId136" Type="http://schemas.openxmlformats.org/officeDocument/2006/relationships/oleObject" Target="embeddings/oleObject58.bin"/><Relationship Id="rId157" Type="http://schemas.openxmlformats.org/officeDocument/2006/relationships/image" Target="media/image76.wmf"/><Relationship Id="rId178" Type="http://schemas.openxmlformats.org/officeDocument/2006/relationships/oleObject" Target="embeddings/oleObject76.bin"/><Relationship Id="rId61" Type="http://schemas.openxmlformats.org/officeDocument/2006/relationships/oleObject" Target="embeddings/oleObject22.bin"/><Relationship Id="rId82" Type="http://schemas.openxmlformats.org/officeDocument/2006/relationships/oleObject" Target="embeddings/oleObject30.bin"/><Relationship Id="rId199" Type="http://schemas.openxmlformats.org/officeDocument/2006/relationships/image" Target="media/image99.wmf"/><Relationship Id="rId203" Type="http://schemas.openxmlformats.org/officeDocument/2006/relationships/image" Target="media/image101.wmf"/><Relationship Id="rId19" Type="http://schemas.openxmlformats.org/officeDocument/2006/relationships/image" Target="media/image5.wmf"/><Relationship Id="rId224" Type="http://schemas.openxmlformats.org/officeDocument/2006/relationships/image" Target="media/image111.wmf"/><Relationship Id="rId245" Type="http://schemas.openxmlformats.org/officeDocument/2006/relationships/oleObject" Target="embeddings/oleObject108.bin"/><Relationship Id="rId30" Type="http://schemas.openxmlformats.org/officeDocument/2006/relationships/oleObject" Target="embeddings/oleObject7.bin"/><Relationship Id="rId105" Type="http://schemas.openxmlformats.org/officeDocument/2006/relationships/image" Target="media/image51.wmf"/><Relationship Id="rId126" Type="http://schemas.openxmlformats.org/officeDocument/2006/relationships/image" Target="media/image61.wmf"/><Relationship Id="rId147" Type="http://schemas.openxmlformats.org/officeDocument/2006/relationships/image" Target="media/image71.wmf"/><Relationship Id="rId168" Type="http://schemas.openxmlformats.org/officeDocument/2006/relationships/hyperlink" Target="https://zh.wikipedia.org/w/index.php?title=%E6%B1%A0%E5%8C%96&amp;action=edit&amp;redlink=1" TargetMode="External"/><Relationship Id="rId51" Type="http://schemas.openxmlformats.org/officeDocument/2006/relationships/oleObject" Target="embeddings/oleObject17.bin"/><Relationship Id="rId72" Type="http://schemas.openxmlformats.org/officeDocument/2006/relationships/image" Target="media/image33.png"/><Relationship Id="rId93" Type="http://schemas.openxmlformats.org/officeDocument/2006/relationships/image" Target="media/image45.wmf"/><Relationship Id="rId189" Type="http://schemas.openxmlformats.org/officeDocument/2006/relationships/image" Target="media/image94.wmf"/><Relationship Id="rId3" Type="http://schemas.openxmlformats.org/officeDocument/2006/relationships/styles" Target="styles.xml"/><Relationship Id="rId214" Type="http://schemas.openxmlformats.org/officeDocument/2006/relationships/oleObject" Target="embeddings/oleObject92.bin"/><Relationship Id="rId235" Type="http://schemas.openxmlformats.org/officeDocument/2006/relationships/oleObject" Target="embeddings/oleObject103.bin"/><Relationship Id="rId116" Type="http://schemas.openxmlformats.org/officeDocument/2006/relationships/oleObject" Target="embeddings/oleObject47.bin"/><Relationship Id="rId137" Type="http://schemas.openxmlformats.org/officeDocument/2006/relationships/image" Target="media/image66.wmf"/><Relationship Id="rId158" Type="http://schemas.openxmlformats.org/officeDocument/2006/relationships/oleObject" Target="embeddings/oleObject69.bin"/><Relationship Id="rId20" Type="http://schemas.openxmlformats.org/officeDocument/2006/relationships/oleObject" Target="embeddings/oleObject2.bin"/><Relationship Id="rId41" Type="http://schemas.openxmlformats.org/officeDocument/2006/relationships/oleObject" Target="embeddings/oleObject12.bin"/><Relationship Id="rId62" Type="http://schemas.openxmlformats.org/officeDocument/2006/relationships/image" Target="media/image27.wmf"/><Relationship Id="rId83" Type="http://schemas.openxmlformats.org/officeDocument/2006/relationships/image" Target="media/image40.wmf"/><Relationship Id="rId179" Type="http://schemas.openxmlformats.org/officeDocument/2006/relationships/image" Target="media/image88.png"/><Relationship Id="rId190" Type="http://schemas.openxmlformats.org/officeDocument/2006/relationships/oleObject" Target="embeddings/oleObject81.bin"/><Relationship Id="rId204" Type="http://schemas.openxmlformats.org/officeDocument/2006/relationships/oleObject" Target="embeddings/oleObject88.bin"/><Relationship Id="rId225" Type="http://schemas.openxmlformats.org/officeDocument/2006/relationships/oleObject" Target="embeddings/oleObject97.bin"/><Relationship Id="rId246" Type="http://schemas.openxmlformats.org/officeDocument/2006/relationships/image" Target="media/image121.wmf"/><Relationship Id="rId106" Type="http://schemas.openxmlformats.org/officeDocument/2006/relationships/oleObject" Target="embeddings/oleObject42.bin"/><Relationship Id="rId127" Type="http://schemas.openxmlformats.org/officeDocument/2006/relationships/oleObject" Target="embeddings/oleObject53.bin"/><Relationship Id="rId10" Type="http://schemas.openxmlformats.org/officeDocument/2006/relationships/footer" Target="footer1.xml"/><Relationship Id="rId31" Type="http://schemas.openxmlformats.org/officeDocument/2006/relationships/image" Target="media/image11.wmf"/><Relationship Id="rId52" Type="http://schemas.openxmlformats.org/officeDocument/2006/relationships/image" Target="media/image22.wmf"/><Relationship Id="rId73" Type="http://schemas.openxmlformats.org/officeDocument/2006/relationships/image" Target="media/image34.wmf"/><Relationship Id="rId94" Type="http://schemas.openxmlformats.org/officeDocument/2006/relationships/oleObject" Target="embeddings/oleObject36.bin"/><Relationship Id="rId148" Type="http://schemas.openxmlformats.org/officeDocument/2006/relationships/oleObject" Target="embeddings/oleObject64.bin"/><Relationship Id="rId169" Type="http://schemas.openxmlformats.org/officeDocument/2006/relationships/image" Target="media/image8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03B385-7088-433D-9B73-A46D0B1370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47</Pages>
  <Words>5601</Words>
  <Characters>31926</Characters>
  <Application>Microsoft Office Word</Application>
  <DocSecurity>0</DocSecurity>
  <Lines>266</Lines>
  <Paragraphs>74</Paragraphs>
  <ScaleCrop>false</ScaleCrop>
  <Company/>
  <LinksUpToDate>false</LinksUpToDate>
  <CharactersWithSpaces>37453</CharactersWithSpaces>
  <SharedDoc>false</SharedDoc>
  <HLinks>
    <vt:vector size="360" baseType="variant">
      <vt:variant>
        <vt:i4>3604585</vt:i4>
      </vt:variant>
      <vt:variant>
        <vt:i4>696</vt:i4>
      </vt:variant>
      <vt:variant>
        <vt:i4>0</vt:i4>
      </vt:variant>
      <vt:variant>
        <vt:i4>5</vt:i4>
      </vt:variant>
      <vt:variant>
        <vt:lpwstr>https://baike.baidu.com/item/%E5%B9%B3%E6%96%B9</vt:lpwstr>
      </vt:variant>
      <vt:variant>
        <vt:lpwstr/>
      </vt:variant>
      <vt:variant>
        <vt:i4>6357051</vt:i4>
      </vt:variant>
      <vt:variant>
        <vt:i4>687</vt:i4>
      </vt:variant>
      <vt:variant>
        <vt:i4>0</vt:i4>
      </vt:variant>
      <vt:variant>
        <vt:i4>5</vt:i4>
      </vt:variant>
      <vt:variant>
        <vt:lpwstr>https://baike.baidu.com/item/%E5%83%8F%E5%85%83</vt:lpwstr>
      </vt:variant>
      <vt:variant>
        <vt:lpwstr/>
      </vt:variant>
      <vt:variant>
        <vt:i4>3342438</vt:i4>
      </vt:variant>
      <vt:variant>
        <vt:i4>630</vt:i4>
      </vt:variant>
      <vt:variant>
        <vt:i4>0</vt:i4>
      </vt:variant>
      <vt:variant>
        <vt:i4>5</vt:i4>
      </vt:variant>
      <vt:variant>
        <vt:lpwstr>https://zh.wikipedia.org/w/index.php?title=%E6%B1%A0%E5%8C%96&amp;action=edit&amp;redlink=1</vt:lpwstr>
      </vt:variant>
      <vt:variant>
        <vt:lpwstr/>
      </vt:variant>
      <vt:variant>
        <vt:i4>6160410</vt:i4>
      </vt:variant>
      <vt:variant>
        <vt:i4>627</vt:i4>
      </vt:variant>
      <vt:variant>
        <vt:i4>0</vt:i4>
      </vt:variant>
      <vt:variant>
        <vt:i4>5</vt:i4>
      </vt:variant>
      <vt:variant>
        <vt:lpwstr>https://zh.wikipedia.org/wiki/%E5%89%8D%E9%A6%88%E7%A5%9E%E7%BB%8F%E7%BD%91%E7%BB%9C</vt:lpwstr>
      </vt:variant>
      <vt:variant>
        <vt:lpwstr/>
      </vt:variant>
      <vt:variant>
        <vt:i4>1539640041</vt:i4>
      </vt:variant>
      <vt:variant>
        <vt:i4>333</vt:i4>
      </vt:variant>
      <vt:variant>
        <vt:i4>0</vt:i4>
      </vt:variant>
      <vt:variant>
        <vt:i4>5</vt:i4>
      </vt:variant>
      <vt:variant>
        <vt:lpwstr>https://baike.baidu.com/item/视网膜病变</vt:lpwstr>
      </vt:variant>
      <vt:variant>
        <vt:lpwstr/>
      </vt:variant>
      <vt:variant>
        <vt:i4>1310780</vt:i4>
      </vt:variant>
      <vt:variant>
        <vt:i4>326</vt:i4>
      </vt:variant>
      <vt:variant>
        <vt:i4>0</vt:i4>
      </vt:variant>
      <vt:variant>
        <vt:i4>5</vt:i4>
      </vt:variant>
      <vt:variant>
        <vt:lpwstr/>
      </vt:variant>
      <vt:variant>
        <vt:lpwstr>_Toc516385742</vt:lpwstr>
      </vt:variant>
      <vt:variant>
        <vt:i4>1310780</vt:i4>
      </vt:variant>
      <vt:variant>
        <vt:i4>320</vt:i4>
      </vt:variant>
      <vt:variant>
        <vt:i4>0</vt:i4>
      </vt:variant>
      <vt:variant>
        <vt:i4>5</vt:i4>
      </vt:variant>
      <vt:variant>
        <vt:lpwstr/>
      </vt:variant>
      <vt:variant>
        <vt:lpwstr>_Toc516385741</vt:lpwstr>
      </vt:variant>
      <vt:variant>
        <vt:i4>1310780</vt:i4>
      </vt:variant>
      <vt:variant>
        <vt:i4>314</vt:i4>
      </vt:variant>
      <vt:variant>
        <vt:i4>0</vt:i4>
      </vt:variant>
      <vt:variant>
        <vt:i4>5</vt:i4>
      </vt:variant>
      <vt:variant>
        <vt:lpwstr/>
      </vt:variant>
      <vt:variant>
        <vt:lpwstr>_Toc516385740</vt:lpwstr>
      </vt:variant>
      <vt:variant>
        <vt:i4>1245244</vt:i4>
      </vt:variant>
      <vt:variant>
        <vt:i4>308</vt:i4>
      </vt:variant>
      <vt:variant>
        <vt:i4>0</vt:i4>
      </vt:variant>
      <vt:variant>
        <vt:i4>5</vt:i4>
      </vt:variant>
      <vt:variant>
        <vt:lpwstr/>
      </vt:variant>
      <vt:variant>
        <vt:lpwstr>_Toc516385739</vt:lpwstr>
      </vt:variant>
      <vt:variant>
        <vt:i4>1245244</vt:i4>
      </vt:variant>
      <vt:variant>
        <vt:i4>302</vt:i4>
      </vt:variant>
      <vt:variant>
        <vt:i4>0</vt:i4>
      </vt:variant>
      <vt:variant>
        <vt:i4>5</vt:i4>
      </vt:variant>
      <vt:variant>
        <vt:lpwstr/>
      </vt:variant>
      <vt:variant>
        <vt:lpwstr>_Toc516385738</vt:lpwstr>
      </vt:variant>
      <vt:variant>
        <vt:i4>1245244</vt:i4>
      </vt:variant>
      <vt:variant>
        <vt:i4>296</vt:i4>
      </vt:variant>
      <vt:variant>
        <vt:i4>0</vt:i4>
      </vt:variant>
      <vt:variant>
        <vt:i4>5</vt:i4>
      </vt:variant>
      <vt:variant>
        <vt:lpwstr/>
      </vt:variant>
      <vt:variant>
        <vt:lpwstr>_Toc516385737</vt:lpwstr>
      </vt:variant>
      <vt:variant>
        <vt:i4>1245244</vt:i4>
      </vt:variant>
      <vt:variant>
        <vt:i4>290</vt:i4>
      </vt:variant>
      <vt:variant>
        <vt:i4>0</vt:i4>
      </vt:variant>
      <vt:variant>
        <vt:i4>5</vt:i4>
      </vt:variant>
      <vt:variant>
        <vt:lpwstr/>
      </vt:variant>
      <vt:variant>
        <vt:lpwstr>_Toc516385736</vt:lpwstr>
      </vt:variant>
      <vt:variant>
        <vt:i4>1245244</vt:i4>
      </vt:variant>
      <vt:variant>
        <vt:i4>284</vt:i4>
      </vt:variant>
      <vt:variant>
        <vt:i4>0</vt:i4>
      </vt:variant>
      <vt:variant>
        <vt:i4>5</vt:i4>
      </vt:variant>
      <vt:variant>
        <vt:lpwstr/>
      </vt:variant>
      <vt:variant>
        <vt:lpwstr>_Toc516385735</vt:lpwstr>
      </vt:variant>
      <vt:variant>
        <vt:i4>1245244</vt:i4>
      </vt:variant>
      <vt:variant>
        <vt:i4>278</vt:i4>
      </vt:variant>
      <vt:variant>
        <vt:i4>0</vt:i4>
      </vt:variant>
      <vt:variant>
        <vt:i4>5</vt:i4>
      </vt:variant>
      <vt:variant>
        <vt:lpwstr/>
      </vt:variant>
      <vt:variant>
        <vt:lpwstr>_Toc516385734</vt:lpwstr>
      </vt:variant>
      <vt:variant>
        <vt:i4>1245244</vt:i4>
      </vt:variant>
      <vt:variant>
        <vt:i4>272</vt:i4>
      </vt:variant>
      <vt:variant>
        <vt:i4>0</vt:i4>
      </vt:variant>
      <vt:variant>
        <vt:i4>5</vt:i4>
      </vt:variant>
      <vt:variant>
        <vt:lpwstr/>
      </vt:variant>
      <vt:variant>
        <vt:lpwstr>_Toc516385733</vt:lpwstr>
      </vt:variant>
      <vt:variant>
        <vt:i4>1245244</vt:i4>
      </vt:variant>
      <vt:variant>
        <vt:i4>266</vt:i4>
      </vt:variant>
      <vt:variant>
        <vt:i4>0</vt:i4>
      </vt:variant>
      <vt:variant>
        <vt:i4>5</vt:i4>
      </vt:variant>
      <vt:variant>
        <vt:lpwstr/>
      </vt:variant>
      <vt:variant>
        <vt:lpwstr>_Toc516385732</vt:lpwstr>
      </vt:variant>
      <vt:variant>
        <vt:i4>1245244</vt:i4>
      </vt:variant>
      <vt:variant>
        <vt:i4>260</vt:i4>
      </vt:variant>
      <vt:variant>
        <vt:i4>0</vt:i4>
      </vt:variant>
      <vt:variant>
        <vt:i4>5</vt:i4>
      </vt:variant>
      <vt:variant>
        <vt:lpwstr/>
      </vt:variant>
      <vt:variant>
        <vt:lpwstr>_Toc516385731</vt:lpwstr>
      </vt:variant>
      <vt:variant>
        <vt:i4>1245244</vt:i4>
      </vt:variant>
      <vt:variant>
        <vt:i4>254</vt:i4>
      </vt:variant>
      <vt:variant>
        <vt:i4>0</vt:i4>
      </vt:variant>
      <vt:variant>
        <vt:i4>5</vt:i4>
      </vt:variant>
      <vt:variant>
        <vt:lpwstr/>
      </vt:variant>
      <vt:variant>
        <vt:lpwstr>_Toc516385730</vt:lpwstr>
      </vt:variant>
      <vt:variant>
        <vt:i4>1179708</vt:i4>
      </vt:variant>
      <vt:variant>
        <vt:i4>248</vt:i4>
      </vt:variant>
      <vt:variant>
        <vt:i4>0</vt:i4>
      </vt:variant>
      <vt:variant>
        <vt:i4>5</vt:i4>
      </vt:variant>
      <vt:variant>
        <vt:lpwstr/>
      </vt:variant>
      <vt:variant>
        <vt:lpwstr>_Toc516385729</vt:lpwstr>
      </vt:variant>
      <vt:variant>
        <vt:i4>1179708</vt:i4>
      </vt:variant>
      <vt:variant>
        <vt:i4>242</vt:i4>
      </vt:variant>
      <vt:variant>
        <vt:i4>0</vt:i4>
      </vt:variant>
      <vt:variant>
        <vt:i4>5</vt:i4>
      </vt:variant>
      <vt:variant>
        <vt:lpwstr/>
      </vt:variant>
      <vt:variant>
        <vt:lpwstr>_Toc516385728</vt:lpwstr>
      </vt:variant>
      <vt:variant>
        <vt:i4>1179708</vt:i4>
      </vt:variant>
      <vt:variant>
        <vt:i4>236</vt:i4>
      </vt:variant>
      <vt:variant>
        <vt:i4>0</vt:i4>
      </vt:variant>
      <vt:variant>
        <vt:i4>5</vt:i4>
      </vt:variant>
      <vt:variant>
        <vt:lpwstr/>
      </vt:variant>
      <vt:variant>
        <vt:lpwstr>_Toc516385727</vt:lpwstr>
      </vt:variant>
      <vt:variant>
        <vt:i4>1179708</vt:i4>
      </vt:variant>
      <vt:variant>
        <vt:i4>230</vt:i4>
      </vt:variant>
      <vt:variant>
        <vt:i4>0</vt:i4>
      </vt:variant>
      <vt:variant>
        <vt:i4>5</vt:i4>
      </vt:variant>
      <vt:variant>
        <vt:lpwstr/>
      </vt:variant>
      <vt:variant>
        <vt:lpwstr>_Toc516385726</vt:lpwstr>
      </vt:variant>
      <vt:variant>
        <vt:i4>1179708</vt:i4>
      </vt:variant>
      <vt:variant>
        <vt:i4>224</vt:i4>
      </vt:variant>
      <vt:variant>
        <vt:i4>0</vt:i4>
      </vt:variant>
      <vt:variant>
        <vt:i4>5</vt:i4>
      </vt:variant>
      <vt:variant>
        <vt:lpwstr/>
      </vt:variant>
      <vt:variant>
        <vt:lpwstr>_Toc516385725</vt:lpwstr>
      </vt:variant>
      <vt:variant>
        <vt:i4>1179708</vt:i4>
      </vt:variant>
      <vt:variant>
        <vt:i4>218</vt:i4>
      </vt:variant>
      <vt:variant>
        <vt:i4>0</vt:i4>
      </vt:variant>
      <vt:variant>
        <vt:i4>5</vt:i4>
      </vt:variant>
      <vt:variant>
        <vt:lpwstr/>
      </vt:variant>
      <vt:variant>
        <vt:lpwstr>_Toc516385724</vt:lpwstr>
      </vt:variant>
      <vt:variant>
        <vt:i4>1179708</vt:i4>
      </vt:variant>
      <vt:variant>
        <vt:i4>212</vt:i4>
      </vt:variant>
      <vt:variant>
        <vt:i4>0</vt:i4>
      </vt:variant>
      <vt:variant>
        <vt:i4>5</vt:i4>
      </vt:variant>
      <vt:variant>
        <vt:lpwstr/>
      </vt:variant>
      <vt:variant>
        <vt:lpwstr>_Toc516385723</vt:lpwstr>
      </vt:variant>
      <vt:variant>
        <vt:i4>1179708</vt:i4>
      </vt:variant>
      <vt:variant>
        <vt:i4>206</vt:i4>
      </vt:variant>
      <vt:variant>
        <vt:i4>0</vt:i4>
      </vt:variant>
      <vt:variant>
        <vt:i4>5</vt:i4>
      </vt:variant>
      <vt:variant>
        <vt:lpwstr/>
      </vt:variant>
      <vt:variant>
        <vt:lpwstr>_Toc516385722</vt:lpwstr>
      </vt:variant>
      <vt:variant>
        <vt:i4>1179708</vt:i4>
      </vt:variant>
      <vt:variant>
        <vt:i4>200</vt:i4>
      </vt:variant>
      <vt:variant>
        <vt:i4>0</vt:i4>
      </vt:variant>
      <vt:variant>
        <vt:i4>5</vt:i4>
      </vt:variant>
      <vt:variant>
        <vt:lpwstr/>
      </vt:variant>
      <vt:variant>
        <vt:lpwstr>_Toc516385721</vt:lpwstr>
      </vt:variant>
      <vt:variant>
        <vt:i4>1179708</vt:i4>
      </vt:variant>
      <vt:variant>
        <vt:i4>194</vt:i4>
      </vt:variant>
      <vt:variant>
        <vt:i4>0</vt:i4>
      </vt:variant>
      <vt:variant>
        <vt:i4>5</vt:i4>
      </vt:variant>
      <vt:variant>
        <vt:lpwstr/>
      </vt:variant>
      <vt:variant>
        <vt:lpwstr>_Toc516385720</vt:lpwstr>
      </vt:variant>
      <vt:variant>
        <vt:i4>1114172</vt:i4>
      </vt:variant>
      <vt:variant>
        <vt:i4>188</vt:i4>
      </vt:variant>
      <vt:variant>
        <vt:i4>0</vt:i4>
      </vt:variant>
      <vt:variant>
        <vt:i4>5</vt:i4>
      </vt:variant>
      <vt:variant>
        <vt:lpwstr/>
      </vt:variant>
      <vt:variant>
        <vt:lpwstr>_Toc516385719</vt:lpwstr>
      </vt:variant>
      <vt:variant>
        <vt:i4>1114172</vt:i4>
      </vt:variant>
      <vt:variant>
        <vt:i4>182</vt:i4>
      </vt:variant>
      <vt:variant>
        <vt:i4>0</vt:i4>
      </vt:variant>
      <vt:variant>
        <vt:i4>5</vt:i4>
      </vt:variant>
      <vt:variant>
        <vt:lpwstr/>
      </vt:variant>
      <vt:variant>
        <vt:lpwstr>_Toc516385718</vt:lpwstr>
      </vt:variant>
      <vt:variant>
        <vt:i4>1114172</vt:i4>
      </vt:variant>
      <vt:variant>
        <vt:i4>176</vt:i4>
      </vt:variant>
      <vt:variant>
        <vt:i4>0</vt:i4>
      </vt:variant>
      <vt:variant>
        <vt:i4>5</vt:i4>
      </vt:variant>
      <vt:variant>
        <vt:lpwstr/>
      </vt:variant>
      <vt:variant>
        <vt:lpwstr>_Toc516385717</vt:lpwstr>
      </vt:variant>
      <vt:variant>
        <vt:i4>1114172</vt:i4>
      </vt:variant>
      <vt:variant>
        <vt:i4>170</vt:i4>
      </vt:variant>
      <vt:variant>
        <vt:i4>0</vt:i4>
      </vt:variant>
      <vt:variant>
        <vt:i4>5</vt:i4>
      </vt:variant>
      <vt:variant>
        <vt:lpwstr/>
      </vt:variant>
      <vt:variant>
        <vt:lpwstr>_Toc516385716</vt:lpwstr>
      </vt:variant>
      <vt:variant>
        <vt:i4>1114172</vt:i4>
      </vt:variant>
      <vt:variant>
        <vt:i4>164</vt:i4>
      </vt:variant>
      <vt:variant>
        <vt:i4>0</vt:i4>
      </vt:variant>
      <vt:variant>
        <vt:i4>5</vt:i4>
      </vt:variant>
      <vt:variant>
        <vt:lpwstr/>
      </vt:variant>
      <vt:variant>
        <vt:lpwstr>_Toc516385715</vt:lpwstr>
      </vt:variant>
      <vt:variant>
        <vt:i4>1114172</vt:i4>
      </vt:variant>
      <vt:variant>
        <vt:i4>158</vt:i4>
      </vt:variant>
      <vt:variant>
        <vt:i4>0</vt:i4>
      </vt:variant>
      <vt:variant>
        <vt:i4>5</vt:i4>
      </vt:variant>
      <vt:variant>
        <vt:lpwstr/>
      </vt:variant>
      <vt:variant>
        <vt:lpwstr>_Toc516385714</vt:lpwstr>
      </vt:variant>
      <vt:variant>
        <vt:i4>1114172</vt:i4>
      </vt:variant>
      <vt:variant>
        <vt:i4>152</vt:i4>
      </vt:variant>
      <vt:variant>
        <vt:i4>0</vt:i4>
      </vt:variant>
      <vt:variant>
        <vt:i4>5</vt:i4>
      </vt:variant>
      <vt:variant>
        <vt:lpwstr/>
      </vt:variant>
      <vt:variant>
        <vt:lpwstr>_Toc516385713</vt:lpwstr>
      </vt:variant>
      <vt:variant>
        <vt:i4>1114172</vt:i4>
      </vt:variant>
      <vt:variant>
        <vt:i4>146</vt:i4>
      </vt:variant>
      <vt:variant>
        <vt:i4>0</vt:i4>
      </vt:variant>
      <vt:variant>
        <vt:i4>5</vt:i4>
      </vt:variant>
      <vt:variant>
        <vt:lpwstr/>
      </vt:variant>
      <vt:variant>
        <vt:lpwstr>_Toc516385712</vt:lpwstr>
      </vt:variant>
      <vt:variant>
        <vt:i4>1114172</vt:i4>
      </vt:variant>
      <vt:variant>
        <vt:i4>140</vt:i4>
      </vt:variant>
      <vt:variant>
        <vt:i4>0</vt:i4>
      </vt:variant>
      <vt:variant>
        <vt:i4>5</vt:i4>
      </vt:variant>
      <vt:variant>
        <vt:lpwstr/>
      </vt:variant>
      <vt:variant>
        <vt:lpwstr>_Toc516385711</vt:lpwstr>
      </vt:variant>
      <vt:variant>
        <vt:i4>1114172</vt:i4>
      </vt:variant>
      <vt:variant>
        <vt:i4>134</vt:i4>
      </vt:variant>
      <vt:variant>
        <vt:i4>0</vt:i4>
      </vt:variant>
      <vt:variant>
        <vt:i4>5</vt:i4>
      </vt:variant>
      <vt:variant>
        <vt:lpwstr/>
      </vt:variant>
      <vt:variant>
        <vt:lpwstr>_Toc516385710</vt:lpwstr>
      </vt:variant>
      <vt:variant>
        <vt:i4>1048636</vt:i4>
      </vt:variant>
      <vt:variant>
        <vt:i4>128</vt:i4>
      </vt:variant>
      <vt:variant>
        <vt:i4>0</vt:i4>
      </vt:variant>
      <vt:variant>
        <vt:i4>5</vt:i4>
      </vt:variant>
      <vt:variant>
        <vt:lpwstr/>
      </vt:variant>
      <vt:variant>
        <vt:lpwstr>_Toc516385709</vt:lpwstr>
      </vt:variant>
      <vt:variant>
        <vt:i4>1048636</vt:i4>
      </vt:variant>
      <vt:variant>
        <vt:i4>122</vt:i4>
      </vt:variant>
      <vt:variant>
        <vt:i4>0</vt:i4>
      </vt:variant>
      <vt:variant>
        <vt:i4>5</vt:i4>
      </vt:variant>
      <vt:variant>
        <vt:lpwstr/>
      </vt:variant>
      <vt:variant>
        <vt:lpwstr>_Toc516385708</vt:lpwstr>
      </vt:variant>
      <vt:variant>
        <vt:i4>1048636</vt:i4>
      </vt:variant>
      <vt:variant>
        <vt:i4>116</vt:i4>
      </vt:variant>
      <vt:variant>
        <vt:i4>0</vt:i4>
      </vt:variant>
      <vt:variant>
        <vt:i4>5</vt:i4>
      </vt:variant>
      <vt:variant>
        <vt:lpwstr/>
      </vt:variant>
      <vt:variant>
        <vt:lpwstr>_Toc516385707</vt:lpwstr>
      </vt:variant>
      <vt:variant>
        <vt:i4>1048636</vt:i4>
      </vt:variant>
      <vt:variant>
        <vt:i4>110</vt:i4>
      </vt:variant>
      <vt:variant>
        <vt:i4>0</vt:i4>
      </vt:variant>
      <vt:variant>
        <vt:i4>5</vt:i4>
      </vt:variant>
      <vt:variant>
        <vt:lpwstr/>
      </vt:variant>
      <vt:variant>
        <vt:lpwstr>_Toc516385706</vt:lpwstr>
      </vt:variant>
      <vt:variant>
        <vt:i4>1048636</vt:i4>
      </vt:variant>
      <vt:variant>
        <vt:i4>104</vt:i4>
      </vt:variant>
      <vt:variant>
        <vt:i4>0</vt:i4>
      </vt:variant>
      <vt:variant>
        <vt:i4>5</vt:i4>
      </vt:variant>
      <vt:variant>
        <vt:lpwstr/>
      </vt:variant>
      <vt:variant>
        <vt:lpwstr>_Toc516385705</vt:lpwstr>
      </vt:variant>
      <vt:variant>
        <vt:i4>1048636</vt:i4>
      </vt:variant>
      <vt:variant>
        <vt:i4>98</vt:i4>
      </vt:variant>
      <vt:variant>
        <vt:i4>0</vt:i4>
      </vt:variant>
      <vt:variant>
        <vt:i4>5</vt:i4>
      </vt:variant>
      <vt:variant>
        <vt:lpwstr/>
      </vt:variant>
      <vt:variant>
        <vt:lpwstr>_Toc516385704</vt:lpwstr>
      </vt:variant>
      <vt:variant>
        <vt:i4>1048636</vt:i4>
      </vt:variant>
      <vt:variant>
        <vt:i4>92</vt:i4>
      </vt:variant>
      <vt:variant>
        <vt:i4>0</vt:i4>
      </vt:variant>
      <vt:variant>
        <vt:i4>5</vt:i4>
      </vt:variant>
      <vt:variant>
        <vt:lpwstr/>
      </vt:variant>
      <vt:variant>
        <vt:lpwstr>_Toc516385703</vt:lpwstr>
      </vt:variant>
      <vt:variant>
        <vt:i4>1048636</vt:i4>
      </vt:variant>
      <vt:variant>
        <vt:i4>86</vt:i4>
      </vt:variant>
      <vt:variant>
        <vt:i4>0</vt:i4>
      </vt:variant>
      <vt:variant>
        <vt:i4>5</vt:i4>
      </vt:variant>
      <vt:variant>
        <vt:lpwstr/>
      </vt:variant>
      <vt:variant>
        <vt:lpwstr>_Toc516385702</vt:lpwstr>
      </vt:variant>
      <vt:variant>
        <vt:i4>1048636</vt:i4>
      </vt:variant>
      <vt:variant>
        <vt:i4>80</vt:i4>
      </vt:variant>
      <vt:variant>
        <vt:i4>0</vt:i4>
      </vt:variant>
      <vt:variant>
        <vt:i4>5</vt:i4>
      </vt:variant>
      <vt:variant>
        <vt:lpwstr/>
      </vt:variant>
      <vt:variant>
        <vt:lpwstr>_Toc516385701</vt:lpwstr>
      </vt:variant>
      <vt:variant>
        <vt:i4>1048636</vt:i4>
      </vt:variant>
      <vt:variant>
        <vt:i4>74</vt:i4>
      </vt:variant>
      <vt:variant>
        <vt:i4>0</vt:i4>
      </vt:variant>
      <vt:variant>
        <vt:i4>5</vt:i4>
      </vt:variant>
      <vt:variant>
        <vt:lpwstr/>
      </vt:variant>
      <vt:variant>
        <vt:lpwstr>_Toc516385700</vt:lpwstr>
      </vt:variant>
      <vt:variant>
        <vt:i4>1638461</vt:i4>
      </vt:variant>
      <vt:variant>
        <vt:i4>68</vt:i4>
      </vt:variant>
      <vt:variant>
        <vt:i4>0</vt:i4>
      </vt:variant>
      <vt:variant>
        <vt:i4>5</vt:i4>
      </vt:variant>
      <vt:variant>
        <vt:lpwstr/>
      </vt:variant>
      <vt:variant>
        <vt:lpwstr>_Toc516385699</vt:lpwstr>
      </vt:variant>
      <vt:variant>
        <vt:i4>1638461</vt:i4>
      </vt:variant>
      <vt:variant>
        <vt:i4>62</vt:i4>
      </vt:variant>
      <vt:variant>
        <vt:i4>0</vt:i4>
      </vt:variant>
      <vt:variant>
        <vt:i4>5</vt:i4>
      </vt:variant>
      <vt:variant>
        <vt:lpwstr/>
      </vt:variant>
      <vt:variant>
        <vt:lpwstr>_Toc516385698</vt:lpwstr>
      </vt:variant>
      <vt:variant>
        <vt:i4>1638461</vt:i4>
      </vt:variant>
      <vt:variant>
        <vt:i4>56</vt:i4>
      </vt:variant>
      <vt:variant>
        <vt:i4>0</vt:i4>
      </vt:variant>
      <vt:variant>
        <vt:i4>5</vt:i4>
      </vt:variant>
      <vt:variant>
        <vt:lpwstr/>
      </vt:variant>
      <vt:variant>
        <vt:lpwstr>_Toc516385697</vt:lpwstr>
      </vt:variant>
      <vt:variant>
        <vt:i4>1638461</vt:i4>
      </vt:variant>
      <vt:variant>
        <vt:i4>50</vt:i4>
      </vt:variant>
      <vt:variant>
        <vt:i4>0</vt:i4>
      </vt:variant>
      <vt:variant>
        <vt:i4>5</vt:i4>
      </vt:variant>
      <vt:variant>
        <vt:lpwstr/>
      </vt:variant>
      <vt:variant>
        <vt:lpwstr>_Toc516385696</vt:lpwstr>
      </vt:variant>
      <vt:variant>
        <vt:i4>1638461</vt:i4>
      </vt:variant>
      <vt:variant>
        <vt:i4>44</vt:i4>
      </vt:variant>
      <vt:variant>
        <vt:i4>0</vt:i4>
      </vt:variant>
      <vt:variant>
        <vt:i4>5</vt:i4>
      </vt:variant>
      <vt:variant>
        <vt:lpwstr/>
      </vt:variant>
      <vt:variant>
        <vt:lpwstr>_Toc516385695</vt:lpwstr>
      </vt:variant>
      <vt:variant>
        <vt:i4>1638461</vt:i4>
      </vt:variant>
      <vt:variant>
        <vt:i4>38</vt:i4>
      </vt:variant>
      <vt:variant>
        <vt:i4>0</vt:i4>
      </vt:variant>
      <vt:variant>
        <vt:i4>5</vt:i4>
      </vt:variant>
      <vt:variant>
        <vt:lpwstr/>
      </vt:variant>
      <vt:variant>
        <vt:lpwstr>_Toc516385694</vt:lpwstr>
      </vt:variant>
      <vt:variant>
        <vt:i4>1638461</vt:i4>
      </vt:variant>
      <vt:variant>
        <vt:i4>32</vt:i4>
      </vt:variant>
      <vt:variant>
        <vt:i4>0</vt:i4>
      </vt:variant>
      <vt:variant>
        <vt:i4>5</vt:i4>
      </vt:variant>
      <vt:variant>
        <vt:lpwstr/>
      </vt:variant>
      <vt:variant>
        <vt:lpwstr>_Toc516385693</vt:lpwstr>
      </vt:variant>
      <vt:variant>
        <vt:i4>1638461</vt:i4>
      </vt:variant>
      <vt:variant>
        <vt:i4>26</vt:i4>
      </vt:variant>
      <vt:variant>
        <vt:i4>0</vt:i4>
      </vt:variant>
      <vt:variant>
        <vt:i4>5</vt:i4>
      </vt:variant>
      <vt:variant>
        <vt:lpwstr/>
      </vt:variant>
      <vt:variant>
        <vt:lpwstr>_Toc516385692</vt:lpwstr>
      </vt:variant>
      <vt:variant>
        <vt:i4>1638461</vt:i4>
      </vt:variant>
      <vt:variant>
        <vt:i4>20</vt:i4>
      </vt:variant>
      <vt:variant>
        <vt:i4>0</vt:i4>
      </vt:variant>
      <vt:variant>
        <vt:i4>5</vt:i4>
      </vt:variant>
      <vt:variant>
        <vt:lpwstr/>
      </vt:variant>
      <vt:variant>
        <vt:lpwstr>_Toc516385691</vt:lpwstr>
      </vt:variant>
      <vt:variant>
        <vt:i4>1638461</vt:i4>
      </vt:variant>
      <vt:variant>
        <vt:i4>14</vt:i4>
      </vt:variant>
      <vt:variant>
        <vt:i4>0</vt:i4>
      </vt:variant>
      <vt:variant>
        <vt:i4>5</vt:i4>
      </vt:variant>
      <vt:variant>
        <vt:lpwstr/>
      </vt:variant>
      <vt:variant>
        <vt:lpwstr>_Toc516385690</vt:lpwstr>
      </vt:variant>
      <vt:variant>
        <vt:i4>1572925</vt:i4>
      </vt:variant>
      <vt:variant>
        <vt:i4>8</vt:i4>
      </vt:variant>
      <vt:variant>
        <vt:i4>0</vt:i4>
      </vt:variant>
      <vt:variant>
        <vt:i4>5</vt:i4>
      </vt:variant>
      <vt:variant>
        <vt:lpwstr/>
      </vt:variant>
      <vt:variant>
        <vt:lpwstr>_Toc516385689</vt:lpwstr>
      </vt:variant>
      <vt:variant>
        <vt:i4>1572925</vt:i4>
      </vt:variant>
      <vt:variant>
        <vt:i4>2</vt:i4>
      </vt:variant>
      <vt:variant>
        <vt:i4>0</vt:i4>
      </vt:variant>
      <vt:variant>
        <vt:i4>5</vt:i4>
      </vt:variant>
      <vt:variant>
        <vt:lpwstr/>
      </vt:variant>
      <vt:variant>
        <vt:lpwstr>_Toc516385688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前言</dc:title>
  <dc:subject/>
  <dc:creator>你的注册用户名</dc:creator>
  <cp:keywords/>
  <dc:description/>
  <cp:lastModifiedBy>wang jinghan</cp:lastModifiedBy>
  <cp:revision>4</cp:revision>
  <cp:lastPrinted>2018-06-10T09:34:00Z</cp:lastPrinted>
  <dcterms:created xsi:type="dcterms:W3CDTF">2018-06-10T18:51:00Z</dcterms:created>
  <dcterms:modified xsi:type="dcterms:W3CDTF">2018-06-10T18:55:00Z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