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4703" w14:textId="592075FD"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 w:eastAsia="Times New Roman" w:hAnsi="Arial" w:cs="Arial"/>
          <w:b/>
          <w:bCs/>
          <w:sz w:val="22"/>
          <w:szCs w:val="22"/>
        </w:rPr>
        <w:t xml:space="preserve">LIVE NATION ENTERTAINMENT REPORTS FIRST QUARTER 2020 RESULTS </w:t>
      </w:r>
    </w:p>
    <w:p w14:paraId="0DF630CF"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 w:eastAsia="Times New Roman" w:hAnsi="Arial" w:cs="Arial"/>
          <w:b/>
          <w:bCs/>
          <w:sz w:val="22"/>
          <w:szCs w:val="22"/>
        </w:rPr>
        <w:t xml:space="preserve">Highlights </w:t>
      </w:r>
    </w:p>
    <w:p w14:paraId="38BB2C33"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Wingdings" w:eastAsia="Times New Roman" w:hAnsi="Wingdings" w:cs="Times New Roman"/>
          <w:sz w:val="22"/>
          <w:szCs w:val="22"/>
        </w:rPr>
        <w:t xml:space="preserve"> </w:t>
      </w:r>
      <w:r w:rsidRPr="009265EB">
        <w:rPr>
          <w:rFonts w:ascii="Arial" w:eastAsia="Times New Roman" w:hAnsi="Arial" w:cs="Arial"/>
          <w:b/>
          <w:bCs/>
          <w:sz w:val="22"/>
          <w:szCs w:val="22"/>
        </w:rPr>
        <w:t>Over 90% of Fans Opting to Keep Tickets for Shows Over Refunds</w:t>
      </w:r>
      <w:r w:rsidRPr="009265EB">
        <w:rPr>
          <w:rFonts w:ascii="Arial" w:eastAsia="Times New Roman" w:hAnsi="Arial" w:cs="Arial"/>
          <w:b/>
          <w:bCs/>
          <w:sz w:val="22"/>
          <w:szCs w:val="22"/>
        </w:rPr>
        <w:br/>
      </w:r>
      <w:r w:rsidRPr="009265EB">
        <w:rPr>
          <w:rFonts w:ascii="Wingdings" w:eastAsia="Times New Roman" w:hAnsi="Wingdings" w:cs="Times New Roman"/>
          <w:sz w:val="22"/>
          <w:szCs w:val="22"/>
        </w:rPr>
        <w:t xml:space="preserve"> </w:t>
      </w:r>
      <w:r w:rsidRPr="009265EB">
        <w:rPr>
          <w:rFonts w:ascii="Arial" w:eastAsia="Times New Roman" w:hAnsi="Arial" w:cs="Arial"/>
          <w:b/>
          <w:bCs/>
          <w:sz w:val="22"/>
          <w:szCs w:val="22"/>
        </w:rPr>
        <w:t xml:space="preserve">91% of Global Live Music Goers Say They Want to Return to Concerts </w:t>
      </w:r>
      <w:r w:rsidRPr="009265EB">
        <w:rPr>
          <w:rFonts w:ascii="Wingdings" w:eastAsia="Times New Roman" w:hAnsi="Wingdings" w:cs="Times New Roman"/>
          <w:sz w:val="22"/>
          <w:szCs w:val="22"/>
        </w:rPr>
        <w:t xml:space="preserve"> </w:t>
      </w:r>
      <w:r w:rsidRPr="009265EB">
        <w:rPr>
          <w:rFonts w:ascii="Arial" w:eastAsia="Times New Roman" w:hAnsi="Arial" w:cs="Arial"/>
          <w:b/>
          <w:bCs/>
          <w:sz w:val="22"/>
          <w:szCs w:val="22"/>
        </w:rPr>
        <w:t>$600 Million Cost Reduction Program Target in 2020</w:t>
      </w:r>
      <w:r w:rsidRPr="009265EB">
        <w:rPr>
          <w:rFonts w:ascii="Arial" w:eastAsia="Times New Roman" w:hAnsi="Arial" w:cs="Arial"/>
          <w:b/>
          <w:bCs/>
          <w:sz w:val="22"/>
          <w:szCs w:val="22"/>
        </w:rPr>
        <w:br/>
      </w:r>
      <w:r w:rsidRPr="009265EB">
        <w:rPr>
          <w:rFonts w:ascii="Wingdings" w:eastAsia="Times New Roman" w:hAnsi="Wingdings" w:cs="Times New Roman"/>
          <w:sz w:val="22"/>
          <w:szCs w:val="22"/>
        </w:rPr>
        <w:t xml:space="preserve"> </w:t>
      </w:r>
      <w:r w:rsidRPr="009265EB">
        <w:rPr>
          <w:rFonts w:ascii="Arial" w:eastAsia="Times New Roman" w:hAnsi="Arial" w:cs="Arial"/>
          <w:b/>
          <w:bCs/>
          <w:sz w:val="22"/>
          <w:szCs w:val="22"/>
        </w:rPr>
        <w:t xml:space="preserve">$1.0 Billion Cash Management Program Target in 2020 </w:t>
      </w:r>
    </w:p>
    <w:p w14:paraId="7F9B6070"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 w:eastAsia="Times New Roman" w:hAnsi="Arial" w:cs="Arial"/>
          <w:b/>
          <w:bCs/>
          <w:sz w:val="22"/>
          <w:szCs w:val="22"/>
        </w:rPr>
        <w:t xml:space="preserve">LOS ANGELES – May 7, 2020 – </w:t>
      </w:r>
      <w:r w:rsidRPr="009265EB">
        <w:rPr>
          <w:rFonts w:ascii="ArialMT" w:eastAsia="Times New Roman" w:hAnsi="ArialMT" w:cs="Times New Roman"/>
          <w:sz w:val="22"/>
          <w:szCs w:val="22"/>
        </w:rPr>
        <w:t xml:space="preserve">Live Nation Entertainment, Inc. (NYSE: LYV) today released financial results for the quarter ended March 31, 2020. </w:t>
      </w:r>
    </w:p>
    <w:p w14:paraId="06CFA692"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At the beginning of the year, we were on track for tremendous growth across all our businesses with both fan demand and artist touring increasing on a global basis. However, in mid-March we came to a halt and we have held no concerts in almost two months. Despite these challenging times, we continue to have full confidence in the long-term supply and demand dynamics of the live concerts industry, Live Nation’s leadership position and our business model’s ability to successfully deliver profitable growth and shareholder value. </w:t>
      </w:r>
    </w:p>
    <w:p w14:paraId="6735E882"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 w:eastAsia="Times New Roman" w:hAnsi="Arial" w:cs="Arial"/>
          <w:b/>
          <w:bCs/>
          <w:sz w:val="22"/>
          <w:szCs w:val="22"/>
        </w:rPr>
        <w:t xml:space="preserve">Ensuring Health &amp; Safety </w:t>
      </w:r>
    </w:p>
    <w:p w14:paraId="1A25A948"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Our top priority is to ensure the health and safety of our employees, fans and artists. Like most of the world, we have been working remotely since mid-March and we will return to work only after there is clear consensus that it is safe to do so, and then in appropriate numbers with expanded cleaning and social distancing protocols. Similarly, we recognize the experience at our venues will change when concerts start back up, and we are working with medical experts and public health officials on procedures to keep people safe while enjoying our shows. </w:t>
      </w:r>
    </w:p>
    <w:p w14:paraId="1638A5FC" w14:textId="1FE7DF8E"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When we asked over eight thousand fans across North America about their requirements for returning to shows, they had two clear priorities – with 85% of fans stating they want increased cleaning and sanitizing of the venues and ready access to hand sanitizing stations, while no other actions received more than 40% support. In addition, we expect to have additional safety protocols in place, potentially including reduced capacity, touchless concessions and creative ways to apply our digital ticketing technology. </w:t>
      </w:r>
    </w:p>
    <w:p w14:paraId="164481BA"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 w:eastAsia="Times New Roman" w:hAnsi="Arial" w:cs="Arial"/>
          <w:b/>
          <w:bCs/>
          <w:sz w:val="22"/>
          <w:szCs w:val="22"/>
        </w:rPr>
        <w:t xml:space="preserve">Planning </w:t>
      </w:r>
      <w:proofErr w:type="gramStart"/>
      <w:r w:rsidRPr="009265EB">
        <w:rPr>
          <w:rFonts w:ascii="Arial" w:eastAsia="Times New Roman" w:hAnsi="Arial" w:cs="Arial"/>
          <w:b/>
          <w:bCs/>
          <w:sz w:val="22"/>
          <w:szCs w:val="22"/>
        </w:rPr>
        <w:t>For</w:t>
      </w:r>
      <w:proofErr w:type="gramEnd"/>
      <w:r w:rsidRPr="009265EB">
        <w:rPr>
          <w:rFonts w:ascii="Arial" w:eastAsia="Times New Roman" w:hAnsi="Arial" w:cs="Arial"/>
          <w:b/>
          <w:bCs/>
          <w:sz w:val="22"/>
          <w:szCs w:val="22"/>
        </w:rPr>
        <w:t xml:space="preserve"> Reopening </w:t>
      </w:r>
    </w:p>
    <w:p w14:paraId="5D31737E"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Our next priority is planning for the reopening of concerts when the time is right. First and foremost, we will let the facts and science tell us when we should start putting on concerts again. We are working with the government at the federal and state levels in the U.S. and across all countries, building plans that fit within reopening phases for each specific market. In the meantime, we have fortified our balance sheet to have the resources to ramp up quickly when the time is right. </w:t>
      </w:r>
    </w:p>
    <w:p w14:paraId="4D288815"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We know from fans that demand will be there when the shows return. Globally, over 90% of fans are holding on to their tickets for rescheduled shows where refunds are available, which is the clearest demonstration of pent up demand that will enable us to quickly start concerts back up. Reinforcing this, in a global survey of ten thousand live music goers, over 90% indicate they will be back to concerts once possible to do so. Looking further out, given that 80% of shows have been rescheduled rather than canceled, and as we noted almost all fans are holding on to </w:t>
      </w:r>
      <w:r w:rsidRPr="009265EB">
        <w:rPr>
          <w:rFonts w:ascii="ArialMT" w:eastAsia="Times New Roman" w:hAnsi="ArialMT" w:cs="Times New Roman"/>
          <w:sz w:val="22"/>
          <w:szCs w:val="22"/>
        </w:rPr>
        <w:lastRenderedPageBreak/>
        <w:t xml:space="preserve">their tickets, we believe 2021 can return to show volume and fan attendance at levels consistent with what we’ve seen in recent years. </w:t>
      </w:r>
    </w:p>
    <w:p w14:paraId="26F96945"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 w:eastAsia="Times New Roman" w:hAnsi="Arial" w:cs="Arial"/>
          <w:b/>
          <w:bCs/>
          <w:sz w:val="22"/>
          <w:szCs w:val="22"/>
        </w:rPr>
        <w:t xml:space="preserve">Well Positioned to Lead Live Industry </w:t>
      </w:r>
    </w:p>
    <w:p w14:paraId="49483529"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As we plan the resumption of concerts, we are also seeing a number of innovations within our company as artists look to stay connected to fans. Almost a million fans have come to our Live </w:t>
      </w:r>
      <w:proofErr w:type="gramStart"/>
      <w:r w:rsidRPr="009265EB">
        <w:rPr>
          <w:rFonts w:ascii="ArialMT" w:eastAsia="Times New Roman" w:hAnsi="ArialMT" w:cs="Times New Roman"/>
          <w:sz w:val="22"/>
          <w:szCs w:val="22"/>
        </w:rPr>
        <w:t>From</w:t>
      </w:r>
      <w:proofErr w:type="gramEnd"/>
      <w:r w:rsidRPr="009265EB">
        <w:rPr>
          <w:rFonts w:ascii="ArialMT" w:eastAsia="Times New Roman" w:hAnsi="ArialMT" w:cs="Times New Roman"/>
          <w:sz w:val="22"/>
          <w:szCs w:val="22"/>
        </w:rPr>
        <w:t xml:space="preserve"> Home site to find virtual tours and acoustic performances from home. We’ve seen millions of fans in over a hundred different countries join Insomniac’s Virtual Rave-A-Thons, while drive-in concerts are finding a new purpose as socially distanced concert </w:t>
      </w:r>
      <w:proofErr w:type="gramStart"/>
      <w:r w:rsidRPr="009265EB">
        <w:rPr>
          <w:rFonts w:ascii="ArialMT" w:eastAsia="Times New Roman" w:hAnsi="ArialMT" w:cs="Times New Roman"/>
          <w:sz w:val="22"/>
          <w:szCs w:val="22"/>
        </w:rPr>
        <w:t>halls</w:t>
      </w:r>
      <w:proofErr w:type="gramEnd"/>
      <w:r w:rsidRPr="009265EB">
        <w:rPr>
          <w:rFonts w:ascii="ArialMT" w:eastAsia="Times New Roman" w:hAnsi="ArialMT" w:cs="Times New Roman"/>
          <w:sz w:val="22"/>
          <w:szCs w:val="22"/>
        </w:rPr>
        <w:t xml:space="preserve">. </w:t>
      </w:r>
    </w:p>
    <w:p w14:paraId="722C4F77"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Throughout all this, we remain motivated by the long-term potential of global live events. It is in our DNA to gather, socialize and celebrate and, as we provide reassurances on health and safety at the venues, we expect our business to build back. Live Nation is best positioned in the live ecosystem to play the long game, capture new opportunities and continue leading the industry into the future. </w:t>
      </w:r>
    </w:p>
    <w:p w14:paraId="28F185D0" w14:textId="77777777" w:rsidR="009265EB" w:rsidRPr="009265EB" w:rsidRDefault="009265EB" w:rsidP="009265EB">
      <w:pPr>
        <w:spacing w:before="100" w:beforeAutospacing="1" w:after="100" w:afterAutospacing="1"/>
        <w:rPr>
          <w:rFonts w:ascii="Times New Roman" w:eastAsia="Times New Roman" w:hAnsi="Times New Roman" w:cs="Times New Roman"/>
        </w:rPr>
      </w:pPr>
      <w:r w:rsidRPr="009265EB">
        <w:rPr>
          <w:rFonts w:ascii="ArialMT" w:eastAsia="Times New Roman" w:hAnsi="ArialMT" w:cs="Times New Roman"/>
          <w:sz w:val="22"/>
          <w:szCs w:val="22"/>
        </w:rPr>
        <w:t xml:space="preserve">Michael </w:t>
      </w:r>
      <w:proofErr w:type="spellStart"/>
      <w:r w:rsidRPr="009265EB">
        <w:rPr>
          <w:rFonts w:ascii="ArialMT" w:eastAsia="Times New Roman" w:hAnsi="ArialMT" w:cs="Times New Roman"/>
          <w:sz w:val="22"/>
          <w:szCs w:val="22"/>
        </w:rPr>
        <w:t>Rapino</w:t>
      </w:r>
      <w:proofErr w:type="spellEnd"/>
      <w:r w:rsidRPr="009265EB">
        <w:rPr>
          <w:rFonts w:ascii="ArialMT" w:eastAsia="Times New Roman" w:hAnsi="ArialMT" w:cs="Times New Roman"/>
          <w:sz w:val="22"/>
          <w:szCs w:val="22"/>
        </w:rPr>
        <w:br/>
        <w:t xml:space="preserve">President and Chief Executive Officer Live Nation Entertainment, Inc. </w:t>
      </w:r>
    </w:p>
    <w:p w14:paraId="71249FCF" w14:textId="77777777" w:rsidR="000367FC" w:rsidRPr="000367FC" w:rsidRDefault="000367FC" w:rsidP="000367FC">
      <w:pPr>
        <w:spacing w:before="100" w:beforeAutospacing="1" w:after="100" w:afterAutospacing="1"/>
        <w:rPr>
          <w:rFonts w:ascii="Times New Roman" w:eastAsia="Times New Roman" w:hAnsi="Times New Roman" w:cs="Times New Roman"/>
        </w:rPr>
      </w:pPr>
      <w:r w:rsidRPr="000367FC">
        <w:rPr>
          <w:rFonts w:ascii="ArialMT" w:eastAsia="Times New Roman" w:hAnsi="ArialMT" w:cs="Times New Roman"/>
          <w:sz w:val="22"/>
          <w:szCs w:val="22"/>
        </w:rPr>
        <w:t xml:space="preserve">The company will webcast a teleconference today at 2:00 p.m. Pacific Time to discuss its financial performance, operational matters and potentially other material developments. Interested parties should visit the “News / Events” section of the company’s website at investors.livenationentertainment.com to listen to the webcast. Supplemental statistical and financial information to be provided on the call, if any, will be posted to the “Financial Info” section of the website. A replay of the webcast will also be available on the Live Nation website. </w:t>
      </w:r>
    </w:p>
    <w:p w14:paraId="2513C568" w14:textId="77777777" w:rsidR="000367FC" w:rsidRPr="000367FC" w:rsidRDefault="000367FC" w:rsidP="000367FC">
      <w:pPr>
        <w:spacing w:before="100" w:beforeAutospacing="1" w:after="100" w:afterAutospacing="1"/>
        <w:rPr>
          <w:rFonts w:ascii="Times New Roman" w:eastAsia="Times New Roman" w:hAnsi="Times New Roman" w:cs="Times New Roman"/>
        </w:rPr>
      </w:pPr>
      <w:r w:rsidRPr="000367FC">
        <w:rPr>
          <w:rFonts w:ascii="ArialMT" w:eastAsia="Times New Roman" w:hAnsi="ArialMT" w:cs="Times New Roman"/>
          <w:sz w:val="4"/>
          <w:szCs w:val="4"/>
        </w:rPr>
        <w:t xml:space="preserve">a </w:t>
      </w:r>
    </w:p>
    <w:p w14:paraId="0288EE58" w14:textId="77777777" w:rsidR="000367FC" w:rsidRPr="000367FC" w:rsidRDefault="000367FC" w:rsidP="000367FC">
      <w:pPr>
        <w:spacing w:before="100" w:beforeAutospacing="1" w:after="100" w:afterAutospacing="1"/>
        <w:rPr>
          <w:rFonts w:ascii="Times New Roman" w:eastAsia="Times New Roman" w:hAnsi="Times New Roman" w:cs="Times New Roman"/>
        </w:rPr>
      </w:pPr>
      <w:r w:rsidRPr="000367FC">
        <w:rPr>
          <w:rFonts w:ascii="Arial" w:eastAsia="Times New Roman" w:hAnsi="Arial" w:cs="Arial"/>
          <w:b/>
          <w:bCs/>
          <w:sz w:val="22"/>
          <w:szCs w:val="22"/>
        </w:rPr>
        <w:t xml:space="preserve">Notice Regarding Financial Statements </w:t>
      </w:r>
    </w:p>
    <w:p w14:paraId="5A2C44FD" w14:textId="77777777" w:rsidR="000367FC" w:rsidRPr="000367FC" w:rsidRDefault="000367FC" w:rsidP="000367FC">
      <w:pPr>
        <w:spacing w:before="100" w:beforeAutospacing="1" w:after="100" w:afterAutospacing="1"/>
        <w:rPr>
          <w:rFonts w:ascii="Times New Roman" w:eastAsia="Times New Roman" w:hAnsi="Times New Roman" w:cs="Times New Roman"/>
        </w:rPr>
      </w:pPr>
      <w:r w:rsidRPr="000367FC">
        <w:rPr>
          <w:rFonts w:ascii="ArialMT" w:eastAsia="Times New Roman" w:hAnsi="ArialMT" w:cs="Times New Roman"/>
          <w:sz w:val="22"/>
          <w:szCs w:val="22"/>
        </w:rPr>
        <w:t xml:space="preserve">The company has provided certain financial statements at the end of this press release for reference. These financial statements should be read in conjunction with the full financial statements, and the notes thereto, set forth in the company’s Quarterly Report on Form 10-Q filed with the Securities and Exchange Commission today and available on the SEC’s website at sec.gov. </w:t>
      </w:r>
    </w:p>
    <w:sectPr w:rsidR="000367FC" w:rsidRPr="000367FC" w:rsidSect="0011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3081C"/>
    <w:multiLevelType w:val="multilevel"/>
    <w:tmpl w:val="6F7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681782"/>
    <w:multiLevelType w:val="multilevel"/>
    <w:tmpl w:val="17FE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A3172"/>
    <w:multiLevelType w:val="multilevel"/>
    <w:tmpl w:val="19F2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EB"/>
    <w:rsid w:val="000367FC"/>
    <w:rsid w:val="00115B45"/>
    <w:rsid w:val="009265EB"/>
    <w:rsid w:val="00C0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EA588"/>
  <w15:chartTrackingRefBased/>
  <w15:docId w15:val="{FB94C2FD-AC4B-4042-9585-70076EA2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5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67FC"/>
    <w:pPr>
      <w:ind w:left="720"/>
      <w:contextualSpacing/>
    </w:pPr>
  </w:style>
  <w:style w:type="paragraph" w:styleId="BalloonText">
    <w:name w:val="Balloon Text"/>
    <w:basedOn w:val="Normal"/>
    <w:link w:val="BalloonTextChar"/>
    <w:uiPriority w:val="99"/>
    <w:semiHidden/>
    <w:unhideWhenUsed/>
    <w:rsid w:val="000367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7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8704">
      <w:bodyDiv w:val="1"/>
      <w:marLeft w:val="0"/>
      <w:marRight w:val="0"/>
      <w:marTop w:val="0"/>
      <w:marBottom w:val="0"/>
      <w:divBdr>
        <w:top w:val="none" w:sz="0" w:space="0" w:color="auto"/>
        <w:left w:val="none" w:sz="0" w:space="0" w:color="auto"/>
        <w:bottom w:val="none" w:sz="0" w:space="0" w:color="auto"/>
        <w:right w:val="none" w:sz="0" w:space="0" w:color="auto"/>
      </w:divBdr>
      <w:divsChild>
        <w:div w:id="948313764">
          <w:marLeft w:val="0"/>
          <w:marRight w:val="0"/>
          <w:marTop w:val="0"/>
          <w:marBottom w:val="0"/>
          <w:divBdr>
            <w:top w:val="none" w:sz="0" w:space="0" w:color="auto"/>
            <w:left w:val="none" w:sz="0" w:space="0" w:color="auto"/>
            <w:bottom w:val="none" w:sz="0" w:space="0" w:color="auto"/>
            <w:right w:val="none" w:sz="0" w:space="0" w:color="auto"/>
          </w:divBdr>
          <w:divsChild>
            <w:div w:id="1167399452">
              <w:marLeft w:val="0"/>
              <w:marRight w:val="0"/>
              <w:marTop w:val="0"/>
              <w:marBottom w:val="0"/>
              <w:divBdr>
                <w:top w:val="none" w:sz="0" w:space="0" w:color="auto"/>
                <w:left w:val="none" w:sz="0" w:space="0" w:color="auto"/>
                <w:bottom w:val="none" w:sz="0" w:space="0" w:color="auto"/>
                <w:right w:val="none" w:sz="0" w:space="0" w:color="auto"/>
              </w:divBdr>
              <w:divsChild>
                <w:div w:id="211354339">
                  <w:marLeft w:val="0"/>
                  <w:marRight w:val="0"/>
                  <w:marTop w:val="0"/>
                  <w:marBottom w:val="0"/>
                  <w:divBdr>
                    <w:top w:val="none" w:sz="0" w:space="0" w:color="auto"/>
                    <w:left w:val="none" w:sz="0" w:space="0" w:color="auto"/>
                    <w:bottom w:val="none" w:sz="0" w:space="0" w:color="auto"/>
                    <w:right w:val="none" w:sz="0" w:space="0" w:color="auto"/>
                  </w:divBdr>
                  <w:divsChild>
                    <w:div w:id="17067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3451">
      <w:bodyDiv w:val="1"/>
      <w:marLeft w:val="0"/>
      <w:marRight w:val="0"/>
      <w:marTop w:val="0"/>
      <w:marBottom w:val="0"/>
      <w:divBdr>
        <w:top w:val="none" w:sz="0" w:space="0" w:color="auto"/>
        <w:left w:val="none" w:sz="0" w:space="0" w:color="auto"/>
        <w:bottom w:val="none" w:sz="0" w:space="0" w:color="auto"/>
        <w:right w:val="none" w:sz="0" w:space="0" w:color="auto"/>
      </w:divBdr>
      <w:divsChild>
        <w:div w:id="1176386575">
          <w:marLeft w:val="0"/>
          <w:marRight w:val="0"/>
          <w:marTop w:val="0"/>
          <w:marBottom w:val="0"/>
          <w:divBdr>
            <w:top w:val="none" w:sz="0" w:space="0" w:color="auto"/>
            <w:left w:val="none" w:sz="0" w:space="0" w:color="auto"/>
            <w:bottom w:val="none" w:sz="0" w:space="0" w:color="auto"/>
            <w:right w:val="none" w:sz="0" w:space="0" w:color="auto"/>
          </w:divBdr>
          <w:divsChild>
            <w:div w:id="14356299">
              <w:marLeft w:val="0"/>
              <w:marRight w:val="0"/>
              <w:marTop w:val="0"/>
              <w:marBottom w:val="0"/>
              <w:divBdr>
                <w:top w:val="none" w:sz="0" w:space="0" w:color="auto"/>
                <w:left w:val="none" w:sz="0" w:space="0" w:color="auto"/>
                <w:bottom w:val="none" w:sz="0" w:space="0" w:color="auto"/>
                <w:right w:val="none" w:sz="0" w:space="0" w:color="auto"/>
              </w:divBdr>
              <w:divsChild>
                <w:div w:id="7347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9908">
      <w:bodyDiv w:val="1"/>
      <w:marLeft w:val="0"/>
      <w:marRight w:val="0"/>
      <w:marTop w:val="0"/>
      <w:marBottom w:val="0"/>
      <w:divBdr>
        <w:top w:val="none" w:sz="0" w:space="0" w:color="auto"/>
        <w:left w:val="none" w:sz="0" w:space="0" w:color="auto"/>
        <w:bottom w:val="none" w:sz="0" w:space="0" w:color="auto"/>
        <w:right w:val="none" w:sz="0" w:space="0" w:color="auto"/>
      </w:divBdr>
      <w:divsChild>
        <w:div w:id="1469518536">
          <w:marLeft w:val="0"/>
          <w:marRight w:val="0"/>
          <w:marTop w:val="0"/>
          <w:marBottom w:val="0"/>
          <w:divBdr>
            <w:top w:val="none" w:sz="0" w:space="0" w:color="auto"/>
            <w:left w:val="none" w:sz="0" w:space="0" w:color="auto"/>
            <w:bottom w:val="none" w:sz="0" w:space="0" w:color="auto"/>
            <w:right w:val="none" w:sz="0" w:space="0" w:color="auto"/>
          </w:divBdr>
          <w:divsChild>
            <w:div w:id="1003901069">
              <w:marLeft w:val="0"/>
              <w:marRight w:val="0"/>
              <w:marTop w:val="0"/>
              <w:marBottom w:val="0"/>
              <w:divBdr>
                <w:top w:val="none" w:sz="0" w:space="0" w:color="auto"/>
                <w:left w:val="none" w:sz="0" w:space="0" w:color="auto"/>
                <w:bottom w:val="none" w:sz="0" w:space="0" w:color="auto"/>
                <w:right w:val="none" w:sz="0" w:space="0" w:color="auto"/>
              </w:divBdr>
              <w:divsChild>
                <w:div w:id="7559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0331">
      <w:bodyDiv w:val="1"/>
      <w:marLeft w:val="0"/>
      <w:marRight w:val="0"/>
      <w:marTop w:val="0"/>
      <w:marBottom w:val="0"/>
      <w:divBdr>
        <w:top w:val="none" w:sz="0" w:space="0" w:color="auto"/>
        <w:left w:val="none" w:sz="0" w:space="0" w:color="auto"/>
        <w:bottom w:val="none" w:sz="0" w:space="0" w:color="auto"/>
        <w:right w:val="none" w:sz="0" w:space="0" w:color="auto"/>
      </w:divBdr>
      <w:divsChild>
        <w:div w:id="1966619929">
          <w:marLeft w:val="0"/>
          <w:marRight w:val="0"/>
          <w:marTop w:val="0"/>
          <w:marBottom w:val="0"/>
          <w:divBdr>
            <w:top w:val="none" w:sz="0" w:space="0" w:color="auto"/>
            <w:left w:val="none" w:sz="0" w:space="0" w:color="auto"/>
            <w:bottom w:val="none" w:sz="0" w:space="0" w:color="auto"/>
            <w:right w:val="none" w:sz="0" w:space="0" w:color="auto"/>
          </w:divBdr>
          <w:divsChild>
            <w:div w:id="1806194514">
              <w:marLeft w:val="0"/>
              <w:marRight w:val="0"/>
              <w:marTop w:val="0"/>
              <w:marBottom w:val="0"/>
              <w:divBdr>
                <w:top w:val="none" w:sz="0" w:space="0" w:color="auto"/>
                <w:left w:val="none" w:sz="0" w:space="0" w:color="auto"/>
                <w:bottom w:val="none" w:sz="0" w:space="0" w:color="auto"/>
                <w:right w:val="none" w:sz="0" w:space="0" w:color="auto"/>
              </w:divBdr>
              <w:divsChild>
                <w:div w:id="2027171269">
                  <w:marLeft w:val="0"/>
                  <w:marRight w:val="0"/>
                  <w:marTop w:val="0"/>
                  <w:marBottom w:val="0"/>
                  <w:divBdr>
                    <w:top w:val="none" w:sz="0" w:space="0" w:color="auto"/>
                    <w:left w:val="none" w:sz="0" w:space="0" w:color="auto"/>
                    <w:bottom w:val="none" w:sz="0" w:space="0" w:color="auto"/>
                    <w:right w:val="none" w:sz="0" w:space="0" w:color="auto"/>
                  </w:divBdr>
                  <w:divsChild>
                    <w:div w:id="1409110374">
                      <w:marLeft w:val="0"/>
                      <w:marRight w:val="0"/>
                      <w:marTop w:val="0"/>
                      <w:marBottom w:val="0"/>
                      <w:divBdr>
                        <w:top w:val="none" w:sz="0" w:space="0" w:color="auto"/>
                        <w:left w:val="none" w:sz="0" w:space="0" w:color="auto"/>
                        <w:bottom w:val="none" w:sz="0" w:space="0" w:color="auto"/>
                        <w:right w:val="none" w:sz="0" w:space="0" w:color="auto"/>
                      </w:divBdr>
                      <w:divsChild>
                        <w:div w:id="159587816">
                          <w:marLeft w:val="0"/>
                          <w:marRight w:val="0"/>
                          <w:marTop w:val="0"/>
                          <w:marBottom w:val="0"/>
                          <w:divBdr>
                            <w:top w:val="none" w:sz="0" w:space="0" w:color="auto"/>
                            <w:left w:val="none" w:sz="0" w:space="0" w:color="auto"/>
                            <w:bottom w:val="none" w:sz="0" w:space="0" w:color="auto"/>
                            <w:right w:val="none" w:sz="0" w:space="0" w:color="auto"/>
                          </w:divBdr>
                        </w:div>
                      </w:divsChild>
                    </w:div>
                    <w:div w:id="127869282">
                      <w:marLeft w:val="0"/>
                      <w:marRight w:val="0"/>
                      <w:marTop w:val="0"/>
                      <w:marBottom w:val="0"/>
                      <w:divBdr>
                        <w:top w:val="none" w:sz="0" w:space="0" w:color="auto"/>
                        <w:left w:val="none" w:sz="0" w:space="0" w:color="auto"/>
                        <w:bottom w:val="none" w:sz="0" w:space="0" w:color="auto"/>
                        <w:right w:val="none" w:sz="0" w:space="0" w:color="auto"/>
                      </w:divBdr>
                      <w:divsChild>
                        <w:div w:id="1545412600">
                          <w:marLeft w:val="0"/>
                          <w:marRight w:val="0"/>
                          <w:marTop w:val="0"/>
                          <w:marBottom w:val="0"/>
                          <w:divBdr>
                            <w:top w:val="none" w:sz="0" w:space="0" w:color="auto"/>
                            <w:left w:val="none" w:sz="0" w:space="0" w:color="auto"/>
                            <w:bottom w:val="none" w:sz="0" w:space="0" w:color="auto"/>
                            <w:right w:val="none" w:sz="0" w:space="0" w:color="auto"/>
                          </w:divBdr>
                        </w:div>
                      </w:divsChild>
                    </w:div>
                    <w:div w:id="2009550836">
                      <w:marLeft w:val="0"/>
                      <w:marRight w:val="0"/>
                      <w:marTop w:val="0"/>
                      <w:marBottom w:val="0"/>
                      <w:divBdr>
                        <w:top w:val="none" w:sz="0" w:space="0" w:color="auto"/>
                        <w:left w:val="none" w:sz="0" w:space="0" w:color="auto"/>
                        <w:bottom w:val="none" w:sz="0" w:space="0" w:color="auto"/>
                        <w:right w:val="none" w:sz="0" w:space="0" w:color="auto"/>
                      </w:divBdr>
                      <w:divsChild>
                        <w:div w:id="1196237246">
                          <w:marLeft w:val="0"/>
                          <w:marRight w:val="0"/>
                          <w:marTop w:val="0"/>
                          <w:marBottom w:val="0"/>
                          <w:divBdr>
                            <w:top w:val="none" w:sz="0" w:space="0" w:color="auto"/>
                            <w:left w:val="none" w:sz="0" w:space="0" w:color="auto"/>
                            <w:bottom w:val="none" w:sz="0" w:space="0" w:color="auto"/>
                            <w:right w:val="none" w:sz="0" w:space="0" w:color="auto"/>
                          </w:divBdr>
                        </w:div>
                      </w:divsChild>
                    </w:div>
                    <w:div w:id="800421983">
                      <w:marLeft w:val="0"/>
                      <w:marRight w:val="0"/>
                      <w:marTop w:val="0"/>
                      <w:marBottom w:val="0"/>
                      <w:divBdr>
                        <w:top w:val="none" w:sz="0" w:space="0" w:color="auto"/>
                        <w:left w:val="none" w:sz="0" w:space="0" w:color="auto"/>
                        <w:bottom w:val="none" w:sz="0" w:space="0" w:color="auto"/>
                        <w:right w:val="none" w:sz="0" w:space="0" w:color="auto"/>
                      </w:divBdr>
                      <w:divsChild>
                        <w:div w:id="1428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95593">
              <w:marLeft w:val="0"/>
              <w:marRight w:val="0"/>
              <w:marTop w:val="0"/>
              <w:marBottom w:val="0"/>
              <w:divBdr>
                <w:top w:val="none" w:sz="0" w:space="0" w:color="auto"/>
                <w:left w:val="none" w:sz="0" w:space="0" w:color="auto"/>
                <w:bottom w:val="none" w:sz="0" w:space="0" w:color="auto"/>
                <w:right w:val="none" w:sz="0" w:space="0" w:color="auto"/>
              </w:divBdr>
              <w:divsChild>
                <w:div w:id="1134980940">
                  <w:marLeft w:val="0"/>
                  <w:marRight w:val="0"/>
                  <w:marTop w:val="0"/>
                  <w:marBottom w:val="0"/>
                  <w:divBdr>
                    <w:top w:val="none" w:sz="0" w:space="0" w:color="auto"/>
                    <w:left w:val="none" w:sz="0" w:space="0" w:color="auto"/>
                    <w:bottom w:val="none" w:sz="0" w:space="0" w:color="auto"/>
                    <w:right w:val="none" w:sz="0" w:space="0" w:color="auto"/>
                  </w:divBdr>
                  <w:divsChild>
                    <w:div w:id="415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5628">
          <w:marLeft w:val="0"/>
          <w:marRight w:val="0"/>
          <w:marTop w:val="0"/>
          <w:marBottom w:val="0"/>
          <w:divBdr>
            <w:top w:val="none" w:sz="0" w:space="0" w:color="auto"/>
            <w:left w:val="none" w:sz="0" w:space="0" w:color="auto"/>
            <w:bottom w:val="none" w:sz="0" w:space="0" w:color="auto"/>
            <w:right w:val="none" w:sz="0" w:space="0" w:color="auto"/>
          </w:divBdr>
          <w:divsChild>
            <w:div w:id="747268999">
              <w:marLeft w:val="0"/>
              <w:marRight w:val="0"/>
              <w:marTop w:val="0"/>
              <w:marBottom w:val="0"/>
              <w:divBdr>
                <w:top w:val="none" w:sz="0" w:space="0" w:color="auto"/>
                <w:left w:val="none" w:sz="0" w:space="0" w:color="auto"/>
                <w:bottom w:val="none" w:sz="0" w:space="0" w:color="auto"/>
                <w:right w:val="none" w:sz="0" w:space="0" w:color="auto"/>
              </w:divBdr>
              <w:divsChild>
                <w:div w:id="818886610">
                  <w:marLeft w:val="0"/>
                  <w:marRight w:val="0"/>
                  <w:marTop w:val="0"/>
                  <w:marBottom w:val="0"/>
                  <w:divBdr>
                    <w:top w:val="none" w:sz="0" w:space="0" w:color="auto"/>
                    <w:left w:val="none" w:sz="0" w:space="0" w:color="auto"/>
                    <w:bottom w:val="none" w:sz="0" w:space="0" w:color="auto"/>
                    <w:right w:val="none" w:sz="0" w:space="0" w:color="auto"/>
                  </w:divBdr>
                  <w:divsChild>
                    <w:div w:id="312756691">
                      <w:marLeft w:val="0"/>
                      <w:marRight w:val="0"/>
                      <w:marTop w:val="0"/>
                      <w:marBottom w:val="0"/>
                      <w:divBdr>
                        <w:top w:val="none" w:sz="0" w:space="0" w:color="auto"/>
                        <w:left w:val="none" w:sz="0" w:space="0" w:color="auto"/>
                        <w:bottom w:val="none" w:sz="0" w:space="0" w:color="auto"/>
                        <w:right w:val="none" w:sz="0" w:space="0" w:color="auto"/>
                      </w:divBdr>
                    </w:div>
                  </w:divsChild>
                </w:div>
                <w:div w:id="52781832">
                  <w:marLeft w:val="0"/>
                  <w:marRight w:val="0"/>
                  <w:marTop w:val="0"/>
                  <w:marBottom w:val="0"/>
                  <w:divBdr>
                    <w:top w:val="none" w:sz="0" w:space="0" w:color="auto"/>
                    <w:left w:val="none" w:sz="0" w:space="0" w:color="auto"/>
                    <w:bottom w:val="none" w:sz="0" w:space="0" w:color="auto"/>
                    <w:right w:val="none" w:sz="0" w:space="0" w:color="auto"/>
                  </w:divBdr>
                  <w:divsChild>
                    <w:div w:id="207035711">
                      <w:marLeft w:val="0"/>
                      <w:marRight w:val="0"/>
                      <w:marTop w:val="0"/>
                      <w:marBottom w:val="0"/>
                      <w:divBdr>
                        <w:top w:val="none" w:sz="0" w:space="0" w:color="auto"/>
                        <w:left w:val="none" w:sz="0" w:space="0" w:color="auto"/>
                        <w:bottom w:val="none" w:sz="0" w:space="0" w:color="auto"/>
                        <w:right w:val="none" w:sz="0" w:space="0" w:color="auto"/>
                      </w:divBdr>
                    </w:div>
                  </w:divsChild>
                </w:div>
                <w:div w:id="303125148">
                  <w:marLeft w:val="0"/>
                  <w:marRight w:val="0"/>
                  <w:marTop w:val="0"/>
                  <w:marBottom w:val="0"/>
                  <w:divBdr>
                    <w:top w:val="none" w:sz="0" w:space="0" w:color="auto"/>
                    <w:left w:val="none" w:sz="0" w:space="0" w:color="auto"/>
                    <w:bottom w:val="none" w:sz="0" w:space="0" w:color="auto"/>
                    <w:right w:val="none" w:sz="0" w:space="0" w:color="auto"/>
                  </w:divBdr>
                  <w:divsChild>
                    <w:div w:id="1210000133">
                      <w:marLeft w:val="0"/>
                      <w:marRight w:val="0"/>
                      <w:marTop w:val="0"/>
                      <w:marBottom w:val="0"/>
                      <w:divBdr>
                        <w:top w:val="none" w:sz="0" w:space="0" w:color="auto"/>
                        <w:left w:val="none" w:sz="0" w:space="0" w:color="auto"/>
                        <w:bottom w:val="none" w:sz="0" w:space="0" w:color="auto"/>
                        <w:right w:val="none" w:sz="0" w:space="0" w:color="auto"/>
                      </w:divBdr>
                    </w:div>
                  </w:divsChild>
                </w:div>
                <w:div w:id="2116556339">
                  <w:marLeft w:val="0"/>
                  <w:marRight w:val="0"/>
                  <w:marTop w:val="0"/>
                  <w:marBottom w:val="0"/>
                  <w:divBdr>
                    <w:top w:val="none" w:sz="0" w:space="0" w:color="auto"/>
                    <w:left w:val="none" w:sz="0" w:space="0" w:color="auto"/>
                    <w:bottom w:val="none" w:sz="0" w:space="0" w:color="auto"/>
                    <w:right w:val="none" w:sz="0" w:space="0" w:color="auto"/>
                  </w:divBdr>
                  <w:divsChild>
                    <w:div w:id="1144084916">
                      <w:marLeft w:val="0"/>
                      <w:marRight w:val="0"/>
                      <w:marTop w:val="0"/>
                      <w:marBottom w:val="0"/>
                      <w:divBdr>
                        <w:top w:val="none" w:sz="0" w:space="0" w:color="auto"/>
                        <w:left w:val="none" w:sz="0" w:space="0" w:color="auto"/>
                        <w:bottom w:val="none" w:sz="0" w:space="0" w:color="auto"/>
                        <w:right w:val="none" w:sz="0" w:space="0" w:color="auto"/>
                      </w:divBdr>
                    </w:div>
                  </w:divsChild>
                </w:div>
                <w:div w:id="2097435697">
                  <w:marLeft w:val="0"/>
                  <w:marRight w:val="0"/>
                  <w:marTop w:val="0"/>
                  <w:marBottom w:val="0"/>
                  <w:divBdr>
                    <w:top w:val="none" w:sz="0" w:space="0" w:color="auto"/>
                    <w:left w:val="none" w:sz="0" w:space="0" w:color="auto"/>
                    <w:bottom w:val="none" w:sz="0" w:space="0" w:color="auto"/>
                    <w:right w:val="none" w:sz="0" w:space="0" w:color="auto"/>
                  </w:divBdr>
                  <w:divsChild>
                    <w:div w:id="761147299">
                      <w:marLeft w:val="0"/>
                      <w:marRight w:val="0"/>
                      <w:marTop w:val="0"/>
                      <w:marBottom w:val="0"/>
                      <w:divBdr>
                        <w:top w:val="none" w:sz="0" w:space="0" w:color="auto"/>
                        <w:left w:val="none" w:sz="0" w:space="0" w:color="auto"/>
                        <w:bottom w:val="none" w:sz="0" w:space="0" w:color="auto"/>
                        <w:right w:val="none" w:sz="0" w:space="0" w:color="auto"/>
                      </w:divBdr>
                    </w:div>
                    <w:div w:id="334575540">
                      <w:marLeft w:val="0"/>
                      <w:marRight w:val="0"/>
                      <w:marTop w:val="0"/>
                      <w:marBottom w:val="0"/>
                      <w:divBdr>
                        <w:top w:val="none" w:sz="0" w:space="0" w:color="auto"/>
                        <w:left w:val="none" w:sz="0" w:space="0" w:color="auto"/>
                        <w:bottom w:val="none" w:sz="0" w:space="0" w:color="auto"/>
                        <w:right w:val="none" w:sz="0" w:space="0" w:color="auto"/>
                      </w:divBdr>
                    </w:div>
                  </w:divsChild>
                </w:div>
                <w:div w:id="324479577">
                  <w:marLeft w:val="0"/>
                  <w:marRight w:val="0"/>
                  <w:marTop w:val="0"/>
                  <w:marBottom w:val="0"/>
                  <w:divBdr>
                    <w:top w:val="none" w:sz="0" w:space="0" w:color="auto"/>
                    <w:left w:val="none" w:sz="0" w:space="0" w:color="auto"/>
                    <w:bottom w:val="none" w:sz="0" w:space="0" w:color="auto"/>
                    <w:right w:val="none" w:sz="0" w:space="0" w:color="auto"/>
                  </w:divBdr>
                  <w:divsChild>
                    <w:div w:id="2104837722">
                      <w:marLeft w:val="0"/>
                      <w:marRight w:val="0"/>
                      <w:marTop w:val="0"/>
                      <w:marBottom w:val="0"/>
                      <w:divBdr>
                        <w:top w:val="none" w:sz="0" w:space="0" w:color="auto"/>
                        <w:left w:val="none" w:sz="0" w:space="0" w:color="auto"/>
                        <w:bottom w:val="none" w:sz="0" w:space="0" w:color="auto"/>
                        <w:right w:val="none" w:sz="0" w:space="0" w:color="auto"/>
                      </w:divBdr>
                    </w:div>
                  </w:divsChild>
                </w:div>
                <w:div w:id="961497557">
                  <w:marLeft w:val="0"/>
                  <w:marRight w:val="0"/>
                  <w:marTop w:val="0"/>
                  <w:marBottom w:val="0"/>
                  <w:divBdr>
                    <w:top w:val="none" w:sz="0" w:space="0" w:color="auto"/>
                    <w:left w:val="none" w:sz="0" w:space="0" w:color="auto"/>
                    <w:bottom w:val="none" w:sz="0" w:space="0" w:color="auto"/>
                    <w:right w:val="none" w:sz="0" w:space="0" w:color="auto"/>
                  </w:divBdr>
                  <w:divsChild>
                    <w:div w:id="1034696159">
                      <w:marLeft w:val="0"/>
                      <w:marRight w:val="0"/>
                      <w:marTop w:val="0"/>
                      <w:marBottom w:val="0"/>
                      <w:divBdr>
                        <w:top w:val="none" w:sz="0" w:space="0" w:color="auto"/>
                        <w:left w:val="none" w:sz="0" w:space="0" w:color="auto"/>
                        <w:bottom w:val="none" w:sz="0" w:space="0" w:color="auto"/>
                        <w:right w:val="none" w:sz="0" w:space="0" w:color="auto"/>
                      </w:divBdr>
                    </w:div>
                  </w:divsChild>
                </w:div>
                <w:div w:id="551890178">
                  <w:marLeft w:val="0"/>
                  <w:marRight w:val="0"/>
                  <w:marTop w:val="0"/>
                  <w:marBottom w:val="0"/>
                  <w:divBdr>
                    <w:top w:val="none" w:sz="0" w:space="0" w:color="auto"/>
                    <w:left w:val="none" w:sz="0" w:space="0" w:color="auto"/>
                    <w:bottom w:val="none" w:sz="0" w:space="0" w:color="auto"/>
                    <w:right w:val="none" w:sz="0" w:space="0" w:color="auto"/>
                  </w:divBdr>
                  <w:divsChild>
                    <w:div w:id="3616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8513">
      <w:bodyDiv w:val="1"/>
      <w:marLeft w:val="0"/>
      <w:marRight w:val="0"/>
      <w:marTop w:val="0"/>
      <w:marBottom w:val="0"/>
      <w:divBdr>
        <w:top w:val="none" w:sz="0" w:space="0" w:color="auto"/>
        <w:left w:val="none" w:sz="0" w:space="0" w:color="auto"/>
        <w:bottom w:val="none" w:sz="0" w:space="0" w:color="auto"/>
        <w:right w:val="none" w:sz="0" w:space="0" w:color="auto"/>
      </w:divBdr>
      <w:divsChild>
        <w:div w:id="1717044352">
          <w:marLeft w:val="0"/>
          <w:marRight w:val="0"/>
          <w:marTop w:val="0"/>
          <w:marBottom w:val="0"/>
          <w:divBdr>
            <w:top w:val="none" w:sz="0" w:space="0" w:color="auto"/>
            <w:left w:val="none" w:sz="0" w:space="0" w:color="auto"/>
            <w:bottom w:val="none" w:sz="0" w:space="0" w:color="auto"/>
            <w:right w:val="none" w:sz="0" w:space="0" w:color="auto"/>
          </w:divBdr>
          <w:divsChild>
            <w:div w:id="1369456590">
              <w:marLeft w:val="0"/>
              <w:marRight w:val="0"/>
              <w:marTop w:val="0"/>
              <w:marBottom w:val="0"/>
              <w:divBdr>
                <w:top w:val="none" w:sz="0" w:space="0" w:color="auto"/>
                <w:left w:val="none" w:sz="0" w:space="0" w:color="auto"/>
                <w:bottom w:val="none" w:sz="0" w:space="0" w:color="auto"/>
                <w:right w:val="none" w:sz="0" w:space="0" w:color="auto"/>
              </w:divBdr>
              <w:divsChild>
                <w:div w:id="797451716">
                  <w:marLeft w:val="0"/>
                  <w:marRight w:val="0"/>
                  <w:marTop w:val="0"/>
                  <w:marBottom w:val="0"/>
                  <w:divBdr>
                    <w:top w:val="none" w:sz="0" w:space="0" w:color="auto"/>
                    <w:left w:val="none" w:sz="0" w:space="0" w:color="auto"/>
                    <w:bottom w:val="none" w:sz="0" w:space="0" w:color="auto"/>
                    <w:right w:val="none" w:sz="0" w:space="0" w:color="auto"/>
                  </w:divBdr>
                  <w:divsChild>
                    <w:div w:id="1515262736">
                      <w:marLeft w:val="0"/>
                      <w:marRight w:val="0"/>
                      <w:marTop w:val="0"/>
                      <w:marBottom w:val="0"/>
                      <w:divBdr>
                        <w:top w:val="none" w:sz="0" w:space="0" w:color="auto"/>
                        <w:left w:val="none" w:sz="0" w:space="0" w:color="auto"/>
                        <w:bottom w:val="none" w:sz="0" w:space="0" w:color="auto"/>
                        <w:right w:val="none" w:sz="0" w:space="0" w:color="auto"/>
                      </w:divBdr>
                      <w:divsChild>
                        <w:div w:id="1069036106">
                          <w:marLeft w:val="0"/>
                          <w:marRight w:val="0"/>
                          <w:marTop w:val="0"/>
                          <w:marBottom w:val="0"/>
                          <w:divBdr>
                            <w:top w:val="none" w:sz="0" w:space="0" w:color="auto"/>
                            <w:left w:val="none" w:sz="0" w:space="0" w:color="auto"/>
                            <w:bottom w:val="none" w:sz="0" w:space="0" w:color="auto"/>
                            <w:right w:val="none" w:sz="0" w:space="0" w:color="auto"/>
                          </w:divBdr>
                        </w:div>
                      </w:divsChild>
                    </w:div>
                    <w:div w:id="1575889795">
                      <w:marLeft w:val="0"/>
                      <w:marRight w:val="0"/>
                      <w:marTop w:val="0"/>
                      <w:marBottom w:val="0"/>
                      <w:divBdr>
                        <w:top w:val="none" w:sz="0" w:space="0" w:color="auto"/>
                        <w:left w:val="none" w:sz="0" w:space="0" w:color="auto"/>
                        <w:bottom w:val="none" w:sz="0" w:space="0" w:color="auto"/>
                        <w:right w:val="none" w:sz="0" w:space="0" w:color="auto"/>
                      </w:divBdr>
                      <w:divsChild>
                        <w:div w:id="1738550454">
                          <w:marLeft w:val="0"/>
                          <w:marRight w:val="0"/>
                          <w:marTop w:val="0"/>
                          <w:marBottom w:val="0"/>
                          <w:divBdr>
                            <w:top w:val="none" w:sz="0" w:space="0" w:color="auto"/>
                            <w:left w:val="none" w:sz="0" w:space="0" w:color="auto"/>
                            <w:bottom w:val="none" w:sz="0" w:space="0" w:color="auto"/>
                            <w:right w:val="none" w:sz="0" w:space="0" w:color="auto"/>
                          </w:divBdr>
                        </w:div>
                      </w:divsChild>
                    </w:div>
                    <w:div w:id="1418554940">
                      <w:marLeft w:val="0"/>
                      <w:marRight w:val="0"/>
                      <w:marTop w:val="0"/>
                      <w:marBottom w:val="0"/>
                      <w:divBdr>
                        <w:top w:val="none" w:sz="0" w:space="0" w:color="auto"/>
                        <w:left w:val="none" w:sz="0" w:space="0" w:color="auto"/>
                        <w:bottom w:val="none" w:sz="0" w:space="0" w:color="auto"/>
                        <w:right w:val="none" w:sz="0" w:space="0" w:color="auto"/>
                      </w:divBdr>
                      <w:divsChild>
                        <w:div w:id="1289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70220">
              <w:marLeft w:val="0"/>
              <w:marRight w:val="0"/>
              <w:marTop w:val="0"/>
              <w:marBottom w:val="0"/>
              <w:divBdr>
                <w:top w:val="none" w:sz="0" w:space="0" w:color="auto"/>
                <w:left w:val="none" w:sz="0" w:space="0" w:color="auto"/>
                <w:bottom w:val="none" w:sz="0" w:space="0" w:color="auto"/>
                <w:right w:val="none" w:sz="0" w:space="0" w:color="auto"/>
              </w:divBdr>
              <w:divsChild>
                <w:div w:id="1775243746">
                  <w:marLeft w:val="0"/>
                  <w:marRight w:val="0"/>
                  <w:marTop w:val="0"/>
                  <w:marBottom w:val="0"/>
                  <w:divBdr>
                    <w:top w:val="none" w:sz="0" w:space="0" w:color="auto"/>
                    <w:left w:val="none" w:sz="0" w:space="0" w:color="auto"/>
                    <w:bottom w:val="none" w:sz="0" w:space="0" w:color="auto"/>
                    <w:right w:val="none" w:sz="0" w:space="0" w:color="auto"/>
                  </w:divBdr>
                  <w:divsChild>
                    <w:div w:id="13784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5372">
          <w:marLeft w:val="0"/>
          <w:marRight w:val="0"/>
          <w:marTop w:val="0"/>
          <w:marBottom w:val="0"/>
          <w:divBdr>
            <w:top w:val="none" w:sz="0" w:space="0" w:color="auto"/>
            <w:left w:val="none" w:sz="0" w:space="0" w:color="auto"/>
            <w:bottom w:val="none" w:sz="0" w:space="0" w:color="auto"/>
            <w:right w:val="none" w:sz="0" w:space="0" w:color="auto"/>
          </w:divBdr>
          <w:divsChild>
            <w:div w:id="1969893700">
              <w:marLeft w:val="0"/>
              <w:marRight w:val="0"/>
              <w:marTop w:val="0"/>
              <w:marBottom w:val="0"/>
              <w:divBdr>
                <w:top w:val="none" w:sz="0" w:space="0" w:color="auto"/>
                <w:left w:val="none" w:sz="0" w:space="0" w:color="auto"/>
                <w:bottom w:val="none" w:sz="0" w:space="0" w:color="auto"/>
                <w:right w:val="none" w:sz="0" w:space="0" w:color="auto"/>
              </w:divBdr>
              <w:divsChild>
                <w:div w:id="1529679145">
                  <w:marLeft w:val="0"/>
                  <w:marRight w:val="0"/>
                  <w:marTop w:val="0"/>
                  <w:marBottom w:val="0"/>
                  <w:divBdr>
                    <w:top w:val="none" w:sz="0" w:space="0" w:color="auto"/>
                    <w:left w:val="none" w:sz="0" w:space="0" w:color="auto"/>
                    <w:bottom w:val="none" w:sz="0" w:space="0" w:color="auto"/>
                    <w:right w:val="none" w:sz="0" w:space="0" w:color="auto"/>
                  </w:divBdr>
                  <w:divsChild>
                    <w:div w:id="659305872">
                      <w:marLeft w:val="0"/>
                      <w:marRight w:val="0"/>
                      <w:marTop w:val="0"/>
                      <w:marBottom w:val="0"/>
                      <w:divBdr>
                        <w:top w:val="none" w:sz="0" w:space="0" w:color="auto"/>
                        <w:left w:val="none" w:sz="0" w:space="0" w:color="auto"/>
                        <w:bottom w:val="none" w:sz="0" w:space="0" w:color="auto"/>
                        <w:right w:val="none" w:sz="0" w:space="0" w:color="auto"/>
                      </w:divBdr>
                    </w:div>
                  </w:divsChild>
                </w:div>
                <w:div w:id="33316382">
                  <w:marLeft w:val="0"/>
                  <w:marRight w:val="0"/>
                  <w:marTop w:val="0"/>
                  <w:marBottom w:val="0"/>
                  <w:divBdr>
                    <w:top w:val="none" w:sz="0" w:space="0" w:color="auto"/>
                    <w:left w:val="none" w:sz="0" w:space="0" w:color="auto"/>
                    <w:bottom w:val="none" w:sz="0" w:space="0" w:color="auto"/>
                    <w:right w:val="none" w:sz="0" w:space="0" w:color="auto"/>
                  </w:divBdr>
                  <w:divsChild>
                    <w:div w:id="1953440640">
                      <w:marLeft w:val="0"/>
                      <w:marRight w:val="0"/>
                      <w:marTop w:val="0"/>
                      <w:marBottom w:val="0"/>
                      <w:divBdr>
                        <w:top w:val="none" w:sz="0" w:space="0" w:color="auto"/>
                        <w:left w:val="none" w:sz="0" w:space="0" w:color="auto"/>
                        <w:bottom w:val="none" w:sz="0" w:space="0" w:color="auto"/>
                        <w:right w:val="none" w:sz="0" w:space="0" w:color="auto"/>
                      </w:divBdr>
                    </w:div>
                  </w:divsChild>
                </w:div>
                <w:div w:id="1337031340">
                  <w:marLeft w:val="0"/>
                  <w:marRight w:val="0"/>
                  <w:marTop w:val="0"/>
                  <w:marBottom w:val="0"/>
                  <w:divBdr>
                    <w:top w:val="none" w:sz="0" w:space="0" w:color="auto"/>
                    <w:left w:val="none" w:sz="0" w:space="0" w:color="auto"/>
                    <w:bottom w:val="none" w:sz="0" w:space="0" w:color="auto"/>
                    <w:right w:val="none" w:sz="0" w:space="0" w:color="auto"/>
                  </w:divBdr>
                  <w:divsChild>
                    <w:div w:id="1149784936">
                      <w:marLeft w:val="0"/>
                      <w:marRight w:val="0"/>
                      <w:marTop w:val="0"/>
                      <w:marBottom w:val="0"/>
                      <w:divBdr>
                        <w:top w:val="none" w:sz="0" w:space="0" w:color="auto"/>
                        <w:left w:val="none" w:sz="0" w:space="0" w:color="auto"/>
                        <w:bottom w:val="none" w:sz="0" w:space="0" w:color="auto"/>
                        <w:right w:val="none" w:sz="0" w:space="0" w:color="auto"/>
                      </w:divBdr>
                    </w:div>
                  </w:divsChild>
                </w:div>
                <w:div w:id="276839786">
                  <w:marLeft w:val="0"/>
                  <w:marRight w:val="0"/>
                  <w:marTop w:val="0"/>
                  <w:marBottom w:val="0"/>
                  <w:divBdr>
                    <w:top w:val="none" w:sz="0" w:space="0" w:color="auto"/>
                    <w:left w:val="none" w:sz="0" w:space="0" w:color="auto"/>
                    <w:bottom w:val="none" w:sz="0" w:space="0" w:color="auto"/>
                    <w:right w:val="none" w:sz="0" w:space="0" w:color="auto"/>
                  </w:divBdr>
                  <w:divsChild>
                    <w:div w:id="856890447">
                      <w:marLeft w:val="0"/>
                      <w:marRight w:val="0"/>
                      <w:marTop w:val="0"/>
                      <w:marBottom w:val="0"/>
                      <w:divBdr>
                        <w:top w:val="none" w:sz="0" w:space="0" w:color="auto"/>
                        <w:left w:val="none" w:sz="0" w:space="0" w:color="auto"/>
                        <w:bottom w:val="none" w:sz="0" w:space="0" w:color="auto"/>
                        <w:right w:val="none" w:sz="0" w:space="0" w:color="auto"/>
                      </w:divBdr>
                    </w:div>
                  </w:divsChild>
                </w:div>
                <w:div w:id="336927643">
                  <w:marLeft w:val="0"/>
                  <w:marRight w:val="0"/>
                  <w:marTop w:val="0"/>
                  <w:marBottom w:val="0"/>
                  <w:divBdr>
                    <w:top w:val="none" w:sz="0" w:space="0" w:color="auto"/>
                    <w:left w:val="none" w:sz="0" w:space="0" w:color="auto"/>
                    <w:bottom w:val="none" w:sz="0" w:space="0" w:color="auto"/>
                    <w:right w:val="none" w:sz="0" w:space="0" w:color="auto"/>
                  </w:divBdr>
                  <w:divsChild>
                    <w:div w:id="775904006">
                      <w:marLeft w:val="0"/>
                      <w:marRight w:val="0"/>
                      <w:marTop w:val="0"/>
                      <w:marBottom w:val="0"/>
                      <w:divBdr>
                        <w:top w:val="none" w:sz="0" w:space="0" w:color="auto"/>
                        <w:left w:val="none" w:sz="0" w:space="0" w:color="auto"/>
                        <w:bottom w:val="none" w:sz="0" w:space="0" w:color="auto"/>
                        <w:right w:val="none" w:sz="0" w:space="0" w:color="auto"/>
                      </w:divBdr>
                    </w:div>
                  </w:divsChild>
                </w:div>
                <w:div w:id="802506927">
                  <w:marLeft w:val="0"/>
                  <w:marRight w:val="0"/>
                  <w:marTop w:val="0"/>
                  <w:marBottom w:val="0"/>
                  <w:divBdr>
                    <w:top w:val="none" w:sz="0" w:space="0" w:color="auto"/>
                    <w:left w:val="none" w:sz="0" w:space="0" w:color="auto"/>
                    <w:bottom w:val="none" w:sz="0" w:space="0" w:color="auto"/>
                    <w:right w:val="none" w:sz="0" w:space="0" w:color="auto"/>
                  </w:divBdr>
                  <w:divsChild>
                    <w:div w:id="5295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50908">
      <w:bodyDiv w:val="1"/>
      <w:marLeft w:val="0"/>
      <w:marRight w:val="0"/>
      <w:marTop w:val="0"/>
      <w:marBottom w:val="0"/>
      <w:divBdr>
        <w:top w:val="none" w:sz="0" w:space="0" w:color="auto"/>
        <w:left w:val="none" w:sz="0" w:space="0" w:color="auto"/>
        <w:bottom w:val="none" w:sz="0" w:space="0" w:color="auto"/>
        <w:right w:val="none" w:sz="0" w:space="0" w:color="auto"/>
      </w:divBdr>
      <w:divsChild>
        <w:div w:id="1883401201">
          <w:marLeft w:val="0"/>
          <w:marRight w:val="0"/>
          <w:marTop w:val="0"/>
          <w:marBottom w:val="0"/>
          <w:divBdr>
            <w:top w:val="none" w:sz="0" w:space="0" w:color="auto"/>
            <w:left w:val="none" w:sz="0" w:space="0" w:color="auto"/>
            <w:bottom w:val="none" w:sz="0" w:space="0" w:color="auto"/>
            <w:right w:val="none" w:sz="0" w:space="0" w:color="auto"/>
          </w:divBdr>
          <w:divsChild>
            <w:div w:id="1024943634">
              <w:marLeft w:val="0"/>
              <w:marRight w:val="0"/>
              <w:marTop w:val="0"/>
              <w:marBottom w:val="0"/>
              <w:divBdr>
                <w:top w:val="none" w:sz="0" w:space="0" w:color="auto"/>
                <w:left w:val="none" w:sz="0" w:space="0" w:color="auto"/>
                <w:bottom w:val="none" w:sz="0" w:space="0" w:color="auto"/>
                <w:right w:val="none" w:sz="0" w:space="0" w:color="auto"/>
              </w:divBdr>
              <w:divsChild>
                <w:div w:id="1683510686">
                  <w:marLeft w:val="0"/>
                  <w:marRight w:val="0"/>
                  <w:marTop w:val="0"/>
                  <w:marBottom w:val="0"/>
                  <w:divBdr>
                    <w:top w:val="none" w:sz="0" w:space="0" w:color="auto"/>
                    <w:left w:val="none" w:sz="0" w:space="0" w:color="auto"/>
                    <w:bottom w:val="none" w:sz="0" w:space="0" w:color="auto"/>
                    <w:right w:val="none" w:sz="0" w:space="0" w:color="auto"/>
                  </w:divBdr>
                  <w:divsChild>
                    <w:div w:id="1237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9238">
      <w:bodyDiv w:val="1"/>
      <w:marLeft w:val="0"/>
      <w:marRight w:val="0"/>
      <w:marTop w:val="0"/>
      <w:marBottom w:val="0"/>
      <w:divBdr>
        <w:top w:val="none" w:sz="0" w:space="0" w:color="auto"/>
        <w:left w:val="none" w:sz="0" w:space="0" w:color="auto"/>
        <w:bottom w:val="none" w:sz="0" w:space="0" w:color="auto"/>
        <w:right w:val="none" w:sz="0" w:space="0" w:color="auto"/>
      </w:divBdr>
      <w:divsChild>
        <w:div w:id="1187865255">
          <w:marLeft w:val="0"/>
          <w:marRight w:val="0"/>
          <w:marTop w:val="0"/>
          <w:marBottom w:val="0"/>
          <w:divBdr>
            <w:top w:val="none" w:sz="0" w:space="0" w:color="auto"/>
            <w:left w:val="none" w:sz="0" w:space="0" w:color="auto"/>
            <w:bottom w:val="none" w:sz="0" w:space="0" w:color="auto"/>
            <w:right w:val="none" w:sz="0" w:space="0" w:color="auto"/>
          </w:divBdr>
          <w:divsChild>
            <w:div w:id="1714189015">
              <w:marLeft w:val="0"/>
              <w:marRight w:val="0"/>
              <w:marTop w:val="0"/>
              <w:marBottom w:val="0"/>
              <w:divBdr>
                <w:top w:val="none" w:sz="0" w:space="0" w:color="auto"/>
                <w:left w:val="none" w:sz="0" w:space="0" w:color="auto"/>
                <w:bottom w:val="none" w:sz="0" w:space="0" w:color="auto"/>
                <w:right w:val="none" w:sz="0" w:space="0" w:color="auto"/>
              </w:divBdr>
              <w:divsChild>
                <w:div w:id="1879127840">
                  <w:marLeft w:val="0"/>
                  <w:marRight w:val="0"/>
                  <w:marTop w:val="0"/>
                  <w:marBottom w:val="0"/>
                  <w:divBdr>
                    <w:top w:val="none" w:sz="0" w:space="0" w:color="auto"/>
                    <w:left w:val="none" w:sz="0" w:space="0" w:color="auto"/>
                    <w:bottom w:val="none" w:sz="0" w:space="0" w:color="auto"/>
                    <w:right w:val="none" w:sz="0" w:space="0" w:color="auto"/>
                  </w:divBdr>
                  <w:divsChild>
                    <w:div w:id="1457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2219">
      <w:bodyDiv w:val="1"/>
      <w:marLeft w:val="0"/>
      <w:marRight w:val="0"/>
      <w:marTop w:val="0"/>
      <w:marBottom w:val="0"/>
      <w:divBdr>
        <w:top w:val="none" w:sz="0" w:space="0" w:color="auto"/>
        <w:left w:val="none" w:sz="0" w:space="0" w:color="auto"/>
        <w:bottom w:val="none" w:sz="0" w:space="0" w:color="auto"/>
        <w:right w:val="none" w:sz="0" w:space="0" w:color="auto"/>
      </w:divBdr>
      <w:divsChild>
        <w:div w:id="725182973">
          <w:marLeft w:val="0"/>
          <w:marRight w:val="0"/>
          <w:marTop w:val="0"/>
          <w:marBottom w:val="0"/>
          <w:divBdr>
            <w:top w:val="none" w:sz="0" w:space="0" w:color="auto"/>
            <w:left w:val="none" w:sz="0" w:space="0" w:color="auto"/>
            <w:bottom w:val="none" w:sz="0" w:space="0" w:color="auto"/>
            <w:right w:val="none" w:sz="0" w:space="0" w:color="auto"/>
          </w:divBdr>
          <w:divsChild>
            <w:div w:id="456030458">
              <w:marLeft w:val="0"/>
              <w:marRight w:val="0"/>
              <w:marTop w:val="0"/>
              <w:marBottom w:val="0"/>
              <w:divBdr>
                <w:top w:val="none" w:sz="0" w:space="0" w:color="auto"/>
                <w:left w:val="none" w:sz="0" w:space="0" w:color="auto"/>
                <w:bottom w:val="none" w:sz="0" w:space="0" w:color="auto"/>
                <w:right w:val="none" w:sz="0" w:space="0" w:color="auto"/>
              </w:divBdr>
              <w:divsChild>
                <w:div w:id="1096710553">
                  <w:marLeft w:val="0"/>
                  <w:marRight w:val="0"/>
                  <w:marTop w:val="0"/>
                  <w:marBottom w:val="0"/>
                  <w:divBdr>
                    <w:top w:val="none" w:sz="0" w:space="0" w:color="auto"/>
                    <w:left w:val="none" w:sz="0" w:space="0" w:color="auto"/>
                    <w:bottom w:val="none" w:sz="0" w:space="0" w:color="auto"/>
                    <w:right w:val="none" w:sz="0" w:space="0" w:color="auto"/>
                  </w:divBdr>
                  <w:divsChild>
                    <w:div w:id="20471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39079">
      <w:bodyDiv w:val="1"/>
      <w:marLeft w:val="0"/>
      <w:marRight w:val="0"/>
      <w:marTop w:val="0"/>
      <w:marBottom w:val="0"/>
      <w:divBdr>
        <w:top w:val="none" w:sz="0" w:space="0" w:color="auto"/>
        <w:left w:val="none" w:sz="0" w:space="0" w:color="auto"/>
        <w:bottom w:val="none" w:sz="0" w:space="0" w:color="auto"/>
        <w:right w:val="none" w:sz="0" w:space="0" w:color="auto"/>
      </w:divBdr>
      <w:divsChild>
        <w:div w:id="1939098887">
          <w:marLeft w:val="0"/>
          <w:marRight w:val="0"/>
          <w:marTop w:val="0"/>
          <w:marBottom w:val="0"/>
          <w:divBdr>
            <w:top w:val="none" w:sz="0" w:space="0" w:color="auto"/>
            <w:left w:val="none" w:sz="0" w:space="0" w:color="auto"/>
            <w:bottom w:val="none" w:sz="0" w:space="0" w:color="auto"/>
            <w:right w:val="none" w:sz="0" w:space="0" w:color="auto"/>
          </w:divBdr>
          <w:divsChild>
            <w:div w:id="1753970016">
              <w:marLeft w:val="0"/>
              <w:marRight w:val="0"/>
              <w:marTop w:val="0"/>
              <w:marBottom w:val="0"/>
              <w:divBdr>
                <w:top w:val="none" w:sz="0" w:space="0" w:color="auto"/>
                <w:left w:val="none" w:sz="0" w:space="0" w:color="auto"/>
                <w:bottom w:val="none" w:sz="0" w:space="0" w:color="auto"/>
                <w:right w:val="none" w:sz="0" w:space="0" w:color="auto"/>
              </w:divBdr>
              <w:divsChild>
                <w:div w:id="1496188054">
                  <w:marLeft w:val="0"/>
                  <w:marRight w:val="0"/>
                  <w:marTop w:val="0"/>
                  <w:marBottom w:val="0"/>
                  <w:divBdr>
                    <w:top w:val="none" w:sz="0" w:space="0" w:color="auto"/>
                    <w:left w:val="none" w:sz="0" w:space="0" w:color="auto"/>
                    <w:bottom w:val="none" w:sz="0" w:space="0" w:color="auto"/>
                    <w:right w:val="none" w:sz="0" w:space="0" w:color="auto"/>
                  </w:divBdr>
                </w:div>
              </w:divsChild>
            </w:div>
            <w:div w:id="325981068">
              <w:marLeft w:val="0"/>
              <w:marRight w:val="0"/>
              <w:marTop w:val="0"/>
              <w:marBottom w:val="0"/>
              <w:divBdr>
                <w:top w:val="none" w:sz="0" w:space="0" w:color="auto"/>
                <w:left w:val="none" w:sz="0" w:space="0" w:color="auto"/>
                <w:bottom w:val="none" w:sz="0" w:space="0" w:color="auto"/>
                <w:right w:val="none" w:sz="0" w:space="0" w:color="auto"/>
              </w:divBdr>
              <w:divsChild>
                <w:div w:id="7484647">
                  <w:marLeft w:val="0"/>
                  <w:marRight w:val="0"/>
                  <w:marTop w:val="0"/>
                  <w:marBottom w:val="0"/>
                  <w:divBdr>
                    <w:top w:val="none" w:sz="0" w:space="0" w:color="auto"/>
                    <w:left w:val="none" w:sz="0" w:space="0" w:color="auto"/>
                    <w:bottom w:val="none" w:sz="0" w:space="0" w:color="auto"/>
                    <w:right w:val="none" w:sz="0" w:space="0" w:color="auto"/>
                  </w:divBdr>
                </w:div>
              </w:divsChild>
            </w:div>
            <w:div w:id="1310135377">
              <w:marLeft w:val="0"/>
              <w:marRight w:val="0"/>
              <w:marTop w:val="0"/>
              <w:marBottom w:val="0"/>
              <w:divBdr>
                <w:top w:val="none" w:sz="0" w:space="0" w:color="auto"/>
                <w:left w:val="none" w:sz="0" w:space="0" w:color="auto"/>
                <w:bottom w:val="none" w:sz="0" w:space="0" w:color="auto"/>
                <w:right w:val="none" w:sz="0" w:space="0" w:color="auto"/>
              </w:divBdr>
              <w:divsChild>
                <w:div w:id="1738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2829">
          <w:marLeft w:val="0"/>
          <w:marRight w:val="0"/>
          <w:marTop w:val="0"/>
          <w:marBottom w:val="0"/>
          <w:divBdr>
            <w:top w:val="none" w:sz="0" w:space="0" w:color="auto"/>
            <w:left w:val="none" w:sz="0" w:space="0" w:color="auto"/>
            <w:bottom w:val="none" w:sz="0" w:space="0" w:color="auto"/>
            <w:right w:val="none" w:sz="0" w:space="0" w:color="auto"/>
          </w:divBdr>
          <w:divsChild>
            <w:div w:id="737630090">
              <w:marLeft w:val="0"/>
              <w:marRight w:val="0"/>
              <w:marTop w:val="0"/>
              <w:marBottom w:val="0"/>
              <w:divBdr>
                <w:top w:val="none" w:sz="0" w:space="0" w:color="auto"/>
                <w:left w:val="none" w:sz="0" w:space="0" w:color="auto"/>
                <w:bottom w:val="none" w:sz="0" w:space="0" w:color="auto"/>
                <w:right w:val="none" w:sz="0" w:space="0" w:color="auto"/>
              </w:divBdr>
              <w:divsChild>
                <w:div w:id="5018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51683">
      <w:bodyDiv w:val="1"/>
      <w:marLeft w:val="0"/>
      <w:marRight w:val="0"/>
      <w:marTop w:val="0"/>
      <w:marBottom w:val="0"/>
      <w:divBdr>
        <w:top w:val="none" w:sz="0" w:space="0" w:color="auto"/>
        <w:left w:val="none" w:sz="0" w:space="0" w:color="auto"/>
        <w:bottom w:val="none" w:sz="0" w:space="0" w:color="auto"/>
        <w:right w:val="none" w:sz="0" w:space="0" w:color="auto"/>
      </w:divBdr>
      <w:divsChild>
        <w:div w:id="732889337">
          <w:marLeft w:val="0"/>
          <w:marRight w:val="0"/>
          <w:marTop w:val="0"/>
          <w:marBottom w:val="0"/>
          <w:divBdr>
            <w:top w:val="none" w:sz="0" w:space="0" w:color="auto"/>
            <w:left w:val="none" w:sz="0" w:space="0" w:color="auto"/>
            <w:bottom w:val="none" w:sz="0" w:space="0" w:color="auto"/>
            <w:right w:val="none" w:sz="0" w:space="0" w:color="auto"/>
          </w:divBdr>
          <w:divsChild>
            <w:div w:id="987635942">
              <w:marLeft w:val="0"/>
              <w:marRight w:val="0"/>
              <w:marTop w:val="0"/>
              <w:marBottom w:val="0"/>
              <w:divBdr>
                <w:top w:val="none" w:sz="0" w:space="0" w:color="auto"/>
                <w:left w:val="none" w:sz="0" w:space="0" w:color="auto"/>
                <w:bottom w:val="none" w:sz="0" w:space="0" w:color="auto"/>
                <w:right w:val="none" w:sz="0" w:space="0" w:color="auto"/>
              </w:divBdr>
              <w:divsChild>
                <w:div w:id="4657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33070">
      <w:bodyDiv w:val="1"/>
      <w:marLeft w:val="0"/>
      <w:marRight w:val="0"/>
      <w:marTop w:val="0"/>
      <w:marBottom w:val="0"/>
      <w:divBdr>
        <w:top w:val="none" w:sz="0" w:space="0" w:color="auto"/>
        <w:left w:val="none" w:sz="0" w:space="0" w:color="auto"/>
        <w:bottom w:val="none" w:sz="0" w:space="0" w:color="auto"/>
        <w:right w:val="none" w:sz="0" w:space="0" w:color="auto"/>
      </w:divBdr>
      <w:divsChild>
        <w:div w:id="682123717">
          <w:marLeft w:val="0"/>
          <w:marRight w:val="0"/>
          <w:marTop w:val="0"/>
          <w:marBottom w:val="0"/>
          <w:divBdr>
            <w:top w:val="none" w:sz="0" w:space="0" w:color="auto"/>
            <w:left w:val="none" w:sz="0" w:space="0" w:color="auto"/>
            <w:bottom w:val="none" w:sz="0" w:space="0" w:color="auto"/>
            <w:right w:val="none" w:sz="0" w:space="0" w:color="auto"/>
          </w:divBdr>
          <w:divsChild>
            <w:div w:id="2028406919">
              <w:marLeft w:val="0"/>
              <w:marRight w:val="0"/>
              <w:marTop w:val="0"/>
              <w:marBottom w:val="0"/>
              <w:divBdr>
                <w:top w:val="none" w:sz="0" w:space="0" w:color="auto"/>
                <w:left w:val="none" w:sz="0" w:space="0" w:color="auto"/>
                <w:bottom w:val="none" w:sz="0" w:space="0" w:color="auto"/>
                <w:right w:val="none" w:sz="0" w:space="0" w:color="auto"/>
              </w:divBdr>
              <w:divsChild>
                <w:div w:id="19803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2020-05-15T01:12:00Z</cp:lastPrinted>
  <dcterms:created xsi:type="dcterms:W3CDTF">2020-05-15T00:57:00Z</dcterms:created>
  <dcterms:modified xsi:type="dcterms:W3CDTF">2020-05-15T05:07:00Z</dcterms:modified>
</cp:coreProperties>
</file>