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2C69" w14:textId="392B5840" w:rsidR="00342632" w:rsidRDefault="007213F7" w:rsidP="00342632">
      <w:pPr>
        <w:rPr>
          <w:b/>
          <w:bCs/>
        </w:rPr>
      </w:pPr>
      <w:r>
        <w:rPr>
          <w:b/>
          <w:bCs/>
        </w:rPr>
        <w:t>Patient/Caregiver in-depth interviews</w:t>
      </w:r>
    </w:p>
    <w:p w14:paraId="685B364B" w14:textId="77777777" w:rsidR="00342632" w:rsidRPr="00342632" w:rsidRDefault="00342632" w:rsidP="00342632">
      <w:pPr>
        <w:rPr>
          <w:b/>
          <w:bCs/>
        </w:rPr>
      </w:pPr>
    </w:p>
    <w:p w14:paraId="7383BEDD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you first become aware of the mobile CH team and its services?</w:t>
      </w:r>
    </w:p>
    <w:p w14:paraId="203E29F6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were some of your initial impressions/thoughts of the mobile CH team?</w:t>
      </w:r>
    </w:p>
    <w:p w14:paraId="0BDC77A5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specific services or support did you receive from the mobile CH team during the time you were managing your fracture at home/RMG?</w:t>
      </w:r>
    </w:p>
    <w:p w14:paraId="23E6AE0A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they assist you in understanding your fracture and the necessary steps for self-care at home/RMG?</w:t>
      </w:r>
    </w:p>
    <w:p w14:paraId="63AF78D7" w14:textId="77777777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 xml:space="preserve">What were some resources provided? </w:t>
      </w:r>
    </w:p>
    <w:p w14:paraId="5DBBCDAF" w14:textId="77777777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 xml:space="preserve">What education or training did you receive? (i.e. self-care techniques, pain management, preventing further injury) </w:t>
      </w:r>
    </w:p>
    <w:p w14:paraId="08CE9CE7" w14:textId="2405E90F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Did you feel adequately informed and supported throughout the process of managing your fracture at home/RMG? Why or why not?</w:t>
      </w:r>
    </w:p>
    <w:p w14:paraId="7965F3BA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were the most valuable aspects of the support you received from the team during your recovery period?</w:t>
      </w:r>
    </w:p>
    <w:p w14:paraId="15AE1742" w14:textId="77777777" w:rsid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Did you encounter any challenges or difficulties while managing your fracture at home/RMG? </w:t>
      </w:r>
    </w:p>
    <w:p w14:paraId="68DBB65A" w14:textId="48A8FAE6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>If so, what were they?</w:t>
      </w:r>
    </w:p>
    <w:p w14:paraId="4FEF8C49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the mobile CH team address any concerns or questions you had during the recovery process?</w:t>
      </w:r>
    </w:p>
    <w:p w14:paraId="33E5B472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Can you share any specific examples of how the team helped you navigate challenges or obstacles related to your fracture management at home/RMG?</w:t>
      </w:r>
    </w:p>
    <w:p w14:paraId="0E4850C9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5. In what ways did the involvement of the mobile CH team impact your overall experience and outcome of managing your fracture at home/RMG?</w:t>
      </w:r>
    </w:p>
    <w:p w14:paraId="074FDA8F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6. What suggestions do you have for improving the support and services provided by mobile CH teams to patients/other caregivers?</w:t>
      </w:r>
    </w:p>
    <w:p w14:paraId="1D804185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7. Looking back, how beneficial do you think the mobile CH was in managing NWB fractures? </w:t>
      </w:r>
    </w:p>
    <w:p w14:paraId="5C5E4D2D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Who do you think will benefit most from this programme? </w:t>
      </w:r>
    </w:p>
    <w:p w14:paraId="405DB571" w14:textId="34808EAB" w:rsidR="00342632" w:rsidRDefault="007213F7" w:rsidP="007213F7">
      <w:pPr>
        <w:pStyle w:val="ListParagraph"/>
        <w:numPr>
          <w:ilvl w:val="0"/>
          <w:numId w:val="1"/>
        </w:numPr>
      </w:pPr>
      <w:r w:rsidRPr="007213F7">
        <w:t>Is there anything else you would like to share about your experience of managing your fracture at home with the assistance of the mobile CH team?</w:t>
      </w:r>
    </w:p>
    <w:sectPr w:rsidR="00342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A112" w14:textId="77777777" w:rsidR="0019768E" w:rsidRDefault="0019768E" w:rsidP="00342632">
      <w:r>
        <w:separator/>
      </w:r>
    </w:p>
  </w:endnote>
  <w:endnote w:type="continuationSeparator" w:id="0">
    <w:p w14:paraId="459F5DA4" w14:textId="77777777" w:rsidR="0019768E" w:rsidRDefault="0019768E" w:rsidP="003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BDD8" w14:textId="77777777" w:rsidR="007213F7" w:rsidRDefault="00721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4003" w14:textId="77777777" w:rsidR="007213F7" w:rsidRDefault="00721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783B" w14:textId="77777777" w:rsidR="007213F7" w:rsidRDefault="00721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9CA9" w14:textId="77777777" w:rsidR="0019768E" w:rsidRDefault="0019768E" w:rsidP="00342632">
      <w:r>
        <w:separator/>
      </w:r>
    </w:p>
  </w:footnote>
  <w:footnote w:type="continuationSeparator" w:id="0">
    <w:p w14:paraId="6FA2C8AD" w14:textId="77777777" w:rsidR="0019768E" w:rsidRDefault="0019768E" w:rsidP="0034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96AA" w14:textId="77777777" w:rsidR="007213F7" w:rsidRDefault="00721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B64D" w14:textId="1B9DE861" w:rsidR="00342632" w:rsidRPr="00342632" w:rsidRDefault="007213F7">
    <w:pPr>
      <w:pStyle w:val="Header"/>
      <w:rPr>
        <w:lang w:val="en-US"/>
      </w:rPr>
    </w:pPr>
    <w:r>
      <w:rPr>
        <w:lang w:val="en-US"/>
      </w:rPr>
      <w:t>cgpatient</w:t>
    </w:r>
    <w:r w:rsidR="00342632">
      <w:rPr>
        <w:lang w:val="en-US"/>
      </w:rPr>
      <w:t>_IDI_v1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D05F" w14:textId="77777777" w:rsidR="007213F7" w:rsidRDefault="00721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FFA"/>
    <w:multiLevelType w:val="hybridMultilevel"/>
    <w:tmpl w:val="BE7ACA8E"/>
    <w:lvl w:ilvl="0" w:tplc="2BE8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C83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2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2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6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2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4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D7727"/>
    <w:multiLevelType w:val="hybridMultilevel"/>
    <w:tmpl w:val="D69E2C2A"/>
    <w:lvl w:ilvl="0" w:tplc="A5D8D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CAC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6B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27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CEB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29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2A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7AF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42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4FFE"/>
    <w:multiLevelType w:val="hybridMultilevel"/>
    <w:tmpl w:val="35E4F564"/>
    <w:lvl w:ilvl="0" w:tplc="8ACE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C16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8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80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42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4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D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4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8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FC5B6C"/>
    <w:multiLevelType w:val="hybridMultilevel"/>
    <w:tmpl w:val="6B5C1D64"/>
    <w:lvl w:ilvl="0" w:tplc="0FB2A3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50D6AB4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C841C1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9EC1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02D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A9EFD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F046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6833F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D08E3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9355DF7"/>
    <w:multiLevelType w:val="hybridMultilevel"/>
    <w:tmpl w:val="2B688B08"/>
    <w:lvl w:ilvl="0" w:tplc="451ED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2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2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24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CC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6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F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846EF3"/>
    <w:multiLevelType w:val="hybridMultilevel"/>
    <w:tmpl w:val="E41A6D8C"/>
    <w:lvl w:ilvl="0" w:tplc="0BDA1C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E673E"/>
    <w:multiLevelType w:val="hybridMultilevel"/>
    <w:tmpl w:val="F3BE4FBE"/>
    <w:lvl w:ilvl="0" w:tplc="886E6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885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68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CE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2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8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CE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4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BC59B0"/>
    <w:multiLevelType w:val="hybridMultilevel"/>
    <w:tmpl w:val="1A48A694"/>
    <w:lvl w:ilvl="0" w:tplc="102A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0E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C8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6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6D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0A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66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42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0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857815"/>
    <w:multiLevelType w:val="hybridMultilevel"/>
    <w:tmpl w:val="436CF458"/>
    <w:lvl w:ilvl="0" w:tplc="883E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49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23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C5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A2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0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64792A"/>
    <w:multiLevelType w:val="hybridMultilevel"/>
    <w:tmpl w:val="15E66D7A"/>
    <w:lvl w:ilvl="0" w:tplc="72046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9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22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A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23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08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3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C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876B74"/>
    <w:multiLevelType w:val="hybridMultilevel"/>
    <w:tmpl w:val="3140B3BC"/>
    <w:lvl w:ilvl="0" w:tplc="C30A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7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9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4C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5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2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0838996">
    <w:abstractNumId w:val="3"/>
  </w:num>
  <w:num w:numId="2" w16cid:durableId="93018028">
    <w:abstractNumId w:val="10"/>
  </w:num>
  <w:num w:numId="3" w16cid:durableId="446240546">
    <w:abstractNumId w:val="0"/>
  </w:num>
  <w:num w:numId="4" w16cid:durableId="608856094">
    <w:abstractNumId w:val="4"/>
  </w:num>
  <w:num w:numId="5" w16cid:durableId="508178045">
    <w:abstractNumId w:val="8"/>
  </w:num>
  <w:num w:numId="6" w16cid:durableId="948052585">
    <w:abstractNumId w:val="2"/>
  </w:num>
  <w:num w:numId="7" w16cid:durableId="1822035691">
    <w:abstractNumId w:val="5"/>
  </w:num>
  <w:num w:numId="8" w16cid:durableId="59644015">
    <w:abstractNumId w:val="1"/>
  </w:num>
  <w:num w:numId="9" w16cid:durableId="154881638">
    <w:abstractNumId w:val="6"/>
  </w:num>
  <w:num w:numId="10" w16cid:durableId="1681200691">
    <w:abstractNumId w:val="7"/>
  </w:num>
  <w:num w:numId="11" w16cid:durableId="161902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19768E"/>
    <w:rsid w:val="00342632"/>
    <w:rsid w:val="007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4500"/>
  <w15:chartTrackingRefBased/>
  <w15:docId w15:val="{580DE7D7-41DF-7545-A543-64F4564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632"/>
  </w:style>
  <w:style w:type="paragraph" w:styleId="Footer">
    <w:name w:val="footer"/>
    <w:basedOn w:val="Normal"/>
    <w:link w:val="Foot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6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6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7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4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7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5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2</cp:revision>
  <dcterms:created xsi:type="dcterms:W3CDTF">2024-10-10T08:41:00Z</dcterms:created>
  <dcterms:modified xsi:type="dcterms:W3CDTF">2024-10-10T08:41:00Z</dcterms:modified>
</cp:coreProperties>
</file>