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3511A" w14:textId="25A0F905" w:rsidR="0065603D" w:rsidRDefault="0059086B" w:rsidP="0065603D">
      <w:pPr>
        <w:jc w:val="center"/>
        <w:rPr>
          <w:sz w:val="56"/>
          <w:szCs w:val="56"/>
          <w:u w:val="single"/>
        </w:rPr>
      </w:pPr>
      <w:r>
        <w:rPr>
          <w:sz w:val="56"/>
          <w:szCs w:val="56"/>
          <w:u w:val="single"/>
        </w:rPr>
        <w:t xml:space="preserve">Dual </w:t>
      </w:r>
      <w:r w:rsidR="00887404">
        <w:rPr>
          <w:sz w:val="56"/>
          <w:szCs w:val="56"/>
          <w:u w:val="single"/>
        </w:rPr>
        <w:t>PMT Amplifier</w:t>
      </w:r>
    </w:p>
    <w:p w14:paraId="1680341F" w14:textId="77777777" w:rsidR="006501D4" w:rsidRPr="00022024" w:rsidRDefault="006501D4" w:rsidP="0065603D">
      <w:pPr>
        <w:jc w:val="center"/>
        <w:rPr>
          <w:b/>
          <w:sz w:val="56"/>
          <w:szCs w:val="56"/>
          <w:u w:val="single"/>
        </w:rPr>
      </w:pPr>
    </w:p>
    <w:p w14:paraId="563C504C" w14:textId="2D1B4CFE" w:rsidR="00E17338" w:rsidRDefault="002173D4" w:rsidP="002173D4">
      <w:pPr>
        <w:jc w:val="center"/>
        <w:rPr>
          <w:sz w:val="32"/>
          <w:szCs w:val="32"/>
        </w:rPr>
      </w:pPr>
      <w:r w:rsidRPr="002173D4">
        <w:rPr>
          <w:noProof/>
          <w:sz w:val="32"/>
          <w:szCs w:val="32"/>
        </w:rPr>
        <w:drawing>
          <wp:inline distT="0" distB="0" distL="0" distR="0" wp14:anchorId="36A5A256" wp14:editId="08F69214">
            <wp:extent cx="5181600" cy="3886200"/>
            <wp:effectExtent l="0" t="0" r="0" b="0"/>
            <wp:docPr id="21" name="Picture 21" descr="C:\Users\sawtelles\AppData\Local\Microsoft\Windows\Temporary Internet Files\Content.Outlook\2XS9MAT1\IMG_1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wtelles\AppData\Local\Microsoft\Windows\Temporary Internet Files\Content.Outlook\2XS9MAT1\IMG_125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2017" cy="3886513"/>
                    </a:xfrm>
                    <a:prstGeom prst="rect">
                      <a:avLst/>
                    </a:prstGeom>
                    <a:noFill/>
                    <a:ln>
                      <a:noFill/>
                    </a:ln>
                  </pic:spPr>
                </pic:pic>
              </a:graphicData>
            </a:graphic>
          </wp:inline>
        </w:drawing>
      </w:r>
    </w:p>
    <w:p w14:paraId="62E14E7F" w14:textId="27A08F25" w:rsidR="00E17338" w:rsidRPr="00C71511" w:rsidRDefault="00E17338" w:rsidP="0065603D">
      <w:pPr>
        <w:rPr>
          <w:sz w:val="44"/>
          <w:szCs w:val="44"/>
        </w:rPr>
      </w:pPr>
    </w:p>
    <w:p w14:paraId="788D44A3" w14:textId="09440409" w:rsidR="00C2170D" w:rsidRPr="00D668EC" w:rsidRDefault="004703FD" w:rsidP="00702A18">
      <w:pPr>
        <w:jc w:val="right"/>
        <w:rPr>
          <w:b/>
          <w:sz w:val="32"/>
          <w:szCs w:val="32"/>
        </w:rPr>
      </w:pPr>
      <w:r>
        <w:rPr>
          <w:b/>
          <w:sz w:val="32"/>
          <w:szCs w:val="32"/>
        </w:rPr>
        <w:t>20150</w:t>
      </w:r>
      <w:r w:rsidR="0059086B">
        <w:rPr>
          <w:b/>
          <w:sz w:val="32"/>
          <w:szCs w:val="32"/>
        </w:rPr>
        <w:t>921</w:t>
      </w:r>
    </w:p>
    <w:p w14:paraId="5E8F0DA2" w14:textId="77777777" w:rsidR="004703FD" w:rsidRDefault="0065603D" w:rsidP="00702A18">
      <w:pPr>
        <w:jc w:val="right"/>
        <w:rPr>
          <w:sz w:val="28"/>
          <w:szCs w:val="28"/>
        </w:rPr>
      </w:pPr>
      <w:r w:rsidRPr="00F4638F">
        <w:rPr>
          <w:sz w:val="28"/>
          <w:szCs w:val="28"/>
        </w:rPr>
        <w:t xml:space="preserve">Samantha </w:t>
      </w:r>
      <w:r w:rsidR="00F72483">
        <w:rPr>
          <w:sz w:val="28"/>
          <w:szCs w:val="28"/>
        </w:rPr>
        <w:t>Watkins</w:t>
      </w:r>
    </w:p>
    <w:p w14:paraId="17D92F0E" w14:textId="0CE9CF20" w:rsidR="004703FD" w:rsidRDefault="004703FD" w:rsidP="002173D4">
      <w:pPr>
        <w:jc w:val="right"/>
        <w:rPr>
          <w:u w:val="single"/>
        </w:rPr>
      </w:pPr>
      <w:r>
        <w:rPr>
          <w:sz w:val="28"/>
          <w:szCs w:val="28"/>
        </w:rPr>
        <w:t>Steve Sawtelle</w:t>
      </w:r>
      <w:r w:rsidR="0065603D">
        <w:rPr>
          <w:sz w:val="28"/>
          <w:szCs w:val="28"/>
        </w:rPr>
        <w:br/>
        <w:t xml:space="preserve"> ID&amp;</w:t>
      </w:r>
      <w:r w:rsidR="0065454C">
        <w:rPr>
          <w:sz w:val="28"/>
          <w:szCs w:val="28"/>
        </w:rPr>
        <w:t>F</w:t>
      </w:r>
      <w:r w:rsidR="0065603D" w:rsidRPr="00F4638F">
        <w:rPr>
          <w:sz w:val="28"/>
          <w:szCs w:val="28"/>
        </w:rPr>
        <w:br/>
      </w:r>
    </w:p>
    <w:p w14:paraId="01EEDAD8" w14:textId="77777777" w:rsidR="004703FD" w:rsidRDefault="004703FD" w:rsidP="004703FD">
      <w:pPr>
        <w:pStyle w:val="Heading1"/>
        <w:rPr>
          <w:u w:val="single"/>
        </w:rPr>
      </w:pPr>
      <w:bookmarkStart w:id="0" w:name="_Toc267480331"/>
      <w:r>
        <w:rPr>
          <w:u w:val="single"/>
        </w:rPr>
        <w:lastRenderedPageBreak/>
        <w:t>System Overview</w:t>
      </w:r>
    </w:p>
    <w:bookmarkEnd w:id="0"/>
    <w:p w14:paraId="434E5122" w14:textId="77777777" w:rsidR="004703FD" w:rsidRDefault="004703FD" w:rsidP="0053200E"/>
    <w:p w14:paraId="2E8B55D4" w14:textId="2C0429B8" w:rsidR="001B0C7C" w:rsidRDefault="0053200E" w:rsidP="0053200E">
      <w:r>
        <w:t xml:space="preserve">The </w:t>
      </w:r>
      <w:r w:rsidR="0059086B">
        <w:t xml:space="preserve">Dual </w:t>
      </w:r>
      <w:r w:rsidR="00435068">
        <w:t>PMT Amplifier</w:t>
      </w:r>
      <w:r w:rsidR="00DE3642">
        <w:t xml:space="preserve"> is a </w:t>
      </w:r>
      <w:r w:rsidR="0059086B">
        <w:t xml:space="preserve">dual </w:t>
      </w:r>
      <w:r w:rsidR="00DE3642">
        <w:t xml:space="preserve">preamplifier for use with Photomultiplier Tubes. </w:t>
      </w:r>
      <w:r w:rsidR="00C70F03">
        <w:t xml:space="preserve">It has been specifically designed for applications involving resonant scanning laser scanning microscopy, with pixel dwell times as short as </w:t>
      </w:r>
      <w:r w:rsidR="001B0C7C">
        <w:t>30</w:t>
      </w:r>
      <w:r w:rsidR="00C70F03">
        <w:t xml:space="preserve"> ns. </w:t>
      </w:r>
      <w:r w:rsidR="00DE3642">
        <w:t xml:space="preserve">There </w:t>
      </w:r>
      <w:r w:rsidR="00D25424">
        <w:t>are</w:t>
      </w:r>
      <w:r w:rsidR="00DE3642">
        <w:t xml:space="preserve"> </w:t>
      </w:r>
      <w:r w:rsidR="00435068">
        <w:t>fast and slow output</w:t>
      </w:r>
      <w:r w:rsidR="00D25424">
        <w:t>s</w:t>
      </w:r>
      <w:r w:rsidR="00435068">
        <w:t xml:space="preserve">. The fast output </w:t>
      </w:r>
      <w:r w:rsidR="00DE3642">
        <w:t xml:space="preserve">consists of a transimpedance amplifier followed by a buffer. </w:t>
      </w:r>
      <w:r w:rsidR="001B0C7C">
        <w:t>The transimpedance amplifier, feedback resistor (R</w:t>
      </w:r>
      <w:r w:rsidR="0059086B">
        <w:t>F</w:t>
      </w:r>
      <w:r w:rsidR="001B0C7C">
        <w:t>) and feedback capacitor</w:t>
      </w:r>
      <w:r w:rsidR="0059086B">
        <w:t xml:space="preserve">s </w:t>
      </w:r>
      <w:r w:rsidR="001B0C7C">
        <w:t>together determine the bandwidth and gain of the amplifier. In this document we show two configurations typically used for resonant scanning laser scanning microscopy.</w:t>
      </w:r>
    </w:p>
    <w:p w14:paraId="326873A4" w14:textId="53BC61FE" w:rsidR="00C14674" w:rsidRPr="0053200E" w:rsidRDefault="00DE3642" w:rsidP="0053200E">
      <w:r>
        <w:t xml:space="preserve">Provision is made for adjusting the offset. </w:t>
      </w:r>
      <w:r w:rsidR="00435068">
        <w:t xml:space="preserve"> The slow output </w:t>
      </w:r>
      <w:proofErr w:type="gramStart"/>
      <w:r w:rsidR="00435068">
        <w:t>appl</w:t>
      </w:r>
      <w:r>
        <w:t>ies</w:t>
      </w:r>
      <w:proofErr w:type="gramEnd"/>
      <w:r w:rsidR="00435068">
        <w:t xml:space="preserve"> a low-pass filter with a </w:t>
      </w:r>
      <w:r w:rsidR="006B195F">
        <w:t>1 kHz</w:t>
      </w:r>
      <w:r w:rsidR="0059086B">
        <w:t xml:space="preserve"> roll off to the fast output.</w:t>
      </w:r>
      <w:r w:rsidR="00435068">
        <w:t xml:space="preserve"> The slow output </w:t>
      </w:r>
      <w:r w:rsidR="0059086B">
        <w:t xml:space="preserve">can be </w:t>
      </w:r>
      <w:r>
        <w:t xml:space="preserve">used to </w:t>
      </w:r>
      <w:r w:rsidR="0059086B">
        <w:t>drive a safety shutdown due to</w:t>
      </w:r>
      <w:r>
        <w:t xml:space="preserve"> </w:t>
      </w:r>
      <w:r w:rsidR="00435068">
        <w:t>too long light exposure to the PMT</w:t>
      </w:r>
      <w:r w:rsidR="0059086B">
        <w:t>.</w:t>
      </w:r>
    </w:p>
    <w:p w14:paraId="6C293B4F" w14:textId="77777777" w:rsidR="00F911C1" w:rsidRDefault="006C3E49" w:rsidP="008B4608">
      <w:pPr>
        <w:pStyle w:val="Heading1"/>
        <w:rPr>
          <w:u w:val="single"/>
        </w:rPr>
      </w:pPr>
      <w:bookmarkStart w:id="1" w:name="_Toc267480332"/>
      <w:r>
        <w:rPr>
          <w:u w:val="single"/>
        </w:rPr>
        <w:t>Hardware Development</w:t>
      </w:r>
      <w:bookmarkEnd w:id="1"/>
    </w:p>
    <w:p w14:paraId="04D532A6" w14:textId="77777777" w:rsidR="00D25424" w:rsidRDefault="00D25424" w:rsidP="00D25424"/>
    <w:p w14:paraId="0204C1FB" w14:textId="4F9CB394" w:rsidR="00D25424" w:rsidRDefault="00D25424" w:rsidP="00D25424">
      <w:r>
        <w:t xml:space="preserve">The circuit was set up to allow a variety of amplifiers and topologies to be used so that the design could be tailored to specific needs. Provision is made for an input resistor and feedback capacitance on the input stage. The </w:t>
      </w:r>
      <w:r w:rsidR="009A1A28">
        <w:t xml:space="preserve">output </w:t>
      </w:r>
      <w:r>
        <w:t>buffer can be assembled with offset adjustment if desired.</w:t>
      </w:r>
      <w:r w:rsidR="009A1A28">
        <w:t xml:space="preserve"> </w:t>
      </w:r>
      <w:r w:rsidR="00D13FA8">
        <w:t xml:space="preserve"> A voltage offset can be applied to the input stage to maximize the voltage swing capability. A jumper can be used to bypass this feature and set the offset to 0 volts.</w:t>
      </w:r>
    </w:p>
    <w:p w14:paraId="0B926C17" w14:textId="77777777" w:rsidR="009A1A28" w:rsidRDefault="009A1A28" w:rsidP="00D25424">
      <w:r>
        <w:t xml:space="preserve">Power is provided by two wall transformers with voltages in the range of 9 to 12 VDC. The power supplies must be floating as one supply is wired in reverse to provide the negative supply. 5V linear regulators provide stable supplies of the correct voltages and reduce any noise from the power supplies. It is recommended that linear power supplies be used, though switching supplies may be adequate. </w:t>
      </w:r>
    </w:p>
    <w:p w14:paraId="0B4960CA" w14:textId="77777777" w:rsidR="009A1A28" w:rsidRDefault="009A1A28" w:rsidP="00D25424">
      <w:r>
        <w:t xml:space="preserve">The fast output has a </w:t>
      </w:r>
      <w:proofErr w:type="gramStart"/>
      <w:r>
        <w:t>50 ohm</w:t>
      </w:r>
      <w:proofErr w:type="gramEnd"/>
      <w:r>
        <w:t xml:space="preserve"> series resistor to provide matching to </w:t>
      </w:r>
      <w:proofErr w:type="gramStart"/>
      <w:r>
        <w:t>50 ohm</w:t>
      </w:r>
      <w:proofErr w:type="gramEnd"/>
      <w:r>
        <w:t xml:space="preserve"> cables. The cables should be terminated with 50 ohms at the other end to remove possible ringing on the signal from mismatched impedances. The output buffer can be set to a gain of 2 to compensate for the halving of the signal due to impedance matching. </w:t>
      </w:r>
    </w:p>
    <w:p w14:paraId="7ABCEE01" w14:textId="34CE86F3" w:rsidR="00B91D8B" w:rsidRDefault="00B91D8B" w:rsidP="00D25424">
      <w:r>
        <w:t>The printed circuit board design allows the board to be cut in half to create two separate single channel amplifiers.</w:t>
      </w:r>
    </w:p>
    <w:p w14:paraId="02C73CE3" w14:textId="356648E8" w:rsidR="006501D4" w:rsidRDefault="006501D4" w:rsidP="00D25424">
      <w:r>
        <w:t xml:space="preserve">The board is designed to fit into a commercially available enclosure manufactured by </w:t>
      </w:r>
      <w:r w:rsidRPr="006501D4">
        <w:t>Hammond Manufacturing</w:t>
      </w:r>
      <w:r>
        <w:t xml:space="preserve">: </w:t>
      </w:r>
      <w:r w:rsidRPr="006501D4">
        <w:t>1455N1201</w:t>
      </w:r>
      <w:r>
        <w:t xml:space="preserve">. </w:t>
      </w:r>
    </w:p>
    <w:p w14:paraId="1912D2DC" w14:textId="77777777" w:rsidR="009A1A28" w:rsidRDefault="009A1A28" w:rsidP="00D25424"/>
    <w:p w14:paraId="022FEFF6" w14:textId="77777777" w:rsidR="00D25424" w:rsidRDefault="00D25424" w:rsidP="00D25424"/>
    <w:p w14:paraId="1621836C" w14:textId="49A20769" w:rsidR="00D25424" w:rsidRDefault="00D25424" w:rsidP="00DE3642"/>
    <w:p w14:paraId="1EBB749E" w14:textId="77777777" w:rsidR="003C6445" w:rsidRDefault="006C3E49" w:rsidP="00B12C83">
      <w:pPr>
        <w:pStyle w:val="Heading1"/>
        <w:rPr>
          <w:u w:val="single"/>
        </w:rPr>
      </w:pPr>
      <w:bookmarkStart w:id="2" w:name="_Toc267480333"/>
      <w:r>
        <w:rPr>
          <w:u w:val="single"/>
        </w:rPr>
        <w:t>Testin</w:t>
      </w:r>
      <w:r w:rsidR="00B12C83">
        <w:rPr>
          <w:u w:val="single"/>
        </w:rPr>
        <w:t>g</w:t>
      </w:r>
      <w:bookmarkEnd w:id="2"/>
    </w:p>
    <w:p w14:paraId="18759596" w14:textId="77777777" w:rsidR="004703FD" w:rsidRPr="004703FD" w:rsidRDefault="004703FD" w:rsidP="004703FD"/>
    <w:p w14:paraId="71F85A34" w14:textId="77777777" w:rsidR="00862043" w:rsidRDefault="00060828" w:rsidP="004D62FC">
      <w:r>
        <w:t>The PMT Amplifier can be tested with a signal generator when RIN is replaced with a high value resistor. A PMT can also be used to test the Amplifier when a 0</w:t>
      </w:r>
      <w:r>
        <w:rPr>
          <w:rFonts w:cstheme="minorHAnsi"/>
        </w:rPr>
        <w:t>Ω</w:t>
      </w:r>
      <w:r w:rsidR="00B374BE">
        <w:rPr>
          <w:rFonts w:cstheme="minorHAnsi"/>
        </w:rPr>
        <w:t xml:space="preserve"> resistor</w:t>
      </w:r>
      <w:r>
        <w:t xml:space="preserve"> is used for RIN</w:t>
      </w:r>
      <w:r w:rsidR="0046500F">
        <w:t>.</w:t>
      </w:r>
      <w:r w:rsidR="00F60E7E">
        <w:t xml:space="preserve"> The fast output should display </w:t>
      </w:r>
      <w:r w:rsidR="00BC0C50">
        <w:t>a</w:t>
      </w:r>
      <w:r w:rsidR="00F60E7E">
        <w:t xml:space="preserve"> light pulse from the </w:t>
      </w:r>
      <w:proofErr w:type="gramStart"/>
      <w:r w:rsidR="00F60E7E">
        <w:t>PMT</w:t>
      </w:r>
      <w:proofErr w:type="gramEnd"/>
      <w:r w:rsidR="00F60E7E">
        <w:t xml:space="preserve"> and the slow output should give a low pass response when the PMT is exposed to too much light.</w:t>
      </w:r>
    </w:p>
    <w:p w14:paraId="4AA92EBF" w14:textId="6C28746A" w:rsidR="00B91D8B" w:rsidRDefault="00B91D8B" w:rsidP="004D62FC">
      <w:r>
        <w:t>NOTE: Tests shown were done with an earlier, single channel version of the amplifier. The circuit of the new amplifier is identical and should show equivalent performance.</w:t>
      </w:r>
    </w:p>
    <w:p w14:paraId="1BA95F49" w14:textId="77777777" w:rsidR="002173D4" w:rsidRDefault="002173D4" w:rsidP="004D62FC"/>
    <w:p w14:paraId="5FA97E5D" w14:textId="77777777" w:rsidR="00E66BF9" w:rsidRDefault="00617544" w:rsidP="00E66BF9">
      <w:pPr>
        <w:pStyle w:val="Heading2"/>
      </w:pPr>
      <w:r>
        <w:t>Board Configurations</w:t>
      </w:r>
    </w:p>
    <w:p w14:paraId="0461B132" w14:textId="77777777" w:rsidR="009A1A28" w:rsidRDefault="009A1A28" w:rsidP="009A1A28">
      <w:pPr>
        <w:pStyle w:val="Heading3"/>
      </w:pPr>
      <w:r>
        <w:t xml:space="preserve"> OPA657-OPA692-OP400, SN: 006</w:t>
      </w:r>
      <w:r w:rsidR="004D62FC">
        <w:t xml:space="preserve"> w/ 50 ohm </w:t>
      </w:r>
    </w:p>
    <w:tbl>
      <w:tblPr>
        <w:tblStyle w:val="TableGrid"/>
        <w:tblW w:w="0" w:type="auto"/>
        <w:tblLook w:val="04A0" w:firstRow="1" w:lastRow="0" w:firstColumn="1" w:lastColumn="0" w:noHBand="0" w:noVBand="1"/>
      </w:tblPr>
      <w:tblGrid>
        <w:gridCol w:w="4700"/>
        <w:gridCol w:w="4650"/>
      </w:tblGrid>
      <w:tr w:rsidR="002B5140" w14:paraId="4AB66490" w14:textId="77777777" w:rsidTr="002B5140">
        <w:tc>
          <w:tcPr>
            <w:tcW w:w="4788" w:type="dxa"/>
          </w:tcPr>
          <w:p w14:paraId="32D784DC" w14:textId="77777777" w:rsidR="009A1A28" w:rsidRPr="00617544" w:rsidRDefault="009A1A28" w:rsidP="002B5140">
            <w:pPr>
              <w:rPr>
                <w:b/>
              </w:rPr>
            </w:pPr>
            <w:r w:rsidRPr="00617544">
              <w:rPr>
                <w:b/>
              </w:rPr>
              <w:t>Stage 1: OPA65</w:t>
            </w:r>
            <w:r>
              <w:rPr>
                <w:b/>
              </w:rPr>
              <w:t>7</w:t>
            </w:r>
          </w:p>
        </w:tc>
        <w:tc>
          <w:tcPr>
            <w:tcW w:w="4788" w:type="dxa"/>
          </w:tcPr>
          <w:p w14:paraId="1110C085" w14:textId="77777777" w:rsidR="009A1A28" w:rsidRDefault="009A1A28" w:rsidP="002B5140"/>
        </w:tc>
      </w:tr>
      <w:tr w:rsidR="002B5140" w14:paraId="607C5411" w14:textId="77777777" w:rsidTr="002B5140">
        <w:tc>
          <w:tcPr>
            <w:tcW w:w="4788" w:type="dxa"/>
          </w:tcPr>
          <w:p w14:paraId="523CD5A2" w14:textId="253AEA12" w:rsidR="009A1A28" w:rsidRDefault="009A1A28" w:rsidP="00B91D8B">
            <w:pPr>
              <w:ind w:left="720"/>
            </w:pPr>
            <w:r>
              <w:t>Transimpedance Gain</w:t>
            </w:r>
            <w:r w:rsidR="004277D3">
              <w:t xml:space="preserve"> Resistor (R</w:t>
            </w:r>
            <w:r w:rsidR="00B91D8B">
              <w:t>F</w:t>
            </w:r>
            <w:r w:rsidR="004277D3">
              <w:t>)</w:t>
            </w:r>
          </w:p>
        </w:tc>
        <w:tc>
          <w:tcPr>
            <w:tcW w:w="4788" w:type="dxa"/>
          </w:tcPr>
          <w:p w14:paraId="02DC8238" w14:textId="77777777" w:rsidR="009A1A28" w:rsidRDefault="009A1A28" w:rsidP="009A1A28">
            <w:r>
              <w:t>10 k</w:t>
            </w:r>
            <w:r>
              <w:rPr>
                <w:rFonts w:cstheme="minorHAnsi"/>
              </w:rPr>
              <w:t>Ω</w:t>
            </w:r>
          </w:p>
        </w:tc>
      </w:tr>
      <w:tr w:rsidR="002B5140" w14:paraId="0700C316" w14:textId="77777777" w:rsidTr="002B5140">
        <w:tc>
          <w:tcPr>
            <w:tcW w:w="4788" w:type="dxa"/>
          </w:tcPr>
          <w:p w14:paraId="1CB1F316" w14:textId="77777777" w:rsidR="009A1A28" w:rsidRDefault="009A1A28" w:rsidP="002B5140">
            <w:pPr>
              <w:ind w:left="720"/>
            </w:pPr>
            <w:r>
              <w:t>Feedback Capacitor</w:t>
            </w:r>
          </w:p>
        </w:tc>
        <w:tc>
          <w:tcPr>
            <w:tcW w:w="4788" w:type="dxa"/>
          </w:tcPr>
          <w:p w14:paraId="71C7547A" w14:textId="77777777" w:rsidR="009A1A28" w:rsidRDefault="009A1A28" w:rsidP="002B5140">
            <w:r>
              <w:t>0.4 pF</w:t>
            </w:r>
          </w:p>
        </w:tc>
      </w:tr>
      <w:tr w:rsidR="002B5140" w14:paraId="4222DA8F" w14:textId="77777777" w:rsidTr="002B5140">
        <w:tc>
          <w:tcPr>
            <w:tcW w:w="4788" w:type="dxa"/>
          </w:tcPr>
          <w:p w14:paraId="4348D2B9" w14:textId="77777777" w:rsidR="009A1A28" w:rsidRPr="00617544" w:rsidRDefault="009A1A28" w:rsidP="002B5140">
            <w:pPr>
              <w:rPr>
                <w:b/>
              </w:rPr>
            </w:pPr>
            <w:r w:rsidRPr="00617544">
              <w:rPr>
                <w:b/>
              </w:rPr>
              <w:t xml:space="preserve">Stage 2: </w:t>
            </w:r>
            <w:r>
              <w:rPr>
                <w:b/>
              </w:rPr>
              <w:t>OPA692</w:t>
            </w:r>
          </w:p>
        </w:tc>
        <w:tc>
          <w:tcPr>
            <w:tcW w:w="4788" w:type="dxa"/>
          </w:tcPr>
          <w:p w14:paraId="5BC8D1BB" w14:textId="77777777" w:rsidR="009A1A28" w:rsidRDefault="009A1A28" w:rsidP="002B5140"/>
        </w:tc>
      </w:tr>
      <w:tr w:rsidR="002B5140" w14:paraId="3EE190C7" w14:textId="77777777" w:rsidTr="002B5140">
        <w:tc>
          <w:tcPr>
            <w:tcW w:w="4788" w:type="dxa"/>
          </w:tcPr>
          <w:p w14:paraId="4E2781CE" w14:textId="77777777" w:rsidR="009A1A28" w:rsidRDefault="009A1A28" w:rsidP="002B5140">
            <w:pPr>
              <w:ind w:left="720"/>
            </w:pPr>
            <w:r>
              <w:t>Gain</w:t>
            </w:r>
          </w:p>
        </w:tc>
        <w:tc>
          <w:tcPr>
            <w:tcW w:w="4788" w:type="dxa"/>
          </w:tcPr>
          <w:p w14:paraId="5CAB9E37" w14:textId="77777777" w:rsidR="009A1A28" w:rsidRDefault="009A1A28" w:rsidP="002B5140">
            <w:r>
              <w:t>2</w:t>
            </w:r>
          </w:p>
        </w:tc>
      </w:tr>
      <w:tr w:rsidR="002B5140" w14:paraId="09620428" w14:textId="77777777" w:rsidTr="002B5140">
        <w:tc>
          <w:tcPr>
            <w:tcW w:w="4788" w:type="dxa"/>
          </w:tcPr>
          <w:p w14:paraId="6E7BF23D" w14:textId="77777777" w:rsidR="009A1A28" w:rsidRDefault="009A1A28" w:rsidP="002B5140">
            <w:pPr>
              <w:ind w:left="720"/>
            </w:pPr>
            <w:r>
              <w:t>Pulse Duration</w:t>
            </w:r>
          </w:p>
        </w:tc>
        <w:tc>
          <w:tcPr>
            <w:tcW w:w="4788" w:type="dxa"/>
          </w:tcPr>
          <w:p w14:paraId="24090719" w14:textId="77777777" w:rsidR="009A1A28" w:rsidRDefault="009A1A28" w:rsidP="002B5140">
            <w:r>
              <w:t>40 ns</w:t>
            </w:r>
          </w:p>
        </w:tc>
      </w:tr>
      <w:tr w:rsidR="002B5140" w14:paraId="6647793C" w14:textId="77777777" w:rsidTr="002B5140">
        <w:tc>
          <w:tcPr>
            <w:tcW w:w="4788" w:type="dxa"/>
          </w:tcPr>
          <w:p w14:paraId="10461D3E" w14:textId="77777777" w:rsidR="009A1A28" w:rsidRDefault="009A1A28" w:rsidP="002B5140">
            <w:pPr>
              <w:ind w:left="720"/>
            </w:pPr>
            <w:r>
              <w:t>Output Voltage Offset Adjust</w:t>
            </w:r>
          </w:p>
        </w:tc>
        <w:tc>
          <w:tcPr>
            <w:tcW w:w="4788" w:type="dxa"/>
          </w:tcPr>
          <w:p w14:paraId="6CDC9B87" w14:textId="77777777" w:rsidR="009A1A28" w:rsidRDefault="009A1A28" w:rsidP="002B5140">
            <w:r>
              <w:t>Disabled. Pin grounded to allow for int. gain of 2</w:t>
            </w:r>
          </w:p>
        </w:tc>
      </w:tr>
      <w:tr w:rsidR="002B5140" w14:paraId="32D608CE" w14:textId="77777777" w:rsidTr="002B5140">
        <w:tc>
          <w:tcPr>
            <w:tcW w:w="4788" w:type="dxa"/>
          </w:tcPr>
          <w:p w14:paraId="5F02E1EA" w14:textId="77777777" w:rsidR="009A1A28" w:rsidRPr="00617544" w:rsidRDefault="009A1A28" w:rsidP="002B5140">
            <w:pPr>
              <w:rPr>
                <w:b/>
              </w:rPr>
            </w:pPr>
            <w:r w:rsidRPr="00617544">
              <w:rPr>
                <w:b/>
              </w:rPr>
              <w:t>Stage 3: OP400</w:t>
            </w:r>
          </w:p>
        </w:tc>
        <w:tc>
          <w:tcPr>
            <w:tcW w:w="4788" w:type="dxa"/>
          </w:tcPr>
          <w:p w14:paraId="0CA1B629" w14:textId="77777777" w:rsidR="009A1A28" w:rsidRDefault="009A1A28" w:rsidP="002B5140"/>
        </w:tc>
      </w:tr>
      <w:tr w:rsidR="002B5140" w14:paraId="2C775556" w14:textId="77777777" w:rsidTr="002B5140">
        <w:tc>
          <w:tcPr>
            <w:tcW w:w="4788" w:type="dxa"/>
          </w:tcPr>
          <w:p w14:paraId="581C8C5E" w14:textId="77777777" w:rsidR="009A1A28" w:rsidRDefault="009A1A28" w:rsidP="002B5140">
            <w:pPr>
              <w:ind w:left="720"/>
            </w:pPr>
            <w:r>
              <w:t>Gain</w:t>
            </w:r>
          </w:p>
        </w:tc>
        <w:tc>
          <w:tcPr>
            <w:tcW w:w="4788" w:type="dxa"/>
          </w:tcPr>
          <w:p w14:paraId="5A41E191" w14:textId="77777777" w:rsidR="009A1A28" w:rsidRDefault="009A1A28" w:rsidP="002B5140">
            <w:r>
              <w:t>1</w:t>
            </w:r>
          </w:p>
        </w:tc>
      </w:tr>
      <w:tr w:rsidR="002B5140" w14:paraId="7430ED84" w14:textId="77777777" w:rsidTr="002B5140">
        <w:tc>
          <w:tcPr>
            <w:tcW w:w="4788" w:type="dxa"/>
          </w:tcPr>
          <w:p w14:paraId="7911A007" w14:textId="77777777" w:rsidR="009A1A28" w:rsidRDefault="009A1A28" w:rsidP="002B5140">
            <w:pPr>
              <w:ind w:left="720"/>
            </w:pPr>
            <w:r>
              <w:t>Filter Cutoff – Freq Response</w:t>
            </w:r>
          </w:p>
        </w:tc>
        <w:tc>
          <w:tcPr>
            <w:tcW w:w="4788" w:type="dxa"/>
          </w:tcPr>
          <w:p w14:paraId="343519F0" w14:textId="77777777" w:rsidR="009A1A28" w:rsidRDefault="009A1A28" w:rsidP="002B5140">
            <w:r>
              <w:t>1.6 kHz</w:t>
            </w:r>
          </w:p>
        </w:tc>
      </w:tr>
      <w:tr w:rsidR="002B5140" w14:paraId="047145C2" w14:textId="77777777" w:rsidTr="002B5140">
        <w:tc>
          <w:tcPr>
            <w:tcW w:w="4788" w:type="dxa"/>
          </w:tcPr>
          <w:p w14:paraId="1414DF49" w14:textId="77777777" w:rsidR="009A1A28" w:rsidRDefault="009A1A28" w:rsidP="002B5140">
            <w:pPr>
              <w:ind w:left="720"/>
            </w:pPr>
            <w:r>
              <w:t>Output Voltage Offset Adjust</w:t>
            </w:r>
          </w:p>
        </w:tc>
        <w:tc>
          <w:tcPr>
            <w:tcW w:w="4788" w:type="dxa"/>
          </w:tcPr>
          <w:p w14:paraId="7FC6B095" w14:textId="77777777" w:rsidR="009A1A28" w:rsidRDefault="009A1A28" w:rsidP="002B5140">
            <w:r>
              <w:t>Enabled</w:t>
            </w:r>
          </w:p>
        </w:tc>
      </w:tr>
    </w:tbl>
    <w:p w14:paraId="088DE03F" w14:textId="77777777" w:rsidR="009A1A28" w:rsidRDefault="009A1A28" w:rsidP="009A1A28"/>
    <w:p w14:paraId="45E09047" w14:textId="77777777" w:rsidR="009A1A28" w:rsidRDefault="009A1A28" w:rsidP="009A1A28">
      <w:r>
        <w:rPr>
          <w:noProof/>
        </w:rPr>
        <w:lastRenderedPageBreak/>
        <w:drawing>
          <wp:inline distT="0" distB="0" distL="0" distR="0" wp14:anchorId="027B2058" wp14:editId="48948C36">
            <wp:extent cx="5937250" cy="356235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37250" cy="3562350"/>
                    </a:xfrm>
                    <a:prstGeom prst="rect">
                      <a:avLst/>
                    </a:prstGeom>
                    <a:noFill/>
                    <a:ln w="9525">
                      <a:noFill/>
                      <a:miter lim="800000"/>
                      <a:headEnd/>
                      <a:tailEnd/>
                    </a:ln>
                  </pic:spPr>
                </pic:pic>
              </a:graphicData>
            </a:graphic>
          </wp:inline>
        </w:drawing>
      </w:r>
    </w:p>
    <w:bookmarkStart w:id="3" w:name="_MON_1483333145"/>
    <w:bookmarkEnd w:id="3"/>
    <w:p w14:paraId="530BC0E5" w14:textId="1BB39EDC" w:rsidR="002B5140" w:rsidRDefault="00B91D8B" w:rsidP="009A1A28">
      <w:r>
        <w:object w:dxaOrig="9905" w:dyaOrig="5829" w14:anchorId="05D3C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pt;height:290.85pt" o:ole="">
            <v:imagedata r:id="rId10" o:title=""/>
          </v:shape>
          <o:OLEObject Type="Embed" ProgID="Excel.Sheet.12" ShapeID="_x0000_i1025" DrawAspect="Content" ObjectID="_1815828087" r:id="rId11"/>
        </w:object>
      </w:r>
    </w:p>
    <w:p w14:paraId="04F3E783" w14:textId="77777777" w:rsidR="002B5140" w:rsidRDefault="002B5140" w:rsidP="009A1A28"/>
    <w:p w14:paraId="1C0549A9" w14:textId="77777777" w:rsidR="009A1A28" w:rsidRDefault="009A1A28" w:rsidP="009A1A28">
      <w:pPr>
        <w:pStyle w:val="Heading3"/>
      </w:pPr>
      <w:r>
        <w:lastRenderedPageBreak/>
        <w:t>OPA657-OPA692-OP400, SN: 026</w:t>
      </w:r>
      <w:r w:rsidR="004D62FC">
        <w:t xml:space="preserve"> w/ 50 ohm</w:t>
      </w:r>
    </w:p>
    <w:tbl>
      <w:tblPr>
        <w:tblStyle w:val="TableGrid"/>
        <w:tblW w:w="0" w:type="auto"/>
        <w:tblLook w:val="04A0" w:firstRow="1" w:lastRow="0" w:firstColumn="1" w:lastColumn="0" w:noHBand="0" w:noVBand="1"/>
      </w:tblPr>
      <w:tblGrid>
        <w:gridCol w:w="4700"/>
        <w:gridCol w:w="4650"/>
      </w:tblGrid>
      <w:tr w:rsidR="009A1A28" w14:paraId="3C7FDDE3" w14:textId="77777777" w:rsidTr="002B5140">
        <w:tc>
          <w:tcPr>
            <w:tcW w:w="4788" w:type="dxa"/>
          </w:tcPr>
          <w:p w14:paraId="11E78D4C" w14:textId="77777777" w:rsidR="009A1A28" w:rsidRPr="00617544" w:rsidRDefault="009A1A28" w:rsidP="002B5140">
            <w:pPr>
              <w:rPr>
                <w:b/>
              </w:rPr>
            </w:pPr>
            <w:r w:rsidRPr="00617544">
              <w:rPr>
                <w:b/>
              </w:rPr>
              <w:t>Stage 1: OPA65</w:t>
            </w:r>
            <w:r>
              <w:rPr>
                <w:b/>
              </w:rPr>
              <w:t>7</w:t>
            </w:r>
          </w:p>
        </w:tc>
        <w:tc>
          <w:tcPr>
            <w:tcW w:w="4788" w:type="dxa"/>
          </w:tcPr>
          <w:p w14:paraId="7B245939" w14:textId="77777777" w:rsidR="009A1A28" w:rsidRDefault="009A1A28" w:rsidP="002B5140"/>
        </w:tc>
      </w:tr>
      <w:tr w:rsidR="009A1A28" w14:paraId="0B992DAE" w14:textId="77777777" w:rsidTr="002B5140">
        <w:tc>
          <w:tcPr>
            <w:tcW w:w="4788" w:type="dxa"/>
          </w:tcPr>
          <w:p w14:paraId="107022D0" w14:textId="202586C4" w:rsidR="009A1A28" w:rsidRDefault="009A1A28" w:rsidP="006F1D15">
            <w:pPr>
              <w:ind w:left="720"/>
            </w:pPr>
            <w:r>
              <w:t>Transimpedance Gain</w:t>
            </w:r>
            <w:r w:rsidR="004277D3">
              <w:t xml:space="preserve"> Resistor (R</w:t>
            </w:r>
            <w:r w:rsidR="006F1D15">
              <w:t>F</w:t>
            </w:r>
            <w:r w:rsidR="004277D3">
              <w:t>)</w:t>
            </w:r>
          </w:p>
        </w:tc>
        <w:tc>
          <w:tcPr>
            <w:tcW w:w="4788" w:type="dxa"/>
          </w:tcPr>
          <w:p w14:paraId="38F434C5" w14:textId="77777777" w:rsidR="009A1A28" w:rsidRDefault="009A1A28" w:rsidP="002B5140">
            <w:r>
              <w:t>4.99k</w:t>
            </w:r>
            <w:r>
              <w:rPr>
                <w:rFonts w:cstheme="minorHAnsi"/>
              </w:rPr>
              <w:t>Ω</w:t>
            </w:r>
          </w:p>
        </w:tc>
      </w:tr>
      <w:tr w:rsidR="009A1A28" w14:paraId="7F19F1D3" w14:textId="77777777" w:rsidTr="002B5140">
        <w:tc>
          <w:tcPr>
            <w:tcW w:w="4788" w:type="dxa"/>
          </w:tcPr>
          <w:p w14:paraId="0E7A23F6" w14:textId="53913D9E" w:rsidR="009A1A28" w:rsidRDefault="009A1A28" w:rsidP="006F1D15">
            <w:pPr>
              <w:ind w:left="720"/>
            </w:pPr>
            <w:r>
              <w:t>Feedback Capacitor</w:t>
            </w:r>
            <w:r w:rsidR="00B91D8B">
              <w:t xml:space="preserve"> </w:t>
            </w:r>
          </w:p>
        </w:tc>
        <w:tc>
          <w:tcPr>
            <w:tcW w:w="4788" w:type="dxa"/>
          </w:tcPr>
          <w:p w14:paraId="7EC24D3C" w14:textId="77777777" w:rsidR="009A1A28" w:rsidRDefault="009A1A28" w:rsidP="002B5140">
            <w:r>
              <w:t>0.4 pF</w:t>
            </w:r>
          </w:p>
        </w:tc>
      </w:tr>
      <w:tr w:rsidR="009A1A28" w14:paraId="28A52443" w14:textId="77777777" w:rsidTr="002B5140">
        <w:tc>
          <w:tcPr>
            <w:tcW w:w="4788" w:type="dxa"/>
          </w:tcPr>
          <w:p w14:paraId="215F35BF" w14:textId="77777777" w:rsidR="009A1A28" w:rsidRPr="00617544" w:rsidRDefault="009A1A28" w:rsidP="002B5140">
            <w:pPr>
              <w:rPr>
                <w:b/>
              </w:rPr>
            </w:pPr>
            <w:r w:rsidRPr="00617544">
              <w:rPr>
                <w:b/>
              </w:rPr>
              <w:t xml:space="preserve">Stage 2: </w:t>
            </w:r>
            <w:r>
              <w:rPr>
                <w:b/>
              </w:rPr>
              <w:t>OPA692</w:t>
            </w:r>
          </w:p>
        </w:tc>
        <w:tc>
          <w:tcPr>
            <w:tcW w:w="4788" w:type="dxa"/>
          </w:tcPr>
          <w:p w14:paraId="5C9DB13C" w14:textId="77777777" w:rsidR="009A1A28" w:rsidRDefault="009A1A28" w:rsidP="002B5140"/>
        </w:tc>
      </w:tr>
      <w:tr w:rsidR="009A1A28" w14:paraId="6BE1B9C4" w14:textId="77777777" w:rsidTr="002B5140">
        <w:tc>
          <w:tcPr>
            <w:tcW w:w="4788" w:type="dxa"/>
          </w:tcPr>
          <w:p w14:paraId="626CF388" w14:textId="77777777" w:rsidR="009A1A28" w:rsidRDefault="009A1A28" w:rsidP="002B5140">
            <w:pPr>
              <w:ind w:left="720"/>
            </w:pPr>
            <w:r>
              <w:t>Gain</w:t>
            </w:r>
          </w:p>
        </w:tc>
        <w:tc>
          <w:tcPr>
            <w:tcW w:w="4788" w:type="dxa"/>
          </w:tcPr>
          <w:p w14:paraId="08C79668" w14:textId="77777777" w:rsidR="009A1A28" w:rsidRDefault="009A1A28" w:rsidP="002B5140">
            <w:r>
              <w:t>2</w:t>
            </w:r>
          </w:p>
        </w:tc>
      </w:tr>
      <w:tr w:rsidR="009A1A28" w14:paraId="57050B22" w14:textId="77777777" w:rsidTr="002B5140">
        <w:tc>
          <w:tcPr>
            <w:tcW w:w="4788" w:type="dxa"/>
          </w:tcPr>
          <w:p w14:paraId="4DA097ED" w14:textId="77777777" w:rsidR="009A1A28" w:rsidRDefault="009A1A28" w:rsidP="002B5140">
            <w:pPr>
              <w:ind w:left="720"/>
            </w:pPr>
            <w:r>
              <w:t>Pulse Duration</w:t>
            </w:r>
          </w:p>
        </w:tc>
        <w:tc>
          <w:tcPr>
            <w:tcW w:w="4788" w:type="dxa"/>
          </w:tcPr>
          <w:p w14:paraId="24F14587" w14:textId="77777777" w:rsidR="009A1A28" w:rsidRDefault="009A1A28" w:rsidP="002B5140">
            <w:r>
              <w:t>40 ns</w:t>
            </w:r>
          </w:p>
        </w:tc>
      </w:tr>
      <w:tr w:rsidR="009A1A28" w14:paraId="46B9B0A0" w14:textId="77777777" w:rsidTr="002B5140">
        <w:tc>
          <w:tcPr>
            <w:tcW w:w="4788" w:type="dxa"/>
          </w:tcPr>
          <w:p w14:paraId="7788EEF1" w14:textId="77777777" w:rsidR="009A1A28" w:rsidRDefault="009A1A28" w:rsidP="002B5140">
            <w:pPr>
              <w:ind w:left="720"/>
            </w:pPr>
            <w:r>
              <w:t>Output Voltage Offset Adjust</w:t>
            </w:r>
          </w:p>
        </w:tc>
        <w:tc>
          <w:tcPr>
            <w:tcW w:w="4788" w:type="dxa"/>
          </w:tcPr>
          <w:p w14:paraId="5B437A5A" w14:textId="77777777" w:rsidR="009A1A28" w:rsidRDefault="009A1A28" w:rsidP="002B5140">
            <w:r>
              <w:t>Disabled. Pin grounded to allow for int. gain of 2</w:t>
            </w:r>
          </w:p>
        </w:tc>
      </w:tr>
      <w:tr w:rsidR="009A1A28" w14:paraId="7C95642C" w14:textId="77777777" w:rsidTr="002B5140">
        <w:tc>
          <w:tcPr>
            <w:tcW w:w="4788" w:type="dxa"/>
          </w:tcPr>
          <w:p w14:paraId="5CB9D379" w14:textId="77777777" w:rsidR="009A1A28" w:rsidRPr="00617544" w:rsidRDefault="009A1A28" w:rsidP="002B5140">
            <w:pPr>
              <w:rPr>
                <w:b/>
              </w:rPr>
            </w:pPr>
            <w:r w:rsidRPr="00617544">
              <w:rPr>
                <w:b/>
              </w:rPr>
              <w:t>Stage 3: OP400</w:t>
            </w:r>
          </w:p>
        </w:tc>
        <w:tc>
          <w:tcPr>
            <w:tcW w:w="4788" w:type="dxa"/>
          </w:tcPr>
          <w:p w14:paraId="5FF2B1A1" w14:textId="77777777" w:rsidR="009A1A28" w:rsidRDefault="009A1A28" w:rsidP="002B5140"/>
        </w:tc>
      </w:tr>
      <w:tr w:rsidR="009A1A28" w14:paraId="14D4BE2E" w14:textId="77777777" w:rsidTr="002B5140">
        <w:tc>
          <w:tcPr>
            <w:tcW w:w="4788" w:type="dxa"/>
          </w:tcPr>
          <w:p w14:paraId="0A30E167" w14:textId="77777777" w:rsidR="009A1A28" w:rsidRDefault="009A1A28" w:rsidP="002B5140">
            <w:pPr>
              <w:ind w:left="720"/>
            </w:pPr>
            <w:r>
              <w:t>Gain</w:t>
            </w:r>
          </w:p>
        </w:tc>
        <w:tc>
          <w:tcPr>
            <w:tcW w:w="4788" w:type="dxa"/>
          </w:tcPr>
          <w:p w14:paraId="1043D1CF" w14:textId="77777777" w:rsidR="009A1A28" w:rsidRDefault="009A1A28" w:rsidP="002B5140">
            <w:r>
              <w:t>1</w:t>
            </w:r>
          </w:p>
        </w:tc>
      </w:tr>
      <w:tr w:rsidR="009A1A28" w14:paraId="3FD51249" w14:textId="77777777" w:rsidTr="002B5140">
        <w:tc>
          <w:tcPr>
            <w:tcW w:w="4788" w:type="dxa"/>
          </w:tcPr>
          <w:p w14:paraId="4090A53B" w14:textId="77777777" w:rsidR="009A1A28" w:rsidRDefault="009A1A28" w:rsidP="002B5140">
            <w:pPr>
              <w:ind w:left="720"/>
            </w:pPr>
            <w:r>
              <w:t>Filter Cutoff – Freq Response</w:t>
            </w:r>
          </w:p>
        </w:tc>
        <w:tc>
          <w:tcPr>
            <w:tcW w:w="4788" w:type="dxa"/>
          </w:tcPr>
          <w:p w14:paraId="081F9CF5" w14:textId="77777777" w:rsidR="009A1A28" w:rsidRDefault="009A1A28" w:rsidP="002B5140">
            <w:r>
              <w:t>1.6 kHz</w:t>
            </w:r>
          </w:p>
        </w:tc>
      </w:tr>
      <w:tr w:rsidR="009A1A28" w14:paraId="219638BA" w14:textId="77777777" w:rsidTr="002B5140">
        <w:tc>
          <w:tcPr>
            <w:tcW w:w="4788" w:type="dxa"/>
          </w:tcPr>
          <w:p w14:paraId="6C2B4598" w14:textId="77777777" w:rsidR="009A1A28" w:rsidRDefault="009A1A28" w:rsidP="002B5140">
            <w:pPr>
              <w:ind w:left="720"/>
            </w:pPr>
            <w:r>
              <w:t>Output Voltage Offset Adjust</w:t>
            </w:r>
          </w:p>
        </w:tc>
        <w:tc>
          <w:tcPr>
            <w:tcW w:w="4788" w:type="dxa"/>
          </w:tcPr>
          <w:p w14:paraId="5319D892" w14:textId="77777777" w:rsidR="009A1A28" w:rsidRDefault="009A1A28" w:rsidP="002B5140">
            <w:r>
              <w:t>Enabled</w:t>
            </w:r>
          </w:p>
        </w:tc>
      </w:tr>
    </w:tbl>
    <w:p w14:paraId="1B0AE953" w14:textId="77777777" w:rsidR="009A1A28" w:rsidRDefault="009A1A28" w:rsidP="009A1A28"/>
    <w:p w14:paraId="0CA5E002" w14:textId="77777777" w:rsidR="009A1A28" w:rsidRDefault="002B5140" w:rsidP="009A1A28">
      <w:r>
        <w:rPr>
          <w:noProof/>
        </w:rPr>
        <w:drawing>
          <wp:inline distT="0" distB="0" distL="0" distR="0" wp14:anchorId="29B76798" wp14:editId="7C0DFCD8">
            <wp:extent cx="5937250" cy="356235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37250" cy="3562350"/>
                    </a:xfrm>
                    <a:prstGeom prst="rect">
                      <a:avLst/>
                    </a:prstGeom>
                    <a:noFill/>
                    <a:ln w="9525">
                      <a:noFill/>
                      <a:miter lim="800000"/>
                      <a:headEnd/>
                      <a:tailEnd/>
                    </a:ln>
                  </pic:spPr>
                </pic:pic>
              </a:graphicData>
            </a:graphic>
          </wp:inline>
        </w:drawing>
      </w:r>
    </w:p>
    <w:p w14:paraId="528F71CF" w14:textId="77777777" w:rsidR="002B5140" w:rsidRDefault="002B5140" w:rsidP="009A1A28"/>
    <w:bookmarkStart w:id="4" w:name="_MON_1483333194"/>
    <w:bookmarkEnd w:id="4"/>
    <w:p w14:paraId="640DFE2B" w14:textId="5EA6788E" w:rsidR="002B5140" w:rsidRDefault="00B91D8B" w:rsidP="009A1A28">
      <w:r>
        <w:object w:dxaOrig="10557" w:dyaOrig="5248" w14:anchorId="3FA9E760">
          <v:shape id="_x0000_i1026" type="#_x0000_t75" style="width:455.7pt;height:225.8pt" o:ole="">
            <v:imagedata r:id="rId13" o:title=""/>
          </v:shape>
          <o:OLEObject Type="Embed" ProgID="Excel.Sheet.12" ShapeID="_x0000_i1026" DrawAspect="Content" ObjectID="_1815828088" r:id="rId14"/>
        </w:object>
      </w:r>
    </w:p>
    <w:p w14:paraId="07DCAE03" w14:textId="77777777" w:rsidR="002B5140" w:rsidRDefault="002B5140" w:rsidP="009A1A28"/>
    <w:p w14:paraId="210E11A0" w14:textId="77777777" w:rsidR="002B5140" w:rsidRPr="00F852FA" w:rsidDel="00B67E10" w:rsidRDefault="002B5140" w:rsidP="009A1A28">
      <w:pPr>
        <w:rPr>
          <w:del w:id="5" w:author="sawtelles" w:date="2015-01-21T08:04:00Z"/>
          <w:sz w:val="36"/>
          <w:szCs w:val="36"/>
        </w:rPr>
      </w:pPr>
    </w:p>
    <w:p w14:paraId="3FCCA1B1" w14:textId="4D77E01B" w:rsidR="00F11EB5" w:rsidRPr="00F11EB5" w:rsidRDefault="00F11EB5" w:rsidP="00D13FA8"/>
    <w:sectPr w:rsidR="00F11EB5" w:rsidRPr="00F11EB5" w:rsidSect="00F11A34">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414F1" w14:textId="77777777" w:rsidR="009341FA" w:rsidRDefault="009341FA" w:rsidP="0065603D">
      <w:pPr>
        <w:spacing w:after="0" w:line="240" w:lineRule="auto"/>
      </w:pPr>
      <w:r>
        <w:separator/>
      </w:r>
    </w:p>
  </w:endnote>
  <w:endnote w:type="continuationSeparator" w:id="0">
    <w:p w14:paraId="26339436" w14:textId="77777777" w:rsidR="009341FA" w:rsidRDefault="009341FA" w:rsidP="0065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4522B" w14:textId="44E98A61" w:rsidR="00C70F03" w:rsidRDefault="006501D4" w:rsidP="00EB46FC">
    <w:pPr>
      <w:pStyle w:val="Footer"/>
      <w:pBdr>
        <w:top w:val="thinThickSmallGap" w:sz="24" w:space="1" w:color="622423" w:themeColor="accent2" w:themeShade="7F"/>
      </w:pBdr>
      <w:rPr>
        <w:rFonts w:asciiTheme="majorHAnsi" w:hAnsiTheme="majorHAnsi"/>
      </w:rPr>
    </w:pPr>
    <w:r>
      <w:rPr>
        <w:rFonts w:asciiTheme="majorHAnsi" w:hAnsiTheme="majorHAnsi"/>
      </w:rPr>
      <w:t>Dual PMT Amplifier</w:t>
    </w:r>
    <w:r w:rsidR="00C70F03">
      <w:rPr>
        <w:rFonts w:asciiTheme="majorHAnsi" w:hAnsiTheme="majorHAnsi"/>
      </w:rPr>
      <w:ptab w:relativeTo="margin" w:alignment="right" w:leader="none"/>
    </w:r>
    <w:r w:rsidR="00C70F03">
      <w:rPr>
        <w:rFonts w:asciiTheme="majorHAnsi" w:hAnsiTheme="majorHAnsi"/>
      </w:rPr>
      <w:t xml:space="preserve">Page </w:t>
    </w:r>
    <w:r w:rsidR="006C5B92">
      <w:fldChar w:fldCharType="begin"/>
    </w:r>
    <w:r w:rsidR="00C70F03">
      <w:instrText xml:space="preserve"> PAGE   \* MERGEFORMAT </w:instrText>
    </w:r>
    <w:r w:rsidR="006C5B92">
      <w:fldChar w:fldCharType="separate"/>
    </w:r>
    <w:r w:rsidR="006F1D15" w:rsidRPr="006F1D15">
      <w:rPr>
        <w:rFonts w:asciiTheme="majorHAnsi" w:hAnsiTheme="majorHAnsi"/>
        <w:noProof/>
      </w:rPr>
      <w:t>4</w:t>
    </w:r>
    <w:r w:rsidR="006C5B92">
      <w:rPr>
        <w:rFonts w:asciiTheme="majorHAnsi" w:hAnsiTheme="majorHAnsi"/>
        <w:noProof/>
      </w:rPr>
      <w:fldChar w:fldCharType="end"/>
    </w:r>
  </w:p>
  <w:p w14:paraId="6611160F" w14:textId="77777777" w:rsidR="00C70F03" w:rsidRDefault="00C70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5CD27" w14:textId="77777777" w:rsidR="009341FA" w:rsidRDefault="009341FA" w:rsidP="0065603D">
      <w:pPr>
        <w:spacing w:after="0" w:line="240" w:lineRule="auto"/>
      </w:pPr>
      <w:r>
        <w:separator/>
      </w:r>
    </w:p>
  </w:footnote>
  <w:footnote w:type="continuationSeparator" w:id="0">
    <w:p w14:paraId="2786B31C" w14:textId="77777777" w:rsidR="009341FA" w:rsidRDefault="009341FA" w:rsidP="00656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676BC" w14:textId="77777777" w:rsidR="00C70F03" w:rsidRDefault="00C70F03" w:rsidP="004703FD">
    <w:pPr>
      <w:pStyle w:val="Header"/>
    </w:pPr>
    <w:r>
      <w:ptab w:relativeTo="margin" w:alignment="center" w:leader="none"/>
    </w:r>
    <w:r>
      <w:ptab w:relativeTo="margin" w:alignment="right" w:leader="none"/>
    </w:r>
    <w:r w:rsidRPr="0053200E">
      <w:rPr>
        <w:noProof/>
      </w:rPr>
      <w:drawing>
        <wp:inline distT="0" distB="0" distL="0" distR="0" wp14:anchorId="7FEB5886" wp14:editId="02B008FD">
          <wp:extent cx="1840865" cy="819150"/>
          <wp:effectExtent l="1905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840865"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C861AF"/>
    <w:multiLevelType w:val="hybridMultilevel"/>
    <w:tmpl w:val="A4166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6A0ABC"/>
    <w:multiLevelType w:val="hybridMultilevel"/>
    <w:tmpl w:val="18AE2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D4D78"/>
    <w:multiLevelType w:val="hybridMultilevel"/>
    <w:tmpl w:val="29E80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080189">
    <w:abstractNumId w:val="1"/>
  </w:num>
  <w:num w:numId="2" w16cid:durableId="1087384622">
    <w:abstractNumId w:val="0"/>
  </w:num>
  <w:num w:numId="3" w16cid:durableId="990136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4A3"/>
    <w:rsid w:val="000071A2"/>
    <w:rsid w:val="00015E35"/>
    <w:rsid w:val="00015EE7"/>
    <w:rsid w:val="00022024"/>
    <w:rsid w:val="00033442"/>
    <w:rsid w:val="0004192F"/>
    <w:rsid w:val="00060828"/>
    <w:rsid w:val="00060F4D"/>
    <w:rsid w:val="0006584F"/>
    <w:rsid w:val="00066AF4"/>
    <w:rsid w:val="000710BC"/>
    <w:rsid w:val="000739F8"/>
    <w:rsid w:val="00083026"/>
    <w:rsid w:val="0008656F"/>
    <w:rsid w:val="00086C59"/>
    <w:rsid w:val="00087520"/>
    <w:rsid w:val="000A1DAC"/>
    <w:rsid w:val="000A3D83"/>
    <w:rsid w:val="000A5071"/>
    <w:rsid w:val="000C682C"/>
    <w:rsid w:val="000E58CB"/>
    <w:rsid w:val="000F34E9"/>
    <w:rsid w:val="001072AC"/>
    <w:rsid w:val="00116738"/>
    <w:rsid w:val="001209C4"/>
    <w:rsid w:val="001210B3"/>
    <w:rsid w:val="001340F0"/>
    <w:rsid w:val="00144856"/>
    <w:rsid w:val="00145812"/>
    <w:rsid w:val="00147476"/>
    <w:rsid w:val="001501AC"/>
    <w:rsid w:val="00153281"/>
    <w:rsid w:val="00163802"/>
    <w:rsid w:val="00165BC2"/>
    <w:rsid w:val="00170456"/>
    <w:rsid w:val="00183BCC"/>
    <w:rsid w:val="00186195"/>
    <w:rsid w:val="0019032F"/>
    <w:rsid w:val="001918D0"/>
    <w:rsid w:val="00192842"/>
    <w:rsid w:val="001A2DF8"/>
    <w:rsid w:val="001A5963"/>
    <w:rsid w:val="001B0C7C"/>
    <w:rsid w:val="001B24A3"/>
    <w:rsid w:val="001B26B9"/>
    <w:rsid w:val="001B562A"/>
    <w:rsid w:val="001B7AED"/>
    <w:rsid w:val="001C4AF7"/>
    <w:rsid w:val="001C5DEB"/>
    <w:rsid w:val="001E3211"/>
    <w:rsid w:val="001E4BA1"/>
    <w:rsid w:val="001F212E"/>
    <w:rsid w:val="001F2953"/>
    <w:rsid w:val="002173D4"/>
    <w:rsid w:val="00226889"/>
    <w:rsid w:val="00233B5F"/>
    <w:rsid w:val="002354F6"/>
    <w:rsid w:val="002447E2"/>
    <w:rsid w:val="0025009E"/>
    <w:rsid w:val="00250AD2"/>
    <w:rsid w:val="002607CA"/>
    <w:rsid w:val="0028448C"/>
    <w:rsid w:val="002967B6"/>
    <w:rsid w:val="00296B91"/>
    <w:rsid w:val="002A3E60"/>
    <w:rsid w:val="002B0913"/>
    <w:rsid w:val="002B5140"/>
    <w:rsid w:val="002D5BB3"/>
    <w:rsid w:val="002D776F"/>
    <w:rsid w:val="003036BD"/>
    <w:rsid w:val="003038DB"/>
    <w:rsid w:val="00320262"/>
    <w:rsid w:val="00320C7F"/>
    <w:rsid w:val="00326DEC"/>
    <w:rsid w:val="00336BAD"/>
    <w:rsid w:val="00345758"/>
    <w:rsid w:val="00394180"/>
    <w:rsid w:val="00396E3F"/>
    <w:rsid w:val="003B4926"/>
    <w:rsid w:val="003C0AE8"/>
    <w:rsid w:val="003C0FA3"/>
    <w:rsid w:val="003C6445"/>
    <w:rsid w:val="003D03B8"/>
    <w:rsid w:val="003D2251"/>
    <w:rsid w:val="003D2791"/>
    <w:rsid w:val="003F586A"/>
    <w:rsid w:val="00400662"/>
    <w:rsid w:val="00407856"/>
    <w:rsid w:val="004277D3"/>
    <w:rsid w:val="00435068"/>
    <w:rsid w:val="00444104"/>
    <w:rsid w:val="004521D8"/>
    <w:rsid w:val="00456651"/>
    <w:rsid w:val="00460AAC"/>
    <w:rsid w:val="0046500F"/>
    <w:rsid w:val="004703FD"/>
    <w:rsid w:val="00472204"/>
    <w:rsid w:val="00474C4F"/>
    <w:rsid w:val="00476CC8"/>
    <w:rsid w:val="00481BC4"/>
    <w:rsid w:val="00492BBB"/>
    <w:rsid w:val="004A398F"/>
    <w:rsid w:val="004B491B"/>
    <w:rsid w:val="004C2AEE"/>
    <w:rsid w:val="004D62FC"/>
    <w:rsid w:val="004D63E0"/>
    <w:rsid w:val="004D73A9"/>
    <w:rsid w:val="004F46D7"/>
    <w:rsid w:val="00500375"/>
    <w:rsid w:val="0050291A"/>
    <w:rsid w:val="005273F5"/>
    <w:rsid w:val="0053200E"/>
    <w:rsid w:val="005437B5"/>
    <w:rsid w:val="00574239"/>
    <w:rsid w:val="00583904"/>
    <w:rsid w:val="00587B3C"/>
    <w:rsid w:val="0059086B"/>
    <w:rsid w:val="005C0359"/>
    <w:rsid w:val="005C2CCB"/>
    <w:rsid w:val="005E1ECD"/>
    <w:rsid w:val="005F3832"/>
    <w:rsid w:val="005F73F8"/>
    <w:rsid w:val="00612DF9"/>
    <w:rsid w:val="00617544"/>
    <w:rsid w:val="00617B5F"/>
    <w:rsid w:val="006319D7"/>
    <w:rsid w:val="006331C6"/>
    <w:rsid w:val="0063708C"/>
    <w:rsid w:val="00647D71"/>
    <w:rsid w:val="00647F00"/>
    <w:rsid w:val="006501D4"/>
    <w:rsid w:val="0065303C"/>
    <w:rsid w:val="0065454C"/>
    <w:rsid w:val="006557F7"/>
    <w:rsid w:val="0065603D"/>
    <w:rsid w:val="00656A30"/>
    <w:rsid w:val="00661933"/>
    <w:rsid w:val="00667298"/>
    <w:rsid w:val="0067125E"/>
    <w:rsid w:val="006A0756"/>
    <w:rsid w:val="006A5E74"/>
    <w:rsid w:val="006B195F"/>
    <w:rsid w:val="006B2D43"/>
    <w:rsid w:val="006B4EE8"/>
    <w:rsid w:val="006C3E49"/>
    <w:rsid w:val="006C5B92"/>
    <w:rsid w:val="006D500B"/>
    <w:rsid w:val="006E645C"/>
    <w:rsid w:val="006E6925"/>
    <w:rsid w:val="006F1D15"/>
    <w:rsid w:val="006F4095"/>
    <w:rsid w:val="00702573"/>
    <w:rsid w:val="00702A18"/>
    <w:rsid w:val="00706233"/>
    <w:rsid w:val="0070709F"/>
    <w:rsid w:val="00712CBF"/>
    <w:rsid w:val="007151B2"/>
    <w:rsid w:val="00717913"/>
    <w:rsid w:val="00723055"/>
    <w:rsid w:val="007247C9"/>
    <w:rsid w:val="00731E09"/>
    <w:rsid w:val="007342D9"/>
    <w:rsid w:val="00743465"/>
    <w:rsid w:val="007435AE"/>
    <w:rsid w:val="00755E2C"/>
    <w:rsid w:val="007603BC"/>
    <w:rsid w:val="00766D46"/>
    <w:rsid w:val="00773C75"/>
    <w:rsid w:val="00777D32"/>
    <w:rsid w:val="007B668E"/>
    <w:rsid w:val="007C593E"/>
    <w:rsid w:val="007D69D0"/>
    <w:rsid w:val="007E2440"/>
    <w:rsid w:val="007E2AFD"/>
    <w:rsid w:val="007F1A4A"/>
    <w:rsid w:val="007F6686"/>
    <w:rsid w:val="00800105"/>
    <w:rsid w:val="00801B77"/>
    <w:rsid w:val="0080554F"/>
    <w:rsid w:val="00806540"/>
    <w:rsid w:val="00823696"/>
    <w:rsid w:val="008237EB"/>
    <w:rsid w:val="00824735"/>
    <w:rsid w:val="00825907"/>
    <w:rsid w:val="00835874"/>
    <w:rsid w:val="008425C5"/>
    <w:rsid w:val="00845983"/>
    <w:rsid w:val="00851E52"/>
    <w:rsid w:val="00862043"/>
    <w:rsid w:val="008668B4"/>
    <w:rsid w:val="00887404"/>
    <w:rsid w:val="00890027"/>
    <w:rsid w:val="008922DE"/>
    <w:rsid w:val="008A1E3D"/>
    <w:rsid w:val="008A6D1A"/>
    <w:rsid w:val="008B4608"/>
    <w:rsid w:val="008D0BF4"/>
    <w:rsid w:val="008E6169"/>
    <w:rsid w:val="008F60F4"/>
    <w:rsid w:val="00900F2F"/>
    <w:rsid w:val="00930925"/>
    <w:rsid w:val="009341FA"/>
    <w:rsid w:val="009445D5"/>
    <w:rsid w:val="009511CA"/>
    <w:rsid w:val="00973475"/>
    <w:rsid w:val="00975B8F"/>
    <w:rsid w:val="00992F03"/>
    <w:rsid w:val="0099441C"/>
    <w:rsid w:val="0099759E"/>
    <w:rsid w:val="009A0316"/>
    <w:rsid w:val="009A1A28"/>
    <w:rsid w:val="009A5D9F"/>
    <w:rsid w:val="009C290C"/>
    <w:rsid w:val="009C6294"/>
    <w:rsid w:val="009D2CE9"/>
    <w:rsid w:val="009D60BE"/>
    <w:rsid w:val="009F0ABB"/>
    <w:rsid w:val="009F2627"/>
    <w:rsid w:val="009F7E65"/>
    <w:rsid w:val="00A12BDA"/>
    <w:rsid w:val="00A133DC"/>
    <w:rsid w:val="00A26E88"/>
    <w:rsid w:val="00A374EF"/>
    <w:rsid w:val="00A41F77"/>
    <w:rsid w:val="00A5034C"/>
    <w:rsid w:val="00A5206B"/>
    <w:rsid w:val="00A62CAA"/>
    <w:rsid w:val="00A65D58"/>
    <w:rsid w:val="00A73DA8"/>
    <w:rsid w:val="00A74915"/>
    <w:rsid w:val="00A75ED7"/>
    <w:rsid w:val="00AC3C1D"/>
    <w:rsid w:val="00AD08AF"/>
    <w:rsid w:val="00AE0AF3"/>
    <w:rsid w:val="00AF44B6"/>
    <w:rsid w:val="00AF4BA3"/>
    <w:rsid w:val="00B007F0"/>
    <w:rsid w:val="00B12C83"/>
    <w:rsid w:val="00B30F3D"/>
    <w:rsid w:val="00B31431"/>
    <w:rsid w:val="00B374BE"/>
    <w:rsid w:val="00B43743"/>
    <w:rsid w:val="00B43CEB"/>
    <w:rsid w:val="00B44A82"/>
    <w:rsid w:val="00B457F7"/>
    <w:rsid w:val="00B55106"/>
    <w:rsid w:val="00B578A6"/>
    <w:rsid w:val="00B66302"/>
    <w:rsid w:val="00B67048"/>
    <w:rsid w:val="00B67E10"/>
    <w:rsid w:val="00B70B2F"/>
    <w:rsid w:val="00B764AE"/>
    <w:rsid w:val="00B81301"/>
    <w:rsid w:val="00B91D8B"/>
    <w:rsid w:val="00BB0E0A"/>
    <w:rsid w:val="00BB67E9"/>
    <w:rsid w:val="00BB6DDD"/>
    <w:rsid w:val="00BC0C50"/>
    <w:rsid w:val="00BC2B96"/>
    <w:rsid w:val="00BC39D2"/>
    <w:rsid w:val="00BE607A"/>
    <w:rsid w:val="00BF7495"/>
    <w:rsid w:val="00C104F5"/>
    <w:rsid w:val="00C11D1F"/>
    <w:rsid w:val="00C12BFD"/>
    <w:rsid w:val="00C13F06"/>
    <w:rsid w:val="00C14674"/>
    <w:rsid w:val="00C14CFD"/>
    <w:rsid w:val="00C2170D"/>
    <w:rsid w:val="00C4606E"/>
    <w:rsid w:val="00C60D89"/>
    <w:rsid w:val="00C6428B"/>
    <w:rsid w:val="00C70F03"/>
    <w:rsid w:val="00C72B91"/>
    <w:rsid w:val="00C741BB"/>
    <w:rsid w:val="00C81652"/>
    <w:rsid w:val="00C97E56"/>
    <w:rsid w:val="00C97F28"/>
    <w:rsid w:val="00CA0467"/>
    <w:rsid w:val="00CB17AF"/>
    <w:rsid w:val="00CC561B"/>
    <w:rsid w:val="00CE1706"/>
    <w:rsid w:val="00CE5D6B"/>
    <w:rsid w:val="00D07930"/>
    <w:rsid w:val="00D101BE"/>
    <w:rsid w:val="00D13FA8"/>
    <w:rsid w:val="00D15A62"/>
    <w:rsid w:val="00D25424"/>
    <w:rsid w:val="00D5011A"/>
    <w:rsid w:val="00D668EC"/>
    <w:rsid w:val="00D910D9"/>
    <w:rsid w:val="00D914DA"/>
    <w:rsid w:val="00DB20C3"/>
    <w:rsid w:val="00DC326F"/>
    <w:rsid w:val="00DD40F3"/>
    <w:rsid w:val="00DD5BB0"/>
    <w:rsid w:val="00DE3642"/>
    <w:rsid w:val="00DE58FC"/>
    <w:rsid w:val="00E07971"/>
    <w:rsid w:val="00E15822"/>
    <w:rsid w:val="00E17338"/>
    <w:rsid w:val="00E30258"/>
    <w:rsid w:val="00E36EB6"/>
    <w:rsid w:val="00E50496"/>
    <w:rsid w:val="00E668DA"/>
    <w:rsid w:val="00E66BF9"/>
    <w:rsid w:val="00E70AAB"/>
    <w:rsid w:val="00E71FBF"/>
    <w:rsid w:val="00E8025D"/>
    <w:rsid w:val="00E837A7"/>
    <w:rsid w:val="00E85BFB"/>
    <w:rsid w:val="00E9186D"/>
    <w:rsid w:val="00E924FF"/>
    <w:rsid w:val="00E975E1"/>
    <w:rsid w:val="00E97E16"/>
    <w:rsid w:val="00EA008E"/>
    <w:rsid w:val="00EB46FC"/>
    <w:rsid w:val="00EC4605"/>
    <w:rsid w:val="00EC5AC4"/>
    <w:rsid w:val="00ED1E4C"/>
    <w:rsid w:val="00ED606B"/>
    <w:rsid w:val="00EE00E1"/>
    <w:rsid w:val="00EF514E"/>
    <w:rsid w:val="00F050EE"/>
    <w:rsid w:val="00F11A34"/>
    <w:rsid w:val="00F11EB5"/>
    <w:rsid w:val="00F32B66"/>
    <w:rsid w:val="00F4601C"/>
    <w:rsid w:val="00F46733"/>
    <w:rsid w:val="00F5482A"/>
    <w:rsid w:val="00F548BE"/>
    <w:rsid w:val="00F60E7E"/>
    <w:rsid w:val="00F616F8"/>
    <w:rsid w:val="00F71D37"/>
    <w:rsid w:val="00F72483"/>
    <w:rsid w:val="00F82297"/>
    <w:rsid w:val="00F852FA"/>
    <w:rsid w:val="00F85C53"/>
    <w:rsid w:val="00F873DC"/>
    <w:rsid w:val="00F911C1"/>
    <w:rsid w:val="00FA130B"/>
    <w:rsid w:val="00FA1502"/>
    <w:rsid w:val="00FA7E97"/>
    <w:rsid w:val="00FB77BD"/>
    <w:rsid w:val="00FC6FF5"/>
    <w:rsid w:val="00FE05AC"/>
    <w:rsid w:val="00FF1FC5"/>
    <w:rsid w:val="00FF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41B9F60"/>
  <w15:docId w15:val="{39747C3F-6CB2-44DA-A2D2-6691F3E9D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A34"/>
  </w:style>
  <w:style w:type="paragraph" w:styleId="Heading1">
    <w:name w:val="heading 1"/>
    <w:basedOn w:val="Normal"/>
    <w:next w:val="Normal"/>
    <w:link w:val="Heading1Char"/>
    <w:uiPriority w:val="9"/>
    <w:qFormat/>
    <w:rsid w:val="00EA0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211"/>
    <w:pPr>
      <w:ind w:left="720"/>
      <w:contextualSpacing/>
    </w:pPr>
  </w:style>
  <w:style w:type="paragraph" w:styleId="BalloonText">
    <w:name w:val="Balloon Text"/>
    <w:basedOn w:val="Normal"/>
    <w:link w:val="BalloonTextChar"/>
    <w:uiPriority w:val="99"/>
    <w:semiHidden/>
    <w:unhideWhenUsed/>
    <w:rsid w:val="0050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75"/>
    <w:rPr>
      <w:rFonts w:ascii="Tahoma" w:hAnsi="Tahoma" w:cs="Tahoma"/>
      <w:sz w:val="16"/>
      <w:szCs w:val="16"/>
    </w:rPr>
  </w:style>
  <w:style w:type="table" w:styleId="TableGrid">
    <w:name w:val="Table Grid"/>
    <w:basedOn w:val="TableNormal"/>
    <w:uiPriority w:val="59"/>
    <w:rsid w:val="006560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56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3D"/>
  </w:style>
  <w:style w:type="paragraph" w:styleId="Footer">
    <w:name w:val="footer"/>
    <w:basedOn w:val="Normal"/>
    <w:link w:val="FooterChar"/>
    <w:uiPriority w:val="99"/>
    <w:unhideWhenUsed/>
    <w:rsid w:val="0065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3D"/>
  </w:style>
  <w:style w:type="character" w:customStyle="1" w:styleId="Heading1Char">
    <w:name w:val="Heading 1 Char"/>
    <w:basedOn w:val="DefaultParagraphFont"/>
    <w:link w:val="Heading1"/>
    <w:uiPriority w:val="9"/>
    <w:rsid w:val="00EA00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A008E"/>
    <w:pPr>
      <w:outlineLvl w:val="9"/>
    </w:pPr>
  </w:style>
  <w:style w:type="paragraph" w:styleId="TOC1">
    <w:name w:val="toc 1"/>
    <w:basedOn w:val="Normal"/>
    <w:next w:val="Normal"/>
    <w:autoRedefine/>
    <w:uiPriority w:val="39"/>
    <w:unhideWhenUsed/>
    <w:qFormat/>
    <w:rsid w:val="00EA008E"/>
    <w:pPr>
      <w:spacing w:after="100"/>
    </w:pPr>
  </w:style>
  <w:style w:type="character" w:styleId="Hyperlink">
    <w:name w:val="Hyperlink"/>
    <w:basedOn w:val="DefaultParagraphFont"/>
    <w:uiPriority w:val="99"/>
    <w:unhideWhenUsed/>
    <w:rsid w:val="00EA008E"/>
    <w:rPr>
      <w:color w:val="0000FF" w:themeColor="hyperlink"/>
      <w:u w:val="single"/>
    </w:rPr>
  </w:style>
  <w:style w:type="character" w:customStyle="1" w:styleId="Heading2Char">
    <w:name w:val="Heading 2 Char"/>
    <w:basedOn w:val="DefaultParagraphFont"/>
    <w:link w:val="Heading2"/>
    <w:uiPriority w:val="9"/>
    <w:rsid w:val="00EA00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A008E"/>
    <w:pPr>
      <w:spacing w:after="100"/>
      <w:ind w:left="220"/>
    </w:pPr>
  </w:style>
  <w:style w:type="character" w:customStyle="1" w:styleId="Heading3Char">
    <w:name w:val="Heading 3 Char"/>
    <w:basedOn w:val="DefaultParagraphFont"/>
    <w:link w:val="Heading3"/>
    <w:uiPriority w:val="9"/>
    <w:rsid w:val="004F46D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4F46D7"/>
    <w:pPr>
      <w:spacing w:after="100"/>
      <w:ind w:left="440"/>
    </w:pPr>
  </w:style>
  <w:style w:type="paragraph" w:styleId="FootnoteText">
    <w:name w:val="footnote text"/>
    <w:basedOn w:val="Normal"/>
    <w:link w:val="FootnoteTextChar"/>
    <w:uiPriority w:val="99"/>
    <w:semiHidden/>
    <w:unhideWhenUsed/>
    <w:rsid w:val="00C460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06E"/>
    <w:rPr>
      <w:sz w:val="20"/>
      <w:szCs w:val="20"/>
    </w:rPr>
  </w:style>
  <w:style w:type="character" w:styleId="FootnoteReference">
    <w:name w:val="footnote reference"/>
    <w:basedOn w:val="DefaultParagraphFont"/>
    <w:uiPriority w:val="99"/>
    <w:semiHidden/>
    <w:unhideWhenUsed/>
    <w:rsid w:val="00C4606E"/>
    <w:rPr>
      <w:vertAlign w:val="superscript"/>
    </w:rPr>
  </w:style>
  <w:style w:type="character" w:styleId="CommentReference">
    <w:name w:val="annotation reference"/>
    <w:basedOn w:val="DefaultParagraphFont"/>
    <w:uiPriority w:val="99"/>
    <w:semiHidden/>
    <w:unhideWhenUsed/>
    <w:rsid w:val="001B0C7C"/>
    <w:rPr>
      <w:sz w:val="18"/>
      <w:szCs w:val="18"/>
    </w:rPr>
  </w:style>
  <w:style w:type="paragraph" w:styleId="CommentText">
    <w:name w:val="annotation text"/>
    <w:basedOn w:val="Normal"/>
    <w:link w:val="CommentTextChar"/>
    <w:uiPriority w:val="99"/>
    <w:semiHidden/>
    <w:unhideWhenUsed/>
    <w:rsid w:val="001B0C7C"/>
    <w:pPr>
      <w:spacing w:line="240" w:lineRule="auto"/>
    </w:pPr>
    <w:rPr>
      <w:sz w:val="24"/>
      <w:szCs w:val="24"/>
    </w:rPr>
  </w:style>
  <w:style w:type="character" w:customStyle="1" w:styleId="CommentTextChar">
    <w:name w:val="Comment Text Char"/>
    <w:basedOn w:val="DefaultParagraphFont"/>
    <w:link w:val="CommentText"/>
    <w:uiPriority w:val="99"/>
    <w:semiHidden/>
    <w:rsid w:val="001B0C7C"/>
    <w:rPr>
      <w:sz w:val="24"/>
      <w:szCs w:val="24"/>
    </w:rPr>
  </w:style>
  <w:style w:type="paragraph" w:styleId="CommentSubject">
    <w:name w:val="annotation subject"/>
    <w:basedOn w:val="CommentText"/>
    <w:next w:val="CommentText"/>
    <w:link w:val="CommentSubjectChar"/>
    <w:uiPriority w:val="99"/>
    <w:semiHidden/>
    <w:unhideWhenUsed/>
    <w:rsid w:val="001B0C7C"/>
    <w:rPr>
      <w:b/>
      <w:bCs/>
      <w:sz w:val="20"/>
      <w:szCs w:val="20"/>
    </w:rPr>
  </w:style>
  <w:style w:type="character" w:customStyle="1" w:styleId="CommentSubjectChar">
    <w:name w:val="Comment Subject Char"/>
    <w:basedOn w:val="CommentTextChar"/>
    <w:link w:val="CommentSubject"/>
    <w:uiPriority w:val="99"/>
    <w:semiHidden/>
    <w:rsid w:val="001B0C7C"/>
    <w:rPr>
      <w:b/>
      <w:bCs/>
      <w:sz w:val="20"/>
      <w:szCs w:val="20"/>
    </w:rPr>
  </w:style>
  <w:style w:type="paragraph" w:styleId="Revision">
    <w:name w:val="Revision"/>
    <w:hidden/>
    <w:uiPriority w:val="99"/>
    <w:semiHidden/>
    <w:rsid w:val="00B67E1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10267">
      <w:bodyDiv w:val="1"/>
      <w:marLeft w:val="0"/>
      <w:marRight w:val="0"/>
      <w:marTop w:val="0"/>
      <w:marBottom w:val="0"/>
      <w:divBdr>
        <w:top w:val="none" w:sz="0" w:space="0" w:color="auto"/>
        <w:left w:val="none" w:sz="0" w:space="0" w:color="auto"/>
        <w:bottom w:val="none" w:sz="0" w:space="0" w:color="auto"/>
        <w:right w:val="none" w:sz="0" w:space="0" w:color="auto"/>
      </w:divBdr>
    </w:div>
    <w:div w:id="129176004">
      <w:bodyDiv w:val="1"/>
      <w:marLeft w:val="0"/>
      <w:marRight w:val="0"/>
      <w:marTop w:val="0"/>
      <w:marBottom w:val="0"/>
      <w:divBdr>
        <w:top w:val="none" w:sz="0" w:space="0" w:color="auto"/>
        <w:left w:val="none" w:sz="0" w:space="0" w:color="auto"/>
        <w:bottom w:val="none" w:sz="0" w:space="0" w:color="auto"/>
        <w:right w:val="none" w:sz="0" w:space="0" w:color="auto"/>
      </w:divBdr>
    </w:div>
    <w:div w:id="177816675">
      <w:bodyDiv w:val="1"/>
      <w:marLeft w:val="0"/>
      <w:marRight w:val="0"/>
      <w:marTop w:val="0"/>
      <w:marBottom w:val="0"/>
      <w:divBdr>
        <w:top w:val="none" w:sz="0" w:space="0" w:color="auto"/>
        <w:left w:val="none" w:sz="0" w:space="0" w:color="auto"/>
        <w:bottom w:val="none" w:sz="0" w:space="0" w:color="auto"/>
        <w:right w:val="none" w:sz="0" w:space="0" w:color="auto"/>
      </w:divBdr>
    </w:div>
    <w:div w:id="362167691">
      <w:bodyDiv w:val="1"/>
      <w:marLeft w:val="0"/>
      <w:marRight w:val="0"/>
      <w:marTop w:val="0"/>
      <w:marBottom w:val="0"/>
      <w:divBdr>
        <w:top w:val="none" w:sz="0" w:space="0" w:color="auto"/>
        <w:left w:val="none" w:sz="0" w:space="0" w:color="auto"/>
        <w:bottom w:val="none" w:sz="0" w:space="0" w:color="auto"/>
        <w:right w:val="none" w:sz="0" w:space="0" w:color="auto"/>
      </w:divBdr>
    </w:div>
    <w:div w:id="569583552">
      <w:bodyDiv w:val="1"/>
      <w:marLeft w:val="0"/>
      <w:marRight w:val="0"/>
      <w:marTop w:val="0"/>
      <w:marBottom w:val="0"/>
      <w:divBdr>
        <w:top w:val="none" w:sz="0" w:space="0" w:color="auto"/>
        <w:left w:val="none" w:sz="0" w:space="0" w:color="auto"/>
        <w:bottom w:val="none" w:sz="0" w:space="0" w:color="auto"/>
        <w:right w:val="none" w:sz="0" w:space="0" w:color="auto"/>
      </w:divBdr>
    </w:div>
    <w:div w:id="601256443">
      <w:bodyDiv w:val="1"/>
      <w:marLeft w:val="0"/>
      <w:marRight w:val="0"/>
      <w:marTop w:val="0"/>
      <w:marBottom w:val="0"/>
      <w:divBdr>
        <w:top w:val="none" w:sz="0" w:space="0" w:color="auto"/>
        <w:left w:val="none" w:sz="0" w:space="0" w:color="auto"/>
        <w:bottom w:val="none" w:sz="0" w:space="0" w:color="auto"/>
        <w:right w:val="none" w:sz="0" w:space="0" w:color="auto"/>
      </w:divBdr>
    </w:div>
    <w:div w:id="704211073">
      <w:bodyDiv w:val="1"/>
      <w:marLeft w:val="0"/>
      <w:marRight w:val="0"/>
      <w:marTop w:val="0"/>
      <w:marBottom w:val="0"/>
      <w:divBdr>
        <w:top w:val="none" w:sz="0" w:space="0" w:color="auto"/>
        <w:left w:val="none" w:sz="0" w:space="0" w:color="auto"/>
        <w:bottom w:val="none" w:sz="0" w:space="0" w:color="auto"/>
        <w:right w:val="none" w:sz="0" w:space="0" w:color="auto"/>
      </w:divBdr>
    </w:div>
    <w:div w:id="758259521">
      <w:bodyDiv w:val="1"/>
      <w:marLeft w:val="0"/>
      <w:marRight w:val="0"/>
      <w:marTop w:val="0"/>
      <w:marBottom w:val="0"/>
      <w:divBdr>
        <w:top w:val="none" w:sz="0" w:space="0" w:color="auto"/>
        <w:left w:val="none" w:sz="0" w:space="0" w:color="auto"/>
        <w:bottom w:val="none" w:sz="0" w:space="0" w:color="auto"/>
        <w:right w:val="none" w:sz="0" w:space="0" w:color="auto"/>
      </w:divBdr>
    </w:div>
    <w:div w:id="951321615">
      <w:bodyDiv w:val="1"/>
      <w:marLeft w:val="0"/>
      <w:marRight w:val="0"/>
      <w:marTop w:val="0"/>
      <w:marBottom w:val="0"/>
      <w:divBdr>
        <w:top w:val="none" w:sz="0" w:space="0" w:color="auto"/>
        <w:left w:val="none" w:sz="0" w:space="0" w:color="auto"/>
        <w:bottom w:val="none" w:sz="0" w:space="0" w:color="auto"/>
        <w:right w:val="none" w:sz="0" w:space="0" w:color="auto"/>
      </w:divBdr>
    </w:div>
    <w:div w:id="982782196">
      <w:bodyDiv w:val="1"/>
      <w:marLeft w:val="0"/>
      <w:marRight w:val="0"/>
      <w:marTop w:val="0"/>
      <w:marBottom w:val="0"/>
      <w:divBdr>
        <w:top w:val="none" w:sz="0" w:space="0" w:color="auto"/>
        <w:left w:val="none" w:sz="0" w:space="0" w:color="auto"/>
        <w:bottom w:val="none" w:sz="0" w:space="0" w:color="auto"/>
        <w:right w:val="none" w:sz="0" w:space="0" w:color="auto"/>
      </w:divBdr>
    </w:div>
    <w:div w:id="1208956862">
      <w:bodyDiv w:val="1"/>
      <w:marLeft w:val="0"/>
      <w:marRight w:val="0"/>
      <w:marTop w:val="0"/>
      <w:marBottom w:val="0"/>
      <w:divBdr>
        <w:top w:val="none" w:sz="0" w:space="0" w:color="auto"/>
        <w:left w:val="none" w:sz="0" w:space="0" w:color="auto"/>
        <w:bottom w:val="none" w:sz="0" w:space="0" w:color="auto"/>
        <w:right w:val="none" w:sz="0" w:space="0" w:color="auto"/>
      </w:divBdr>
    </w:div>
    <w:div w:id="1215391574">
      <w:bodyDiv w:val="1"/>
      <w:marLeft w:val="0"/>
      <w:marRight w:val="0"/>
      <w:marTop w:val="0"/>
      <w:marBottom w:val="0"/>
      <w:divBdr>
        <w:top w:val="none" w:sz="0" w:space="0" w:color="auto"/>
        <w:left w:val="none" w:sz="0" w:space="0" w:color="auto"/>
        <w:bottom w:val="none" w:sz="0" w:space="0" w:color="auto"/>
        <w:right w:val="none" w:sz="0" w:space="0" w:color="auto"/>
      </w:divBdr>
    </w:div>
    <w:div w:id="1253316702">
      <w:bodyDiv w:val="1"/>
      <w:marLeft w:val="0"/>
      <w:marRight w:val="0"/>
      <w:marTop w:val="0"/>
      <w:marBottom w:val="0"/>
      <w:divBdr>
        <w:top w:val="none" w:sz="0" w:space="0" w:color="auto"/>
        <w:left w:val="none" w:sz="0" w:space="0" w:color="auto"/>
        <w:bottom w:val="none" w:sz="0" w:space="0" w:color="auto"/>
        <w:right w:val="none" w:sz="0" w:space="0" w:color="auto"/>
      </w:divBdr>
    </w:div>
    <w:div w:id="1288120639">
      <w:bodyDiv w:val="1"/>
      <w:marLeft w:val="0"/>
      <w:marRight w:val="0"/>
      <w:marTop w:val="0"/>
      <w:marBottom w:val="0"/>
      <w:divBdr>
        <w:top w:val="none" w:sz="0" w:space="0" w:color="auto"/>
        <w:left w:val="none" w:sz="0" w:space="0" w:color="auto"/>
        <w:bottom w:val="none" w:sz="0" w:space="0" w:color="auto"/>
        <w:right w:val="none" w:sz="0" w:space="0" w:color="auto"/>
      </w:divBdr>
    </w:div>
    <w:div w:id="1535459439">
      <w:bodyDiv w:val="1"/>
      <w:marLeft w:val="0"/>
      <w:marRight w:val="0"/>
      <w:marTop w:val="0"/>
      <w:marBottom w:val="0"/>
      <w:divBdr>
        <w:top w:val="none" w:sz="0" w:space="0" w:color="auto"/>
        <w:left w:val="none" w:sz="0" w:space="0" w:color="auto"/>
        <w:bottom w:val="none" w:sz="0" w:space="0" w:color="auto"/>
        <w:right w:val="none" w:sz="0" w:space="0" w:color="auto"/>
      </w:divBdr>
    </w:div>
    <w:div w:id="1618566367">
      <w:bodyDiv w:val="1"/>
      <w:marLeft w:val="0"/>
      <w:marRight w:val="0"/>
      <w:marTop w:val="0"/>
      <w:marBottom w:val="0"/>
      <w:divBdr>
        <w:top w:val="none" w:sz="0" w:space="0" w:color="auto"/>
        <w:left w:val="none" w:sz="0" w:space="0" w:color="auto"/>
        <w:bottom w:val="none" w:sz="0" w:space="0" w:color="auto"/>
        <w:right w:val="none" w:sz="0" w:space="0" w:color="auto"/>
      </w:divBdr>
    </w:div>
    <w:div w:id="187014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1.xlsx"/></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tkinss\Desktop\Design%20Journal\Template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8AB66-AA3B-4841-B618-9BE058A57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TemplateDocument.dotx</Template>
  <TotalTime>7</TotalTime>
  <Pages>6</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watkinss</dc:creator>
  <cp:lastModifiedBy>Sawtelle, Steven</cp:lastModifiedBy>
  <cp:revision>2</cp:revision>
  <dcterms:created xsi:type="dcterms:W3CDTF">2025-08-04T19:55:00Z</dcterms:created>
  <dcterms:modified xsi:type="dcterms:W3CDTF">2025-08-04T19:55:00Z</dcterms:modified>
</cp:coreProperties>
</file>