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D4" w:rsidRDefault="00066DED" w:rsidP="00C0617D">
      <w:pPr>
        <w:pStyle w:val="Title"/>
      </w:pPr>
      <w:r>
        <w:t xml:space="preserve">Timelines </w:t>
      </w:r>
    </w:p>
    <w:p w:rsidR="00A806E6" w:rsidRDefault="00DF5A49" w:rsidP="00DF5A49">
      <w:r>
        <w:t>Recommendation:</w:t>
      </w:r>
      <w:r w:rsidR="00010897">
        <w:t xml:space="preserve"> Pursue/Option #1. </w:t>
      </w:r>
      <w:r w:rsidR="00F81110">
        <w:t xml:space="preserve"> </w:t>
      </w:r>
      <w:r w:rsidR="00F81110">
        <w:t xml:space="preserve">There seems to be </w:t>
      </w:r>
      <w:r w:rsidR="00F81110">
        <w:t>data here that could be visualized</w:t>
      </w:r>
      <w:r w:rsidR="00A806E6">
        <w:t>. The visualizations can be high level answers to how the government gets and spends money that can (1) attract users to our analytics site or (2) connect to more specific (</w:t>
      </w:r>
      <w:r w:rsidR="00A806E6">
        <w:t>to be developed</w:t>
      </w:r>
      <w:r w:rsidR="00A806E6">
        <w:t xml:space="preserve">) stories, </w:t>
      </w:r>
      <w:r w:rsidR="00F6376A">
        <w:t>for example,</w:t>
      </w:r>
      <w:r w:rsidR="00A806E6">
        <w:t xml:space="preserve"> an analysis on a specific </w:t>
      </w:r>
      <w:r w:rsidR="00F6376A">
        <w:t>function</w:t>
      </w:r>
      <w:r w:rsidR="00181F59">
        <w:t>, agency (e.g., health or HHS), or major event (e.g., Great Recession).</w:t>
      </w:r>
    </w:p>
    <w:p w:rsidR="00DF5A49" w:rsidRDefault="00A806E6" w:rsidP="00DF5A49">
      <w:r>
        <w:t xml:space="preserve">Concerns to be addressed with this option </w:t>
      </w:r>
      <w:r w:rsidR="00930FC9">
        <w:t>(</w:t>
      </w:r>
      <w:r>
        <w:t>as with the other options</w:t>
      </w:r>
      <w:r w:rsidR="00930FC9">
        <w:t>)</w:t>
      </w:r>
      <w:r>
        <w:t>: Is it compelling? How d</w:t>
      </w:r>
      <w:r w:rsidR="00F81110">
        <w:t xml:space="preserve">o we want to publish this on our website? </w:t>
      </w:r>
      <w:r>
        <w:t xml:space="preserve">What is the ultimate story and who is the audience? </w:t>
      </w:r>
    </w:p>
    <w:p w:rsidR="00DF5A49" w:rsidRDefault="00DF5A49" w:rsidP="00DF5A49">
      <w:pPr>
        <w:pBdr>
          <w:bottom w:val="single" w:sz="12" w:space="1" w:color="auto"/>
        </w:pBdr>
      </w:pPr>
    </w:p>
    <w:p w:rsidR="00066DED" w:rsidRDefault="00066DED" w:rsidP="00C0617D">
      <w:pPr>
        <w:pStyle w:val="Heading1"/>
      </w:pPr>
      <w:r>
        <w:t>MONEY OUT (BY FUNCTION)</w:t>
      </w:r>
    </w:p>
    <w:p w:rsidR="00B0247B" w:rsidRDefault="00B0247B" w:rsidP="001E0E51">
      <w:pPr>
        <w:pStyle w:val="ListParagraph"/>
        <w:numPr>
          <w:ilvl w:val="0"/>
          <w:numId w:val="1"/>
        </w:numPr>
      </w:pPr>
      <w:r>
        <w:t>Outlays by function with Presidential administration timeline</w:t>
      </w:r>
    </w:p>
    <w:p w:rsidR="001E0E51" w:rsidRDefault="001E0E51" w:rsidP="001E0E51">
      <w:pPr>
        <w:pStyle w:val="ListParagraph"/>
        <w:numPr>
          <w:ilvl w:val="1"/>
          <w:numId w:val="1"/>
        </w:numPr>
      </w:pPr>
      <w:r>
        <w:t>Low-fi Sketch - complete</w:t>
      </w:r>
    </w:p>
    <w:p w:rsidR="001E0E51" w:rsidRDefault="001E0E51" w:rsidP="001E0E51">
      <w:pPr>
        <w:pStyle w:val="ListParagraph"/>
        <w:numPr>
          <w:ilvl w:val="1"/>
          <w:numId w:val="1"/>
        </w:numPr>
      </w:pPr>
      <w:r>
        <w:t>Concerns:</w:t>
      </w:r>
    </w:p>
    <w:p w:rsidR="001E0E51" w:rsidRDefault="001E0E51" w:rsidP="001E0E51">
      <w:pPr>
        <w:pStyle w:val="ListParagraph"/>
        <w:numPr>
          <w:ilvl w:val="2"/>
          <w:numId w:val="1"/>
        </w:numPr>
      </w:pPr>
      <w:r>
        <w:t>how far back does data go for outlays by budget function?</w:t>
      </w:r>
    </w:p>
    <w:p w:rsidR="00B0247B" w:rsidRDefault="00B0247B" w:rsidP="001E0E51">
      <w:pPr>
        <w:pStyle w:val="ListParagraph"/>
        <w:numPr>
          <w:ilvl w:val="2"/>
          <w:numId w:val="1"/>
        </w:numPr>
      </w:pPr>
      <w:r>
        <w:t>Having both nominal and real options (or just real?)</w:t>
      </w:r>
    </w:p>
    <w:p w:rsidR="001E0E51" w:rsidRDefault="001E0E51" w:rsidP="00B0247B">
      <w:pPr>
        <w:pStyle w:val="ListParagraph"/>
        <w:numPr>
          <w:ilvl w:val="1"/>
          <w:numId w:val="1"/>
        </w:numPr>
      </w:pPr>
      <w:r>
        <w:t xml:space="preserve">Decisions: </w:t>
      </w:r>
    </w:p>
    <w:p w:rsidR="00B0247B" w:rsidRDefault="00B0247B" w:rsidP="001E0E51">
      <w:pPr>
        <w:pStyle w:val="ListParagraph"/>
        <w:numPr>
          <w:ilvl w:val="2"/>
          <w:numId w:val="1"/>
        </w:numPr>
      </w:pPr>
      <w:r>
        <w:t xml:space="preserve">Which functions to include? </w:t>
      </w:r>
    </w:p>
    <w:p w:rsidR="00B0247B" w:rsidRDefault="00B0247B" w:rsidP="001E0E51">
      <w:pPr>
        <w:pStyle w:val="ListParagraph"/>
        <w:numPr>
          <w:ilvl w:val="3"/>
          <w:numId w:val="1"/>
        </w:numPr>
      </w:pPr>
      <w:r>
        <w:t>Multiple side by side to show different groups of BFs?</w:t>
      </w:r>
    </w:p>
    <w:p w:rsidR="00B0247B" w:rsidRDefault="00B0247B" w:rsidP="001E0E51">
      <w:pPr>
        <w:pStyle w:val="ListParagraph"/>
        <w:numPr>
          <w:ilvl w:val="3"/>
          <w:numId w:val="1"/>
        </w:numPr>
      </w:pPr>
      <w:r>
        <w:t xml:space="preserve">Allow user to pick which ones to display? </w:t>
      </w:r>
      <w:r>
        <w:sym w:font="Wingdings" w:char="F04A"/>
      </w:r>
      <w:r>
        <w:t xml:space="preserve"> </w:t>
      </w:r>
    </w:p>
    <w:p w:rsidR="002A2247" w:rsidRDefault="002A2247" w:rsidP="002A2247">
      <w:pPr>
        <w:pStyle w:val="ListParagraph"/>
        <w:numPr>
          <w:ilvl w:val="2"/>
          <w:numId w:val="1"/>
        </w:numPr>
      </w:pPr>
      <w:r>
        <w:t xml:space="preserve">Could toggle between dollars and </w:t>
      </w:r>
      <w:proofErr w:type="spellStart"/>
      <w:r>
        <w:t>percents</w:t>
      </w:r>
      <w:proofErr w:type="spellEnd"/>
      <w:r>
        <w:t xml:space="preserve"> sand charts</w:t>
      </w:r>
    </w:p>
    <w:p w:rsidR="00B0247B" w:rsidRDefault="00B0247B" w:rsidP="00B0247B"/>
    <w:p w:rsidR="00B0247B" w:rsidRDefault="00B0247B" w:rsidP="00B0247B">
      <w:pPr>
        <w:pStyle w:val="ListParagraph"/>
        <w:numPr>
          <w:ilvl w:val="0"/>
          <w:numId w:val="1"/>
        </w:numPr>
      </w:pPr>
      <w:r>
        <w:t xml:space="preserve">Outlays for ONE budget function with Policy/Legislation timeline </w:t>
      </w:r>
    </w:p>
    <w:p w:rsidR="001E0E51" w:rsidRDefault="001E0E51" w:rsidP="001E0E51">
      <w:pPr>
        <w:pStyle w:val="ListParagraph"/>
        <w:numPr>
          <w:ilvl w:val="1"/>
          <w:numId w:val="1"/>
        </w:numPr>
      </w:pPr>
      <w:r>
        <w:t>Low-fi Sketch - complete</w:t>
      </w:r>
    </w:p>
    <w:p w:rsidR="001C351A" w:rsidRDefault="001C351A" w:rsidP="001E0E51">
      <w:pPr>
        <w:pStyle w:val="ListParagraph"/>
        <w:numPr>
          <w:ilvl w:val="2"/>
          <w:numId w:val="1"/>
        </w:numPr>
      </w:pPr>
      <w:r>
        <w:t>Hover options</w:t>
      </w:r>
    </w:p>
    <w:p w:rsidR="00B0247B" w:rsidRDefault="001C351A" w:rsidP="001E0E51">
      <w:pPr>
        <w:pStyle w:val="ListParagraph"/>
        <w:numPr>
          <w:ilvl w:val="3"/>
          <w:numId w:val="1"/>
        </w:numPr>
      </w:pPr>
      <w:r>
        <w:t xml:space="preserve">Agency breakdown </w:t>
      </w:r>
      <w:r w:rsidR="00B0247B">
        <w:t>within that budget function</w:t>
      </w:r>
    </w:p>
    <w:p w:rsidR="00B0247B" w:rsidRDefault="001C351A" w:rsidP="001E0E51">
      <w:pPr>
        <w:pStyle w:val="ListParagraph"/>
        <w:numPr>
          <w:ilvl w:val="3"/>
          <w:numId w:val="1"/>
        </w:numPr>
      </w:pPr>
      <w:r>
        <w:t>S</w:t>
      </w:r>
      <w:r w:rsidR="00B0247B">
        <w:t>ee through Q2 spending facts and tidbits, e.g. OC, biggest Federal account, anything that pops out for that particular area of spending</w:t>
      </w:r>
    </w:p>
    <w:p w:rsidR="001E0E51" w:rsidRDefault="001E0E51" w:rsidP="001E0E51">
      <w:pPr>
        <w:pStyle w:val="ListParagraph"/>
        <w:numPr>
          <w:ilvl w:val="1"/>
          <w:numId w:val="1"/>
        </w:numPr>
      </w:pPr>
      <w:r>
        <w:t>Concerns:</w:t>
      </w:r>
    </w:p>
    <w:p w:rsidR="001E0E51" w:rsidRDefault="001E0E51" w:rsidP="001E0E51">
      <w:pPr>
        <w:pStyle w:val="ListParagraph"/>
        <w:numPr>
          <w:ilvl w:val="2"/>
          <w:numId w:val="1"/>
        </w:numPr>
      </w:pPr>
      <w:r>
        <w:t>Meaningful legislation occurred before relevant MTS data is available (e.g. 1960s income security and health legislation)</w:t>
      </w:r>
    </w:p>
    <w:p w:rsidR="001E0E51" w:rsidRDefault="001E0E51" w:rsidP="001E0E51">
      <w:pPr>
        <w:pStyle w:val="ListParagraph"/>
        <w:numPr>
          <w:ilvl w:val="2"/>
          <w:numId w:val="1"/>
        </w:numPr>
      </w:pPr>
      <w:r>
        <w:lastRenderedPageBreak/>
        <w:t>Can we connect agencies’ outlays to budget function outlays?</w:t>
      </w:r>
    </w:p>
    <w:p w:rsidR="001E0E51" w:rsidRDefault="001E0E51" w:rsidP="001E0E51">
      <w:pPr>
        <w:pStyle w:val="ListParagraph"/>
        <w:numPr>
          <w:ilvl w:val="1"/>
          <w:numId w:val="1"/>
        </w:numPr>
      </w:pPr>
      <w:r>
        <w:t>Decisions:</w:t>
      </w:r>
    </w:p>
    <w:p w:rsidR="001E0E51" w:rsidRDefault="001E0E51" w:rsidP="001E0E51">
      <w:pPr>
        <w:pStyle w:val="ListParagraph"/>
        <w:numPr>
          <w:ilvl w:val="2"/>
          <w:numId w:val="1"/>
        </w:numPr>
      </w:pPr>
      <w:r>
        <w:t>What level to aggregate for timeline, especially if user is going to hover… year? Quarter? Month? FY? CY?</w:t>
      </w:r>
    </w:p>
    <w:p w:rsidR="00C0617D" w:rsidRDefault="002A2247" w:rsidP="00252A16">
      <w:pPr>
        <w:pStyle w:val="ListParagraph"/>
        <w:numPr>
          <w:ilvl w:val="2"/>
          <w:numId w:val="1"/>
        </w:numPr>
      </w:pPr>
      <w:r>
        <w:t xml:space="preserve">Could toggle between dollars and </w:t>
      </w:r>
      <w:proofErr w:type="spellStart"/>
      <w:r>
        <w:t>percents</w:t>
      </w:r>
      <w:proofErr w:type="spellEnd"/>
      <w:r>
        <w:t xml:space="preserve"> sand charts</w:t>
      </w:r>
    </w:p>
    <w:p w:rsidR="00066DED" w:rsidRDefault="00066DED" w:rsidP="00C0617D">
      <w:pPr>
        <w:pStyle w:val="Heading1"/>
      </w:pPr>
      <w:r>
        <w:t>MONEY IN (BY SOURCE)</w:t>
      </w:r>
    </w:p>
    <w:p w:rsidR="003744D7" w:rsidRDefault="00C0617D" w:rsidP="00C0617D">
      <w:pPr>
        <w:pStyle w:val="ListParagraph"/>
        <w:numPr>
          <w:ilvl w:val="0"/>
          <w:numId w:val="2"/>
        </w:numPr>
      </w:pPr>
      <w:r>
        <w:t>Presidential a</w:t>
      </w:r>
      <w:r w:rsidR="002A2247">
        <w:t xml:space="preserve">dmin timeline with tax revenue – analogue to outlay/function described above 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>Low-fi Sketch - complete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>Concerns:</w:t>
      </w:r>
    </w:p>
    <w:p w:rsidR="002A2247" w:rsidRDefault="002A2247" w:rsidP="002A2247">
      <w:pPr>
        <w:pStyle w:val="ListParagraph"/>
        <w:numPr>
          <w:ilvl w:val="2"/>
          <w:numId w:val="2"/>
        </w:numPr>
      </w:pPr>
      <w:r>
        <w:t>Aggregating higher enough to avoid weird negative dips in sand chart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>Decisions:</w:t>
      </w:r>
    </w:p>
    <w:p w:rsidR="002A2247" w:rsidRDefault="002A2247" w:rsidP="002A2247">
      <w:pPr>
        <w:pStyle w:val="ListParagraph"/>
        <w:numPr>
          <w:ilvl w:val="2"/>
          <w:numId w:val="2"/>
        </w:numPr>
      </w:pPr>
      <w:r>
        <w:t>What’s a good level to aggregate? If year, CY or FY?</w:t>
      </w:r>
    </w:p>
    <w:p w:rsidR="002A2247" w:rsidRDefault="002A2247" w:rsidP="002A2247">
      <w:pPr>
        <w:pStyle w:val="ListParagraph"/>
        <w:numPr>
          <w:ilvl w:val="2"/>
          <w:numId w:val="2"/>
        </w:numPr>
      </w:pPr>
      <w:r>
        <w:t xml:space="preserve">Which sources to show? </w:t>
      </w:r>
    </w:p>
    <w:p w:rsidR="002A2247" w:rsidRDefault="002A2247" w:rsidP="002A2247">
      <w:pPr>
        <w:pStyle w:val="ListParagraph"/>
        <w:numPr>
          <w:ilvl w:val="3"/>
          <w:numId w:val="2"/>
        </w:numPr>
      </w:pPr>
      <w:r>
        <w:t>At first, the small ones melt together/hard to distinguish</w:t>
      </w:r>
    </w:p>
    <w:p w:rsidR="002A2247" w:rsidRDefault="002A2247" w:rsidP="002A2247">
      <w:pPr>
        <w:pStyle w:val="ListParagraph"/>
        <w:numPr>
          <w:ilvl w:val="3"/>
          <w:numId w:val="2"/>
        </w:numPr>
      </w:pPr>
      <w:r>
        <w:t xml:space="preserve">When interactive, you can click to see the small ones. </w:t>
      </w:r>
    </w:p>
    <w:p w:rsidR="00874029" w:rsidRDefault="00874029" w:rsidP="00874029">
      <w:pPr>
        <w:pStyle w:val="ListParagraph"/>
        <w:numPr>
          <w:ilvl w:val="2"/>
          <w:numId w:val="2"/>
        </w:numPr>
      </w:pPr>
      <w:r>
        <w:t xml:space="preserve">Could toggle between dollars and </w:t>
      </w:r>
      <w:proofErr w:type="spellStart"/>
      <w:r>
        <w:t>percents</w:t>
      </w:r>
      <w:proofErr w:type="spellEnd"/>
      <w:r>
        <w:t xml:space="preserve"> sand charts</w:t>
      </w:r>
    </w:p>
    <w:p w:rsidR="002A2247" w:rsidRDefault="002A2247" w:rsidP="002A2247">
      <w:pPr>
        <w:pStyle w:val="ListParagraph"/>
      </w:pPr>
    </w:p>
    <w:p w:rsidR="00C0617D" w:rsidRDefault="003744D7" w:rsidP="00C0617D">
      <w:pPr>
        <w:pStyle w:val="ListParagraph"/>
        <w:numPr>
          <w:ilvl w:val="0"/>
          <w:numId w:val="2"/>
        </w:numPr>
      </w:pPr>
      <w:r>
        <w:t>Notable policy timeline with tax revenue</w:t>
      </w:r>
      <w:r w:rsidR="002A2247">
        <w:t xml:space="preserve"> – analogue to outlay/function described above 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 xml:space="preserve">Low-fi Sketch - 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>Concerns:</w:t>
      </w:r>
    </w:p>
    <w:p w:rsidR="00874029" w:rsidRDefault="00874029" w:rsidP="00874029">
      <w:pPr>
        <w:pStyle w:val="ListParagraph"/>
        <w:numPr>
          <w:ilvl w:val="2"/>
          <w:numId w:val="2"/>
        </w:numPr>
      </w:pPr>
      <w:r>
        <w:t xml:space="preserve">Lag in effect of policy on tax revenue </w:t>
      </w:r>
      <w:r>
        <w:sym w:font="Wingdings" w:char="F0E0"/>
      </w:r>
      <w:r>
        <w:t xml:space="preserve"> use when things took effect instead of passed? </w:t>
      </w:r>
    </w:p>
    <w:p w:rsidR="003744D7" w:rsidRDefault="003744D7" w:rsidP="003744D7">
      <w:pPr>
        <w:pStyle w:val="ListParagraph"/>
        <w:numPr>
          <w:ilvl w:val="1"/>
          <w:numId w:val="2"/>
        </w:numPr>
      </w:pPr>
      <w:r>
        <w:t>Decisions:</w:t>
      </w:r>
    </w:p>
    <w:p w:rsidR="00C0617D" w:rsidRDefault="00874029" w:rsidP="00C733FD">
      <w:pPr>
        <w:pStyle w:val="ListParagraph"/>
        <w:numPr>
          <w:ilvl w:val="2"/>
          <w:numId w:val="2"/>
        </w:numPr>
      </w:pPr>
      <w:r>
        <w:t>Which legislation and major events to pick</w:t>
      </w:r>
    </w:p>
    <w:p w:rsidR="00350AC6" w:rsidRDefault="00C733FD" w:rsidP="00350AC6">
      <w:pPr>
        <w:pStyle w:val="Heading1"/>
      </w:pPr>
      <w:r>
        <w:t>OMB/</w:t>
      </w:r>
      <w:r w:rsidR="00350AC6">
        <w:t xml:space="preserve">GPO’s historical tables </w:t>
      </w:r>
    </w:p>
    <w:p w:rsidR="00350AC6" w:rsidRDefault="00350AC6">
      <w:hyperlink r:id="rId5" w:history="1">
        <w:r w:rsidRPr="00C00D83">
          <w:rPr>
            <w:rStyle w:val="Hyperlink"/>
          </w:rPr>
          <w:t>https://www.gpo.gov/fdsys/search/pagedetails.action?collectionCode=BUDGET&amp;granuleId=BUDGET-2017-TAB-2-1&amp;packageId=BUDGET-2017-TAB&amp;fromBrowse=true</w:t>
        </w:r>
      </w:hyperlink>
      <w:r>
        <w:t xml:space="preserve"> </w:t>
      </w:r>
    </w:p>
    <w:p w:rsidR="00252A16" w:rsidRDefault="00C733FD">
      <w:hyperlink r:id="rId6" w:history="1">
        <w:r w:rsidRPr="00C00D83">
          <w:rPr>
            <w:rStyle w:val="Hyperlink"/>
          </w:rPr>
          <w:t>https://www.whitehouse.gov/omb/budget/Historicals</w:t>
        </w:r>
      </w:hyperlink>
      <w:r>
        <w:t xml:space="preserve"> </w:t>
      </w:r>
    </w:p>
    <w:p w:rsidR="00252A16" w:rsidRDefault="005036B6">
      <w:hyperlink r:id="rId7" w:history="1">
        <w:r w:rsidRPr="00C00D83">
          <w:rPr>
            <w:rStyle w:val="Hyperlink"/>
          </w:rPr>
          <w:t>https://obamawhitehouse.archives.gov/omb/budget/Historicals</w:t>
        </w:r>
      </w:hyperlink>
      <w:r>
        <w:t xml:space="preserve"> </w:t>
      </w:r>
    </w:p>
    <w:p w:rsidR="00D43083" w:rsidRDefault="00D43083" w:rsidP="00D43083"/>
    <w:p w:rsidR="00D43083" w:rsidRDefault="00D43083" w:rsidP="00D43083">
      <w:pPr>
        <w:pStyle w:val="Heading1"/>
      </w:pPr>
      <w:bookmarkStart w:id="0" w:name="_GoBack"/>
      <w:bookmarkEnd w:id="0"/>
      <w:r>
        <w:lastRenderedPageBreak/>
        <w:t xml:space="preserve">For timeline major events: </w:t>
      </w:r>
    </w:p>
    <w:p w:rsidR="00D43083" w:rsidRDefault="00D43083" w:rsidP="00D43083">
      <w:hyperlink r:id="rId8" w:history="1">
        <w:r w:rsidRPr="00C00D83">
          <w:rPr>
            <w:rStyle w:val="Hyperlink"/>
          </w:rPr>
          <w:t>https://www.thebalance.com/us-deficit-by-year-3306306</w:t>
        </w:r>
      </w:hyperlink>
      <w:r>
        <w:t xml:space="preserve">  includes major events affecting deficit</w:t>
      </w:r>
    </w:p>
    <w:p w:rsidR="00D43083" w:rsidRPr="00252A16" w:rsidRDefault="00D43083" w:rsidP="00D43083">
      <w:hyperlink r:id="rId9" w:history="1">
        <w:r w:rsidRPr="00C00D83">
          <w:rPr>
            <w:rStyle w:val="Hyperlink"/>
          </w:rPr>
          <w:t>https://www.thebalance.com/national-debt-by-year-compared-to-gdp-and-major-events-3306287</w:t>
        </w:r>
      </w:hyperlink>
      <w:r>
        <w:t xml:space="preserve"> includes major events by presidential term!</w:t>
      </w:r>
    </w:p>
    <w:p w:rsidR="00D43083" w:rsidRDefault="00D43083"/>
    <w:p w:rsidR="002A2247" w:rsidRDefault="00874029" w:rsidP="002A2247">
      <w:pPr>
        <w:pStyle w:val="Heading1"/>
      </w:pPr>
      <w:r>
        <w:t>Thoughts</w:t>
      </w:r>
    </w:p>
    <w:p w:rsidR="002A2247" w:rsidRDefault="002A2247" w:rsidP="00874029">
      <w:pPr>
        <w:pStyle w:val="ListParagraph"/>
        <w:numPr>
          <w:ilvl w:val="0"/>
          <w:numId w:val="3"/>
        </w:numPr>
      </w:pPr>
      <w:r>
        <w:t>Does this align with our team’s vision if it doesn’t incorporate DATA Act data?</w:t>
      </w:r>
    </w:p>
    <w:p w:rsidR="002A2247" w:rsidRDefault="002A2247" w:rsidP="00874029">
      <w:pPr>
        <w:pStyle w:val="ListParagraph"/>
        <w:numPr>
          <w:ilvl w:val="0"/>
          <w:numId w:val="3"/>
        </w:numPr>
      </w:pPr>
      <w:r>
        <w:t>Is this something we will publish to the website this fall?</w:t>
      </w:r>
    </w:p>
    <w:p w:rsidR="00917557" w:rsidRPr="002A2247" w:rsidRDefault="00917557" w:rsidP="00874029">
      <w:pPr>
        <w:pStyle w:val="ListParagraph"/>
        <w:numPr>
          <w:ilvl w:val="0"/>
          <w:numId w:val="3"/>
        </w:numPr>
      </w:pPr>
      <w:r>
        <w:t>Could we connect this timeline view to an object class analysis: once you see why the govt spends money, dive into what it purchased?</w:t>
      </w:r>
    </w:p>
    <w:sectPr w:rsidR="00917557" w:rsidRPr="002A2247" w:rsidSect="00C061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E0B9C"/>
    <w:multiLevelType w:val="hybridMultilevel"/>
    <w:tmpl w:val="4676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F6CB3"/>
    <w:multiLevelType w:val="hybridMultilevel"/>
    <w:tmpl w:val="4676A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970CB"/>
    <w:multiLevelType w:val="hybridMultilevel"/>
    <w:tmpl w:val="FC2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ED"/>
    <w:rsid w:val="00010897"/>
    <w:rsid w:val="00066DED"/>
    <w:rsid w:val="000E41E6"/>
    <w:rsid w:val="001031E8"/>
    <w:rsid w:val="00181F59"/>
    <w:rsid w:val="001C351A"/>
    <w:rsid w:val="001E0E51"/>
    <w:rsid w:val="00252A16"/>
    <w:rsid w:val="002A2247"/>
    <w:rsid w:val="00350AC6"/>
    <w:rsid w:val="003744D7"/>
    <w:rsid w:val="003972ED"/>
    <w:rsid w:val="004C7DBE"/>
    <w:rsid w:val="004E0BD4"/>
    <w:rsid w:val="005036B6"/>
    <w:rsid w:val="005A0A97"/>
    <w:rsid w:val="00874029"/>
    <w:rsid w:val="00917557"/>
    <w:rsid w:val="00930FC9"/>
    <w:rsid w:val="00A16F05"/>
    <w:rsid w:val="00A806E6"/>
    <w:rsid w:val="00B0247B"/>
    <w:rsid w:val="00B87CAE"/>
    <w:rsid w:val="00C0617D"/>
    <w:rsid w:val="00C733FD"/>
    <w:rsid w:val="00D43083"/>
    <w:rsid w:val="00DF5A49"/>
    <w:rsid w:val="00F6376A"/>
    <w:rsid w:val="00F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AD3C"/>
  <w15:chartTrackingRefBased/>
  <w15:docId w15:val="{DA15CD2D-DF72-4049-808F-5747E627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6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0AC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50A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us-deficit-by-year-33063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amawhitehouse.archives.gov/omb/budget/Historic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itehouse.gov/omb/budget/Historica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po.gov/fdsys/search/pagedetails.action?collectionCode=BUDGET&amp;granuleId=BUDGET-2017-TAB-2-1&amp;packageId=BUDGET-2017-TAB&amp;fromBrowse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balance.com/national-debt-by-year-compared-to-gdp-and-major-events-3306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18</cp:revision>
  <dcterms:created xsi:type="dcterms:W3CDTF">2017-08-02T17:00:00Z</dcterms:created>
  <dcterms:modified xsi:type="dcterms:W3CDTF">2017-08-02T21:00:00Z</dcterms:modified>
</cp:coreProperties>
</file>