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ОБРАЗОВАНИЯ И НАУКИ РОССИЙСКОЙ ФЕДЕРАЦИИ ФЕДЕРАЛЬНОЕ ГОСУДАРСТВЕННОЕ АВТОНОМНОЕОБРАЗОВАТЕЛЬНОЕ УЧРЕЖДЕНИЕ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ВЫСШЕГО ОБРАЗОВАНИЯ 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«ТЮМЕНСКИЙ ГОСУДАРСТВЕННЫЙ УНИВЕРСИТЕТ»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ИНСТИТУТ МАТЕМАТИКИ И КОМПЬЮТЕРНЫХ НАУК</w:t>
      </w:r>
    </w:p>
    <w:p w:rsidR="00A04840" w:rsidRDefault="00A04840" w:rsidP="00A04840">
      <w:pPr>
        <w:spacing w:after="0" w:line="360" w:lineRule="auto"/>
        <w:ind w:left="-993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Кафедра информационных систем</w:t>
      </w:r>
    </w:p>
    <w:p w:rsidR="00A04840" w:rsidRDefault="00A04840" w:rsidP="00A048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РЕКОМЕНДОВАНО   К   ЗАЩИТЕ</w:t>
      </w:r>
    </w:p>
    <w:p w:rsidR="00A04840" w:rsidRDefault="00A04840" w:rsidP="00A048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В ГЭК И ПРОВЕРЕНО НА ОБЪЕМ 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ЗАИМСТВОВАНИЯ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д.т.н., профессор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________________</w:t>
      </w:r>
      <w:r>
        <w:rPr>
          <w:rFonts w:ascii="Times New Roman" w:hAnsi="Times New Roman" w:cs="Times New Roman"/>
          <w:sz w:val="28"/>
          <w:szCs w:val="28"/>
        </w:rPr>
        <w:t>И.Н. Глухих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_________________2019 г.</w:t>
      </w:r>
    </w:p>
    <w:p w:rsidR="00A04840" w:rsidRDefault="00A04840" w:rsidP="00A04840">
      <w:pPr>
        <w:spacing w:after="0" w:line="360" w:lineRule="auto"/>
        <w:ind w:left="-284"/>
        <w:jc w:val="right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ВЫПУСКНАЯ КВАЛИФИКАЦИОННАЯ РАБОТА</w:t>
      </w: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ПРОЕКТИРОВАНИЯ СХЕМ ТЕПЛОВОЙ СЕТИ </w:t>
      </w: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</w:t>
      </w: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работу                                                                              Егорова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159-2                                                                       Евгения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очной формы обучения                    (Подпись)                               Владимировна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работы                                                                        Карякин</w:t>
      </w:r>
    </w:p>
    <w:p w:rsidR="00A04840" w:rsidRDefault="00A04840" w:rsidP="00A04840">
      <w:pPr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кафедры ИС                                                                Иван</w:t>
      </w:r>
    </w:p>
    <w:p w:rsidR="00A04840" w:rsidRDefault="00A04840" w:rsidP="00A04840">
      <w:pPr>
        <w:tabs>
          <w:tab w:val="right" w:pos="9355"/>
        </w:tabs>
        <w:spacing w:after="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(Подпись)                               Юрьевич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04840" w:rsidRDefault="00A04840" w:rsidP="00A048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04840" w:rsidRDefault="00A04840" w:rsidP="00A04840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Тюмень 2019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635605400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A62A0" w:rsidRPr="00A607D9" w:rsidRDefault="00DA62A0" w:rsidP="00DA62A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A607D9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AB380A" w:rsidRPr="00AB380A" w:rsidRDefault="00225FB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25FB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A62A0" w:rsidRPr="00AB380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25FB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26211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_Toc7526211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12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 ОПИСАНИЕ ПРЕДМЕТНОЙ ОБЛАСТИ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_Toc7526212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13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AB380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электронной модели тепловой сети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_Toc7526213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14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Условные графические обозначения на схеме тепловой сети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_Toc7526214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15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AB380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Определение гидравлических потерь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_Toc7526215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26216" w:history="1">
            <w:r w:rsidR="00AB380A" w:rsidRPr="00AB380A">
              <w:rPr>
                <w:rStyle w:val="a4"/>
                <w:rFonts w:ascii="Times New Roman" w:eastAsia="Times New Roman" w:hAnsi="Times New Roman" w:cs="Times New Roman"/>
                <w:noProof/>
                <w:spacing w:val="-4"/>
                <w:sz w:val="28"/>
                <w:szCs w:val="28"/>
              </w:rPr>
              <w:t>1.3.1 Расчет параметров испытаний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_Toc7526216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26217" w:history="1">
            <w:r w:rsidR="00AB380A" w:rsidRPr="00AB380A">
              <w:rPr>
                <w:rStyle w:val="a4"/>
                <w:rFonts w:ascii="Times New Roman" w:eastAsia="Times New Roman" w:hAnsi="Times New Roman" w:cs="Times New Roman"/>
                <w:noProof/>
                <w:spacing w:val="-4"/>
                <w:sz w:val="28"/>
                <w:szCs w:val="28"/>
              </w:rPr>
              <w:t>1.3.2 Обработка результатов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_Toc7526217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526218" w:history="1">
            <w:r w:rsidR="00AB380A" w:rsidRPr="00AB380A">
              <w:rPr>
                <w:rStyle w:val="a4"/>
                <w:rFonts w:ascii="Times New Roman" w:eastAsia="Times New Roman" w:hAnsi="Times New Roman" w:cs="Times New Roman"/>
                <w:noProof/>
                <w:spacing w:val="-4"/>
                <w:sz w:val="28"/>
                <w:szCs w:val="28"/>
              </w:rPr>
              <w:t>1.3.3 Анализ результатов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_Toc7526218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19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pacing w:val="-4"/>
                <w:sz w:val="28"/>
                <w:szCs w:val="28"/>
              </w:rPr>
              <w:t>1.4 Анализ аналогов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_Toc7526219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0" w:history="1">
            <w:r w:rsid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ГЛАВА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ПОСТАНОВКА ЗАДАЧИ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_Toc7526220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1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AB380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Название проекта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_Toc7526221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2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AB380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Назначение проекта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_Toc7526222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3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AB380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разработки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_Toc7526223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4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AB380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_Toc7526224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5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AB380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Функциональные требования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_Toc7526225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6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AB380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Средства разработки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_Toc7526226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7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3 ПРОЕКТИРОВАНИЕ ИНФОРМАЦИОННОГО ОБЕСПЕЧЕНИЯ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_Toc7526227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21"/>
            <w:tabs>
              <w:tab w:val="left" w:pos="88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8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3.1Логическая модель данных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_Toc7526228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29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 Словарь данных логической модели данных IDEF1X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_Toc7526229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30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4 ПРОЕКТИРОВАНИЕ ПРОГРАММНОГО ОБЕСПЕЧЕНИЕ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_Toc7526230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31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 Средства разработки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_Toc7526231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32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 Описание программного обеспечения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_Toc7526232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33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_Toc7526233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34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_Toc7526234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35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_Toc7526235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B380A" w:rsidRPr="00AB380A" w:rsidRDefault="00225FB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526236" w:history="1">
            <w:r w:rsidR="00AB380A" w:rsidRPr="00AB380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_Toc7526236 \h </w:instrTex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380A"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AB380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A62A0" w:rsidRDefault="00225FB3" w:rsidP="00DA62A0">
          <w:pPr>
            <w:spacing w:after="0" w:line="360" w:lineRule="auto"/>
            <w:rPr>
              <w:rFonts w:ascii="Times New Roman" w:hAnsi="Times New Roman" w:cs="Times New Roman"/>
            </w:rPr>
          </w:pPr>
          <w:r w:rsidRPr="00AB380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DA62A0" w:rsidRDefault="00DA62A0">
      <w:r>
        <w:br w:type="page"/>
      </w:r>
    </w:p>
    <w:p w:rsidR="00DA62A0" w:rsidRPr="002C0F88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7526211"/>
      <w:r w:rsidRPr="002C0F88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2972BA" w:rsidRDefault="00137F51" w:rsidP="002972BA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Т</w:t>
      </w:r>
      <w:r w:rsidRPr="006B51EF">
        <w:rPr>
          <w:sz w:val="28"/>
          <w:szCs w:val="28"/>
          <w:shd w:val="clear" w:color="auto" w:fill="FFFFFF"/>
        </w:rPr>
        <w:t>еплопотребляющие</w:t>
      </w:r>
      <w:proofErr w:type="spellEnd"/>
      <w:r w:rsidRPr="006B51EF">
        <w:rPr>
          <w:sz w:val="28"/>
          <w:szCs w:val="28"/>
          <w:shd w:val="clear" w:color="auto" w:fill="FFFFFF"/>
        </w:rPr>
        <w:t xml:space="preserve"> установки </w:t>
      </w:r>
      <w:r>
        <w:rPr>
          <w:sz w:val="28"/>
          <w:szCs w:val="28"/>
          <w:shd w:val="clear" w:color="auto" w:fill="FFFFFF"/>
        </w:rPr>
        <w:t>зданий,</w:t>
      </w:r>
      <w:r w:rsidR="002972BA" w:rsidRPr="006B51EF">
        <w:rPr>
          <w:sz w:val="28"/>
          <w:szCs w:val="28"/>
          <w:shd w:val="clear" w:color="auto" w:fill="FFFFFF"/>
        </w:rPr>
        <w:t xml:space="preserve"> предприятий, жилы</w:t>
      </w:r>
      <w:r>
        <w:rPr>
          <w:sz w:val="28"/>
          <w:szCs w:val="28"/>
          <w:shd w:val="clear" w:color="auto" w:fill="FFFFFF"/>
        </w:rPr>
        <w:t>х</w:t>
      </w:r>
      <w:r w:rsidR="002972BA" w:rsidRPr="006B51EF">
        <w:rPr>
          <w:sz w:val="28"/>
          <w:szCs w:val="28"/>
          <w:shd w:val="clear" w:color="auto" w:fill="FFFFFF"/>
        </w:rPr>
        <w:t xml:space="preserve"> дом</w:t>
      </w:r>
      <w:r>
        <w:rPr>
          <w:sz w:val="28"/>
          <w:szCs w:val="28"/>
          <w:shd w:val="clear" w:color="auto" w:fill="FFFFFF"/>
        </w:rPr>
        <w:t>ов</w:t>
      </w:r>
      <w:r w:rsidR="002972BA" w:rsidRPr="006B51EF">
        <w:rPr>
          <w:sz w:val="28"/>
          <w:szCs w:val="28"/>
          <w:shd w:val="clear" w:color="auto" w:fill="FFFFFF"/>
        </w:rPr>
        <w:t>, детски</w:t>
      </w:r>
      <w:r>
        <w:rPr>
          <w:sz w:val="28"/>
          <w:szCs w:val="28"/>
          <w:shd w:val="clear" w:color="auto" w:fill="FFFFFF"/>
        </w:rPr>
        <w:t>х</w:t>
      </w:r>
      <w:r w:rsidR="002972BA" w:rsidRPr="006B51EF">
        <w:rPr>
          <w:sz w:val="28"/>
          <w:szCs w:val="28"/>
          <w:shd w:val="clear" w:color="auto" w:fill="FFFFFF"/>
        </w:rPr>
        <w:t xml:space="preserve"> сад</w:t>
      </w:r>
      <w:r>
        <w:rPr>
          <w:sz w:val="28"/>
          <w:szCs w:val="28"/>
          <w:shd w:val="clear" w:color="auto" w:fill="FFFFFF"/>
        </w:rPr>
        <w:t>ов, школ</w:t>
      </w:r>
      <w:r w:rsidR="002972BA" w:rsidRPr="006B51EF">
        <w:rPr>
          <w:sz w:val="28"/>
          <w:szCs w:val="28"/>
          <w:shd w:val="clear" w:color="auto" w:fill="FFFFFF"/>
        </w:rPr>
        <w:t xml:space="preserve"> подключены к системам теплоснабжения. Подача тепла и горячей воды производится теплоносителем (пар, вода, антифриз) по</w:t>
      </w:r>
      <w:r w:rsidR="002972BA" w:rsidRPr="00246AC9">
        <w:rPr>
          <w:sz w:val="28"/>
          <w:szCs w:val="28"/>
          <w:shd w:val="clear" w:color="auto" w:fill="FFFFFF"/>
        </w:rPr>
        <w:t xml:space="preserve"> </w:t>
      </w:r>
      <w:r w:rsidR="002972BA" w:rsidRPr="006B51EF">
        <w:rPr>
          <w:sz w:val="28"/>
          <w:szCs w:val="28"/>
          <w:shd w:val="clear" w:color="auto" w:fill="FFFFFF"/>
        </w:rPr>
        <w:t>трубопроводам</w:t>
      </w:r>
      <w:r w:rsidR="002972BA" w:rsidRPr="00246AC9">
        <w:rPr>
          <w:sz w:val="28"/>
          <w:szCs w:val="28"/>
          <w:shd w:val="clear" w:color="auto" w:fill="FFFFFF"/>
        </w:rPr>
        <w:t xml:space="preserve"> </w:t>
      </w:r>
      <w:r w:rsidR="002972BA" w:rsidRPr="006B51EF">
        <w:rPr>
          <w:sz w:val="28"/>
          <w:szCs w:val="28"/>
          <w:shd w:val="clear" w:color="auto" w:fill="FFFFFF"/>
        </w:rPr>
        <w:t xml:space="preserve">тепловой сети. </w:t>
      </w:r>
    </w:p>
    <w:p w:rsidR="00A2576C" w:rsidRDefault="000E2B1B" w:rsidP="000E2B1B">
      <w:pPr>
        <w:pStyle w:val="a9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Для создания комфортных условий в зданиях и рационального использования тепловой энергии необходимо проводить обследования состояния тепловой сети, проводить расчеты на определение фактических тепловых и гидравлических потерь.</w:t>
      </w:r>
      <w:r w:rsidR="00A2576C">
        <w:rPr>
          <w:sz w:val="28"/>
          <w:szCs w:val="28"/>
          <w:shd w:val="clear" w:color="auto" w:fill="FFFFFF"/>
        </w:rPr>
        <w:t xml:space="preserve"> </w:t>
      </w:r>
    </w:p>
    <w:p w:rsidR="002972BA" w:rsidRPr="002972BA" w:rsidRDefault="00A2576C" w:rsidP="000E2B1B">
      <w:pPr>
        <w:pStyle w:val="a9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Для определения технико-экономических показателей работы тепловой сети необходимо проведение расчетов и испытаний на тепловые и гидравлические потери.</w:t>
      </w:r>
    </w:p>
    <w:p w:rsidR="002972BA" w:rsidRDefault="002972BA" w:rsidP="002972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4C04A5">
        <w:rPr>
          <w:rFonts w:ascii="Times New Roman" w:hAnsi="Times New Roman" w:cs="Times New Roman"/>
          <w:sz w:val="28"/>
          <w:szCs w:val="28"/>
        </w:rPr>
        <w:t>дипломной</w:t>
      </w:r>
      <w:r>
        <w:rPr>
          <w:rFonts w:ascii="Times New Roman" w:hAnsi="Times New Roman" w:cs="Times New Roman"/>
          <w:sz w:val="28"/>
          <w:szCs w:val="28"/>
        </w:rPr>
        <w:t xml:space="preserve"> работе рассматривается процесс проектирование схемы тепловой сети.</w:t>
      </w:r>
    </w:p>
    <w:p w:rsidR="002972BA" w:rsidRPr="00823E0A" w:rsidRDefault="002972BA" w:rsidP="002972B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с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окращение временных</w:t>
      </w:r>
      <w:r w:rsidRPr="008413C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37F5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и трудовых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затрат на</w:t>
      </w:r>
      <w:r w:rsidRPr="00823E0A">
        <w:rPr>
          <w:rFonts w:ascii="Times New Roman" w:hAnsi="Times New Roman" w:cs="Times New Roman"/>
          <w:sz w:val="28"/>
          <w:szCs w:val="28"/>
        </w:rPr>
        <w:t xml:space="preserve"> прое</w:t>
      </w:r>
      <w:r>
        <w:rPr>
          <w:rFonts w:ascii="Times New Roman" w:hAnsi="Times New Roman" w:cs="Times New Roman"/>
          <w:sz w:val="28"/>
          <w:szCs w:val="28"/>
        </w:rPr>
        <w:t>ктирования схемы тепловых сетей и</w:t>
      </w:r>
      <w:r w:rsidRPr="00823E0A">
        <w:rPr>
          <w:rFonts w:ascii="Times New Roman" w:hAnsi="Times New Roman" w:cs="Times New Roman"/>
          <w:sz w:val="28"/>
          <w:szCs w:val="28"/>
        </w:rPr>
        <w:t xml:space="preserve"> </w:t>
      </w:r>
      <w:r w:rsidR="00137F51">
        <w:rPr>
          <w:rFonts w:ascii="Times New Roman" w:hAnsi="Times New Roman" w:cs="Times New Roman"/>
          <w:sz w:val="28"/>
          <w:szCs w:val="28"/>
        </w:rPr>
        <w:t>инженерных расчетов</w:t>
      </w:r>
      <w:r w:rsidRPr="00823E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72BA" w:rsidRDefault="002972BA" w:rsidP="002972B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нужно решить следующие задачи:</w:t>
      </w:r>
    </w:p>
    <w:p w:rsidR="002972BA" w:rsidRPr="00481CBE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требования к проектированию схем тепловых сетей;</w:t>
      </w:r>
    </w:p>
    <w:p w:rsidR="002972BA" w:rsidRPr="00823E0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расчет гидравлических потерь;</w:t>
      </w:r>
    </w:p>
    <w:p w:rsidR="002972BA" w:rsidRPr="00823E0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23E0A">
        <w:rPr>
          <w:rFonts w:ascii="Times New Roman" w:hAnsi="Times New Roman" w:cs="Times New Roman"/>
          <w:sz w:val="28"/>
          <w:szCs w:val="28"/>
        </w:rPr>
        <w:t xml:space="preserve">остроить </w:t>
      </w:r>
      <w:r w:rsidR="003C3AD2">
        <w:rPr>
          <w:rFonts w:ascii="Times New Roman" w:hAnsi="Times New Roman" w:cs="Times New Roman"/>
          <w:sz w:val="28"/>
          <w:szCs w:val="28"/>
        </w:rPr>
        <w:t xml:space="preserve">диаграмму бизнес-процессов </w:t>
      </w:r>
      <w:r w:rsidR="003C3AD2">
        <w:rPr>
          <w:rFonts w:ascii="Times New Roman" w:hAnsi="Times New Roman" w:cs="Times New Roman"/>
          <w:sz w:val="28"/>
          <w:szCs w:val="28"/>
          <w:lang w:val="en-GB"/>
        </w:rPr>
        <w:t>BPMN</w:t>
      </w:r>
      <w:r w:rsidRPr="00823E0A">
        <w:rPr>
          <w:rFonts w:ascii="Times New Roman" w:hAnsi="Times New Roman" w:cs="Times New Roman"/>
          <w:sz w:val="28"/>
          <w:szCs w:val="28"/>
        </w:rPr>
        <w:t>;</w:t>
      </w:r>
    </w:p>
    <w:p w:rsidR="002972B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23E0A">
        <w:rPr>
          <w:rFonts w:ascii="Times New Roman" w:hAnsi="Times New Roman" w:cs="Times New Roman"/>
          <w:sz w:val="28"/>
          <w:szCs w:val="28"/>
        </w:rPr>
        <w:t xml:space="preserve">остроить логическую модель данных в нотации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823E0A">
        <w:rPr>
          <w:rFonts w:ascii="Times New Roman" w:hAnsi="Times New Roman" w:cs="Times New Roman"/>
          <w:sz w:val="28"/>
          <w:szCs w:val="28"/>
        </w:rPr>
        <w:t>1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3E0A">
        <w:rPr>
          <w:rFonts w:ascii="Times New Roman" w:hAnsi="Times New Roman" w:cs="Times New Roman"/>
          <w:sz w:val="28"/>
          <w:szCs w:val="28"/>
        </w:rPr>
        <w:t>;</w:t>
      </w:r>
    </w:p>
    <w:p w:rsidR="002972BA" w:rsidRDefault="002972BA" w:rsidP="002972BA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физическую модель данных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2972BA" w:rsidRPr="00481CBE" w:rsidRDefault="002972BA" w:rsidP="002972BA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диаграмму классов UML;</w:t>
      </w:r>
    </w:p>
    <w:p w:rsidR="002972BA" w:rsidRPr="00823E0A" w:rsidRDefault="002972BA" w:rsidP="002972BA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23E0A">
        <w:rPr>
          <w:rFonts w:ascii="Times New Roman" w:hAnsi="Times New Roman" w:cs="Times New Roman"/>
          <w:sz w:val="28"/>
          <w:szCs w:val="28"/>
        </w:rPr>
        <w:t>азработать программные интерфейсы для работы с данными.</w:t>
      </w:r>
    </w:p>
    <w:p w:rsidR="00DA62A0" w:rsidRDefault="00DA62A0">
      <w:r>
        <w:br w:type="page"/>
      </w:r>
    </w:p>
    <w:p w:rsidR="00DA62A0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7526212"/>
      <w:r w:rsidRPr="002C0F88">
        <w:rPr>
          <w:rFonts w:ascii="Times New Roman" w:hAnsi="Times New Roman" w:cs="Times New Roman"/>
          <w:color w:val="000000" w:themeColor="text1"/>
        </w:rPr>
        <w:lastRenderedPageBreak/>
        <w:t>ГЛАВА 1 ОПИСАНИЕ ПРЕДМЕТНОЙ ОБЛАСТИ</w:t>
      </w:r>
      <w:bookmarkEnd w:id="1"/>
    </w:p>
    <w:p w:rsidR="00B93BC2" w:rsidRPr="00B93BC2" w:rsidRDefault="00DA62A0" w:rsidP="00B93BC2">
      <w:pPr>
        <w:pStyle w:val="a7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7526213"/>
      <w:r w:rsidRPr="004B2817">
        <w:rPr>
          <w:rFonts w:ascii="Times New Roman" w:hAnsi="Times New Roman" w:cs="Times New Roman"/>
          <w:b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b/>
          <w:sz w:val="28"/>
          <w:szCs w:val="28"/>
        </w:rPr>
        <w:t>электронной модели тепловой сети</w:t>
      </w:r>
      <w:bookmarkEnd w:id="2"/>
    </w:p>
    <w:p w:rsidR="00B93BC2" w:rsidRPr="006B51EF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B51EF">
        <w:rPr>
          <w:sz w:val="28"/>
          <w:szCs w:val="28"/>
          <w:shd w:val="clear" w:color="auto" w:fill="FFFFFF"/>
        </w:rPr>
        <w:t xml:space="preserve">Тепловая сеть предназначена для передачи тепловой энергии (горячей воды или (и) пара) от источников тепловой энергии: котельных, тепловых станций до потребителей. </w:t>
      </w:r>
    </w:p>
    <w:p w:rsidR="00B93BC2" w:rsidRPr="006B51EF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B51EF">
        <w:rPr>
          <w:sz w:val="28"/>
          <w:szCs w:val="28"/>
          <w:shd w:val="clear" w:color="auto" w:fill="FFFFFF"/>
        </w:rPr>
        <w:t xml:space="preserve">Тепловая сеть — совокупность устройств (включая центральные тепловые пункты, насосные станции), предназначенных для передачи тепловой энергии, теплоносителя от источников тепловой энергии до </w:t>
      </w:r>
      <w:proofErr w:type="spellStart"/>
      <w:r w:rsidRPr="006B51EF">
        <w:rPr>
          <w:sz w:val="28"/>
          <w:szCs w:val="28"/>
          <w:shd w:val="clear" w:color="auto" w:fill="FFFFFF"/>
        </w:rPr>
        <w:t>теплопотребляющих</w:t>
      </w:r>
      <w:proofErr w:type="spellEnd"/>
      <w:r w:rsidRPr="006B51EF">
        <w:rPr>
          <w:sz w:val="28"/>
          <w:szCs w:val="28"/>
          <w:shd w:val="clear" w:color="auto" w:fill="FFFFFF"/>
        </w:rPr>
        <w:t xml:space="preserve"> установок. Тепловая сеть представляет собой линейное сооружение, включающее в себя строительные конструкции, подающий и обратный трубопроводы, опорно-подвесную систему, компенсаторы, арматуру. Надежность обеспечения потребителей тепловой энергией теплоносителем зависит как от источника тепловой энергии, так и от устройств передачи тепловой энергии, осуществляемой тепловыми сетями. </w:t>
      </w:r>
    </w:p>
    <w:p w:rsidR="00B93BC2" w:rsidRPr="00E8427C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6B51EF">
        <w:rPr>
          <w:sz w:val="28"/>
          <w:szCs w:val="28"/>
          <w:shd w:val="clear" w:color="auto" w:fill="FFFFFF"/>
        </w:rPr>
        <w:t>Надежность тепловых сетей оценивают путем проведения технического диагностирования. Целью технического диагностирования тепловых сетей является обследование и оценка фактического состояния элементов (трубопроводов, арматуры, компенсаторов, дренажных устройств, воздушников, тепловой изоляции, опорных конструкций). При этом выявляются наиболее изношенные или поврежденные элементы, подлежащие ремонту или замене.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B2817">
        <w:rPr>
          <w:sz w:val="28"/>
          <w:szCs w:val="28"/>
        </w:rPr>
        <w:t>Необходимость создания электронных моделей систем теплоснабжения в составе схем теплоснабжения закреплена законодательно Федеральным законом от 27 июля 2010 г. № 190-ФЗ «О теплоснабжении». Состав и содержание электронных моделей установлены постановлением Правительства РФ от 22 февраля 2012 года № 154 «О требованиях к схемам теплоснабжения, порядку их разработки и утверждения».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Электронная модель схемы тепловой сети должна решать задачи</w:t>
      </w:r>
      <w:r w:rsidRPr="004B2817">
        <w:rPr>
          <w:sz w:val="28"/>
          <w:szCs w:val="28"/>
        </w:rPr>
        <w:t>: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4B2817">
        <w:rPr>
          <w:sz w:val="28"/>
          <w:szCs w:val="28"/>
        </w:rPr>
        <w:t>рафическое представление объектов системы теплоснабжения и с полным топологическим описанием связности объек</w:t>
      </w:r>
      <w:r>
        <w:rPr>
          <w:sz w:val="28"/>
          <w:szCs w:val="28"/>
        </w:rPr>
        <w:t>тов.</w:t>
      </w:r>
    </w:p>
    <w:p w:rsidR="00B93BC2" w:rsidRPr="004B2817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4B2817">
        <w:rPr>
          <w:sz w:val="28"/>
          <w:szCs w:val="28"/>
        </w:rPr>
        <w:t>На базе созданной электронной модели системы теплоснабжения теплоснабжающие организации могут разрабатывать собственные инвестиционные программы и проводить оценку экономического эффекта от реализации разработанных мероприятий по комплексной модернизации и развитию объектов и сетей теплоснабжения.</w:t>
      </w:r>
      <w:proofErr w:type="gramEnd"/>
    </w:p>
    <w:p w:rsidR="006F5E9A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B2817">
        <w:rPr>
          <w:sz w:val="28"/>
          <w:szCs w:val="28"/>
        </w:rPr>
        <w:t>Теплоснабжающим организациям необходимо внедрять в производственный процесс разработанные в составе схем теплоснабжения электронные модели, как качественный инструмент эксплуатации систем централизованного теплоснабжения.</w:t>
      </w:r>
    </w:p>
    <w:p w:rsidR="006F5E9A" w:rsidRPr="003635CE" w:rsidRDefault="006F5E9A">
      <w:pPr>
        <w:rPr>
          <w:rFonts w:ascii="Times New Roman" w:eastAsia="Times New Roman" w:hAnsi="Times New Roman" w:cs="Times New Roman"/>
          <w:sz w:val="28"/>
          <w:szCs w:val="28"/>
        </w:rPr>
      </w:pPr>
      <w:r w:rsidRPr="003635CE">
        <w:rPr>
          <w:sz w:val="28"/>
          <w:szCs w:val="28"/>
        </w:rPr>
        <w:br w:type="page"/>
      </w:r>
    </w:p>
    <w:p w:rsidR="006F5E9A" w:rsidRPr="003635CE" w:rsidRDefault="006F5E9A" w:rsidP="003635CE">
      <w:pPr>
        <w:pStyle w:val="2"/>
        <w:spacing w:line="360" w:lineRule="auto"/>
        <w:rPr>
          <w:rFonts w:ascii="Times New Roman" w:hAnsi="Times New Roman" w:cs="Times New Roman"/>
          <w:caps/>
          <w:color w:val="auto"/>
          <w:sz w:val="28"/>
          <w:szCs w:val="28"/>
        </w:rPr>
      </w:pPr>
      <w:bookmarkStart w:id="3" w:name="_Toc7526214"/>
      <w:r w:rsidRPr="003635CE">
        <w:rPr>
          <w:rFonts w:ascii="Times New Roman" w:hAnsi="Times New Roman" w:cs="Times New Roman"/>
          <w:color w:val="auto"/>
          <w:sz w:val="28"/>
          <w:szCs w:val="28"/>
        </w:rPr>
        <w:lastRenderedPageBreak/>
        <w:t>1.2 Условные графические обозначения на схеме тепловой сети</w:t>
      </w:r>
      <w:bookmarkEnd w:id="3"/>
    </w:p>
    <w:tbl>
      <w:tblPr>
        <w:tblStyle w:val="af5"/>
        <w:tblW w:w="0" w:type="auto"/>
        <w:tblLook w:val="04A0"/>
      </w:tblPr>
      <w:tblGrid>
        <w:gridCol w:w="3085"/>
        <w:gridCol w:w="3276"/>
      </w:tblGrid>
      <w:tr w:rsidR="003F7217" w:rsidTr="00A607D9">
        <w:tc>
          <w:tcPr>
            <w:tcW w:w="3085" w:type="dxa"/>
            <w:vAlign w:val="center"/>
          </w:tcPr>
          <w:p w:rsidR="003F7217" w:rsidRPr="00D85B47" w:rsidRDefault="001E0939" w:rsidP="00A607D9">
            <w:pPr>
              <w:pStyle w:val="a9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D85B47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3276" w:type="dxa"/>
            <w:vAlign w:val="center"/>
          </w:tcPr>
          <w:p w:rsidR="003F7217" w:rsidRPr="00D85B47" w:rsidRDefault="00A607D9" w:rsidP="00A607D9">
            <w:pPr>
              <w:pStyle w:val="a9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Графическое обозначение</w:t>
            </w:r>
          </w:p>
        </w:tc>
      </w:tr>
      <w:tr w:rsidR="003F7217" w:rsidTr="00A607D9">
        <w:trPr>
          <w:trHeight w:val="640"/>
        </w:trPr>
        <w:tc>
          <w:tcPr>
            <w:tcW w:w="3085" w:type="dxa"/>
            <w:vAlign w:val="center"/>
          </w:tcPr>
          <w:p w:rsidR="003F7217" w:rsidRPr="001E0939" w:rsidRDefault="001E0939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Подающий трубопровод от источника тепла</w:t>
            </w:r>
          </w:p>
        </w:tc>
        <w:tc>
          <w:tcPr>
            <w:tcW w:w="3276" w:type="dxa"/>
            <w:vAlign w:val="center"/>
          </w:tcPr>
          <w:p w:rsidR="003F7217" w:rsidRDefault="001E0939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800225" cy="466725"/>
                  <wp:effectExtent l="19050" t="0" r="9525" b="0"/>
                  <wp:docPr id="1" name="Рисунок 1" descr="C:\Users\Игорь\Desktop\Снимок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Игорь\Desktop\Снимок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17" w:rsidTr="00A607D9">
        <w:tc>
          <w:tcPr>
            <w:tcW w:w="3085" w:type="dxa"/>
            <w:vAlign w:val="center"/>
          </w:tcPr>
          <w:p w:rsidR="003F7217" w:rsidRDefault="001E0939" w:rsidP="00D85B47">
            <w:pPr>
              <w:pStyle w:val="a9"/>
              <w:spacing w:before="0" w:beforeAutospacing="0" w:after="0" w:afterAutospacing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Обратный трубопровод к источнику тепла</w:t>
            </w:r>
          </w:p>
        </w:tc>
        <w:tc>
          <w:tcPr>
            <w:tcW w:w="3276" w:type="dxa"/>
            <w:vAlign w:val="center"/>
          </w:tcPr>
          <w:p w:rsidR="003F7217" w:rsidRDefault="001E0939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857375" cy="495300"/>
                  <wp:effectExtent l="19050" t="0" r="9525" b="0"/>
                  <wp:docPr id="3" name="Рисунок 2" descr="C:\Users\Игорь\Desktop\Снимок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Игорь\Desktop\Снимок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17" w:rsidTr="00A607D9">
        <w:tc>
          <w:tcPr>
            <w:tcW w:w="3085" w:type="dxa"/>
            <w:vAlign w:val="center"/>
          </w:tcPr>
          <w:p w:rsidR="003F7217" w:rsidRPr="00D85B47" w:rsidRDefault="001E0939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D85B47">
              <w:rPr>
                <w:sz w:val="28"/>
                <w:szCs w:val="28"/>
              </w:rPr>
              <w:t>Водопровод горячего водоснабжения</w:t>
            </w:r>
          </w:p>
        </w:tc>
        <w:tc>
          <w:tcPr>
            <w:tcW w:w="3276" w:type="dxa"/>
            <w:vAlign w:val="center"/>
          </w:tcPr>
          <w:p w:rsidR="003F7217" w:rsidRDefault="00D85B4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1914525" cy="466725"/>
                  <wp:effectExtent l="19050" t="0" r="9525" b="0"/>
                  <wp:docPr id="11" name="Рисунок 7" descr="C:\Users\Игорь\Desktop\Обозначения\Снимок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Игорь\Desktop\Обозначения\Снимок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17" w:rsidTr="00A607D9">
        <w:tc>
          <w:tcPr>
            <w:tcW w:w="3085" w:type="dxa"/>
            <w:vAlign w:val="center"/>
          </w:tcPr>
          <w:p w:rsidR="003F7217" w:rsidRPr="00D85B47" w:rsidRDefault="00D85B47" w:rsidP="001E0939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Манометр</w:t>
            </w:r>
          </w:p>
        </w:tc>
        <w:tc>
          <w:tcPr>
            <w:tcW w:w="3276" w:type="dxa"/>
            <w:vAlign w:val="center"/>
          </w:tcPr>
          <w:p w:rsidR="003F7217" w:rsidRDefault="00D85B4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733425" cy="695325"/>
                  <wp:effectExtent l="19050" t="0" r="9525" b="0"/>
                  <wp:docPr id="7" name="Рисунок 5" descr="C:\Users\Игорь\Desktop\Обозначения\Снимок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Игорь\Desktop\Обозначения\Снимок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17" w:rsidTr="00A607D9">
        <w:tc>
          <w:tcPr>
            <w:tcW w:w="3085" w:type="dxa"/>
            <w:vAlign w:val="center"/>
          </w:tcPr>
          <w:p w:rsidR="003F7217" w:rsidRPr="00D85B47" w:rsidRDefault="009B5A87" w:rsidP="009B5A8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Точка</w:t>
            </w:r>
            <w:r w:rsidR="00D85B47">
              <w:rPr>
                <w:sz w:val="28"/>
                <w:szCs w:val="28"/>
              </w:rPr>
              <w:t xml:space="preserve"> замера</w:t>
            </w:r>
          </w:p>
        </w:tc>
        <w:tc>
          <w:tcPr>
            <w:tcW w:w="3276" w:type="dxa"/>
            <w:vAlign w:val="center"/>
          </w:tcPr>
          <w:p w:rsidR="003F7217" w:rsidRDefault="009B5A8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95275" cy="333375"/>
                  <wp:effectExtent l="19050" t="0" r="9525" b="0"/>
                  <wp:docPr id="18" name="Рисунок 11" descr="C:\Users\Игорь\Desktop\Обозначения\Снимок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Игорь\Desktop\Обозначения\Снимок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217" w:rsidTr="00A607D9">
        <w:tc>
          <w:tcPr>
            <w:tcW w:w="3085" w:type="dxa"/>
            <w:vAlign w:val="center"/>
          </w:tcPr>
          <w:p w:rsidR="003F7217" w:rsidRPr="00D85B47" w:rsidRDefault="00D85B47" w:rsidP="001E0939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Термометр</w:t>
            </w:r>
          </w:p>
        </w:tc>
        <w:tc>
          <w:tcPr>
            <w:tcW w:w="3276" w:type="dxa"/>
            <w:vAlign w:val="center"/>
          </w:tcPr>
          <w:p w:rsidR="003F7217" w:rsidRDefault="009B5A8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457200" cy="371475"/>
                  <wp:effectExtent l="19050" t="0" r="0" b="0"/>
                  <wp:docPr id="19" name="Рисунок 12" descr="C:\Users\Игорь\Desktop\Обозначения\Снимок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Игорь\Desktop\Обозначения\Снимок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7D9" w:rsidTr="00A607D9">
        <w:tc>
          <w:tcPr>
            <w:tcW w:w="3085" w:type="dxa"/>
          </w:tcPr>
          <w:p w:rsidR="00A607D9" w:rsidRDefault="00A607D9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Тепловая камера</w:t>
            </w:r>
          </w:p>
        </w:tc>
        <w:tc>
          <w:tcPr>
            <w:tcW w:w="3276" w:type="dxa"/>
            <w:vAlign w:val="center"/>
          </w:tcPr>
          <w:p w:rsidR="00A607D9" w:rsidRDefault="00225FB3" w:rsidP="009B5A87">
            <w:pPr>
              <w:pStyle w:val="a9"/>
              <w:spacing w:before="120" w:beforeAutospacing="0" w:after="0" w:afterAutospacing="0"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oval id="_x0000_s1028" style="position:absolute;left:0;text-align:left;margin-left:68.05pt;margin-top:6.1pt;width:20.25pt;height:21pt;z-index:251660288;mso-position-horizontal-relative:text;mso-position-vertical-relative:text" fillcolor="white [3212]" strokecolor="black [3213]" strokeweight="1pt">
                  <v:fill color2="black [3200]"/>
                  <v:shadow type="perspective" color="#7f7f7f [1601]" offset="1pt" offset2="-3pt"/>
                </v:oval>
              </w:pict>
            </w:r>
          </w:p>
        </w:tc>
      </w:tr>
      <w:tr w:rsidR="00D85B47" w:rsidTr="00A607D9">
        <w:tc>
          <w:tcPr>
            <w:tcW w:w="3085" w:type="dxa"/>
          </w:tcPr>
          <w:p w:rsidR="00D85B47" w:rsidRPr="00D85B47" w:rsidRDefault="00D85B47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Задвижка</w:t>
            </w:r>
          </w:p>
        </w:tc>
        <w:tc>
          <w:tcPr>
            <w:tcW w:w="3276" w:type="dxa"/>
            <w:vAlign w:val="center"/>
          </w:tcPr>
          <w:p w:rsidR="00D85B47" w:rsidRPr="00D85B47" w:rsidRDefault="00A607D9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809750" cy="485775"/>
                  <wp:effectExtent l="19050" t="0" r="0" b="0"/>
                  <wp:docPr id="6" name="Рисунок 13" descr="C:\Users\Игорь\Desktop\Обозначения\Снимок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Игорь\Desktop\Обозначения\Снимок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Tr="00A607D9">
        <w:tc>
          <w:tcPr>
            <w:tcW w:w="3085" w:type="dxa"/>
          </w:tcPr>
          <w:p w:rsidR="00D85B47" w:rsidRPr="00D85B47" w:rsidRDefault="00D85B47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Обратный клапан</w:t>
            </w:r>
          </w:p>
        </w:tc>
        <w:tc>
          <w:tcPr>
            <w:tcW w:w="3276" w:type="dxa"/>
            <w:vAlign w:val="center"/>
          </w:tcPr>
          <w:p w:rsidR="00D85B47" w:rsidRPr="00D85B47" w:rsidRDefault="009B5A87" w:rsidP="009B5A8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771650" cy="409575"/>
                  <wp:effectExtent l="19050" t="0" r="0" b="0"/>
                  <wp:docPr id="21" name="Рисунок 14" descr="C:\Users\Игорь\Desktop\Обозначения\Снимок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Игорь\Desktop\Обозначения\Снимок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Tr="00A607D9">
        <w:tc>
          <w:tcPr>
            <w:tcW w:w="3085" w:type="dxa"/>
          </w:tcPr>
          <w:p w:rsidR="00D85B47" w:rsidRPr="00D85B47" w:rsidRDefault="00D85B47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Компентсатор</w:t>
            </w:r>
            <w:proofErr w:type="spellEnd"/>
          </w:p>
        </w:tc>
        <w:tc>
          <w:tcPr>
            <w:tcW w:w="3276" w:type="dxa"/>
            <w:vAlign w:val="center"/>
          </w:tcPr>
          <w:p w:rsidR="00D85B47" w:rsidRPr="00D85B47" w:rsidRDefault="00D85B4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0" cy="428625"/>
                  <wp:effectExtent l="19050" t="0" r="0" b="0"/>
                  <wp:docPr id="4" name="Рисунок 3" descr="C:\Users\Игорь\Desktop\Обозначения\Снимо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Игорь\Desktop\Обозначения\Снимок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RPr="00D85B47" w:rsidTr="00A607D9">
        <w:tc>
          <w:tcPr>
            <w:tcW w:w="3085" w:type="dxa"/>
          </w:tcPr>
          <w:p w:rsidR="00D85B47" w:rsidRPr="00D85B47" w:rsidRDefault="00D85B47" w:rsidP="003A3CBC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Кран шаровой</w:t>
            </w:r>
          </w:p>
        </w:tc>
        <w:tc>
          <w:tcPr>
            <w:tcW w:w="3276" w:type="dxa"/>
            <w:vAlign w:val="center"/>
          </w:tcPr>
          <w:p w:rsidR="00D85B47" w:rsidRPr="00D85B47" w:rsidRDefault="009B5A87" w:rsidP="009B5A87">
            <w:pPr>
              <w:pStyle w:val="a9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724025" cy="476250"/>
                  <wp:effectExtent l="19050" t="0" r="9525" b="0"/>
                  <wp:docPr id="22" name="Рисунок 15" descr="C:\Users\Игорь\Desktop\Обозначения\Снимок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Игорь\Desktop\Обозначения\Снимок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RPr="00D85B47" w:rsidTr="00A607D9">
        <w:tc>
          <w:tcPr>
            <w:tcW w:w="3085" w:type="dxa"/>
          </w:tcPr>
          <w:p w:rsidR="00D85B47" w:rsidRPr="00D85B47" w:rsidRDefault="00D85B47" w:rsidP="003A3CBC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Тройник</w:t>
            </w:r>
          </w:p>
        </w:tc>
        <w:tc>
          <w:tcPr>
            <w:tcW w:w="3276" w:type="dxa"/>
            <w:vAlign w:val="center"/>
          </w:tcPr>
          <w:p w:rsidR="00D85B47" w:rsidRPr="00D85B47" w:rsidRDefault="00D85B47" w:rsidP="00D85B47">
            <w:pPr>
              <w:pStyle w:val="a9"/>
              <w:spacing w:before="12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838200" cy="396000"/>
                  <wp:effectExtent l="19050" t="0" r="0" b="0"/>
                  <wp:docPr id="5" name="Рисунок 4" descr="C:\Users\Игорь\Desktop\Обозначения\Снимок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Игорь\Desktop\Обозначения\Снимок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9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RPr="00D85B47" w:rsidTr="00A607D9">
        <w:tc>
          <w:tcPr>
            <w:tcW w:w="3085" w:type="dxa"/>
          </w:tcPr>
          <w:p w:rsidR="00D85B47" w:rsidRPr="00D85B47" w:rsidRDefault="00D85B47" w:rsidP="00D85B4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Отвод</w:t>
            </w:r>
          </w:p>
        </w:tc>
        <w:tc>
          <w:tcPr>
            <w:tcW w:w="3276" w:type="dxa"/>
            <w:vAlign w:val="center"/>
          </w:tcPr>
          <w:p w:rsidR="00D85B47" w:rsidRPr="00D85B47" w:rsidRDefault="00D85B47" w:rsidP="00D85B47">
            <w:pPr>
              <w:pStyle w:val="a9"/>
              <w:spacing w:before="12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704850" cy="514350"/>
                  <wp:effectExtent l="19050" t="0" r="0" b="0"/>
                  <wp:docPr id="13" name="Рисунок 8" descr="C:\Users\Игорь\Desktop\Обозначения\Снимок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Игорь\Desktop\Обозначения\Снимок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B47" w:rsidRPr="00D85B47" w:rsidTr="00A607D9">
        <w:tc>
          <w:tcPr>
            <w:tcW w:w="3085" w:type="dxa"/>
          </w:tcPr>
          <w:p w:rsidR="00D85B47" w:rsidRPr="00D85B47" w:rsidRDefault="009B5A87" w:rsidP="009B5A87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Переход диаметра</w:t>
            </w:r>
          </w:p>
        </w:tc>
        <w:tc>
          <w:tcPr>
            <w:tcW w:w="3276" w:type="dxa"/>
            <w:vAlign w:val="center"/>
          </w:tcPr>
          <w:p w:rsidR="00D85B47" w:rsidRPr="00D85B47" w:rsidRDefault="009B5A87" w:rsidP="009B5A87">
            <w:pPr>
              <w:pStyle w:val="a9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95275" cy="447675"/>
                  <wp:effectExtent l="19050" t="0" r="9525" b="0"/>
                  <wp:docPr id="16" name="Рисунок 10" descr="C:\Users\Игорь\Desktop\Обозначения\Снимок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Игорь\Desktop\Обозначения\Снимок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952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D64" w:rsidRPr="00D85B47" w:rsidTr="00A607D9">
        <w:tc>
          <w:tcPr>
            <w:tcW w:w="3085" w:type="dxa"/>
          </w:tcPr>
          <w:p w:rsidR="006F7D64" w:rsidRDefault="006F7D64" w:rsidP="006F7D64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Пожарный гидрант</w:t>
            </w:r>
          </w:p>
          <w:p w:rsidR="006F7D64" w:rsidRDefault="006F7D64" w:rsidP="006F7D64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3276" w:type="dxa"/>
            <w:vAlign w:val="center"/>
          </w:tcPr>
          <w:p w:rsidR="006F7D64" w:rsidRDefault="00225FB3" w:rsidP="009B5A87">
            <w:pPr>
              <w:pStyle w:val="a9"/>
              <w:spacing w:before="0" w:beforeAutospacing="0" w:after="0" w:afterAutospacing="0"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oval id="_x0000_s1026" style="position:absolute;left:0;text-align:left;margin-left:63.4pt;margin-top:2.2pt;width:20.25pt;height:21pt;z-index:251659264;mso-position-horizontal-relative:text;mso-position-vertical-relative:text" fillcolor="black [3213]" strokecolor="black [3213]" strokeweight="1pt">
                  <v:fill color2="black [3200]"/>
                  <v:shadow on="t" type="perspective" color="#7f7f7f [1601]" offset="1pt" offset2="-3pt"/>
                </v:oval>
              </w:pict>
            </w:r>
          </w:p>
        </w:tc>
      </w:tr>
    </w:tbl>
    <w:p w:rsidR="00B93BC2" w:rsidRPr="006F5E9A" w:rsidRDefault="00B93BC2" w:rsidP="00B93BC2">
      <w:pPr>
        <w:pStyle w:val="a9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:rsidR="00B93BC2" w:rsidRDefault="00B93BC2">
      <w:r>
        <w:br w:type="page"/>
      </w:r>
    </w:p>
    <w:p w:rsidR="00B93BC2" w:rsidRPr="006F5E9A" w:rsidRDefault="00B93BC2" w:rsidP="004C637B">
      <w:pPr>
        <w:pStyle w:val="a7"/>
        <w:numPr>
          <w:ilvl w:val="1"/>
          <w:numId w:val="9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7526215"/>
      <w:r w:rsidRPr="006F5E9A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гидравлических потерь</w:t>
      </w:r>
      <w:bookmarkEnd w:id="4"/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Испытания водяных тепловых сетей на гидравлические потери проводятся в соответствии с требованиями ПТЭ в целях определения эксплуатационных гидравлических характеристик трубопроводов, состояния их внутренней поверхности и фактической пропускной способности.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Основными гидравлическими характеристиками трубопроводов являются: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>- гидравлическое сопротивление трубопровода </w:t>
      </w:r>
      <w:proofErr w:type="spellStart"/>
      <w:r w:rsidRPr="00B93BC2">
        <w:rPr>
          <w:rFonts w:ascii="Times New Roman" w:eastAsia="Times New Roman" w:hAnsi="Times New Roman" w:cs="Times New Roman"/>
          <w:bCs/>
          <w:i/>
          <w:iCs/>
          <w:spacing w:val="-4"/>
          <w:sz w:val="28"/>
          <w:szCs w:val="28"/>
        </w:rPr>
        <w:t>s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ч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;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>- коэффициент гидравлического трения λ;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  <w:t xml:space="preserve">- эквивалентная шероховатость трубопровода </w:t>
      </w:r>
      <w:proofErr w:type="spellStart"/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м.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Доля участков по каждому пятилетнему периоду от всех участков тепловой сети на балансе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энергопредприятия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определяется по формуле: </w:t>
      </w:r>
    </w:p>
    <w:p w:rsidR="00800355" w:rsidRPr="00B93BC2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φ=(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*100/(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т.с.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т.с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ср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)</m:t>
            </m:r>
          </m:e>
        </m:nary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800355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(1)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где ΣM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n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сумма материальных характеристик участков тепловых сетей по каждому пятилетнему периоду их эксплуатации (до 5 лет, св. 10 до 15 лет, св. 15 до 20 лет и св. 20 лет),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M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т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.с</w:t>
      </w:r>
      <w:proofErr w:type="spellEnd"/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– суммарная материальная характеристика всех участков тепловой сети на балансе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энергопредприятия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T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т.с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ср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средний срок эксплуатации трубопроводов данной тепловой сети, год.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Материальная характеристика участка сети определяется по формуле, м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: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М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уч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n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n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o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o</m:t>
            </m:r>
          </m:sup>
        </m:sSup>
      </m:oMath>
      <w:r w:rsidR="00FB6E98" w:rsidRPr="006F7D64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 w:rsidRPr="006F7D64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(2)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D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n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D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o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условный диаметр соответственно подающего и обратного трубопроводов на участке, м;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L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n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L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o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– длина соответственно подающего и обратного трубопроводов на участке, м. </w:t>
      </w:r>
    </w:p>
    <w:p w:rsidR="00B93BC2" w:rsidRPr="006F5E9A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Средний срок эксплуатации трубопроводов тепловых сетей (год) определяется по формуле </w:t>
      </w:r>
    </w:p>
    <w:p w:rsidR="00B93BC2" w:rsidRPr="006F5E9A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т.с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ср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(М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n</m:t>
                </m:r>
              </m:sup>
            </m:sSubSup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)/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М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т.с</m:t>
                </m:r>
              </m:sub>
            </m:sSub>
          </m:e>
        </m:nary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 w:rsidRPr="006F7D64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(3)</w:t>
      </w:r>
    </w:p>
    <w:p w:rsidR="003B6F17" w:rsidRDefault="003B6F17">
      <w:pPr>
        <w:rPr>
          <w:rFonts w:ascii="Times New Roman" w:eastAsia="Times New Roman" w:hAnsi="Times New Roman" w:cs="Times New Roman"/>
          <w:b/>
          <w:color w:val="000000" w:themeColor="text1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pacing w:val="-4"/>
          <w:sz w:val="28"/>
          <w:szCs w:val="28"/>
        </w:rPr>
        <w:br w:type="page"/>
      </w:r>
    </w:p>
    <w:p w:rsidR="00B93BC2" w:rsidRPr="00B93BC2" w:rsidRDefault="00B93BC2" w:rsidP="00625C33">
      <w:pPr>
        <w:pStyle w:val="3"/>
        <w:spacing w:line="360" w:lineRule="auto"/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5" w:name="_Toc7526216"/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lastRenderedPageBreak/>
        <w:t>1.</w:t>
      </w:r>
      <w:r w:rsidR="004C637B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3</w:t>
      </w:r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.1 </w:t>
      </w:r>
      <w:r w:rsidRPr="00B93BC2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Расчет параметров испытаний</w:t>
      </w:r>
      <w:bookmarkEnd w:id="5"/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В задачу расчета входит определение расходов воды, выбор перемычек, необходимых для пропуска этих расходов, проверка 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возможности использования существующих устройств измерения расхода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или расчет новых, уточнение размещения точек измерения давления на сети и пределов измерении манометров при различных режимах испытаний.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Для расчета необходимы следующие данные: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длины L (м) и внутренние диаметры трубопроводов </w:t>
      </w:r>
      <w:proofErr w:type="spellStart"/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D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вн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(м);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сумма коэффициентов местных сопротивлений по участкам Σζ,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предполагаемые значения эквивалентной шероховатости </w:t>
      </w:r>
      <w:proofErr w:type="spellStart"/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геодезические отметки трубопроводов и контрольных 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точках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испытываемой магистрали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располагаемый напор на выводах источника тепла ΔH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и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.т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напор в обратном коллекторе источника тепла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и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.т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о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м; </w:t>
      </w:r>
    </w:p>
    <w:p w:rsidR="00B93BC2" w:rsidRPr="00B93BC2" w:rsidRDefault="00B93BC2" w:rsidP="00B93BC2">
      <w:pPr>
        <w:numPr>
          <w:ilvl w:val="0"/>
          <w:numId w:val="6"/>
        </w:numPr>
        <w:tabs>
          <w:tab w:val="left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места расположения существующих циркуляционных перемычек и внутренние диаметры </w:t>
      </w:r>
      <w:proofErr w:type="spellStart"/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d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п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, м.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Ожидаемый расход воды при испытаниях 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/ч) определяется по формуле </w:t>
      </w:r>
    </w:p>
    <w:p w:rsidR="003B6F17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 xml:space="preserve">G= 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и.т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сети</m:t>
                </m:r>
              </m:sub>
            </m:sSub>
          </m:e>
        </m:rad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(4)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сети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сопротивление испытываемой магистрали, ч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Сопротивление магистрали (ч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) определяется по формуле </w:t>
      </w:r>
    </w:p>
    <w:p w:rsidR="003B6F17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сети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n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уч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о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)</m:t>
            </m:r>
          </m:e>
        </m:nary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3B6F17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(5)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п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уч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o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сопротивление каждого участка магистрали соответственно по подающему и обратному трубопроводу, ч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п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сопротивление перемычки (или суммарного сопротивления нескольких перемычек) между подающим и</w:t>
      </w:r>
      <w:r w:rsidR="00BC630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обратным трубопроводом в конце 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испытываемой магистрали,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. 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Сопротивление участка по подающему или обратному трубопроводу определяется по формуле </w:t>
      </w:r>
    </w:p>
    <w:p w:rsidR="00B93BC2" w:rsidRPr="00B93BC2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уч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п(о)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л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L+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М</m:t>
            </m:r>
          </m:sub>
        </m:sSub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ζ</m:t>
            </m:r>
          </m:e>
        </m:nary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(6)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lastRenderedPageBreak/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л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удельное сопротивление 1 м трубопровода,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6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×м); определяется для каждого диаметра трубопровода в зависимости от принятого для предварительного расчета эквивалентной шероховатости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м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удельное сопротивление единицы коэффициента местных сопротивлений,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или м/(м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/ч)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;     Σζ – сумма коэффициентов местных сопротивлений по участкам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.</w:t>
      </w:r>
      <w:proofErr w:type="gramEnd"/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При наличии эксплуатационной перемычки между подающим и обратным трубопроводами в конце испытываемой магистрали проверяется возможность ее использования при испытаниях.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Потери напора по участкам испытываемой магистрали (м) определяются по формуле </w:t>
      </w:r>
    </w:p>
    <w:p w:rsidR="00EE2E18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∆Н=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уч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п(о)</m:t>
            </m:r>
          </m:sup>
        </m:sSubSup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2</m:t>
            </m:r>
          </m:sup>
        </m:sSup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(7)</w:t>
      </w:r>
    </w:p>
    <w:p w:rsidR="00B93BC2" w:rsidRPr="00B93BC2" w:rsidRDefault="00B93BC2" w:rsidP="00EE2E1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При этом потери напора на каждом участке испытываемой магистрали должны быть достаточными для получения достоверных результатов при проведении измерений давления и последующих расчетов по определению гидравлических характеристик (как правило, не ниже 10 м). </w:t>
      </w:r>
    </w:p>
    <w:p w:rsidR="00B93BC2" w:rsidRPr="006F5E9A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Определение пьезометрических напоров и построение пьезометрического графика производится последовательно от источника тепла. Пьезометрический напор в подающем коллекторе источника тепла (м) 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определяется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но формуле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и.т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=∆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и.т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и.т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о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r.o</m:t>
            </m:r>
          </m:sub>
        </m:sSub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(8)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и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.т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о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– напор в обратном трубопроводе испытываемой магистрали на выводах источника тепла при испытаниях, м; принимается предварительно соответствующим эксплуатационному давлению;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г.о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геодезическая отметка обратного трубопровода на источнике тепла, м.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Ожидаемый пьезометрический напор в каждой контрольной точке по подающему и обратному трубопроводам (м) определяется по формуле </w:t>
      </w:r>
    </w:p>
    <w:p w:rsidR="00B93BC2" w:rsidRPr="00B93BC2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i-1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-∆H-(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r.i-1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)</m:t>
        </m:r>
      </m:oMath>
      <w:r w:rsidRPr="006F7D64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</w:t>
      </w: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(9)</w:t>
      </w:r>
    </w:p>
    <w:p w:rsidR="00B93BC2" w:rsidRPr="003B6F17" w:rsidRDefault="00B93BC2" w:rsidP="003B6F1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где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i-1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пьезометрический напор в предыдущей (по ходу воды) контрольной точке, м; ΔH – потери напора на участке между заданной и 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lastRenderedPageBreak/>
        <w:t xml:space="preserve">предыдущей контрольными точками, м;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г.i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 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г.i-1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геодезические отметки трубопровода в заданной и предыдущей (по ходу воды) контрольных точках, м. </w:t>
      </w:r>
      <w:proofErr w:type="gramEnd"/>
    </w:p>
    <w:p w:rsidR="00B93BC2" w:rsidRPr="00B93BC2" w:rsidRDefault="00B93BC2" w:rsidP="00625C33">
      <w:pPr>
        <w:pStyle w:val="3"/>
        <w:spacing w:line="360" w:lineRule="auto"/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6" w:name="_Toc7526217"/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1.</w:t>
      </w:r>
      <w:r w:rsidR="004C637B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3</w:t>
      </w:r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.2 </w:t>
      </w:r>
      <w:r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Обработка результатов</w:t>
      </w:r>
      <w:bookmarkEnd w:id="6"/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Потери напора по подающему или обратному трубопроводу (м) при максимальном расходе сетевой воды определяются по формуле </w:t>
      </w:r>
    </w:p>
    <w:p w:rsidR="00B93BC2" w:rsidRPr="003A3CBC" w:rsidRDefault="003A3CBC" w:rsidP="003A3CBC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3A3CBC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∆H=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н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spacing w:val="-4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pacing w:val="-4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pacing w:val="-4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ρ</m:t>
                </m:r>
              </m:den>
            </m:f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r.н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(ρ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*</m:t>
        </m:r>
        <m:f>
          <m:f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ρ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r.к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)</m:t>
        </m:r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10</w:t>
      </w:r>
      <w:r w:rsidR="00B93BC2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н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к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полный напор и трубопроводе в начале и конце участка, м; ρ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н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и ρ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к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 показания манометров (с поправками), в начале и конце участка трубопровода, кг/см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г.н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г.к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геодезические отметки (поправки) на положение манометров, установленных в начале и конце участка, м; определяются по формуле </w:t>
      </w:r>
    </w:p>
    <w:p w:rsidR="00B93BC2" w:rsidRPr="003A3CBC" w:rsidRDefault="003A3CBC" w:rsidP="003A3CBC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r.н(к)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т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ст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н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spacing w:val="-4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pacing w:val="-4"/>
                        <w:sz w:val="28"/>
                        <w:szCs w:val="28"/>
                      </w:rPr>
                      <m:t>к</m:t>
                    </m:r>
                  </m:e>
                </m:d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ст</m:t>
                </m:r>
              </m:sup>
            </m:sSubSup>
          </m:e>
        </m:d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/ρ</m:t>
        </m:r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(11)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p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т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ст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давление на источнике тепла или в наиболее низкой точке наблюдения при статическом режиме, кгс/см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p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н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(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к)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ст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– давление в рассматриваемой точке (в начале или конце участка) при статическом режиме, кгс/см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; ρ – плотность воды при температуре испытаний, кг/м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(п. 4 приложения 2). Для участков, на которых установлены измерительные диафрагмы, потери напора в них должны исключаться из общей потери напора. </w:t>
      </w:r>
    </w:p>
    <w:p w:rsidR="005770E1" w:rsidRPr="005770E1" w:rsidRDefault="00B93BC2" w:rsidP="005770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Фактическое гидравлическое сопротивление участка сети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(ч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 определяется по формуле</w:t>
      </w:r>
      <w:r w:rsidR="005770E1" w:rsidRP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:</w:t>
      </w:r>
    </w:p>
    <w:p w:rsidR="00B93BC2" w:rsidRPr="00B93BC2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=∆H/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ф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12</w:t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G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– расход сетевой воды при испытаниях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,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3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/ч. 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Коэффициент гидравлического сопротивления (трения) определяется по формуле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1,57*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8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ф</m:t>
                </m:r>
              </m:sub>
            </m:sSub>
            <m:sSubSup>
              <m:sSubSup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вн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5</m:t>
                </m:r>
              </m:sup>
            </m:sSub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вн</m:t>
                </m:r>
              </m:sub>
            </m:sSub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ξ</m:t>
                </m:r>
              </m:e>
            </m:nary>
          </m:e>
        </m:d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/L</m:t>
        </m:r>
      </m:oMath>
      <w:r w:rsidR="005770E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13</w:t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Значение эквивалентной шероховатости (м) определяется по формуле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э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=3,7</m:t>
        </m:r>
        <m:sSub>
          <m:sSub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вн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(-1/2</m:t>
            </m:r>
            <m:rad>
              <m:radPr>
                <m:degHide m:val="on"/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λ)</m:t>
                </m:r>
              </m:e>
            </m:rad>
          </m:sup>
        </m:sSup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EE2E18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14</w:t>
      </w:r>
      <w:r w:rsidR="00EE2E18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625C33">
      <w:pPr>
        <w:pStyle w:val="3"/>
        <w:spacing w:line="360" w:lineRule="auto"/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7" w:name="_Toc7526218"/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lastRenderedPageBreak/>
        <w:t>1.</w:t>
      </w:r>
      <w:r w:rsidR="004C637B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3</w:t>
      </w:r>
      <w:r w:rsidRPr="00B93BC2">
        <w:rPr>
          <w:rFonts w:ascii="Times New Roman" w:eastAsia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.3 </w:t>
      </w:r>
      <w:r w:rsidRPr="00B93BC2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Анализ результатов</w:t>
      </w:r>
      <w:bookmarkEnd w:id="7"/>
    </w:p>
    <w:p w:rsidR="00B93BC2" w:rsidRPr="00B93BC2" w:rsidRDefault="00B93BC2" w:rsidP="00625C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При анализе результатов испытаний вычисляется отношение фактического коэффициента гидравлического трения испытанного трубопровода λ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 к коэффициенту гидравлического трения λ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соответствующему значению эквивалентной шероховатости 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=5×10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-4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м для данного диаметра нового трубопровода. Это отношение показывает, во сколько раз фактическое гидравлическое сопротивление трению превышает расчетное значение для новых труб. </w:t>
      </w:r>
    </w:p>
    <w:p w:rsid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Снижение фактической пропускной способности трубопроводов на испытанных участках по отношению к расчетному значению (при Δ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H=const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) 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определяется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но формуле </w:t>
      </w:r>
    </w:p>
    <w:p w:rsidR="00B93BC2" w:rsidRPr="006F7D64" w:rsidRDefault="006F7D64" w:rsidP="006F7D64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m:oMath>
        <m:f>
          <m:fPr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p</m:t>
                </m:r>
              </m:sub>
            </m:sSub>
          </m:den>
        </m:f>
        <m:r>
          <m:rPr>
            <m:sty m:val="p"/>
          </m:rPr>
          <w:rPr>
            <w:rFonts w:ascii="Cambria Math" w:eastAsia="Times New Roman" w:hAnsi="Cambria Math" w:cs="Times New Roman"/>
            <w:spacing w:val="-4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bCs/>
                <w:spacing w:val="-4"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pacing w:val="-4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pacing w:val="-4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pacing w:val="-4"/>
                    <w:sz w:val="28"/>
                    <w:szCs w:val="28"/>
                  </w:rPr>
                  <m:t>ф</m:t>
                </m:r>
              </m:sub>
            </m:sSub>
          </m:e>
        </m:rad>
      </m:oMath>
      <w:r w:rsidRPr="009C0A61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ab/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(</w:t>
      </w:r>
      <w:r w:rsidR="00EE2E18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15</w:t>
      </w:r>
      <w:r w:rsidR="00B93BC2"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)</w:t>
      </w:r>
    </w:p>
    <w:p w:rsidR="00B93BC2" w:rsidRPr="00B93BC2" w:rsidRDefault="00B93BC2" w:rsidP="00B93BC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где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proofErr w:type="gram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</w:t>
      </w:r>
      <w:proofErr w:type="gram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расчетное сопротивление участка тепловой сети при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k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э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=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 5×10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-4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, определенное по формуле (5.6),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ф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– фактическое сопротивление участка трубопровода, рассчитанное по результатам испытаний по (5.14), ч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2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/м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perscript"/>
        </w:rPr>
        <w:t>5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;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G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 – расход воды на участке, равный расходу по циркуляционному кольцу, определенному по (1) при сопротивлении сети </w:t>
      </w:r>
      <w:proofErr w:type="spellStart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s</w:t>
      </w: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  <w:vertAlign w:val="subscript"/>
        </w:rPr>
        <w:t>р</w:t>
      </w:r>
      <w:proofErr w:type="spellEnd"/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 xml:space="preserve">. </w:t>
      </w:r>
    </w:p>
    <w:p w:rsidR="00625C33" w:rsidRDefault="00B93BC2" w:rsidP="00B93BC2">
      <w:pPr>
        <w:spacing w:after="0" w:line="360" w:lineRule="auto"/>
        <w:ind w:firstLine="709"/>
        <w:rPr>
          <w:rFonts w:ascii="Times New Roman" w:hAnsi="Times New Roman" w:cs="Times New Roman"/>
          <w:bCs/>
          <w:spacing w:val="-4"/>
          <w:sz w:val="28"/>
          <w:szCs w:val="28"/>
        </w:rPr>
      </w:pPr>
      <w:r w:rsidRPr="00B93BC2">
        <w:rPr>
          <w:rFonts w:ascii="Times New Roman" w:eastAsia="Times New Roman" w:hAnsi="Times New Roman" w:cs="Times New Roman"/>
          <w:bCs/>
          <w:spacing w:val="-4"/>
          <w:sz w:val="28"/>
          <w:szCs w:val="28"/>
        </w:rPr>
        <w:t>Фактические значения коэффициентов гидравлического трения и эквивалентной шероховатости и</w:t>
      </w:r>
      <w:r w:rsidRPr="00B93BC2">
        <w:rPr>
          <w:rFonts w:ascii="Times New Roman" w:hAnsi="Times New Roman" w:cs="Times New Roman"/>
          <w:bCs/>
          <w:spacing w:val="-4"/>
          <w:sz w:val="28"/>
          <w:szCs w:val="28"/>
        </w:rPr>
        <w:t>спользуются при последующей разработке гидравлических режимов тепловой сети.</w:t>
      </w:r>
    </w:p>
    <w:p w:rsidR="00625C33" w:rsidRDefault="00625C33">
      <w:pPr>
        <w:rPr>
          <w:rFonts w:ascii="Times New Roman" w:hAnsi="Times New Roman" w:cs="Times New Roman"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Cs/>
          <w:spacing w:val="-4"/>
          <w:sz w:val="28"/>
          <w:szCs w:val="28"/>
        </w:rPr>
        <w:br w:type="page"/>
      </w:r>
    </w:p>
    <w:p w:rsidR="00B93BC2" w:rsidRPr="00625C33" w:rsidRDefault="00625C33" w:rsidP="00625C33">
      <w:pPr>
        <w:pStyle w:val="2"/>
        <w:spacing w:before="0" w:line="360" w:lineRule="auto"/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</w:pPr>
      <w:bookmarkStart w:id="8" w:name="_Toc7526219"/>
      <w:r w:rsidRPr="00625C33"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  <w:lastRenderedPageBreak/>
        <w:t>1.</w:t>
      </w:r>
      <w:r w:rsidR="004C637B"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  <w:t>4</w:t>
      </w:r>
      <w:r w:rsidRPr="00625C33">
        <w:rPr>
          <w:rFonts w:ascii="Times New Roman" w:hAnsi="Times New Roman" w:cs="Times New Roman"/>
          <w:bCs w:val="0"/>
          <w:color w:val="000000" w:themeColor="text1"/>
          <w:spacing w:val="-4"/>
          <w:sz w:val="28"/>
          <w:szCs w:val="28"/>
        </w:rPr>
        <w:t xml:space="preserve"> Анализ аналогов</w:t>
      </w:r>
      <w:bookmarkEnd w:id="8"/>
    </w:p>
    <w:p w:rsidR="00625C33" w:rsidRPr="00625C33" w:rsidRDefault="00625C33" w:rsidP="00625C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color w:val="0B1926"/>
          <w:sz w:val="28"/>
          <w:szCs w:val="28"/>
        </w:rPr>
      </w:pPr>
      <w:proofErr w:type="spellStart"/>
      <w:r w:rsidRPr="00625C33">
        <w:rPr>
          <w:color w:val="0B1926"/>
          <w:sz w:val="28"/>
          <w:szCs w:val="28"/>
        </w:rPr>
        <w:t>Геоинформационная</w:t>
      </w:r>
      <w:proofErr w:type="spellEnd"/>
      <w:r w:rsidRPr="00625C33">
        <w:rPr>
          <w:color w:val="0B1926"/>
          <w:sz w:val="28"/>
          <w:szCs w:val="28"/>
        </w:rPr>
        <w:t xml:space="preserve"> система </w:t>
      </w:r>
      <w:proofErr w:type="spellStart"/>
      <w:r w:rsidRPr="00625C33">
        <w:rPr>
          <w:color w:val="0B1926"/>
          <w:sz w:val="28"/>
          <w:szCs w:val="28"/>
        </w:rPr>
        <w:t>ZuluGIS</w:t>
      </w:r>
      <w:proofErr w:type="spellEnd"/>
      <w:r w:rsidRPr="00625C33">
        <w:rPr>
          <w:color w:val="0B1926"/>
          <w:sz w:val="28"/>
          <w:szCs w:val="28"/>
        </w:rPr>
        <w:t xml:space="preserve"> предназначена для разработки ГИС приложений, требующих визуализации пространственных данных в векторном и растровом виде, анализа их топологии и их связи с семантическими базами данных.</w:t>
      </w:r>
    </w:p>
    <w:p w:rsidR="00625C33" w:rsidRPr="00625C33" w:rsidRDefault="00625C33" w:rsidP="00625C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color w:val="0B1926"/>
          <w:sz w:val="28"/>
          <w:szCs w:val="28"/>
        </w:rPr>
      </w:pPr>
      <w:r w:rsidRPr="00625C33">
        <w:rPr>
          <w:color w:val="0B1926"/>
          <w:sz w:val="28"/>
          <w:szCs w:val="28"/>
        </w:rPr>
        <w:t xml:space="preserve">С помощью </w:t>
      </w:r>
      <w:proofErr w:type="spellStart"/>
      <w:r w:rsidRPr="00625C33">
        <w:rPr>
          <w:color w:val="0B1926"/>
          <w:sz w:val="28"/>
          <w:szCs w:val="28"/>
        </w:rPr>
        <w:t>ZuluGIS</w:t>
      </w:r>
      <w:proofErr w:type="spellEnd"/>
      <w:r w:rsidRPr="00625C33">
        <w:rPr>
          <w:color w:val="0B1926"/>
          <w:sz w:val="28"/>
          <w:szCs w:val="28"/>
        </w:rPr>
        <w:t xml:space="preserve"> можно создавать </w:t>
      </w:r>
      <w:proofErr w:type="spellStart"/>
      <w:proofErr w:type="gramStart"/>
      <w:r w:rsidRPr="00625C33">
        <w:rPr>
          <w:color w:val="0B1926"/>
          <w:sz w:val="28"/>
          <w:szCs w:val="28"/>
        </w:rPr>
        <w:t>план-схемы</w:t>
      </w:r>
      <w:proofErr w:type="spellEnd"/>
      <w:proofErr w:type="gramEnd"/>
      <w:r w:rsidRPr="00625C33">
        <w:rPr>
          <w:color w:val="0B1926"/>
          <w:sz w:val="28"/>
          <w:szCs w:val="28"/>
        </w:rPr>
        <w:t>, схемы инженерных сетей, работать с большим количеством растров, проводить совместный семантический и пространственный анализ графических и табличных данных, создавать различные тематические карты, осуществлять экспорт и импорт данных.</w:t>
      </w:r>
    </w:p>
    <w:p w:rsidR="00CF0F48" w:rsidRDefault="00625C33" w:rsidP="00625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proofErr w:type="spellStart"/>
      <w:r w:rsidRPr="00625C33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ZuluThermo</w:t>
      </w:r>
      <w:proofErr w:type="spellEnd"/>
      <w:r w:rsidRPr="00625C33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 - набор программ для расчетов тепловых сетей.</w:t>
      </w:r>
    </w:p>
    <w:p w:rsidR="00CF0F48" w:rsidRDefault="00CF0F48" w:rsidP="00625C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Недостатками </w:t>
      </w: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  <w:lang w:val="en-GB"/>
        </w:rPr>
        <w:t>Zulu</w:t>
      </w:r>
      <w:r w:rsidRPr="00CF0F48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является:</w:t>
      </w:r>
    </w:p>
    <w:p w:rsidR="00CF0F48" w:rsidRPr="00CF0F48" w:rsidRDefault="002972BA" w:rsidP="00CF0F48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высокая </w:t>
      </w:r>
      <w:r w:rsidR="00CF0F48" w:rsidRPr="00CF0F48"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стоимость</w:t>
      </w: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;</w:t>
      </w:r>
    </w:p>
    <w:p w:rsidR="00CF0F48" w:rsidRPr="00CF0F48" w:rsidRDefault="002972BA" w:rsidP="00CF0F48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сложность использования, требует дополнительных ресурсов </w:t>
      </w:r>
      <w:proofErr w:type="gramStart"/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>для</w:t>
      </w:r>
      <w:proofErr w:type="gramEnd"/>
      <w:r>
        <w:rPr>
          <w:rFonts w:ascii="Times New Roman" w:hAnsi="Times New Roman" w:cs="Times New Roman"/>
          <w:color w:val="0B1926"/>
          <w:sz w:val="28"/>
          <w:szCs w:val="28"/>
          <w:shd w:val="clear" w:color="auto" w:fill="FFFFFF"/>
        </w:rPr>
        <w:t xml:space="preserve"> обучение работе в программе.</w:t>
      </w:r>
    </w:p>
    <w:p w:rsidR="00DA62A0" w:rsidRPr="00CF0F48" w:rsidRDefault="00DA62A0" w:rsidP="00CF0F48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0F48">
        <w:rPr>
          <w:rFonts w:ascii="Times New Roman" w:hAnsi="Times New Roman" w:cs="Times New Roman"/>
          <w:sz w:val="28"/>
          <w:szCs w:val="28"/>
        </w:rPr>
        <w:br w:type="page"/>
      </w:r>
    </w:p>
    <w:p w:rsidR="00DA62A0" w:rsidRPr="00C850DE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9" w:name="_Toc7526220"/>
      <w:r w:rsidRPr="002C0F88">
        <w:rPr>
          <w:rFonts w:ascii="Times New Roman" w:hAnsi="Times New Roman" w:cs="Times New Roman"/>
          <w:color w:val="000000" w:themeColor="text1"/>
        </w:rPr>
        <w:lastRenderedPageBreak/>
        <w:t>ГЛАВА 2 ПОСТАНОВКА ЗАДАЧИ</w:t>
      </w:r>
      <w:bookmarkEnd w:id="9"/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7526221"/>
      <w:r w:rsidRPr="000C22BC"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bookmarkEnd w:id="10"/>
    </w:p>
    <w:p w:rsidR="00DA62A0" w:rsidRPr="000F5C2E" w:rsidRDefault="000F5C2E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col-md-4-af"/>
          <w:rFonts w:ascii="Times New Roman" w:hAnsi="Times New Roman" w:cs="Times New Roman"/>
          <w:sz w:val="28"/>
          <w:szCs w:val="28"/>
        </w:rPr>
        <w:t>С</w:t>
      </w:r>
      <w:r w:rsidR="00DA62A0" w:rsidRPr="000F5C2E">
        <w:rPr>
          <w:rStyle w:val="col-md-4-af"/>
          <w:rFonts w:ascii="Times New Roman" w:hAnsi="Times New Roman" w:cs="Times New Roman"/>
          <w:sz w:val="28"/>
          <w:szCs w:val="28"/>
        </w:rPr>
        <w:t>истема проектирования схем тепловых сетей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7526222"/>
      <w:r w:rsidRPr="000C22BC">
        <w:rPr>
          <w:rFonts w:ascii="Times New Roman" w:hAnsi="Times New Roman" w:cs="Times New Roman"/>
          <w:b/>
          <w:sz w:val="28"/>
          <w:szCs w:val="28"/>
        </w:rPr>
        <w:t>Назначение проекта</w:t>
      </w:r>
      <w:bookmarkEnd w:id="11"/>
    </w:p>
    <w:p w:rsidR="00DA62A0" w:rsidRPr="000F5C2E" w:rsidRDefault="00DA62A0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5C2E">
        <w:rPr>
          <w:rStyle w:val="col-md-4-af"/>
          <w:rFonts w:ascii="Times New Roman" w:hAnsi="Times New Roman" w:cs="Times New Roman"/>
          <w:sz w:val="28"/>
          <w:szCs w:val="28"/>
        </w:rPr>
        <w:t>Создание схем тепловых сетей</w:t>
      </w:r>
      <w:r w:rsidRPr="000F5C2E">
        <w:rPr>
          <w:rFonts w:ascii="Times New Roman" w:hAnsi="Times New Roman" w:cs="Times New Roman"/>
          <w:sz w:val="28"/>
          <w:szCs w:val="28"/>
        </w:rPr>
        <w:t xml:space="preserve"> и выполнение функциональных требований описанных ниже</w:t>
      </w:r>
      <w:r w:rsidRPr="000F5C2E">
        <w:rPr>
          <w:rStyle w:val="col-md-4-af"/>
          <w:rFonts w:ascii="Times New Roman" w:hAnsi="Times New Roman" w:cs="Times New Roman"/>
          <w:sz w:val="28"/>
          <w:szCs w:val="28"/>
        </w:rPr>
        <w:t>.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7526223"/>
      <w:r w:rsidRPr="000C22BC">
        <w:rPr>
          <w:rFonts w:ascii="Times New Roman" w:hAnsi="Times New Roman" w:cs="Times New Roman"/>
          <w:b/>
          <w:sz w:val="28"/>
          <w:szCs w:val="28"/>
        </w:rPr>
        <w:t>Цель разработки</w:t>
      </w:r>
      <w:bookmarkEnd w:id="12"/>
    </w:p>
    <w:p w:rsidR="00DA62A0" w:rsidRPr="00823E0A" w:rsidRDefault="00481CBE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является с</w:t>
      </w:r>
      <w:r w:rsidR="008413C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окращение временных</w:t>
      </w:r>
      <w:r w:rsidR="008413CD" w:rsidRPr="008413C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затрат на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 прое</w:t>
      </w:r>
      <w:r>
        <w:rPr>
          <w:rFonts w:ascii="Times New Roman" w:hAnsi="Times New Roman" w:cs="Times New Roman"/>
          <w:sz w:val="28"/>
          <w:szCs w:val="28"/>
        </w:rPr>
        <w:t>ктирования схемы тепловых сетей и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 составление отчета по</w:t>
      </w:r>
      <w:r w:rsidR="00DA62A0">
        <w:rPr>
          <w:rFonts w:ascii="Times New Roman" w:hAnsi="Times New Roman" w:cs="Times New Roman"/>
          <w:sz w:val="28"/>
          <w:szCs w:val="28"/>
        </w:rPr>
        <w:t xml:space="preserve"> схеме тепловой сети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7526224"/>
      <w:r w:rsidRPr="000C22BC">
        <w:rPr>
          <w:rFonts w:ascii="Times New Roman" w:hAnsi="Times New Roman" w:cs="Times New Roman"/>
          <w:b/>
          <w:sz w:val="28"/>
          <w:szCs w:val="28"/>
        </w:rPr>
        <w:t>Задачи</w:t>
      </w:r>
      <w:bookmarkEnd w:id="1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62A0" w:rsidRPr="00823E0A" w:rsidRDefault="00DA62A0" w:rsidP="00DA62A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3E0A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будет решить следующие задачи:</w:t>
      </w:r>
    </w:p>
    <w:p w:rsidR="00481CBE" w:rsidRPr="00481CBE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требования к проектированию схем тепловых сетей;</w:t>
      </w:r>
    </w:p>
    <w:p w:rsidR="00481CBE" w:rsidRPr="00823E0A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расчет гидравлических потерь;</w:t>
      </w:r>
    </w:p>
    <w:p w:rsidR="00DA62A0" w:rsidRPr="00823E0A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остроить </w:t>
      </w:r>
      <w:r w:rsidR="003C3AD2">
        <w:rPr>
          <w:rFonts w:ascii="Times New Roman" w:hAnsi="Times New Roman" w:cs="Times New Roman"/>
          <w:sz w:val="28"/>
          <w:szCs w:val="28"/>
        </w:rPr>
        <w:t xml:space="preserve">диаграмму бизнес-процессов </w:t>
      </w:r>
      <w:r w:rsidR="003C3AD2">
        <w:rPr>
          <w:rFonts w:ascii="Times New Roman" w:hAnsi="Times New Roman" w:cs="Times New Roman"/>
          <w:sz w:val="28"/>
          <w:szCs w:val="28"/>
          <w:lang w:val="en-GB"/>
        </w:rPr>
        <w:t>BPMN</w:t>
      </w:r>
      <w:r w:rsidR="00DA62A0" w:rsidRPr="00823E0A">
        <w:rPr>
          <w:rFonts w:ascii="Times New Roman" w:hAnsi="Times New Roman" w:cs="Times New Roman"/>
          <w:sz w:val="28"/>
          <w:szCs w:val="28"/>
        </w:rPr>
        <w:t>;</w:t>
      </w:r>
    </w:p>
    <w:p w:rsidR="00DA62A0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A62A0" w:rsidRPr="00823E0A">
        <w:rPr>
          <w:rFonts w:ascii="Times New Roman" w:hAnsi="Times New Roman" w:cs="Times New Roman"/>
          <w:sz w:val="28"/>
          <w:szCs w:val="28"/>
        </w:rPr>
        <w:t xml:space="preserve">остроить логическую модель данных в нотации </w:t>
      </w:r>
      <w:r w:rsidR="00DA62A0" w:rsidRPr="00823E0A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DA62A0" w:rsidRPr="00823E0A">
        <w:rPr>
          <w:rFonts w:ascii="Times New Roman" w:hAnsi="Times New Roman" w:cs="Times New Roman"/>
          <w:sz w:val="28"/>
          <w:szCs w:val="28"/>
        </w:rPr>
        <w:t>1</w:t>
      </w:r>
      <w:r w:rsidR="00DA62A0" w:rsidRPr="00823E0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A62A0" w:rsidRPr="00823E0A">
        <w:rPr>
          <w:rFonts w:ascii="Times New Roman" w:hAnsi="Times New Roman" w:cs="Times New Roman"/>
          <w:sz w:val="28"/>
          <w:szCs w:val="28"/>
        </w:rPr>
        <w:t>;</w:t>
      </w:r>
    </w:p>
    <w:p w:rsidR="00481CBE" w:rsidRDefault="00481CBE" w:rsidP="00481CBE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физическую модель данных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81CBE" w:rsidRPr="00481CBE" w:rsidRDefault="00481CBE" w:rsidP="00481CBE">
      <w:pPr>
        <w:pStyle w:val="12"/>
        <w:numPr>
          <w:ilvl w:val="0"/>
          <w:numId w:val="2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диаграмму классов UML;</w:t>
      </w:r>
    </w:p>
    <w:p w:rsidR="00DA62A0" w:rsidRPr="00823E0A" w:rsidRDefault="00481CBE" w:rsidP="00DA62A0">
      <w:pPr>
        <w:pStyle w:val="a7"/>
        <w:numPr>
          <w:ilvl w:val="0"/>
          <w:numId w:val="2"/>
        </w:numPr>
        <w:spacing w:line="360" w:lineRule="auto"/>
        <w:ind w:left="128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A62A0" w:rsidRPr="00823E0A">
        <w:rPr>
          <w:rFonts w:ascii="Times New Roman" w:hAnsi="Times New Roman" w:cs="Times New Roman"/>
          <w:sz w:val="28"/>
          <w:szCs w:val="28"/>
        </w:rPr>
        <w:t>азработать программные интерфейсы для работы с данными.</w:t>
      </w: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7526225"/>
      <w:r w:rsidRPr="000C22BC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  <w:bookmarkEnd w:id="14"/>
    </w:p>
    <w:p w:rsidR="00DA62A0" w:rsidRPr="002A015D" w:rsidRDefault="00DA62A0" w:rsidP="00DA62A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Хранение и работа со следующими данными: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015D">
        <w:rPr>
          <w:rFonts w:ascii="Times New Roman" w:hAnsi="Times New Roman" w:cs="Times New Roman"/>
          <w:sz w:val="28"/>
          <w:szCs w:val="28"/>
        </w:rPr>
        <w:t xml:space="preserve">Схема тепловой сети (Название, Населенный пункт, Теплопровод, Тепловая камера, </w:t>
      </w:r>
      <w:r w:rsidR="004A7277">
        <w:rPr>
          <w:rFonts w:ascii="Times New Roman" w:hAnsi="Times New Roman" w:cs="Times New Roman"/>
          <w:sz w:val="28"/>
          <w:szCs w:val="28"/>
        </w:rPr>
        <w:t xml:space="preserve"> Компенсатор, Арматура, </w:t>
      </w:r>
      <w:r w:rsidR="005507A7">
        <w:rPr>
          <w:rFonts w:ascii="Times New Roman" w:hAnsi="Times New Roman" w:cs="Times New Roman"/>
          <w:sz w:val="28"/>
          <w:szCs w:val="28"/>
        </w:rPr>
        <w:t xml:space="preserve">Отвод, Задвижка, Тройники, Переход, Точка замера, Объекты,  Дорога,  </w:t>
      </w:r>
      <w:r w:rsidR="004A7277">
        <w:rPr>
          <w:rFonts w:ascii="Times New Roman" w:hAnsi="Times New Roman" w:cs="Times New Roman"/>
          <w:sz w:val="28"/>
          <w:szCs w:val="28"/>
        </w:rPr>
        <w:t>Масштаб</w:t>
      </w:r>
      <w:r w:rsidRPr="002A015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Теплопровод (Длина, Способ прокладки, Диаметр теплопровода, Толщина стенки трубы</w:t>
      </w:r>
      <w:r w:rsidR="004A7277">
        <w:rPr>
          <w:rFonts w:ascii="Times New Roman" w:hAnsi="Times New Roman" w:cs="Times New Roman"/>
          <w:sz w:val="28"/>
          <w:szCs w:val="28"/>
        </w:rPr>
        <w:t>,</w:t>
      </w:r>
      <w:r w:rsidR="005507A7">
        <w:rPr>
          <w:rFonts w:ascii="Times New Roman" w:hAnsi="Times New Roman" w:cs="Times New Roman"/>
          <w:sz w:val="28"/>
          <w:szCs w:val="28"/>
        </w:rPr>
        <w:t xml:space="preserve"> Геодезическая поправка, </w:t>
      </w:r>
      <w:r w:rsidR="004A7277">
        <w:rPr>
          <w:rFonts w:ascii="Times New Roman" w:hAnsi="Times New Roman" w:cs="Times New Roman"/>
          <w:sz w:val="28"/>
          <w:szCs w:val="28"/>
        </w:rPr>
        <w:t xml:space="preserve"> Год ввода в экспл</w:t>
      </w:r>
      <w:r w:rsidR="005507A7">
        <w:rPr>
          <w:rFonts w:ascii="Times New Roman" w:hAnsi="Times New Roman" w:cs="Times New Roman"/>
          <w:sz w:val="28"/>
          <w:szCs w:val="28"/>
        </w:rPr>
        <w:t>уа</w:t>
      </w:r>
      <w:r w:rsidR="004A7277">
        <w:rPr>
          <w:rFonts w:ascii="Times New Roman" w:hAnsi="Times New Roman" w:cs="Times New Roman"/>
          <w:sz w:val="28"/>
          <w:szCs w:val="28"/>
        </w:rPr>
        <w:t>тацию</w:t>
      </w:r>
      <w:r w:rsidRPr="002A015D">
        <w:rPr>
          <w:rFonts w:ascii="Times New Roman" w:hAnsi="Times New Roman" w:cs="Times New Roman"/>
          <w:sz w:val="28"/>
          <w:szCs w:val="28"/>
        </w:rPr>
        <w:t>)</w:t>
      </w:r>
      <w:r w:rsidR="004A7277">
        <w:rPr>
          <w:rFonts w:ascii="Times New Roman" w:hAnsi="Times New Roman" w:cs="Times New Roman"/>
          <w:sz w:val="28"/>
          <w:szCs w:val="28"/>
        </w:rPr>
        <w:t>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lastRenderedPageBreak/>
        <w:t>Диаметр теплопровода (</w:t>
      </w:r>
      <w:r w:rsidR="004A7277">
        <w:rPr>
          <w:rFonts w:ascii="Times New Roman" w:hAnsi="Times New Roman" w:cs="Times New Roman"/>
          <w:sz w:val="28"/>
          <w:szCs w:val="28"/>
        </w:rPr>
        <w:t>Диаметр угловой, Диаметр внутренний</w:t>
      </w:r>
      <w:r w:rsidRPr="002A015D">
        <w:rPr>
          <w:rFonts w:ascii="Times New Roman" w:hAnsi="Times New Roman" w:cs="Times New Roman"/>
          <w:sz w:val="28"/>
          <w:szCs w:val="28"/>
        </w:rPr>
        <w:t>, Единицы измерения);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Тепловая камера (Наименование, Способ прокладки);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 xml:space="preserve">Компенсатор (Наименование, </w:t>
      </w:r>
      <w:r w:rsidR="005507A7">
        <w:rPr>
          <w:rFonts w:ascii="Times New Roman" w:hAnsi="Times New Roman" w:cs="Times New Roman"/>
          <w:sz w:val="28"/>
          <w:szCs w:val="28"/>
        </w:rPr>
        <w:t xml:space="preserve">Коэффициент, </w:t>
      </w:r>
      <w:r w:rsidRPr="002A015D">
        <w:rPr>
          <w:rFonts w:ascii="Times New Roman" w:hAnsi="Times New Roman" w:cs="Times New Roman"/>
          <w:sz w:val="28"/>
          <w:szCs w:val="28"/>
        </w:rPr>
        <w:t>Способ прокладки);</w:t>
      </w:r>
    </w:p>
    <w:p w:rsidR="00DA62A0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Арматура (Наименование,</w:t>
      </w:r>
      <w:r w:rsidR="005507A7" w:rsidRPr="005507A7">
        <w:rPr>
          <w:rFonts w:ascii="Times New Roman" w:hAnsi="Times New Roman" w:cs="Times New Roman"/>
          <w:sz w:val="28"/>
          <w:szCs w:val="28"/>
        </w:rPr>
        <w:t xml:space="preserve"> </w:t>
      </w:r>
      <w:r w:rsidR="005507A7"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Тройники</w:t>
      </w:r>
      <w:r w:rsidRPr="002A015D">
        <w:rPr>
          <w:rFonts w:ascii="Times New Roman" w:hAnsi="Times New Roman" w:cs="Times New Roman"/>
          <w:sz w:val="28"/>
          <w:szCs w:val="28"/>
        </w:rPr>
        <w:t xml:space="preserve"> 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Задвижка </w:t>
      </w:r>
      <w:r w:rsidRPr="002A015D">
        <w:rPr>
          <w:rFonts w:ascii="Times New Roman" w:hAnsi="Times New Roman" w:cs="Times New Roman"/>
          <w:sz w:val="28"/>
          <w:szCs w:val="28"/>
        </w:rPr>
        <w:t>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</w:t>
      </w:r>
      <w:r w:rsidRPr="002A015D">
        <w:rPr>
          <w:rFonts w:ascii="Times New Roman" w:hAnsi="Times New Roman" w:cs="Times New Roman"/>
          <w:sz w:val="28"/>
          <w:szCs w:val="28"/>
        </w:rPr>
        <w:t xml:space="preserve"> 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 xml:space="preserve">, </w:t>
      </w:r>
      <w:r w:rsidRPr="002A015D">
        <w:rPr>
          <w:rFonts w:ascii="Times New Roman" w:hAnsi="Times New Roman" w:cs="Times New Roman"/>
          <w:sz w:val="28"/>
          <w:szCs w:val="28"/>
        </w:rPr>
        <w:t>Способ прокладки);</w:t>
      </w:r>
    </w:p>
    <w:p w:rsidR="005507A7" w:rsidRP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Отвод</w:t>
      </w:r>
      <w:r w:rsidRPr="002A015D">
        <w:rPr>
          <w:rFonts w:ascii="Times New Roman" w:hAnsi="Times New Roman" w:cs="Times New Roman"/>
          <w:sz w:val="28"/>
          <w:szCs w:val="28"/>
        </w:rPr>
        <w:t xml:space="preserve"> (Наименование,</w:t>
      </w:r>
      <w:r w:rsidRPr="00550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</w:t>
      </w:r>
      <w:r w:rsidR="003F7217" w:rsidRPr="003F7217">
        <w:rPr>
          <w:rFonts w:ascii="Times New Roman" w:hAnsi="Times New Roman" w:cs="Times New Roman"/>
          <w:sz w:val="28"/>
          <w:szCs w:val="28"/>
        </w:rPr>
        <w:t>,</w:t>
      </w:r>
      <w:r w:rsidRPr="002A015D">
        <w:rPr>
          <w:rFonts w:ascii="Times New Roman" w:hAnsi="Times New Roman" w:cs="Times New Roman"/>
          <w:sz w:val="28"/>
          <w:szCs w:val="28"/>
        </w:rPr>
        <w:t xml:space="preserve"> Способ прокладки);</w:t>
      </w:r>
    </w:p>
    <w:p w:rsidR="005507A7" w:rsidRPr="002A015D" w:rsidRDefault="005507A7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замера (Температура, Давление)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Способ прокладки (Наименование);</w:t>
      </w:r>
    </w:p>
    <w:p w:rsidR="00DA62A0" w:rsidRPr="002A015D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Толщина стенки трубы (Толщина, Единицы измерения);</w:t>
      </w:r>
    </w:p>
    <w:p w:rsidR="00DA62A0" w:rsidRDefault="00DA62A0" w:rsidP="00DA62A0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15D">
        <w:rPr>
          <w:rFonts w:ascii="Times New Roman" w:hAnsi="Times New Roman" w:cs="Times New Roman"/>
          <w:sz w:val="28"/>
          <w:szCs w:val="28"/>
        </w:rPr>
        <w:t>Населенный пункт (Название);</w:t>
      </w:r>
    </w:p>
    <w:p w:rsidR="005507A7" w:rsidRPr="005507A7" w:rsidRDefault="005507A7" w:rsidP="005507A7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(Наименование);</w:t>
      </w:r>
    </w:p>
    <w:p w:rsidR="005507A7" w:rsidRDefault="00481CBE" w:rsidP="005507A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A62A0" w:rsidRPr="00823E0A">
        <w:rPr>
          <w:rFonts w:ascii="Times New Roman" w:hAnsi="Times New Roman" w:cs="Times New Roman"/>
          <w:sz w:val="28"/>
          <w:szCs w:val="28"/>
        </w:rPr>
        <w:t>асчет  расстояния между объектами на схеме;</w:t>
      </w:r>
    </w:p>
    <w:p w:rsidR="005507A7" w:rsidRPr="005507A7" w:rsidRDefault="005507A7" w:rsidP="005507A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схемы в формате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5507A7">
        <w:rPr>
          <w:rFonts w:ascii="Times New Roman" w:hAnsi="Times New Roman" w:cs="Times New Roman"/>
          <w:sz w:val="28"/>
          <w:szCs w:val="28"/>
        </w:rPr>
        <w:t>;</w:t>
      </w:r>
    </w:p>
    <w:p w:rsidR="00DA62A0" w:rsidRPr="00481CBE" w:rsidRDefault="00481CBE" w:rsidP="00481CBE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гидравлических потерь;</w:t>
      </w:r>
    </w:p>
    <w:p w:rsidR="00DA62A0" w:rsidRDefault="00481CBE" w:rsidP="00DA62A0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отчетов</w:t>
      </w:r>
      <w:r w:rsidR="00C73F2A">
        <w:rPr>
          <w:rFonts w:ascii="Times New Roman" w:hAnsi="Times New Roman" w:cs="Times New Roman"/>
          <w:sz w:val="28"/>
          <w:szCs w:val="28"/>
        </w:rPr>
        <w:t>:</w:t>
      </w:r>
    </w:p>
    <w:p w:rsidR="00481CBE" w:rsidRPr="002A015D" w:rsidRDefault="00C73F2A" w:rsidP="00481CBE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81CBE">
        <w:rPr>
          <w:rFonts w:ascii="Times New Roman" w:hAnsi="Times New Roman" w:cs="Times New Roman"/>
          <w:sz w:val="28"/>
          <w:szCs w:val="28"/>
        </w:rPr>
        <w:t>тче</w:t>
      </w:r>
      <w:r w:rsidR="004A7277">
        <w:rPr>
          <w:rFonts w:ascii="Times New Roman" w:hAnsi="Times New Roman" w:cs="Times New Roman"/>
          <w:sz w:val="28"/>
          <w:szCs w:val="28"/>
        </w:rPr>
        <w:t>т по гидравлическим потерям.</w:t>
      </w:r>
    </w:p>
    <w:p w:rsidR="00DA62A0" w:rsidRPr="002A015D" w:rsidRDefault="00DA62A0" w:rsidP="00DA62A0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:rsidR="00DA62A0" w:rsidRPr="000C22BC" w:rsidRDefault="00DA62A0" w:rsidP="00DA62A0">
      <w:pPr>
        <w:pStyle w:val="a7"/>
        <w:numPr>
          <w:ilvl w:val="1"/>
          <w:numId w:val="3"/>
        </w:numPr>
        <w:tabs>
          <w:tab w:val="left" w:pos="426"/>
        </w:tabs>
        <w:spacing w:line="36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7526226"/>
      <w:r w:rsidRPr="000C22BC">
        <w:rPr>
          <w:rFonts w:ascii="Times New Roman" w:hAnsi="Times New Roman" w:cs="Times New Roman"/>
          <w:b/>
          <w:sz w:val="28"/>
          <w:szCs w:val="28"/>
        </w:rPr>
        <w:t>Средства разработки</w:t>
      </w:r>
      <w:bookmarkEnd w:id="15"/>
    </w:p>
    <w:p w:rsidR="00DA62A0" w:rsidRPr="00403ED8" w:rsidRDefault="00DA62A0" w:rsidP="00DA62A0">
      <w:pPr>
        <w:ind w:firstLine="993"/>
        <w:rPr>
          <w:rFonts w:ascii="Times New Roman" w:hAnsi="Times New Roman" w:cs="Times New Roman"/>
          <w:sz w:val="28"/>
          <w:szCs w:val="28"/>
          <w:lang w:val="en-GB"/>
        </w:rPr>
      </w:pPr>
      <w:r w:rsidRPr="00823E0A">
        <w:rPr>
          <w:rFonts w:ascii="Times New Roman" w:hAnsi="Times New Roman" w:cs="Times New Roman"/>
          <w:sz w:val="28"/>
          <w:szCs w:val="28"/>
        </w:rPr>
        <w:t>Среда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23E0A">
        <w:rPr>
          <w:rFonts w:ascii="Times New Roman" w:hAnsi="Times New Roman" w:cs="Times New Roman"/>
          <w:sz w:val="28"/>
          <w:szCs w:val="28"/>
        </w:rPr>
        <w:t>разработки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23E0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03ED8">
        <w:rPr>
          <w:rFonts w:ascii="Times New Roman" w:hAnsi="Times New Roman" w:cs="Times New Roman"/>
          <w:sz w:val="28"/>
          <w:szCs w:val="28"/>
          <w:lang w:val="en-GB"/>
        </w:rPr>
        <w:t xml:space="preserve"> 2015</w:t>
      </w:r>
    </w:p>
    <w:p w:rsidR="00DA62A0" w:rsidRPr="00B93BC2" w:rsidRDefault="00DA62A0" w:rsidP="00DA62A0">
      <w:pPr>
        <w:ind w:left="285" w:firstLine="708"/>
        <w:rPr>
          <w:rFonts w:ascii="Times New Roman" w:hAnsi="Times New Roman" w:cs="Times New Roman"/>
          <w:sz w:val="28"/>
          <w:szCs w:val="28"/>
        </w:rPr>
      </w:pPr>
      <w:r w:rsidRPr="00823E0A">
        <w:rPr>
          <w:rFonts w:ascii="Times New Roman" w:hAnsi="Times New Roman" w:cs="Times New Roman"/>
          <w:sz w:val="28"/>
          <w:szCs w:val="28"/>
        </w:rPr>
        <w:t xml:space="preserve">СУБД: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</w:p>
    <w:p w:rsidR="00DA62A0" w:rsidRPr="00B93BC2" w:rsidRDefault="00DA62A0">
      <w:pPr>
        <w:rPr>
          <w:rFonts w:ascii="Times New Roman" w:hAnsi="Times New Roman" w:cs="Times New Roman"/>
          <w:sz w:val="28"/>
          <w:szCs w:val="28"/>
        </w:rPr>
      </w:pPr>
      <w:r w:rsidRPr="00B93BC2">
        <w:rPr>
          <w:rFonts w:ascii="Times New Roman" w:hAnsi="Times New Roman" w:cs="Times New Roman"/>
          <w:sz w:val="28"/>
          <w:szCs w:val="28"/>
        </w:rPr>
        <w:br w:type="page"/>
      </w:r>
    </w:p>
    <w:p w:rsidR="00DA62A0" w:rsidRPr="007E689F" w:rsidRDefault="00DA62A0" w:rsidP="007E689F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7526227"/>
      <w:r w:rsidRPr="007E689F">
        <w:rPr>
          <w:rFonts w:ascii="Times New Roman" w:hAnsi="Times New Roman" w:cs="Times New Roman"/>
          <w:color w:val="000000" w:themeColor="text1"/>
        </w:rPr>
        <w:lastRenderedPageBreak/>
        <w:t>ГЛАВА 3 ПРОЕКТИРОВАНИЕ ИНФОРМАЦИОННОГО ОБЕСПЕЧЕНИЯ</w:t>
      </w:r>
      <w:bookmarkEnd w:id="16"/>
    </w:p>
    <w:p w:rsidR="00217306" w:rsidRDefault="00217306" w:rsidP="007E689F">
      <w:pPr>
        <w:pStyle w:val="a7"/>
        <w:numPr>
          <w:ilvl w:val="1"/>
          <w:numId w:val="11"/>
        </w:numPr>
        <w:spacing w:line="360" w:lineRule="auto"/>
        <w:ind w:left="425" w:hanging="425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7526228"/>
      <w:r w:rsidRPr="0021730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Логическая модель данных</w:t>
      </w:r>
      <w:bookmarkEnd w:id="17"/>
    </w:p>
    <w:p w:rsidR="00217306" w:rsidRPr="00217306" w:rsidRDefault="007E689F" w:rsidP="00217306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-488950</wp:posOffset>
            </wp:positionH>
            <wp:positionV relativeFrom="paragraph">
              <wp:posOffset>946150</wp:posOffset>
            </wp:positionV>
            <wp:extent cx="6655435" cy="6120130"/>
            <wp:effectExtent l="0" t="266700" r="0" b="242570"/>
            <wp:wrapSquare wrapText="bothSides"/>
            <wp:docPr id="12" name="Рисунок 3" descr="C:\Users\Игорь\Desktop\EnergyThermo\Диплом\IDEF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горь\Desktop\EnergyThermo\Диплом\IDEF1x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55435" cy="612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7306" w:rsidRPr="00217306">
        <w:rPr>
          <w:rFonts w:ascii="Times New Roman" w:hAnsi="Times New Roman" w:cs="Times New Roman"/>
          <w:sz w:val="28"/>
          <w:szCs w:val="28"/>
        </w:rPr>
        <w:t xml:space="preserve">В результате анализа </w:t>
      </w:r>
      <w:r w:rsidR="00217306">
        <w:rPr>
          <w:rFonts w:ascii="Times New Roman" w:hAnsi="Times New Roman" w:cs="Times New Roman"/>
          <w:sz w:val="28"/>
          <w:szCs w:val="28"/>
        </w:rPr>
        <w:t>предметной области</w:t>
      </w:r>
      <w:r w:rsidR="00217306" w:rsidRPr="00217306">
        <w:rPr>
          <w:rFonts w:ascii="Times New Roman" w:hAnsi="Times New Roman" w:cs="Times New Roman"/>
          <w:sz w:val="28"/>
          <w:szCs w:val="28"/>
        </w:rPr>
        <w:t xml:space="preserve"> была построена логическая модель данных «Рисунок 1».</w:t>
      </w:r>
    </w:p>
    <w:p w:rsidR="00217306" w:rsidRPr="00217306" w:rsidRDefault="00217306" w:rsidP="00217306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7E689F" w:rsidRDefault="00217306" w:rsidP="007E689F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17306">
        <w:rPr>
          <w:rFonts w:ascii="Times New Roman" w:hAnsi="Times New Roman" w:cs="Times New Roman"/>
          <w:sz w:val="28"/>
          <w:szCs w:val="28"/>
        </w:rPr>
        <w:t>Рисунок 1 – Логическая модель данных «</w:t>
      </w:r>
      <w:r w:rsidR="002E1731">
        <w:rPr>
          <w:rFonts w:ascii="Times New Roman" w:hAnsi="Times New Roman" w:cs="Times New Roman"/>
          <w:sz w:val="28"/>
          <w:szCs w:val="28"/>
        </w:rPr>
        <w:t>Проектирование схем тепловых сетей</w:t>
      </w:r>
      <w:r w:rsidRPr="00217306">
        <w:rPr>
          <w:rFonts w:ascii="Times New Roman" w:hAnsi="Times New Roman" w:cs="Times New Roman"/>
          <w:sz w:val="28"/>
          <w:szCs w:val="28"/>
        </w:rPr>
        <w:t>»</w:t>
      </w:r>
    </w:p>
    <w:p w:rsidR="00217306" w:rsidRPr="007E689F" w:rsidRDefault="007E689F" w:rsidP="007E689F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7526229"/>
      <w:r w:rsidRPr="007E68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3.2 Словарь данных логической модели данных IDEF1X</w:t>
      </w:r>
      <w:bookmarkEnd w:id="18"/>
    </w:p>
    <w:p w:rsidR="00217306" w:rsidRPr="00516C38" w:rsidRDefault="00217306" w:rsidP="00217306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="00516C38" w:rsidRPr="00516C38">
        <w:rPr>
          <w:rFonts w:ascii="Times New Roman" w:hAnsi="Times New Roman" w:cs="Times New Roman"/>
          <w:sz w:val="28"/>
          <w:szCs w:val="28"/>
        </w:rPr>
        <w:t>Пользователи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217306" w:rsidRPr="00516C38" w:rsidTr="00A607D9">
        <w:trPr>
          <w:trHeight w:val="442"/>
        </w:trPr>
        <w:tc>
          <w:tcPr>
            <w:tcW w:w="1384" w:type="dxa"/>
            <w:vAlign w:val="center"/>
          </w:tcPr>
          <w:p w:rsidR="00217306" w:rsidRPr="00516C38" w:rsidRDefault="00217306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217306" w:rsidRPr="00516C38" w:rsidRDefault="00217306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217306" w:rsidRPr="00516C38" w:rsidRDefault="00217306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217306" w:rsidRPr="00516C38" w:rsidRDefault="00217306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217306" w:rsidRPr="00516C38" w:rsidTr="00A607D9">
        <w:tc>
          <w:tcPr>
            <w:tcW w:w="1384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516C38">
              <w:t xml:space="preserve"> </w:t>
            </w:r>
            <w:r w:rsidR="00516C38" w:rsidRPr="00516C38"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217306" w:rsidRPr="00516C38" w:rsidRDefault="00217306" w:rsidP="00516C3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 w:rsidR="00516C38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  <w:tr w:rsidR="00217306" w:rsidRPr="00516C38" w:rsidTr="00A607D9">
        <w:trPr>
          <w:trHeight w:val="672"/>
        </w:trPr>
        <w:tc>
          <w:tcPr>
            <w:tcW w:w="1384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409" w:type="dxa"/>
            <w:vAlign w:val="center"/>
          </w:tcPr>
          <w:p w:rsidR="00217306" w:rsidRPr="00516C38" w:rsidRDefault="00516C38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217306" w:rsidRPr="00516C38" w:rsidTr="00A607D9">
        <w:trPr>
          <w:trHeight w:val="672"/>
        </w:trPr>
        <w:tc>
          <w:tcPr>
            <w:tcW w:w="1384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409" w:type="dxa"/>
            <w:vAlign w:val="center"/>
          </w:tcPr>
          <w:p w:rsidR="00217306" w:rsidRPr="00516C38" w:rsidRDefault="00516C38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217306" w:rsidRPr="00516C38" w:rsidTr="00A607D9">
        <w:trPr>
          <w:trHeight w:val="672"/>
        </w:trPr>
        <w:tc>
          <w:tcPr>
            <w:tcW w:w="1384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409" w:type="dxa"/>
            <w:vAlign w:val="center"/>
          </w:tcPr>
          <w:p w:rsidR="00217306" w:rsidRPr="00516C38" w:rsidRDefault="00516C38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пользователя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для входа в систему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для входа в систему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эл_почта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 пользователя</w:t>
            </w:r>
          </w:p>
        </w:tc>
      </w:tr>
      <w:tr w:rsidR="00217306" w:rsidRPr="00516C38" w:rsidTr="00A607D9">
        <w:trPr>
          <w:trHeight w:val="672"/>
        </w:trPr>
        <w:tc>
          <w:tcPr>
            <w:tcW w:w="1384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217306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  <w:r w:rsidR="00217306" w:rsidRPr="00516C3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36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217306" w:rsidRPr="00516C38" w:rsidRDefault="00217306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217306" w:rsidRPr="00516C38" w:rsidRDefault="00217306" w:rsidP="00516C3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 w:rsidR="00516C38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</w:tbl>
    <w:p w:rsidR="00217306" w:rsidRDefault="00217306" w:rsidP="00217306">
      <w:pPr>
        <w:rPr>
          <w:rFonts w:ascii="Times New Roman" w:hAnsi="Times New Roman" w:cs="Times New Roman"/>
        </w:rPr>
      </w:pPr>
    </w:p>
    <w:p w:rsidR="00516C38" w:rsidRPr="00516C38" w:rsidRDefault="00516C38" w:rsidP="00516C38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«Должности»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516C38" w:rsidRPr="00516C38" w:rsidTr="00A607D9">
        <w:trPr>
          <w:trHeight w:val="442"/>
        </w:trPr>
        <w:tc>
          <w:tcPr>
            <w:tcW w:w="1384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516C38" w:rsidRPr="00516C38" w:rsidTr="00A607D9">
        <w:tc>
          <w:tcPr>
            <w:tcW w:w="1384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516C38" w:rsidRPr="00516C38" w:rsidRDefault="00516C38" w:rsidP="00516C3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  <w:tr w:rsidR="00516C38" w:rsidRPr="00516C38" w:rsidTr="00A607D9">
        <w:trPr>
          <w:trHeight w:val="672"/>
        </w:trPr>
        <w:tc>
          <w:tcPr>
            <w:tcW w:w="1384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409" w:type="dxa"/>
            <w:vAlign w:val="center"/>
          </w:tcPr>
          <w:p w:rsidR="00516C38" w:rsidRPr="00516C38" w:rsidRDefault="00516C38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516C38" w:rsidRDefault="00516C38" w:rsidP="00516C38">
      <w:pPr>
        <w:rPr>
          <w:rFonts w:ascii="Times New Roman" w:hAnsi="Times New Roman" w:cs="Times New Roman"/>
          <w:sz w:val="28"/>
          <w:szCs w:val="28"/>
        </w:rPr>
      </w:pPr>
    </w:p>
    <w:p w:rsidR="00735977" w:rsidRPr="00516C38" w:rsidRDefault="00735977" w:rsidP="0073597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735977">
        <w:rPr>
          <w:rFonts w:ascii="Times New Roman" w:hAnsi="Times New Roman" w:cs="Times New Roman"/>
          <w:sz w:val="28"/>
          <w:szCs w:val="28"/>
        </w:rPr>
        <w:t>Схема_ Сети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735977" w:rsidRPr="00516C38" w:rsidTr="008651E2">
        <w:trPr>
          <w:trHeight w:val="44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5977" w:rsidRPr="00516C38" w:rsidTr="008651E2"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735977" w:rsidRPr="00735977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35977">
              <w:rPr>
                <w:rFonts w:ascii="Times New Roman" w:hAnsi="Times New Roman" w:cs="Times New Roman"/>
              </w:rPr>
              <w:t xml:space="preserve"> Схема_ Сети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5977" w:rsidRPr="00735977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тепловой сети</w:t>
            </w:r>
          </w:p>
        </w:tc>
      </w:tr>
      <w:tr w:rsidR="00735977" w:rsidRPr="00516C38" w:rsidTr="00735977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409" w:type="dxa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тепловой сети</w:t>
            </w:r>
          </w:p>
        </w:tc>
      </w:tr>
      <w:tr w:rsidR="00735977" w:rsidRPr="00516C38" w:rsidTr="00735977">
        <w:trPr>
          <w:trHeight w:val="672"/>
        </w:trPr>
        <w:tc>
          <w:tcPr>
            <w:tcW w:w="1384" w:type="dxa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516C38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Населенный пункт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409" w:type="dxa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Населенный пункт</w:t>
            </w:r>
          </w:p>
        </w:tc>
      </w:tr>
      <w:tr w:rsidR="00735977" w:rsidRPr="00516C38" w:rsidTr="00735977">
        <w:trPr>
          <w:trHeight w:val="672"/>
        </w:trPr>
        <w:tc>
          <w:tcPr>
            <w:tcW w:w="1384" w:type="dxa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516C38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Масштаб </w:t>
            </w:r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FK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Пользователи_ID</w:t>
            </w:r>
            <w:proofErr w:type="spellEnd"/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</w:tbl>
    <w:p w:rsidR="00735977" w:rsidRDefault="00735977" w:rsidP="00516C38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516C38" w:rsidRPr="00516C38" w:rsidRDefault="00516C38" w:rsidP="00516C38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="00735977" w:rsidRPr="00735977">
        <w:rPr>
          <w:rFonts w:ascii="Times New Roman" w:hAnsi="Times New Roman" w:cs="Times New Roman"/>
          <w:sz w:val="28"/>
          <w:szCs w:val="28"/>
        </w:rPr>
        <w:t>Манометр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516C38" w:rsidRPr="00516C38" w:rsidTr="00A607D9">
        <w:trPr>
          <w:trHeight w:val="442"/>
        </w:trPr>
        <w:tc>
          <w:tcPr>
            <w:tcW w:w="1384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516C38" w:rsidRPr="00516C38" w:rsidRDefault="00516C38" w:rsidP="00A607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516C38" w:rsidRPr="00516C38" w:rsidTr="00A607D9">
        <w:tc>
          <w:tcPr>
            <w:tcW w:w="1384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735977">
              <w:t xml:space="preserve"> </w:t>
            </w:r>
            <w:r w:rsidR="00735977" w:rsidRPr="00735977">
              <w:rPr>
                <w:rFonts w:ascii="Times New Roman" w:hAnsi="Times New Roman" w:cs="Times New Roman"/>
                <w:sz w:val="24"/>
                <w:szCs w:val="24"/>
              </w:rPr>
              <w:t>Манометр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516C38" w:rsidRPr="00516C38" w:rsidRDefault="00516C38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 w:rsidR="00735977">
              <w:rPr>
                <w:rFonts w:ascii="Times New Roman" w:hAnsi="Times New Roman" w:cs="Times New Roman"/>
                <w:sz w:val="24"/>
                <w:szCs w:val="24"/>
              </w:rPr>
              <w:t>манометра</w:t>
            </w:r>
          </w:p>
        </w:tc>
      </w:tr>
      <w:tr w:rsidR="00516C38" w:rsidRPr="00516C38" w:rsidTr="00A607D9">
        <w:trPr>
          <w:trHeight w:val="672"/>
        </w:trPr>
        <w:tc>
          <w:tcPr>
            <w:tcW w:w="1384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516C38" w:rsidRPr="00516C38" w:rsidRDefault="00735977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516C38" w:rsidRPr="00516C38" w:rsidRDefault="00516C38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516C38" w:rsidRPr="00516C38" w:rsidRDefault="00516C38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35977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516C38" w:rsidRPr="00516C38" w:rsidRDefault="00735977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манометра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735977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Давление жидкости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A607D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Давление жидкости</w:t>
            </w:r>
          </w:p>
        </w:tc>
      </w:tr>
      <w:tr w:rsidR="008651E2" w:rsidRPr="00516C38" w:rsidTr="00A607D9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8651E2" w:rsidRPr="00516C38" w:rsidRDefault="00E13333" w:rsidP="0073597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8651E2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A607D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516C38" w:rsidRPr="00516C38" w:rsidRDefault="00516C38" w:rsidP="00516C38">
      <w:pPr>
        <w:rPr>
          <w:rFonts w:ascii="Times New Roman" w:hAnsi="Times New Roman" w:cs="Times New Roman"/>
        </w:rPr>
      </w:pPr>
    </w:p>
    <w:p w:rsidR="00735977" w:rsidRPr="00516C38" w:rsidRDefault="00735977" w:rsidP="0073597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735977">
        <w:rPr>
          <w:rFonts w:ascii="Times New Roman" w:hAnsi="Times New Roman" w:cs="Times New Roman"/>
          <w:sz w:val="28"/>
          <w:szCs w:val="28"/>
        </w:rPr>
        <w:t>Термометр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735977" w:rsidRPr="00516C38" w:rsidTr="008651E2">
        <w:trPr>
          <w:trHeight w:val="44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5977" w:rsidRPr="00516C38" w:rsidTr="008651E2"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Термометр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термометра</w:t>
            </w:r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735977" w:rsidRPr="00516C38" w:rsidRDefault="00735977" w:rsidP="0073597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термометра</w:t>
            </w:r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735977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735977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5977" w:rsidRPr="00735977" w:rsidRDefault="00735977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 в трубопроводе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FK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 xml:space="preserve">Схема_ </w:t>
            </w: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516C38" w:rsidRPr="00516C38" w:rsidRDefault="00516C38" w:rsidP="00217306">
      <w:pPr>
        <w:rPr>
          <w:rFonts w:ascii="Times New Roman" w:hAnsi="Times New Roman" w:cs="Times New Roman"/>
        </w:rPr>
      </w:pPr>
    </w:p>
    <w:p w:rsidR="00735977" w:rsidRPr="00516C38" w:rsidRDefault="00735977" w:rsidP="0073597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="008651E2" w:rsidRPr="008651E2">
        <w:rPr>
          <w:rFonts w:ascii="Times New Roman" w:hAnsi="Times New Roman" w:cs="Times New Roman"/>
          <w:sz w:val="28"/>
          <w:szCs w:val="28"/>
        </w:rPr>
        <w:t>Обратный_клапан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735977" w:rsidRPr="00516C38" w:rsidTr="008651E2">
        <w:trPr>
          <w:trHeight w:val="44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5977" w:rsidRPr="00516C38" w:rsidTr="008651E2"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proofErr w:type="spellStart"/>
            <w:r w:rsidR="008651E2" w:rsidRPr="008651E2">
              <w:rPr>
                <w:rFonts w:ascii="Times New Roman" w:hAnsi="Times New Roman" w:cs="Times New Roman"/>
                <w:sz w:val="24"/>
                <w:szCs w:val="24"/>
              </w:rPr>
              <w:t>Обратный_клапан</w:t>
            </w:r>
            <w:proofErr w:type="spellEnd"/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 w:rsidR="008651E2">
              <w:rPr>
                <w:rFonts w:ascii="Times New Roman" w:hAnsi="Times New Roman" w:cs="Times New Roman"/>
                <w:sz w:val="24"/>
                <w:szCs w:val="24"/>
              </w:rPr>
              <w:t>обратного клапана</w:t>
            </w:r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8651E2">
              <w:rPr>
                <w:rFonts w:ascii="Times New Roman" w:hAnsi="Times New Roman" w:cs="Times New Roman"/>
                <w:sz w:val="24"/>
                <w:szCs w:val="24"/>
              </w:rPr>
              <w:t>обратного клапана</w:t>
            </w:r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735977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735977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5977" w:rsidRPr="00735977" w:rsidRDefault="00735977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735977" w:rsidRPr="00516C38" w:rsidTr="008651E2">
        <w:trPr>
          <w:trHeight w:val="672"/>
        </w:trPr>
        <w:tc>
          <w:tcPr>
            <w:tcW w:w="1384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5977" w:rsidRPr="00735977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5977" w:rsidRPr="00516C38" w:rsidRDefault="00735977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5977" w:rsidRPr="00516C38" w:rsidRDefault="00735977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обратного клапана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8651E2" w:rsidRPr="00516C38" w:rsidRDefault="00E13333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8651E2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735977" w:rsidRDefault="00735977" w:rsidP="00217306">
      <w:pPr>
        <w:rPr>
          <w:rFonts w:ascii="Times New Roman" w:hAnsi="Times New Roman" w:cs="Times New Roman"/>
          <w:sz w:val="28"/>
          <w:szCs w:val="28"/>
        </w:rPr>
      </w:pPr>
    </w:p>
    <w:p w:rsidR="008651E2" w:rsidRPr="00516C38" w:rsidRDefault="008651E2" w:rsidP="008651E2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proofErr w:type="gramStart"/>
      <w:r w:rsidRPr="00735977">
        <w:rPr>
          <w:rFonts w:ascii="Times New Roman" w:hAnsi="Times New Roman" w:cs="Times New Roman"/>
          <w:sz w:val="28"/>
          <w:szCs w:val="28"/>
        </w:rPr>
        <w:t>Дисковой</w:t>
      </w:r>
      <w:proofErr w:type="gramEnd"/>
      <w:r w:rsidRPr="00735977">
        <w:rPr>
          <w:rFonts w:ascii="Times New Roman" w:hAnsi="Times New Roman" w:cs="Times New Roman"/>
          <w:sz w:val="28"/>
          <w:szCs w:val="28"/>
        </w:rPr>
        <w:t>_затвор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8651E2" w:rsidRPr="00516C38" w:rsidTr="008651E2">
        <w:trPr>
          <w:trHeight w:val="44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8651E2" w:rsidRPr="00516C38" w:rsidTr="008651E2"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Дисковой_затвор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дискового затвора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дискового затвора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сопротивления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дискового затвора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FK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 xml:space="preserve">Схема_ </w:t>
            </w: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735977" w:rsidRDefault="00735977" w:rsidP="00217306">
      <w:pPr>
        <w:rPr>
          <w:rFonts w:ascii="Times New Roman" w:hAnsi="Times New Roman" w:cs="Times New Roman"/>
          <w:sz w:val="28"/>
          <w:szCs w:val="28"/>
        </w:rPr>
      </w:pPr>
    </w:p>
    <w:p w:rsidR="008651E2" w:rsidRPr="00516C38" w:rsidRDefault="008651E2" w:rsidP="008651E2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8651E2">
        <w:rPr>
          <w:rFonts w:ascii="Times New Roman" w:hAnsi="Times New Roman" w:cs="Times New Roman"/>
          <w:sz w:val="28"/>
          <w:szCs w:val="28"/>
        </w:rPr>
        <w:t>Задвижка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8651E2" w:rsidRPr="00516C38" w:rsidTr="008651E2">
        <w:trPr>
          <w:trHeight w:val="44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8651E2" w:rsidRPr="00516C38" w:rsidTr="008651E2"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r w:rsidRPr="008651E2">
              <w:rPr>
                <w:rFonts w:ascii="Times New Roman" w:hAnsi="Times New Roman" w:cs="Times New Roman"/>
                <w:sz w:val="24"/>
                <w:szCs w:val="24"/>
              </w:rPr>
              <w:t>Задвижка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задвижки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задвижки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735977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8651E2" w:rsidRPr="00735977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задвижки</w:t>
            </w:r>
          </w:p>
        </w:tc>
      </w:tr>
      <w:tr w:rsidR="008651E2" w:rsidRPr="00516C38" w:rsidTr="008651E2">
        <w:trPr>
          <w:trHeight w:val="672"/>
        </w:trPr>
        <w:tc>
          <w:tcPr>
            <w:tcW w:w="1384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 xml:space="preserve">Схема_ </w:t>
            </w: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8651E2" w:rsidRPr="00516C38" w:rsidRDefault="008651E2" w:rsidP="008651E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8651E2" w:rsidRPr="00516C38" w:rsidRDefault="008651E2" w:rsidP="008651E2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8651E2" w:rsidRPr="00B43963" w:rsidRDefault="008651E2" w:rsidP="00217306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187CDA" w:rsidRPr="00516C38" w:rsidRDefault="00187CDA" w:rsidP="00187CDA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187CDA">
        <w:rPr>
          <w:rFonts w:ascii="Times New Roman" w:hAnsi="Times New Roman" w:cs="Times New Roman"/>
          <w:sz w:val="28"/>
          <w:szCs w:val="28"/>
        </w:rPr>
        <w:t>Тройник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187CDA" w:rsidRPr="00516C38" w:rsidTr="00AE2558">
        <w:trPr>
          <w:trHeight w:val="44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187CDA" w:rsidRPr="00516C38" w:rsidTr="00AE2558"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Тройник</w:t>
            </w:r>
            <w:proofErr w:type="spellEnd"/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тройника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тройника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тройника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187CDA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187CDA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187CDA" w:rsidRDefault="00187CDA" w:rsidP="00217306">
      <w:pPr>
        <w:rPr>
          <w:rFonts w:ascii="Times New Roman" w:hAnsi="Times New Roman" w:cs="Times New Roman"/>
          <w:sz w:val="28"/>
          <w:szCs w:val="28"/>
        </w:rPr>
      </w:pPr>
    </w:p>
    <w:p w:rsidR="00187CDA" w:rsidRPr="00516C38" w:rsidRDefault="00187CDA" w:rsidP="00187CDA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187CDA">
        <w:rPr>
          <w:rFonts w:ascii="Times New Roman" w:hAnsi="Times New Roman" w:cs="Times New Roman"/>
          <w:sz w:val="28"/>
          <w:szCs w:val="28"/>
        </w:rPr>
        <w:t>Компенсатор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187CDA" w:rsidRPr="00516C38" w:rsidTr="00AE2558">
        <w:trPr>
          <w:trHeight w:val="44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187CDA" w:rsidRPr="00516C38" w:rsidTr="00AE2558"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Компенсатор</w:t>
            </w:r>
            <w:proofErr w:type="spellEnd"/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187CD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187CDA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187CDA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187CDA" w:rsidRDefault="00187CDA" w:rsidP="00217306">
      <w:pPr>
        <w:rPr>
          <w:rFonts w:ascii="Times New Roman" w:hAnsi="Times New Roman" w:cs="Times New Roman"/>
          <w:sz w:val="28"/>
          <w:szCs w:val="28"/>
        </w:rPr>
      </w:pPr>
    </w:p>
    <w:p w:rsidR="00187CDA" w:rsidRPr="00516C38" w:rsidRDefault="00187CDA" w:rsidP="00187CDA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Pr="00187CDA">
        <w:rPr>
          <w:rFonts w:ascii="Times New Roman" w:hAnsi="Times New Roman" w:cs="Times New Roman"/>
          <w:sz w:val="28"/>
          <w:szCs w:val="28"/>
        </w:rPr>
        <w:t>Переход_диаметра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187CDA" w:rsidRPr="00516C38" w:rsidTr="00AE2558">
        <w:trPr>
          <w:trHeight w:val="44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187CDA" w:rsidRPr="00516C38" w:rsidTr="00AE2558"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187CDA" w:rsidRPr="007404B4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04B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proofErr w:type="spellStart"/>
            <w:r w:rsidRPr="007404B4">
              <w:rPr>
                <w:rFonts w:ascii="Times New Roman" w:hAnsi="Times New Roman" w:cs="Times New Roman"/>
                <w:sz w:val="20"/>
                <w:szCs w:val="20"/>
              </w:rPr>
              <w:t>_Переход_диаметра</w:t>
            </w:r>
            <w:proofErr w:type="spellEnd"/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7404B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 w:rsidR="007404B4">
              <w:rPr>
                <w:rFonts w:ascii="Times New Roman" w:hAnsi="Times New Roman" w:cs="Times New Roman"/>
                <w:sz w:val="24"/>
                <w:szCs w:val="24"/>
              </w:rPr>
              <w:t>перехода диаметра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7404B4">
              <w:rPr>
                <w:rFonts w:ascii="Times New Roman" w:hAnsi="Times New Roman" w:cs="Times New Roman"/>
                <w:sz w:val="24"/>
                <w:szCs w:val="24"/>
              </w:rPr>
              <w:t>перехода диаметра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735977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187CDA" w:rsidRPr="00735977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404B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404B4" w:rsidRPr="00516C38" w:rsidRDefault="007404B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404B4" w:rsidRPr="00735977" w:rsidRDefault="006918A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18A4">
              <w:rPr>
                <w:rFonts w:ascii="Times New Roman" w:hAnsi="Times New Roman" w:cs="Times New Roman"/>
                <w:sz w:val="24"/>
                <w:szCs w:val="24"/>
              </w:rPr>
              <w:t>Диаметр_ID</w:t>
            </w:r>
            <w:proofErr w:type="spellEnd"/>
          </w:p>
        </w:tc>
        <w:tc>
          <w:tcPr>
            <w:tcW w:w="1836" w:type="dxa"/>
            <w:vAlign w:val="center"/>
          </w:tcPr>
          <w:p w:rsidR="007404B4" w:rsidRPr="00516C38" w:rsidRDefault="007404B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404B4" w:rsidRDefault="007404B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404B4" w:rsidRDefault="006918A4" w:rsidP="006918A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 трубы</w:t>
            </w:r>
          </w:p>
        </w:tc>
      </w:tr>
      <w:tr w:rsidR="00187CD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187CDA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187CDA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187CDA" w:rsidRPr="00516C38" w:rsidRDefault="00187CD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187CDA" w:rsidRPr="00516C38" w:rsidRDefault="00187CD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187CDA" w:rsidRDefault="00187CDA" w:rsidP="00217306">
      <w:pPr>
        <w:rPr>
          <w:rFonts w:ascii="Times New Roman" w:hAnsi="Times New Roman" w:cs="Times New Roman"/>
          <w:sz w:val="28"/>
          <w:szCs w:val="28"/>
        </w:rPr>
      </w:pPr>
    </w:p>
    <w:p w:rsidR="009B75AA" w:rsidRPr="00516C38" w:rsidRDefault="009B75AA" w:rsidP="009B75AA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9B75AA">
        <w:rPr>
          <w:rFonts w:ascii="Times New Roman" w:hAnsi="Times New Roman" w:cs="Times New Roman"/>
          <w:sz w:val="28"/>
          <w:szCs w:val="28"/>
        </w:rPr>
        <w:t>Отвод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9B75AA" w:rsidRPr="00516C38" w:rsidTr="00AE2558">
        <w:trPr>
          <w:trHeight w:val="44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9B75AA" w:rsidRPr="00516C38" w:rsidTr="00AE2558"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Отвод</w:t>
            </w:r>
            <w:proofErr w:type="spellEnd"/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B75AA" w:rsidRPr="00516C38" w:rsidRDefault="009B75AA" w:rsidP="009B75A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9B75AA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9B75AA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9B75AA" w:rsidRDefault="009B75AA" w:rsidP="00217306">
      <w:pPr>
        <w:rPr>
          <w:rFonts w:ascii="Times New Roman" w:hAnsi="Times New Roman" w:cs="Times New Roman"/>
          <w:sz w:val="28"/>
          <w:szCs w:val="28"/>
        </w:rPr>
      </w:pPr>
    </w:p>
    <w:p w:rsidR="009B75AA" w:rsidRPr="00516C38" w:rsidRDefault="009B75AA" w:rsidP="009B75AA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Pr="009B75AA">
        <w:rPr>
          <w:rFonts w:ascii="Times New Roman" w:hAnsi="Times New Roman" w:cs="Times New Roman"/>
          <w:sz w:val="28"/>
          <w:szCs w:val="28"/>
        </w:rPr>
        <w:t>Кран_шаровой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9B75AA" w:rsidRPr="00516C38" w:rsidTr="00AE2558">
        <w:trPr>
          <w:trHeight w:val="44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9B75AA" w:rsidRPr="00516C38" w:rsidTr="00AE2558"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Кран_шаровой</w:t>
            </w:r>
            <w:proofErr w:type="spellEnd"/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B75AA" w:rsidRPr="00516C38" w:rsidRDefault="009B75AA" w:rsidP="009B75A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шарового крана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шарового крана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735977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9B75AA" w:rsidRPr="00735977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шарового крана</w:t>
            </w:r>
          </w:p>
        </w:tc>
      </w:tr>
      <w:tr w:rsidR="009B75AA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9B75AA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9B75AA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B75AA" w:rsidRPr="00516C38" w:rsidRDefault="009B75AA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B75AA" w:rsidRPr="00516C38" w:rsidRDefault="009B75AA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217306" w:rsidRPr="00217306" w:rsidRDefault="00217306" w:rsidP="00217306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A34E5" w:rsidRPr="00516C38" w:rsidRDefault="009A34E5" w:rsidP="009A34E5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9A34E5">
        <w:rPr>
          <w:rFonts w:ascii="Times New Roman" w:hAnsi="Times New Roman" w:cs="Times New Roman"/>
          <w:sz w:val="28"/>
          <w:szCs w:val="28"/>
        </w:rPr>
        <w:t>Объекты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9A34E5" w:rsidRPr="00516C38" w:rsidTr="00AE2558">
        <w:trPr>
          <w:trHeight w:val="442"/>
        </w:trPr>
        <w:tc>
          <w:tcPr>
            <w:tcW w:w="1384" w:type="dxa"/>
            <w:vAlign w:val="center"/>
          </w:tcPr>
          <w:p w:rsidR="009A34E5" w:rsidRPr="00516C38" w:rsidRDefault="009A34E5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9A34E5" w:rsidRPr="00516C38" w:rsidRDefault="009A34E5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9A34E5" w:rsidRPr="00516C38" w:rsidRDefault="009A34E5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9A34E5" w:rsidRPr="00516C38" w:rsidRDefault="009A34E5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9A34E5" w:rsidRPr="00516C38" w:rsidRDefault="009A34E5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9A34E5" w:rsidRPr="00516C38" w:rsidTr="00AE2558">
        <w:tc>
          <w:tcPr>
            <w:tcW w:w="1384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9A34E5" w:rsidRPr="004913E1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="00AF606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Объекты</w:t>
            </w:r>
            <w:proofErr w:type="spellEnd"/>
          </w:p>
        </w:tc>
        <w:tc>
          <w:tcPr>
            <w:tcW w:w="1836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A34E5" w:rsidRPr="00735977" w:rsidRDefault="009A34E5" w:rsidP="009A34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9A34E5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409" w:type="dxa"/>
          </w:tcPr>
          <w:p w:rsidR="009A34E5" w:rsidRPr="00516C38" w:rsidRDefault="009A34E5" w:rsidP="009A34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</w:t>
            </w:r>
          </w:p>
        </w:tc>
      </w:tr>
      <w:tr w:rsidR="009A34E5" w:rsidRPr="00516C38" w:rsidTr="00AE2558">
        <w:trPr>
          <w:trHeight w:val="672"/>
        </w:trPr>
        <w:tc>
          <w:tcPr>
            <w:tcW w:w="1384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Схема_Сети_ID</w:t>
            </w:r>
            <w:proofErr w:type="spellEnd"/>
          </w:p>
        </w:tc>
        <w:tc>
          <w:tcPr>
            <w:tcW w:w="1836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9A34E5" w:rsidRPr="00516C38" w:rsidRDefault="009A34E5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9A34E5" w:rsidRPr="00516C38" w:rsidRDefault="009A34E5" w:rsidP="009A34E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217306" w:rsidRDefault="00217306" w:rsidP="002173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13E1" w:rsidRDefault="004913E1" w:rsidP="004913E1">
      <w:pPr>
        <w:rPr>
          <w:rFonts w:ascii="Times New Roman" w:hAnsi="Times New Roman" w:cs="Times New Roman"/>
          <w:sz w:val="28"/>
          <w:szCs w:val="28"/>
        </w:rPr>
      </w:pPr>
    </w:p>
    <w:p w:rsidR="004913E1" w:rsidRPr="00516C38" w:rsidRDefault="004913E1" w:rsidP="004913E1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Pr="004913E1">
        <w:rPr>
          <w:rFonts w:ascii="Times New Roman" w:hAnsi="Times New Roman" w:cs="Times New Roman"/>
          <w:sz w:val="28"/>
          <w:szCs w:val="28"/>
        </w:rPr>
        <w:t>Способ_прокладки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4913E1" w:rsidRPr="00516C38" w:rsidTr="00AE2558">
        <w:trPr>
          <w:trHeight w:val="44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4913E1" w:rsidRPr="00516C38" w:rsidTr="00AE2558"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4913E1" w:rsidRPr="004913E1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proofErr w:type="spellStart"/>
            <w:r w:rsidRPr="004913E1">
              <w:rPr>
                <w:rFonts w:ascii="Times New Roman" w:hAnsi="Times New Roman" w:cs="Times New Roman"/>
                <w:sz w:val="20"/>
                <w:szCs w:val="20"/>
              </w:rPr>
              <w:t>_Способ_прокладки</w:t>
            </w:r>
            <w:proofErr w:type="spellEnd"/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4913E1" w:rsidRPr="00735977" w:rsidRDefault="004913E1" w:rsidP="004913E1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4913E1" w:rsidRPr="00516C38" w:rsidTr="00AE2558">
        <w:trPr>
          <w:trHeight w:val="67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409" w:type="dxa"/>
          </w:tcPr>
          <w:p w:rsidR="004913E1" w:rsidRPr="00516C38" w:rsidRDefault="004913E1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способа прокладки</w:t>
            </w:r>
          </w:p>
        </w:tc>
      </w:tr>
    </w:tbl>
    <w:p w:rsidR="004913E1" w:rsidRPr="00217306" w:rsidRDefault="004913E1" w:rsidP="0021730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913E1" w:rsidRPr="00516C38" w:rsidRDefault="004913E1" w:rsidP="004913E1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4913E1">
        <w:rPr>
          <w:rFonts w:ascii="Times New Roman" w:hAnsi="Times New Roman" w:cs="Times New Roman"/>
          <w:sz w:val="28"/>
          <w:szCs w:val="28"/>
        </w:rPr>
        <w:t>Диаметр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4913E1" w:rsidRPr="00516C38" w:rsidTr="00AE2558">
        <w:trPr>
          <w:trHeight w:val="44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4913E1" w:rsidRPr="00516C38" w:rsidRDefault="004913E1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4913E1" w:rsidRPr="00516C38" w:rsidTr="00AE2558"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4913E1" w:rsidRPr="004913E1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_Диаметр</w:t>
            </w:r>
            <w:proofErr w:type="spellEnd"/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4913E1" w:rsidRPr="00735977" w:rsidRDefault="004913E1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4913E1" w:rsidRPr="00516C38" w:rsidTr="00AE2558">
        <w:trPr>
          <w:trHeight w:val="67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4913E1" w:rsidRPr="00516C38" w:rsidRDefault="004913E1" w:rsidP="004913E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Диаметр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</w:tcPr>
          <w:p w:rsidR="004913E1" w:rsidRPr="00516C38" w:rsidRDefault="004913E1" w:rsidP="004913E1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трубы условный</w:t>
            </w:r>
          </w:p>
        </w:tc>
      </w:tr>
      <w:tr w:rsidR="004913E1" w:rsidRPr="00516C38" w:rsidTr="00AE2558">
        <w:trPr>
          <w:trHeight w:val="67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4913E1" w:rsidRPr="004913E1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Диаметр внутренний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</w:tcPr>
          <w:p w:rsidR="004913E1" w:rsidRDefault="004913E1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трубы внутренний</w:t>
            </w:r>
          </w:p>
        </w:tc>
      </w:tr>
      <w:tr w:rsidR="004913E1" w:rsidRPr="00516C38" w:rsidTr="00AE2558">
        <w:trPr>
          <w:trHeight w:val="67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4913E1" w:rsidRPr="004913E1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Толщина стенки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</w:tcPr>
          <w:p w:rsidR="004913E1" w:rsidRDefault="004913E1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4913E1" w:rsidRPr="00516C38" w:rsidTr="00AE2558">
        <w:trPr>
          <w:trHeight w:val="672"/>
        </w:trPr>
        <w:tc>
          <w:tcPr>
            <w:tcW w:w="1384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4913E1" w:rsidRPr="004913E1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36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4913E1" w:rsidRPr="00516C38" w:rsidRDefault="004913E1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</w:tcPr>
          <w:p w:rsidR="004913E1" w:rsidRDefault="004913E1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Максимальная длина трубы с таким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диаметром</w:t>
            </w:r>
          </w:p>
        </w:tc>
      </w:tr>
    </w:tbl>
    <w:p w:rsidR="00AF6064" w:rsidRDefault="00AF606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6064" w:rsidRPr="00516C38" w:rsidRDefault="00AF6064" w:rsidP="00AF6064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Pr="00AF6064">
        <w:rPr>
          <w:rFonts w:ascii="Times New Roman" w:hAnsi="Times New Roman" w:cs="Times New Roman"/>
          <w:sz w:val="28"/>
          <w:szCs w:val="28"/>
        </w:rPr>
        <w:t>Диаметр_Способ_прокладки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AF6064" w:rsidRPr="00516C38" w:rsidTr="00AE2558">
        <w:trPr>
          <w:trHeight w:val="44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AF6064" w:rsidRPr="00516C38" w:rsidTr="00AE2558"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AF6064" w:rsidRPr="004913E1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606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Диаметр_ID</w:t>
            </w:r>
            <w:proofErr w:type="spellEnd"/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AF6064" w:rsidRPr="00735977" w:rsidRDefault="00AF6064" w:rsidP="00AF606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AF6064" w:rsidRPr="00AF6064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6064">
              <w:rPr>
                <w:rFonts w:ascii="Times New Roman" w:hAnsi="Times New Roman" w:cs="Times New Roman"/>
                <w:sz w:val="20"/>
                <w:szCs w:val="20"/>
              </w:rPr>
              <w:t>Способ_прокладки_ID</w:t>
            </w:r>
            <w:proofErr w:type="spellEnd"/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AF6064" w:rsidRPr="00516C38" w:rsidRDefault="00AF6064" w:rsidP="00AF606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</w:tbl>
    <w:p w:rsidR="00AF6064" w:rsidRDefault="00AF606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F6064" w:rsidRPr="00516C38" w:rsidRDefault="00AF6064" w:rsidP="00AF6064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r w:rsidRPr="00AF6064">
        <w:rPr>
          <w:rFonts w:ascii="Times New Roman" w:hAnsi="Times New Roman" w:cs="Times New Roman"/>
          <w:sz w:val="28"/>
          <w:szCs w:val="28"/>
        </w:rPr>
        <w:t>Водопровод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AF6064" w:rsidRPr="00516C38" w:rsidTr="00AE2558">
        <w:trPr>
          <w:trHeight w:val="44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AF6064" w:rsidRPr="00516C38" w:rsidRDefault="00AF6064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AF6064" w:rsidRPr="00516C38" w:rsidTr="00AE2558"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="00734FF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AF6064">
              <w:rPr>
                <w:rFonts w:ascii="Times New Roman" w:hAnsi="Times New Roman" w:cs="Times New Roman"/>
                <w:sz w:val="24"/>
                <w:szCs w:val="24"/>
              </w:rPr>
              <w:t>Водопровод</w:t>
            </w:r>
            <w:proofErr w:type="spellEnd"/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AF6064" w:rsidRPr="00516C38" w:rsidRDefault="00AF6064" w:rsidP="00AF606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водопровода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AF6064" w:rsidRPr="00516C38" w:rsidRDefault="00AF6064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водопровода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735977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735977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AF6064" w:rsidRPr="00735977" w:rsidRDefault="00AF6064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735977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AF6064" w:rsidRPr="00516C38" w:rsidRDefault="00AF6064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735977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AF6064" w:rsidRPr="00735977" w:rsidRDefault="00AF6064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735977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AF6064" w:rsidRPr="00516C38" w:rsidRDefault="00AF6064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AF6064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AF6064" w:rsidRPr="00734FFB" w:rsidRDefault="00734FFB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водопровода</w:t>
            </w:r>
          </w:p>
        </w:tc>
      </w:tr>
      <w:tr w:rsidR="00390A37" w:rsidRPr="00516C38" w:rsidTr="00AE2558">
        <w:trPr>
          <w:trHeight w:val="672"/>
        </w:trPr>
        <w:tc>
          <w:tcPr>
            <w:tcW w:w="1384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390A37" w:rsidRPr="00390A37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1836" w:type="dxa"/>
            <w:vAlign w:val="center"/>
          </w:tcPr>
          <w:p w:rsidR="00390A37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390A3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390A37" w:rsidRPr="00516C38" w:rsidTr="00AE2558">
        <w:trPr>
          <w:trHeight w:val="672"/>
        </w:trPr>
        <w:tc>
          <w:tcPr>
            <w:tcW w:w="1384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390A37" w:rsidRPr="00390A37" w:rsidRDefault="00390A37" w:rsidP="00390A3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1836" w:type="dxa"/>
            <w:vAlign w:val="center"/>
          </w:tcPr>
          <w:p w:rsidR="00390A37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390A37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2409" w:type="dxa"/>
            <w:vAlign w:val="center"/>
          </w:tcPr>
          <w:p w:rsidR="00390A3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390A37" w:rsidRPr="00516C38" w:rsidTr="00AE2558">
        <w:trPr>
          <w:trHeight w:val="672"/>
        </w:trPr>
        <w:tc>
          <w:tcPr>
            <w:tcW w:w="1384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390A37" w:rsidRPr="00390A37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Диаметр_ID</w:t>
            </w:r>
            <w:proofErr w:type="spellEnd"/>
          </w:p>
        </w:tc>
        <w:tc>
          <w:tcPr>
            <w:tcW w:w="1836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390A37" w:rsidRPr="00516C38" w:rsidRDefault="00390A37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 w:rsidR="00734FFB"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AF6064" w:rsidRPr="00516C38" w:rsidTr="00AE2558">
        <w:trPr>
          <w:trHeight w:val="672"/>
        </w:trPr>
        <w:tc>
          <w:tcPr>
            <w:tcW w:w="1384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AF6064" w:rsidRPr="00390A37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0"/>
                <w:szCs w:val="20"/>
              </w:rPr>
              <w:t>Способ_прокладки_ID</w:t>
            </w:r>
            <w:proofErr w:type="spellEnd"/>
          </w:p>
        </w:tc>
        <w:tc>
          <w:tcPr>
            <w:tcW w:w="1836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AF6064" w:rsidRPr="00516C38" w:rsidRDefault="00AF6064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AF6064" w:rsidRPr="00516C38" w:rsidRDefault="00AF6064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 w:rsidR="00734FFB"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390A37" w:rsidRPr="00516C38" w:rsidTr="00AE2558">
        <w:trPr>
          <w:trHeight w:val="672"/>
        </w:trPr>
        <w:tc>
          <w:tcPr>
            <w:tcW w:w="1384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390A37" w:rsidRPr="00516C38" w:rsidRDefault="00390A37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390A37" w:rsidRPr="00516C38" w:rsidRDefault="00390A37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734FFB" w:rsidRDefault="00734F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5AB8" w:rsidRDefault="00965AB8" w:rsidP="00734FFB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734FFB" w:rsidRPr="00516C38" w:rsidRDefault="00734FFB" w:rsidP="00734FFB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lastRenderedPageBreak/>
        <w:t>Таблица «</w:t>
      </w:r>
      <w:proofErr w:type="spellStart"/>
      <w:r w:rsidRPr="00734FFB">
        <w:rPr>
          <w:rFonts w:ascii="Times New Roman" w:hAnsi="Times New Roman" w:cs="Times New Roman"/>
          <w:sz w:val="28"/>
          <w:szCs w:val="28"/>
        </w:rPr>
        <w:t>Обратный_трубопровод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734FFB" w:rsidRPr="00516C38" w:rsidTr="00AE2558">
        <w:trPr>
          <w:trHeight w:val="44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4FFB" w:rsidRPr="00516C38" w:rsidTr="00AE2558"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734FFB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4FF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proofErr w:type="spellStart"/>
            <w:r w:rsidRPr="00734FFB">
              <w:rPr>
                <w:rFonts w:ascii="Times New Roman" w:hAnsi="Times New Roman" w:cs="Times New Roman"/>
                <w:sz w:val="20"/>
                <w:szCs w:val="20"/>
              </w:rPr>
              <w:t>_Обратный_трубопровод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обратного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обратного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73597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73597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734FFB" w:rsidRDefault="00734FFB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2409" w:type="dxa"/>
            <w:vAlign w:val="center"/>
          </w:tcPr>
          <w:p w:rsidR="00734FFB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Диаметр_ID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0"/>
                <w:szCs w:val="20"/>
              </w:rPr>
              <w:t>Способ_прокладки_ID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734FFB" w:rsidRDefault="00734FF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34FFB" w:rsidRPr="00516C38" w:rsidRDefault="00734FFB" w:rsidP="00734FFB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 «</w:t>
      </w:r>
      <w:proofErr w:type="spellStart"/>
      <w:r w:rsidRPr="00734FFB">
        <w:rPr>
          <w:rFonts w:ascii="Times New Roman" w:hAnsi="Times New Roman" w:cs="Times New Roman"/>
          <w:sz w:val="28"/>
          <w:szCs w:val="28"/>
        </w:rPr>
        <w:t>Подающий_трубопровод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9747" w:type="dxa"/>
        <w:tblLayout w:type="fixed"/>
        <w:tblLook w:val="04A0"/>
      </w:tblPr>
      <w:tblGrid>
        <w:gridCol w:w="1384"/>
        <w:gridCol w:w="2288"/>
        <w:gridCol w:w="1836"/>
        <w:gridCol w:w="1830"/>
        <w:gridCol w:w="2409"/>
      </w:tblGrid>
      <w:tr w:rsidR="00734FFB" w:rsidRPr="00516C38" w:rsidTr="00AE2558">
        <w:trPr>
          <w:trHeight w:val="44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4FFB" w:rsidRPr="00516C38" w:rsidTr="00AE2558"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288" w:type="dxa"/>
            <w:vAlign w:val="center"/>
          </w:tcPr>
          <w:p w:rsidR="00734FFB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4FFB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proofErr w:type="spellStart"/>
            <w:r w:rsidRPr="00734FFB">
              <w:rPr>
                <w:rFonts w:ascii="Times New Roman" w:hAnsi="Times New Roman" w:cs="Times New Roman"/>
                <w:sz w:val="20"/>
                <w:szCs w:val="20"/>
              </w:rPr>
              <w:t>_Подающий_трубопровод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734FF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подающего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подающего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73597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73597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73597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Pr="00734FFB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трубопровода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2409" w:type="dxa"/>
            <w:vAlign w:val="center"/>
          </w:tcPr>
          <w:p w:rsidR="00734FFB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FFB">
              <w:rPr>
                <w:rFonts w:ascii="Times New Roman" w:hAnsi="Times New Roman" w:cs="Times New Roman"/>
                <w:sz w:val="24"/>
                <w:szCs w:val="24"/>
              </w:rPr>
              <w:t>Гидравлическое кольцо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830" w:type="dxa"/>
            <w:vAlign w:val="center"/>
          </w:tcPr>
          <w:p w:rsidR="00734FFB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390A37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гидравлического кольца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734FFB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2409" w:type="dxa"/>
            <w:vAlign w:val="center"/>
          </w:tcPr>
          <w:p w:rsidR="00734FFB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Диаметр_ID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390A37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0"/>
                <w:szCs w:val="20"/>
              </w:rPr>
              <w:t>Способ_прокладки_ID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734FFB" w:rsidRPr="00516C38" w:rsidTr="00AE2558">
        <w:trPr>
          <w:trHeight w:val="672"/>
        </w:trPr>
        <w:tc>
          <w:tcPr>
            <w:tcW w:w="1384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288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1836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30" w:type="dxa"/>
            <w:vAlign w:val="center"/>
          </w:tcPr>
          <w:p w:rsidR="00734FFB" w:rsidRPr="00516C38" w:rsidRDefault="00734FFB" w:rsidP="00AE255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409" w:type="dxa"/>
            <w:vAlign w:val="center"/>
          </w:tcPr>
          <w:p w:rsidR="00734FFB" w:rsidRPr="00516C38" w:rsidRDefault="00734FFB" w:rsidP="00AE255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DA62A0" w:rsidRDefault="00DA62A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AE1AF7" w:rsidRPr="00AE1AF7" w:rsidRDefault="00AE1AF7" w:rsidP="00AE1AF7">
      <w:pPr>
        <w:rPr>
          <w:rFonts w:ascii="Times New Roman" w:hAnsi="Times New Roman" w:cs="Times New Roman"/>
          <w:b/>
          <w:sz w:val="28"/>
          <w:szCs w:val="28"/>
        </w:rPr>
      </w:pPr>
      <w:bookmarkStart w:id="19" w:name="_Toc7526230"/>
      <w:r w:rsidRPr="00AE1AF7">
        <w:rPr>
          <w:rFonts w:ascii="Times New Roman" w:hAnsi="Times New Roman" w:cs="Times New Roman"/>
          <w:b/>
          <w:sz w:val="28"/>
          <w:szCs w:val="28"/>
        </w:rPr>
        <w:lastRenderedPageBreak/>
        <w:t>3.3 Физическая модель данных</w:t>
      </w:r>
    </w:p>
    <w:p w:rsidR="00AE1AF7" w:rsidRPr="00AE1AF7" w:rsidRDefault="00AE1AF7" w:rsidP="00AE1A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AF7">
        <w:rPr>
          <w:rFonts w:ascii="Times New Roman" w:hAnsi="Times New Roman" w:cs="Times New Roman"/>
          <w:sz w:val="28"/>
          <w:szCs w:val="28"/>
        </w:rPr>
        <w:t>В результате анализа концептуальной модели данных была построена логическая модель данных «Рисунок 2».</w:t>
      </w:r>
    </w:p>
    <w:p w:rsidR="00AE1AF7" w:rsidRPr="00AE1AF7" w:rsidRDefault="00AE1AF7" w:rsidP="00AE1AF7">
      <w:pPr>
        <w:ind w:right="850"/>
        <w:rPr>
          <w:rFonts w:ascii="Times New Roman" w:hAnsi="Times New Roman" w:cs="Times New Roman"/>
          <w:sz w:val="28"/>
          <w:szCs w:val="28"/>
        </w:rPr>
      </w:pPr>
    </w:p>
    <w:p w:rsidR="00AE1AF7" w:rsidRDefault="00AE1AF7" w:rsidP="00AE1AF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1AF7">
        <w:rPr>
          <w:rFonts w:ascii="Times New Roman" w:hAnsi="Times New Roman" w:cs="Times New Roman"/>
          <w:sz w:val="28"/>
          <w:szCs w:val="28"/>
        </w:rPr>
        <w:t>Рисунок 2 – Физическая модель данных «Проектирование схем тепловых сетей»</w:t>
      </w:r>
    </w:p>
    <w:p w:rsidR="00AE1AF7" w:rsidRDefault="00AE1AF7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1AF7" w:rsidRPr="00AE1AF7" w:rsidRDefault="00AE1AF7" w:rsidP="00AE1AF7">
      <w:pPr>
        <w:pStyle w:val="a7"/>
        <w:numPr>
          <w:ilvl w:val="1"/>
          <w:numId w:val="13"/>
        </w:numPr>
        <w:tabs>
          <w:tab w:val="left" w:pos="7268"/>
        </w:tabs>
        <w:spacing w:after="240" w:line="360" w:lineRule="auto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AE1AF7">
        <w:rPr>
          <w:rFonts w:ascii="Times New Roman" w:hAnsi="Times New Roman" w:cs="Times New Roman"/>
          <w:b/>
          <w:sz w:val="28"/>
          <w:szCs w:val="28"/>
        </w:rPr>
        <w:lastRenderedPageBreak/>
        <w:t>Словарь данных физической модели данных</w:t>
      </w: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67150">
        <w:rPr>
          <w:rFonts w:ascii="Times New Roman" w:hAnsi="Times New Roman" w:cs="Times New Roman"/>
          <w:sz w:val="28"/>
          <w:szCs w:val="28"/>
          <w:lang w:val="en-GB"/>
        </w:rPr>
        <w:t>“u</w:t>
      </w:r>
      <w:r>
        <w:rPr>
          <w:rFonts w:ascii="Times New Roman" w:hAnsi="Times New Roman" w:cs="Times New Roman"/>
          <w:sz w:val="28"/>
          <w:szCs w:val="28"/>
          <w:lang w:val="en-GB"/>
        </w:rPr>
        <w:t>sers”</w:t>
      </w:r>
      <w:r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Pr="00516C38">
        <w:rPr>
          <w:rFonts w:ascii="Times New Roman" w:hAnsi="Times New Roman" w:cs="Times New Roman"/>
          <w:sz w:val="28"/>
          <w:szCs w:val="28"/>
        </w:rPr>
        <w:t>«Пользователи»</w:t>
      </w:r>
    </w:p>
    <w:tbl>
      <w:tblPr>
        <w:tblStyle w:val="af5"/>
        <w:tblW w:w="5000" w:type="pct"/>
        <w:tblLayout w:type="fixed"/>
        <w:tblLook w:val="04A0"/>
      </w:tblPr>
      <w:tblGrid>
        <w:gridCol w:w="815"/>
        <w:gridCol w:w="1878"/>
        <w:gridCol w:w="2094"/>
        <w:gridCol w:w="1275"/>
        <w:gridCol w:w="1702"/>
        <w:gridCol w:w="1807"/>
      </w:tblGrid>
      <w:tr w:rsidR="00FB1167" w:rsidRPr="00516C38" w:rsidTr="007F7AC3">
        <w:trPr>
          <w:trHeight w:val="44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81" w:type="pct"/>
            <w:vAlign w:val="center"/>
          </w:tcPr>
          <w:p w:rsidR="00FB1167" w:rsidRPr="00516C38" w:rsidRDefault="00FB116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9" w:type="pct"/>
            <w:vAlign w:val="center"/>
          </w:tcPr>
          <w:p w:rsidR="00FB1167" w:rsidRPr="00516C38" w:rsidRDefault="00FB116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FB1167" w:rsidRPr="00516C38" w:rsidTr="007F7AC3"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81" w:type="pct"/>
            <w:vAlign w:val="center"/>
          </w:tcPr>
          <w:p w:rsidR="00FB1167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id_users</w:t>
            </w:r>
            <w:proofErr w:type="spellEnd"/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last_name</w:t>
            </w:r>
            <w:proofErr w:type="spellEnd"/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first_name</w:t>
            </w:r>
            <w:proofErr w:type="spellEnd"/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Имя 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middle_name</w:t>
            </w:r>
            <w:proofErr w:type="spellEnd"/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пользователя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login</w:t>
            </w:r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 для входа в систему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 для входа в систему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</w:t>
            </w:r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эл_почта</w:t>
            </w:r>
            <w:proofErr w:type="spellEnd"/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 пользователя</w:t>
            </w:r>
          </w:p>
        </w:tc>
      </w:tr>
      <w:tr w:rsidR="00FB1167" w:rsidRPr="00516C38" w:rsidTr="007F7AC3">
        <w:trPr>
          <w:trHeight w:val="672"/>
        </w:trPr>
        <w:tc>
          <w:tcPr>
            <w:tcW w:w="42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81" w:type="pct"/>
            <w:vAlign w:val="center"/>
          </w:tcPr>
          <w:p w:rsidR="00FB1167" w:rsidRPr="00767150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post_id</w:t>
            </w:r>
            <w:proofErr w:type="spellEnd"/>
          </w:p>
        </w:tc>
        <w:tc>
          <w:tcPr>
            <w:tcW w:w="1094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666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FB1167" w:rsidRPr="00516C38" w:rsidRDefault="00FB116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FB1167" w:rsidRPr="00516C38" w:rsidRDefault="00FB116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67150">
        <w:rPr>
          <w:rFonts w:ascii="Times New Roman" w:hAnsi="Times New Roman" w:cs="Times New Roman"/>
          <w:sz w:val="28"/>
          <w:szCs w:val="28"/>
          <w:lang w:val="en-GB"/>
        </w:rPr>
        <w:t xml:space="preserve">“post” </w:t>
      </w:r>
      <w:r w:rsidR="00767150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76715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«Должности»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41"/>
        <w:gridCol w:w="2129"/>
        <w:gridCol w:w="1275"/>
        <w:gridCol w:w="1700"/>
        <w:gridCol w:w="1809"/>
      </w:tblGrid>
      <w:tr w:rsidR="00767150" w:rsidRPr="00516C38" w:rsidTr="007F7AC3">
        <w:trPr>
          <w:trHeight w:val="442"/>
        </w:trPr>
        <w:tc>
          <w:tcPr>
            <w:tcW w:w="427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2" w:type="pct"/>
            <w:vAlign w:val="center"/>
          </w:tcPr>
          <w:p w:rsidR="00767150" w:rsidRPr="00516C38" w:rsidRDefault="00767150" w:rsidP="00767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2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767150" w:rsidRPr="00516C38" w:rsidRDefault="00767150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67150" w:rsidRPr="00516C38" w:rsidTr="007F7AC3">
        <w:tc>
          <w:tcPr>
            <w:tcW w:w="42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2" w:type="pct"/>
            <w:vAlign w:val="center"/>
          </w:tcPr>
          <w:p w:rsidR="00767150" w:rsidRPr="00516C38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id_post</w:t>
            </w:r>
            <w:proofErr w:type="spellEnd"/>
          </w:p>
        </w:tc>
        <w:tc>
          <w:tcPr>
            <w:tcW w:w="1112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  <w:tc>
          <w:tcPr>
            <w:tcW w:w="666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должности</w:t>
            </w:r>
          </w:p>
        </w:tc>
      </w:tr>
      <w:tr w:rsidR="00767150" w:rsidRPr="00516C38" w:rsidTr="007F7AC3">
        <w:trPr>
          <w:trHeight w:val="672"/>
        </w:trPr>
        <w:tc>
          <w:tcPr>
            <w:tcW w:w="42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2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6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45" w:type="pct"/>
            <w:vAlign w:val="center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67150">
        <w:rPr>
          <w:rFonts w:ascii="Times New Roman" w:hAnsi="Times New Roman" w:cs="Times New Roman"/>
          <w:sz w:val="28"/>
          <w:szCs w:val="28"/>
          <w:lang w:val="en-GB"/>
        </w:rPr>
        <w:t xml:space="preserve">“scheme” </w:t>
      </w:r>
      <w:r w:rsidR="00767150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76715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67150">
        <w:rPr>
          <w:rFonts w:ascii="Times New Roman" w:hAnsi="Times New Roman" w:cs="Times New Roman"/>
          <w:sz w:val="28"/>
          <w:szCs w:val="28"/>
        </w:rPr>
        <w:t>Схема_</w:t>
      </w:r>
      <w:r w:rsidRPr="00735977">
        <w:rPr>
          <w:rFonts w:ascii="Times New Roman" w:hAnsi="Times New Roman" w:cs="Times New Roman"/>
          <w:sz w:val="28"/>
          <w:szCs w:val="28"/>
        </w:rPr>
        <w:t>Сети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41"/>
        <w:gridCol w:w="2127"/>
        <w:gridCol w:w="1277"/>
        <w:gridCol w:w="1700"/>
        <w:gridCol w:w="1809"/>
      </w:tblGrid>
      <w:tr w:rsidR="00767150" w:rsidRPr="00516C38" w:rsidTr="007F7AC3">
        <w:trPr>
          <w:trHeight w:val="442"/>
        </w:trPr>
        <w:tc>
          <w:tcPr>
            <w:tcW w:w="427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2" w:type="pct"/>
            <w:vAlign w:val="center"/>
          </w:tcPr>
          <w:p w:rsidR="00767150" w:rsidRPr="00516C38" w:rsidRDefault="00767150" w:rsidP="007671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767150" w:rsidRPr="00516C38" w:rsidRDefault="00767150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767150" w:rsidRPr="00516C38" w:rsidRDefault="0076715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67150" w:rsidRPr="00516C38" w:rsidTr="007F7AC3">
        <w:tc>
          <w:tcPr>
            <w:tcW w:w="42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id_scheme</w:t>
            </w:r>
            <w:proofErr w:type="spellEnd"/>
          </w:p>
        </w:tc>
        <w:tc>
          <w:tcPr>
            <w:tcW w:w="1111" w:type="pct"/>
            <w:vAlign w:val="center"/>
          </w:tcPr>
          <w:p w:rsidR="00767150" w:rsidRPr="00735977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35977">
              <w:rPr>
                <w:rFonts w:ascii="Times New Roman" w:hAnsi="Times New Roman" w:cs="Times New Roman"/>
              </w:rPr>
              <w:t xml:space="preserve"> Схема_ Сети</w:t>
            </w:r>
          </w:p>
        </w:tc>
        <w:tc>
          <w:tcPr>
            <w:tcW w:w="66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67150" w:rsidRPr="00735977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тепловой сети</w:t>
            </w:r>
          </w:p>
        </w:tc>
      </w:tr>
      <w:tr w:rsidR="00767150" w:rsidRPr="00516C38" w:rsidTr="007F7AC3">
        <w:trPr>
          <w:trHeight w:val="672"/>
        </w:trPr>
        <w:tc>
          <w:tcPr>
            <w:tcW w:w="42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1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6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45" w:type="pct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тепловой сети</w:t>
            </w:r>
          </w:p>
        </w:tc>
      </w:tr>
      <w:tr w:rsidR="00767150" w:rsidRPr="00516C38" w:rsidTr="007F7AC3">
        <w:trPr>
          <w:trHeight w:val="672"/>
        </w:trPr>
        <w:tc>
          <w:tcPr>
            <w:tcW w:w="427" w:type="pct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locality</w:t>
            </w:r>
          </w:p>
        </w:tc>
        <w:tc>
          <w:tcPr>
            <w:tcW w:w="1111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Населенный пункт</w:t>
            </w:r>
          </w:p>
        </w:tc>
        <w:tc>
          <w:tcPr>
            <w:tcW w:w="66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45" w:type="pct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Населенный пункт</w:t>
            </w:r>
          </w:p>
        </w:tc>
      </w:tr>
      <w:tr w:rsidR="00767150" w:rsidRPr="00516C38" w:rsidTr="007F7AC3">
        <w:trPr>
          <w:trHeight w:val="672"/>
        </w:trPr>
        <w:tc>
          <w:tcPr>
            <w:tcW w:w="427" w:type="pct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scale</w:t>
            </w:r>
          </w:p>
        </w:tc>
        <w:tc>
          <w:tcPr>
            <w:tcW w:w="1111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Масштаб</w:t>
            </w:r>
          </w:p>
        </w:tc>
        <w:tc>
          <w:tcPr>
            <w:tcW w:w="66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Масштаб </w:t>
            </w:r>
          </w:p>
        </w:tc>
      </w:tr>
      <w:tr w:rsidR="00767150" w:rsidRPr="00516C38" w:rsidTr="007F7AC3">
        <w:trPr>
          <w:trHeight w:val="672"/>
        </w:trPr>
        <w:tc>
          <w:tcPr>
            <w:tcW w:w="42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2" w:type="pct"/>
            <w:vAlign w:val="center"/>
          </w:tcPr>
          <w:p w:rsidR="00767150" w:rsidRPr="00767150" w:rsidRDefault="00767150" w:rsidP="0076715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users_id</w:t>
            </w:r>
            <w:proofErr w:type="spellEnd"/>
          </w:p>
        </w:tc>
        <w:tc>
          <w:tcPr>
            <w:tcW w:w="1111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Пользователи_ID</w:t>
            </w:r>
            <w:proofErr w:type="spellEnd"/>
          </w:p>
        </w:tc>
        <w:tc>
          <w:tcPr>
            <w:tcW w:w="667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67150" w:rsidRPr="00516C38" w:rsidRDefault="0076715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67150" w:rsidRPr="00516C38" w:rsidRDefault="0076715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52CED">
        <w:rPr>
          <w:rFonts w:ascii="Times New Roman" w:hAnsi="Times New Roman" w:cs="Times New Roman"/>
          <w:sz w:val="28"/>
          <w:szCs w:val="28"/>
          <w:lang w:val="en-GB"/>
        </w:rPr>
        <w:t xml:space="preserve">“manometer” </w:t>
      </w:r>
      <w:r w:rsidR="00352CE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352C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735977">
        <w:rPr>
          <w:rFonts w:ascii="Times New Roman" w:hAnsi="Times New Roman" w:cs="Times New Roman"/>
          <w:sz w:val="28"/>
          <w:szCs w:val="28"/>
        </w:rPr>
        <w:t>Манометр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6"/>
        <w:gridCol w:w="1863"/>
        <w:gridCol w:w="2108"/>
        <w:gridCol w:w="1275"/>
        <w:gridCol w:w="1763"/>
        <w:gridCol w:w="1746"/>
      </w:tblGrid>
      <w:tr w:rsidR="00352CED" w:rsidRPr="00516C38" w:rsidTr="007F7AC3">
        <w:trPr>
          <w:trHeight w:val="44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73" w:type="pct"/>
            <w:vAlign w:val="center"/>
          </w:tcPr>
          <w:p w:rsidR="00352CED" w:rsidRPr="00516C38" w:rsidRDefault="00352CED" w:rsidP="00352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01" w:type="pct"/>
            <w:vAlign w:val="center"/>
          </w:tcPr>
          <w:p w:rsidR="00352CED" w:rsidRPr="00352CED" w:rsidRDefault="00352CE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921" w:type="pct"/>
            <w:vAlign w:val="center"/>
          </w:tcPr>
          <w:p w:rsidR="00352CED" w:rsidRPr="00516C38" w:rsidRDefault="00352CE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352CED" w:rsidRPr="00516C38" w:rsidTr="007F7AC3"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73" w:type="pct"/>
            <w:vAlign w:val="center"/>
          </w:tcPr>
          <w:p w:rsidR="00352CED" w:rsidRPr="00516C38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id_manometer</w:t>
            </w:r>
            <w:proofErr w:type="spellEnd"/>
          </w:p>
        </w:tc>
        <w:tc>
          <w:tcPr>
            <w:tcW w:w="110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Манометр</w:t>
            </w:r>
            <w:proofErr w:type="spellEnd"/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манометра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P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0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манометра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01" w:type="pct"/>
            <w:vAlign w:val="center"/>
          </w:tcPr>
          <w:p w:rsidR="00352CED" w:rsidRPr="00735977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735977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12" w:type="pct"/>
            <w:vAlign w:val="center"/>
          </w:tcPr>
          <w:p w:rsidR="00352CED" w:rsidRPr="00735977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01" w:type="pct"/>
            <w:vAlign w:val="center"/>
          </w:tcPr>
          <w:p w:rsidR="00352CED" w:rsidRPr="00735977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01" w:type="pct"/>
            <w:vAlign w:val="center"/>
          </w:tcPr>
          <w:p w:rsidR="00352CED" w:rsidRPr="00735977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12" w:type="pct"/>
            <w:vAlign w:val="center"/>
          </w:tcPr>
          <w:p w:rsidR="00352CED" w:rsidRPr="00735977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01" w:type="pct"/>
            <w:vAlign w:val="center"/>
          </w:tcPr>
          <w:p w:rsidR="00352CED" w:rsidRPr="00735977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  <w:vAlign w:val="center"/>
          </w:tcPr>
          <w:p w:rsidR="00352CED" w:rsidRP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pressure</w:t>
            </w:r>
          </w:p>
        </w:tc>
        <w:tc>
          <w:tcPr>
            <w:tcW w:w="110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Давление жидкости</w:t>
            </w:r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12" w:type="pct"/>
            <w:vAlign w:val="center"/>
          </w:tcPr>
          <w:p w:rsidR="00352CED" w:rsidRPr="00735977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Давление жидкости</w:t>
            </w:r>
          </w:p>
        </w:tc>
      </w:tr>
      <w:tr w:rsidR="00352CED" w:rsidRPr="00516C38" w:rsidTr="007F7AC3">
        <w:trPr>
          <w:trHeight w:val="672"/>
        </w:trPr>
        <w:tc>
          <w:tcPr>
            <w:tcW w:w="42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73" w:type="pct"/>
            <w:vAlign w:val="center"/>
          </w:tcPr>
          <w:p w:rsidR="00352CED" w:rsidRPr="00352CED" w:rsidRDefault="00352CED" w:rsidP="00352CE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0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6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21" w:type="pct"/>
            <w:vAlign w:val="center"/>
          </w:tcPr>
          <w:p w:rsidR="00352CED" w:rsidRPr="00516C38" w:rsidRDefault="00352CE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2" w:type="pct"/>
            <w:vAlign w:val="center"/>
          </w:tcPr>
          <w:p w:rsidR="00352CED" w:rsidRPr="00516C38" w:rsidRDefault="00352CE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Pr="00516C38" w:rsidRDefault="00FB1167" w:rsidP="00FB1167">
      <w:pPr>
        <w:rPr>
          <w:rFonts w:ascii="Times New Roman" w:hAnsi="Times New Roman" w:cs="Times New Roman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</w:t>
      </w:r>
      <w:r w:rsidR="00352CED">
        <w:rPr>
          <w:rFonts w:ascii="Times New Roman" w:hAnsi="Times New Roman" w:cs="Times New Roman"/>
          <w:sz w:val="28"/>
          <w:szCs w:val="28"/>
          <w:lang w:val="en-GB"/>
        </w:rPr>
        <w:t xml:space="preserve"> “</w:t>
      </w:r>
      <w:r w:rsidR="00352CED" w:rsidRPr="00352CED">
        <w:rPr>
          <w:rFonts w:ascii="Times New Roman" w:hAnsi="Times New Roman" w:cs="Times New Roman"/>
          <w:sz w:val="28"/>
          <w:szCs w:val="28"/>
          <w:lang w:val="en-GB"/>
        </w:rPr>
        <w:t>thermometer</w:t>
      </w:r>
      <w:r w:rsidR="00352CED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6E56C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52CE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352CE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735977">
        <w:rPr>
          <w:rFonts w:ascii="Times New Roman" w:hAnsi="Times New Roman" w:cs="Times New Roman"/>
          <w:sz w:val="28"/>
          <w:szCs w:val="28"/>
        </w:rPr>
        <w:t>Термометр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43"/>
        <w:gridCol w:w="2127"/>
        <w:gridCol w:w="1275"/>
        <w:gridCol w:w="1786"/>
        <w:gridCol w:w="1723"/>
      </w:tblGrid>
      <w:tr w:rsidR="006E56C7" w:rsidRPr="00516C38" w:rsidTr="007F7AC3">
        <w:trPr>
          <w:trHeight w:val="44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6E5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ость</w:t>
            </w:r>
          </w:p>
        </w:tc>
        <w:tc>
          <w:tcPr>
            <w:tcW w:w="933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6E56C7" w:rsidRPr="00516C38" w:rsidTr="007F7AC3"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6E56C7" w:rsidRP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id_thermometer</w:t>
            </w:r>
            <w:proofErr w:type="spellEnd"/>
          </w:p>
        </w:tc>
        <w:tc>
          <w:tcPr>
            <w:tcW w:w="1111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Термометр</w:t>
            </w:r>
            <w:proofErr w:type="spellEnd"/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термометра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Pr="00352CED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1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термометра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1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0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1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1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0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1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Pr="006E56C7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temperature</w:t>
            </w:r>
          </w:p>
        </w:tc>
        <w:tc>
          <w:tcPr>
            <w:tcW w:w="1111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0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Температура в трубопроводе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6E56C7" w:rsidRPr="00352CED" w:rsidRDefault="006E56C7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1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6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3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0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Pr="00516C38" w:rsidRDefault="00FB1167" w:rsidP="00FB1167">
      <w:pPr>
        <w:rPr>
          <w:rFonts w:ascii="Times New Roman" w:hAnsi="Times New Roman" w:cs="Times New Roman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</w:t>
      </w:r>
      <w:r w:rsidR="006E56C7" w:rsidRPr="006E56C7">
        <w:rPr>
          <w:rFonts w:ascii="Times New Roman" w:hAnsi="Times New Roman" w:cs="Times New Roman"/>
          <w:sz w:val="28"/>
          <w:szCs w:val="28"/>
        </w:rPr>
        <w:t xml:space="preserve"> “</w:t>
      </w:r>
      <w:r w:rsidR="006E56C7">
        <w:rPr>
          <w:rFonts w:ascii="Times New Roman" w:hAnsi="Times New Roman" w:cs="Times New Roman"/>
          <w:sz w:val="28"/>
          <w:szCs w:val="28"/>
          <w:lang w:val="en-GB"/>
        </w:rPr>
        <w:t>check</w:t>
      </w:r>
      <w:r w:rsidR="006E56C7" w:rsidRPr="006E56C7">
        <w:rPr>
          <w:rFonts w:ascii="Times New Roman" w:hAnsi="Times New Roman" w:cs="Times New Roman"/>
          <w:sz w:val="28"/>
          <w:szCs w:val="28"/>
        </w:rPr>
        <w:t>_</w:t>
      </w:r>
      <w:r w:rsidR="006E56C7" w:rsidRPr="006E56C7">
        <w:rPr>
          <w:rFonts w:ascii="Times New Roman" w:hAnsi="Times New Roman" w:cs="Times New Roman"/>
          <w:sz w:val="28"/>
          <w:szCs w:val="28"/>
          <w:lang w:val="en-GB"/>
        </w:rPr>
        <w:t>valve</w:t>
      </w:r>
      <w:r w:rsidR="006E56C7" w:rsidRPr="006E56C7">
        <w:rPr>
          <w:rFonts w:ascii="Times New Roman" w:hAnsi="Times New Roman" w:cs="Times New Roman"/>
          <w:sz w:val="28"/>
          <w:szCs w:val="28"/>
        </w:rPr>
        <w:t xml:space="preserve">” </w:t>
      </w:r>
      <w:r w:rsidR="006E56C7" w:rsidRPr="006E56C7">
        <w:rPr>
          <w:rFonts w:ascii="Simplified Arabic Fixed" w:hAnsi="Simplified Arabic Fixed" w:cs="Simplified Arabic Fixed"/>
          <w:sz w:val="28"/>
          <w:szCs w:val="28"/>
        </w:rPr>
        <w:t>­</w:t>
      </w:r>
      <w:r w:rsidR="006E56C7" w:rsidRPr="006E56C7">
        <w:rPr>
          <w:rFonts w:ascii="Times New Roman" w:hAnsi="Times New Roman" w:cs="Times New Roman"/>
          <w:sz w:val="28"/>
          <w:szCs w:val="28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651E2">
        <w:rPr>
          <w:rFonts w:ascii="Times New Roman" w:hAnsi="Times New Roman" w:cs="Times New Roman"/>
          <w:sz w:val="28"/>
          <w:szCs w:val="28"/>
        </w:rPr>
        <w:t>Обратный_клапан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8"/>
        <w:gridCol w:w="1843"/>
        <w:gridCol w:w="2125"/>
        <w:gridCol w:w="1277"/>
        <w:gridCol w:w="1843"/>
        <w:gridCol w:w="1665"/>
      </w:tblGrid>
      <w:tr w:rsidR="006E56C7" w:rsidRPr="00516C38" w:rsidTr="007F7AC3">
        <w:trPr>
          <w:trHeight w:val="44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6E56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0" w:type="pct"/>
            <w:vAlign w:val="center"/>
          </w:tcPr>
          <w:p w:rsidR="006E56C7" w:rsidRPr="006E56C7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ость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6E56C7" w:rsidRPr="00516C38" w:rsidTr="007F7AC3"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6E56C7" w:rsidRPr="006E56C7" w:rsidRDefault="00B43963" w:rsidP="006E56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id_check_valve</w:t>
            </w:r>
            <w:proofErr w:type="spellEnd"/>
          </w:p>
        </w:tc>
        <w:tc>
          <w:tcPr>
            <w:tcW w:w="1110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proofErr w:type="spellStart"/>
            <w:r w:rsidRPr="008651E2">
              <w:rPr>
                <w:rFonts w:ascii="Times New Roman" w:hAnsi="Times New Roman" w:cs="Times New Roman"/>
                <w:sz w:val="24"/>
                <w:szCs w:val="24"/>
              </w:rPr>
              <w:t>Обратный_клапан</w:t>
            </w:r>
            <w:proofErr w:type="spellEnd"/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обратного клапана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Pr="00352CED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0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обратного клапана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0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87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0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0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87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0" w:type="pct"/>
            <w:vAlign w:val="center"/>
          </w:tcPr>
          <w:p w:rsidR="006E56C7" w:rsidRPr="00735977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6E56C7" w:rsidRP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0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870" w:type="pct"/>
            <w:vAlign w:val="center"/>
          </w:tcPr>
          <w:p w:rsidR="006E56C7" w:rsidRPr="00735977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обратного клапана</w:t>
            </w:r>
          </w:p>
        </w:tc>
      </w:tr>
      <w:tr w:rsidR="006E56C7" w:rsidRPr="00516C38" w:rsidTr="007F7AC3">
        <w:trPr>
          <w:trHeight w:val="672"/>
        </w:trPr>
        <w:tc>
          <w:tcPr>
            <w:tcW w:w="42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6E56C7" w:rsidRPr="00352CED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0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7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63" w:type="pct"/>
            <w:vAlign w:val="center"/>
          </w:tcPr>
          <w:p w:rsidR="006E56C7" w:rsidRPr="00516C38" w:rsidRDefault="006E56C7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70" w:type="pct"/>
            <w:vAlign w:val="center"/>
          </w:tcPr>
          <w:p w:rsidR="006E56C7" w:rsidRPr="00516C38" w:rsidRDefault="006E56C7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7F7AC3" w:rsidRDefault="007F7AC3" w:rsidP="00FB11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="00A054A4">
        <w:rPr>
          <w:rFonts w:ascii="Times New Roman" w:hAnsi="Times New Roman" w:cs="Times New Roman"/>
          <w:sz w:val="28"/>
          <w:szCs w:val="28"/>
          <w:lang w:val="en-GB"/>
        </w:rPr>
        <w:t xml:space="preserve"> “disk”</w:t>
      </w:r>
      <w:r w:rsidRPr="00516C38">
        <w:rPr>
          <w:rFonts w:ascii="Times New Roman" w:hAnsi="Times New Roman" w:cs="Times New Roman"/>
          <w:sz w:val="28"/>
          <w:szCs w:val="28"/>
        </w:rPr>
        <w:t xml:space="preserve"> </w:t>
      </w:r>
      <w:r w:rsidR="00B43963" w:rsidRPr="006E56C7">
        <w:rPr>
          <w:rFonts w:ascii="Simplified Arabic Fixed" w:hAnsi="Simplified Arabic Fixed" w:cs="Simplified Arabic Fixed"/>
          <w:sz w:val="28"/>
          <w:szCs w:val="28"/>
        </w:rPr>
        <w:t>­</w:t>
      </w:r>
      <w:r w:rsidR="00B43963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Pr="00735977">
        <w:rPr>
          <w:rFonts w:ascii="Times New Roman" w:hAnsi="Times New Roman" w:cs="Times New Roman"/>
          <w:sz w:val="28"/>
          <w:szCs w:val="28"/>
        </w:rPr>
        <w:t>Дисковой</w:t>
      </w:r>
      <w:proofErr w:type="gramEnd"/>
      <w:r w:rsidRPr="00735977">
        <w:rPr>
          <w:rFonts w:ascii="Times New Roman" w:hAnsi="Times New Roman" w:cs="Times New Roman"/>
          <w:sz w:val="28"/>
          <w:szCs w:val="28"/>
        </w:rPr>
        <w:t>_затвор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8"/>
        <w:gridCol w:w="1841"/>
        <w:gridCol w:w="2127"/>
        <w:gridCol w:w="1277"/>
        <w:gridCol w:w="1818"/>
        <w:gridCol w:w="1690"/>
      </w:tblGrid>
      <w:tr w:rsidR="00B43963" w:rsidRPr="00516C38" w:rsidTr="007F7AC3">
        <w:trPr>
          <w:trHeight w:val="44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2" w:type="pct"/>
            <w:vAlign w:val="center"/>
          </w:tcPr>
          <w:p w:rsidR="00B43963" w:rsidRPr="00516C38" w:rsidRDefault="00B43963" w:rsidP="00B43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B43963" w:rsidRPr="00B43963" w:rsidRDefault="00B43963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950" w:type="pct"/>
            <w:vAlign w:val="center"/>
          </w:tcPr>
          <w:p w:rsidR="00B43963" w:rsidRPr="00516C38" w:rsidRDefault="00B43963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B43963" w:rsidRPr="00516C38" w:rsidTr="007F7AC3"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2" w:type="pct"/>
            <w:vAlign w:val="center"/>
          </w:tcPr>
          <w:p w:rsidR="00B43963" w:rsidRPr="00B43963" w:rsidRDefault="00B43963" w:rsidP="00B4396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id_disk</w:t>
            </w:r>
            <w:proofErr w:type="spellEnd"/>
          </w:p>
        </w:tc>
        <w:tc>
          <w:tcPr>
            <w:tcW w:w="1111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Дисковой_затвор</w:t>
            </w:r>
            <w:proofErr w:type="spellEnd"/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дискового затвора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Pr="00352CED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1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дискового затвора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1" w:type="pct"/>
            <w:vAlign w:val="center"/>
          </w:tcPr>
          <w:p w:rsidR="00B43963" w:rsidRPr="00735977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735977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883" w:type="pct"/>
            <w:vAlign w:val="center"/>
          </w:tcPr>
          <w:p w:rsidR="00B43963" w:rsidRPr="00735977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1" w:type="pct"/>
            <w:vAlign w:val="center"/>
          </w:tcPr>
          <w:p w:rsidR="00B43963" w:rsidRPr="00735977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1" w:type="pct"/>
            <w:vAlign w:val="center"/>
          </w:tcPr>
          <w:p w:rsidR="00B43963" w:rsidRPr="00735977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883" w:type="pct"/>
            <w:vAlign w:val="center"/>
          </w:tcPr>
          <w:p w:rsidR="00B43963" w:rsidRPr="00735977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1" w:type="pct"/>
            <w:vAlign w:val="center"/>
          </w:tcPr>
          <w:p w:rsidR="00B43963" w:rsidRPr="00735977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B43963" w:rsidRPr="006E56C7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1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883" w:type="pct"/>
            <w:vAlign w:val="center"/>
          </w:tcPr>
          <w:p w:rsidR="00B43963" w:rsidRPr="00735977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дискового затвора</w:t>
            </w:r>
          </w:p>
        </w:tc>
      </w:tr>
      <w:tr w:rsidR="00B43963" w:rsidRPr="00516C38" w:rsidTr="007F7AC3">
        <w:trPr>
          <w:trHeight w:val="672"/>
        </w:trPr>
        <w:tc>
          <w:tcPr>
            <w:tcW w:w="42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2" w:type="pct"/>
            <w:vAlign w:val="center"/>
          </w:tcPr>
          <w:p w:rsidR="00B43963" w:rsidRPr="00352CED" w:rsidRDefault="00B43963" w:rsidP="00965AB8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1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7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50" w:type="pct"/>
            <w:vAlign w:val="center"/>
          </w:tcPr>
          <w:p w:rsidR="00B43963" w:rsidRPr="00516C38" w:rsidRDefault="00B43963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883" w:type="pct"/>
            <w:vAlign w:val="center"/>
          </w:tcPr>
          <w:p w:rsidR="00B43963" w:rsidRPr="00516C38" w:rsidRDefault="00B43963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000C0">
        <w:rPr>
          <w:rFonts w:ascii="Times New Roman" w:hAnsi="Times New Roman" w:cs="Times New Roman"/>
          <w:sz w:val="28"/>
          <w:szCs w:val="28"/>
          <w:lang w:val="en-GB"/>
        </w:rPr>
        <w:t>“catch”</w:t>
      </w:r>
      <w:r w:rsidR="000000C0" w:rsidRPr="00516C38">
        <w:rPr>
          <w:rFonts w:ascii="Times New Roman" w:hAnsi="Times New Roman" w:cs="Times New Roman"/>
          <w:sz w:val="28"/>
          <w:szCs w:val="28"/>
        </w:rPr>
        <w:t xml:space="preserve"> </w:t>
      </w:r>
      <w:r w:rsidR="000000C0" w:rsidRPr="006E56C7">
        <w:rPr>
          <w:rFonts w:ascii="Simplified Arabic Fixed" w:hAnsi="Simplified Arabic Fixed" w:cs="Simplified Arabic Fixed"/>
          <w:sz w:val="28"/>
          <w:szCs w:val="28"/>
        </w:rPr>
        <w:t>­</w:t>
      </w:r>
      <w:r w:rsidR="000000C0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8651E2">
        <w:rPr>
          <w:rFonts w:ascii="Times New Roman" w:hAnsi="Times New Roman" w:cs="Times New Roman"/>
          <w:sz w:val="28"/>
          <w:szCs w:val="28"/>
        </w:rPr>
        <w:t>Задвижка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6"/>
        <w:gridCol w:w="1859"/>
        <w:gridCol w:w="2113"/>
        <w:gridCol w:w="1275"/>
        <w:gridCol w:w="1757"/>
        <w:gridCol w:w="1751"/>
      </w:tblGrid>
      <w:tr w:rsidR="000000C0" w:rsidRPr="00516C38" w:rsidTr="007F7AC3">
        <w:trPr>
          <w:trHeight w:val="44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71" w:type="pct"/>
            <w:vAlign w:val="center"/>
          </w:tcPr>
          <w:p w:rsidR="000000C0" w:rsidRPr="00516C38" w:rsidRDefault="000000C0" w:rsidP="00E66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04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7F7A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0000C0" w:rsidRPr="00516C38" w:rsidTr="007F7AC3"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71" w:type="pct"/>
            <w:vAlign w:val="center"/>
          </w:tcPr>
          <w:p w:rsidR="000000C0" w:rsidRPr="00B43963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catch</w:t>
            </w:r>
            <w:proofErr w:type="spellEnd"/>
          </w:p>
        </w:tc>
        <w:tc>
          <w:tcPr>
            <w:tcW w:w="1104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651E2">
              <w:rPr>
                <w:rFonts w:ascii="Times New Roman" w:hAnsi="Times New Roman" w:cs="Times New Roman"/>
                <w:sz w:val="24"/>
                <w:szCs w:val="24"/>
              </w:rPr>
              <w:t>Задвижка</w:t>
            </w:r>
            <w:proofErr w:type="spellEnd"/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задвижки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Pr="00352CED" w:rsidRDefault="000000C0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04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задвижки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Default="000000C0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04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Default="000000C0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04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Default="000000C0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04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Default="000000C0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04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pct"/>
            <w:vAlign w:val="center"/>
          </w:tcPr>
          <w:p w:rsidR="000000C0" w:rsidRPr="006E56C7" w:rsidRDefault="000000C0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04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задвижки</w:t>
            </w:r>
          </w:p>
        </w:tc>
      </w:tr>
      <w:tr w:rsidR="000000C0" w:rsidRPr="00516C38" w:rsidTr="007F7AC3">
        <w:trPr>
          <w:trHeight w:val="672"/>
        </w:trPr>
        <w:tc>
          <w:tcPr>
            <w:tcW w:w="42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71" w:type="pct"/>
            <w:vAlign w:val="center"/>
          </w:tcPr>
          <w:p w:rsidR="000000C0" w:rsidRPr="00352CED" w:rsidRDefault="000000C0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04" w:type="pct"/>
            <w:vAlign w:val="center"/>
          </w:tcPr>
          <w:p w:rsidR="000000C0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="000000C0"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>“</w:t>
      </w:r>
      <w:r w:rsidR="00803B6D" w:rsidRPr="000000C0">
        <w:rPr>
          <w:rFonts w:ascii="Times New Roman" w:hAnsi="Times New Roman" w:cs="Times New Roman"/>
          <w:sz w:val="28"/>
          <w:szCs w:val="28"/>
          <w:lang w:val="en-GB"/>
        </w:rPr>
        <w:t>tee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803B6D" w:rsidRPr="00516C38">
        <w:rPr>
          <w:rFonts w:ascii="Times New Roman" w:hAnsi="Times New Roman" w:cs="Times New Roman"/>
          <w:sz w:val="28"/>
          <w:szCs w:val="28"/>
        </w:rPr>
        <w:t xml:space="preserve"> </w:t>
      </w:r>
      <w:r w:rsidR="00803B6D" w:rsidRPr="006E56C7">
        <w:rPr>
          <w:rFonts w:ascii="Simplified Arabic Fixed" w:hAnsi="Simplified Arabic Fixed" w:cs="Simplified Arabic Fixed"/>
          <w:sz w:val="28"/>
          <w:szCs w:val="28"/>
        </w:rPr>
        <w:t>­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187CDA">
        <w:rPr>
          <w:rFonts w:ascii="Times New Roman" w:hAnsi="Times New Roman" w:cs="Times New Roman"/>
          <w:sz w:val="28"/>
          <w:szCs w:val="28"/>
        </w:rPr>
        <w:t>Тройник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ook w:val="04A0"/>
      </w:tblPr>
      <w:tblGrid>
        <w:gridCol w:w="817"/>
        <w:gridCol w:w="1843"/>
        <w:gridCol w:w="2127"/>
        <w:gridCol w:w="1275"/>
        <w:gridCol w:w="1757"/>
        <w:gridCol w:w="1752"/>
      </w:tblGrid>
      <w:tr w:rsidR="000000C0" w:rsidRPr="00516C38" w:rsidTr="007F7AC3">
        <w:trPr>
          <w:trHeight w:val="44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0000C0" w:rsidRPr="00516C38" w:rsidRDefault="000000C0" w:rsidP="00000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803B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0000C0" w:rsidRPr="00516C38" w:rsidTr="007F7AC3"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0000C0" w:rsidRPr="00516C38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id_tee</w:t>
            </w:r>
            <w:proofErr w:type="spellEnd"/>
          </w:p>
        </w:tc>
        <w:tc>
          <w:tcPr>
            <w:tcW w:w="1111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Тройник</w:t>
            </w:r>
            <w:proofErr w:type="spellEnd"/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тройника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352CED" w:rsidRDefault="000000C0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1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тройника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1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1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1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1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6E56C7" w:rsidRDefault="000000C0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1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1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тройника</w:t>
            </w:r>
          </w:p>
        </w:tc>
      </w:tr>
      <w:tr w:rsidR="000000C0" w:rsidRPr="00516C38" w:rsidTr="007F7AC3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0000C0" w:rsidRPr="00352CED" w:rsidRDefault="000000C0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1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6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91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1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Pr="00B43963" w:rsidRDefault="00FB1167" w:rsidP="00B43963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>“</w:t>
      </w:r>
      <w:r w:rsidR="00803B6D" w:rsidRPr="00803B6D">
        <w:rPr>
          <w:rFonts w:ascii="Times New Roman" w:hAnsi="Times New Roman" w:cs="Times New Roman"/>
          <w:sz w:val="28"/>
          <w:szCs w:val="28"/>
          <w:lang w:val="en-GB"/>
        </w:rPr>
        <w:t>compensator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803B6D" w:rsidRPr="00516C38">
        <w:rPr>
          <w:rFonts w:ascii="Times New Roman" w:hAnsi="Times New Roman" w:cs="Times New Roman"/>
          <w:sz w:val="28"/>
          <w:szCs w:val="28"/>
        </w:rPr>
        <w:t xml:space="preserve"> </w:t>
      </w:r>
      <w:r w:rsidR="00803B6D" w:rsidRPr="006E56C7">
        <w:rPr>
          <w:rFonts w:ascii="Simplified Arabic Fixed" w:hAnsi="Simplified Arabic Fixed" w:cs="Simplified Arabic Fixed"/>
          <w:sz w:val="28"/>
          <w:szCs w:val="28"/>
        </w:rPr>
        <w:t>­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187CDA">
        <w:rPr>
          <w:rFonts w:ascii="Times New Roman" w:hAnsi="Times New Roman" w:cs="Times New Roman"/>
          <w:sz w:val="28"/>
          <w:szCs w:val="28"/>
        </w:rPr>
        <w:t>Компенсатор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43"/>
        <w:gridCol w:w="2125"/>
        <w:gridCol w:w="1277"/>
        <w:gridCol w:w="1702"/>
        <w:gridCol w:w="1807"/>
      </w:tblGrid>
      <w:tr w:rsidR="007F7AC3" w:rsidRPr="00516C38" w:rsidTr="007F7AC3">
        <w:trPr>
          <w:trHeight w:val="44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0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ть</w:t>
            </w:r>
            <w:proofErr w:type="spellEnd"/>
            <w:proofErr w:type="gramEnd"/>
          </w:p>
        </w:tc>
        <w:tc>
          <w:tcPr>
            <w:tcW w:w="889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F7AC3" w:rsidRPr="00516C38" w:rsidTr="007F7AC3"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803B6D" w:rsidRPr="00516C38" w:rsidRDefault="00803B6D" w:rsidP="00803B6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Id_compensator</w:t>
            </w:r>
            <w:proofErr w:type="spellEnd"/>
          </w:p>
        </w:tc>
        <w:tc>
          <w:tcPr>
            <w:tcW w:w="1110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Компенсатор</w:t>
            </w:r>
            <w:proofErr w:type="spellEnd"/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Pr="00352CE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0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0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0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0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0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Pr="006E56C7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0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к</w:t>
            </w:r>
            <w:r w:rsidRPr="00187CDA">
              <w:rPr>
                <w:rFonts w:ascii="Times New Roman" w:hAnsi="Times New Roman" w:cs="Times New Roman"/>
                <w:sz w:val="24"/>
                <w:szCs w:val="24"/>
              </w:rPr>
              <w:t>омпенсатор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803B6D" w:rsidRPr="00352CE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0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803B6D" w:rsidRDefault="00FB1167" w:rsidP="00FB116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16C38">
        <w:rPr>
          <w:rFonts w:ascii="Times New Roman" w:hAnsi="Times New Roman" w:cs="Times New Roman"/>
          <w:sz w:val="28"/>
          <w:szCs w:val="28"/>
        </w:rPr>
        <w:t>Таблица</w:t>
      </w:r>
      <w:r w:rsidRP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 w:rsidR="00803B6D">
        <w:rPr>
          <w:rFonts w:ascii="Times New Roman" w:hAnsi="Times New Roman" w:cs="Times New Roman"/>
          <w:sz w:val="28"/>
          <w:szCs w:val="28"/>
          <w:lang w:val="en-GB"/>
        </w:rPr>
        <w:t>diameter_</w:t>
      </w:r>
      <w:r w:rsidR="00803B6D" w:rsidRPr="00803B6D">
        <w:rPr>
          <w:rFonts w:ascii="Times New Roman" w:hAnsi="Times New Roman" w:cs="Times New Roman"/>
          <w:sz w:val="28"/>
          <w:szCs w:val="28"/>
          <w:lang w:val="en-GB"/>
        </w:rPr>
        <w:t>transition</w:t>
      </w:r>
      <w:proofErr w:type="spellEnd"/>
      <w:r w:rsidR="00803B6D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803B6D" w:rsidRP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03B6D" w:rsidRPr="00803B6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03B6D">
        <w:rPr>
          <w:rFonts w:ascii="Times New Roman" w:hAnsi="Times New Roman" w:cs="Times New Roman"/>
          <w:sz w:val="28"/>
          <w:szCs w:val="28"/>
          <w:lang w:val="en-GB"/>
        </w:rPr>
        <w:t>«</w:t>
      </w:r>
      <w:r w:rsidRPr="00187CDA">
        <w:rPr>
          <w:rFonts w:ascii="Times New Roman" w:hAnsi="Times New Roman" w:cs="Times New Roman"/>
          <w:sz w:val="28"/>
          <w:szCs w:val="28"/>
        </w:rPr>
        <w:t>Переход</w:t>
      </w:r>
      <w:r w:rsidRPr="00803B6D">
        <w:rPr>
          <w:rFonts w:ascii="Times New Roman" w:hAnsi="Times New Roman" w:cs="Times New Roman"/>
          <w:sz w:val="28"/>
          <w:szCs w:val="28"/>
          <w:lang w:val="en-GB"/>
        </w:rPr>
        <w:t>_</w:t>
      </w:r>
      <w:r w:rsidRPr="00187CDA">
        <w:rPr>
          <w:rFonts w:ascii="Times New Roman" w:hAnsi="Times New Roman" w:cs="Times New Roman"/>
          <w:sz w:val="28"/>
          <w:szCs w:val="28"/>
        </w:rPr>
        <w:t>диаметра</w:t>
      </w:r>
      <w:r w:rsidRPr="00803B6D">
        <w:rPr>
          <w:rFonts w:ascii="Times New Roman" w:hAnsi="Times New Roman" w:cs="Times New Roman"/>
          <w:sz w:val="28"/>
          <w:szCs w:val="28"/>
          <w:lang w:val="en-GB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8"/>
        <w:gridCol w:w="1843"/>
        <w:gridCol w:w="2117"/>
        <w:gridCol w:w="1286"/>
        <w:gridCol w:w="1700"/>
        <w:gridCol w:w="1807"/>
      </w:tblGrid>
      <w:tr w:rsidR="007F7AC3" w:rsidRPr="00516C38" w:rsidTr="007F7AC3">
        <w:trPr>
          <w:trHeight w:val="44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06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F7AC3" w:rsidRPr="00516C38" w:rsidTr="007F7AC3"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803B6D" w:rsidRPr="007F7AC3" w:rsidRDefault="00803B6D" w:rsidP="00803B6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Id_diameter_transition</w:t>
            </w:r>
            <w:proofErr w:type="spellEnd"/>
          </w:p>
        </w:tc>
        <w:tc>
          <w:tcPr>
            <w:tcW w:w="1106" w:type="pct"/>
            <w:vAlign w:val="center"/>
          </w:tcPr>
          <w:p w:rsidR="00803B6D" w:rsidRPr="007F7AC3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A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7F7AC3">
              <w:rPr>
                <w:rFonts w:ascii="Times New Roman" w:hAnsi="Times New Roman" w:cs="Times New Roman"/>
                <w:sz w:val="24"/>
                <w:szCs w:val="24"/>
              </w:rPr>
              <w:t>_Переход_диаметра</w:t>
            </w:r>
            <w:proofErr w:type="spellEnd"/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перехода диаметра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Pr="00352CE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06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перехода диаметра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06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4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06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06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4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803B6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06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803B6D" w:rsidRPr="006E56C7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diametr_id</w:t>
            </w:r>
            <w:proofErr w:type="spellEnd"/>
          </w:p>
        </w:tc>
        <w:tc>
          <w:tcPr>
            <w:tcW w:w="1106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918A4">
              <w:rPr>
                <w:rFonts w:ascii="Times New Roman" w:hAnsi="Times New Roman" w:cs="Times New Roman"/>
                <w:sz w:val="24"/>
                <w:szCs w:val="24"/>
              </w:rPr>
              <w:t>Диаметр_ID</w:t>
            </w:r>
            <w:proofErr w:type="spellEnd"/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4" w:type="pct"/>
            <w:vAlign w:val="center"/>
          </w:tcPr>
          <w:p w:rsidR="00803B6D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 трубы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803B6D" w:rsidRPr="00352CE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06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72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4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803B6D" w:rsidRDefault="00803B6D" w:rsidP="00FB11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7F7AC3" w:rsidRDefault="007F7AC3" w:rsidP="00FB11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7F7AC3" w:rsidRDefault="007F7AC3" w:rsidP="00FB11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 w:rsidR="00803B6D">
        <w:rPr>
          <w:rFonts w:ascii="Times New Roman" w:hAnsi="Times New Roman" w:cs="Times New Roman"/>
          <w:sz w:val="28"/>
          <w:szCs w:val="28"/>
          <w:lang w:val="en-GB"/>
        </w:rPr>
        <w:t>otvod</w:t>
      </w:r>
      <w:proofErr w:type="spellEnd"/>
      <w:r w:rsidR="00803B6D"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="00803B6D" w:rsidRP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803B6D" w:rsidRPr="00803B6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9B75AA">
        <w:rPr>
          <w:rFonts w:ascii="Times New Roman" w:hAnsi="Times New Roman" w:cs="Times New Roman"/>
          <w:sz w:val="28"/>
          <w:szCs w:val="28"/>
        </w:rPr>
        <w:t>Отвод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41"/>
        <w:gridCol w:w="2127"/>
        <w:gridCol w:w="1277"/>
        <w:gridCol w:w="1700"/>
        <w:gridCol w:w="1809"/>
      </w:tblGrid>
      <w:tr w:rsidR="007F7AC3" w:rsidRPr="00516C38" w:rsidTr="007F7AC3">
        <w:trPr>
          <w:trHeight w:val="44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2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803B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F7AC3" w:rsidRPr="00516C38" w:rsidTr="007F7AC3"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2" w:type="pct"/>
            <w:vAlign w:val="center"/>
          </w:tcPr>
          <w:p w:rsidR="00803B6D" w:rsidRPr="00516C38" w:rsidRDefault="00803B6D" w:rsidP="00803B6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id_otvod</w:t>
            </w:r>
            <w:proofErr w:type="spellEnd"/>
          </w:p>
        </w:tc>
        <w:tc>
          <w:tcPr>
            <w:tcW w:w="1111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Отвод</w:t>
            </w:r>
            <w:proofErr w:type="spellEnd"/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Pr="00352CE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1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1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1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1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1" w:type="pct"/>
            <w:vAlign w:val="center"/>
          </w:tcPr>
          <w:p w:rsidR="00803B6D" w:rsidRPr="00735977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803B6D" w:rsidRPr="006E56C7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1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803B6D" w:rsidRPr="00735977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сопротивления о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твод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7F7AC3" w:rsidRPr="00516C38" w:rsidTr="007F7AC3">
        <w:trPr>
          <w:trHeight w:val="672"/>
        </w:trPr>
        <w:tc>
          <w:tcPr>
            <w:tcW w:w="42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2" w:type="pct"/>
            <w:vAlign w:val="center"/>
          </w:tcPr>
          <w:p w:rsidR="00803B6D" w:rsidRPr="00352CED" w:rsidRDefault="00803B6D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1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7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803B6D" w:rsidRPr="00516C38" w:rsidRDefault="00803B6D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803B6D" w:rsidRPr="00516C38" w:rsidRDefault="00803B6D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>“crane”</w:t>
      </w:r>
      <w:r w:rsidR="00346A4C" w:rsidRP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46A4C" w:rsidRPr="00803B6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B75AA">
        <w:rPr>
          <w:rFonts w:ascii="Times New Roman" w:hAnsi="Times New Roman" w:cs="Times New Roman"/>
          <w:sz w:val="28"/>
          <w:szCs w:val="28"/>
        </w:rPr>
        <w:t>Кран_шаровой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8"/>
        <w:gridCol w:w="1843"/>
        <w:gridCol w:w="2132"/>
        <w:gridCol w:w="1269"/>
        <w:gridCol w:w="1706"/>
        <w:gridCol w:w="1803"/>
      </w:tblGrid>
      <w:tr w:rsidR="00346A4C" w:rsidRPr="00516C38" w:rsidTr="007F7AC3">
        <w:trPr>
          <w:trHeight w:val="44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4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91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346A4C" w:rsidRPr="00516C38" w:rsidTr="007F7AC3"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346A4C" w:rsidRPr="00516C38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id_crane</w:t>
            </w:r>
            <w:proofErr w:type="spellEnd"/>
          </w:p>
        </w:tc>
        <w:tc>
          <w:tcPr>
            <w:tcW w:w="1114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9B75AA">
              <w:rPr>
                <w:rFonts w:ascii="Times New Roman" w:hAnsi="Times New Roman" w:cs="Times New Roman"/>
                <w:sz w:val="24"/>
                <w:szCs w:val="24"/>
              </w:rPr>
              <w:t>Кран_шаровой</w:t>
            </w:r>
            <w:proofErr w:type="spellEnd"/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шарового крана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Pr="00352CED" w:rsidRDefault="00346A4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4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шарового крана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Default="00346A4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4" w:type="pct"/>
            <w:vAlign w:val="center"/>
          </w:tcPr>
          <w:p w:rsidR="00346A4C" w:rsidRPr="00735977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735977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2" w:type="pct"/>
            <w:vAlign w:val="center"/>
          </w:tcPr>
          <w:p w:rsidR="00346A4C" w:rsidRPr="00735977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Default="00346A4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4" w:type="pct"/>
            <w:vAlign w:val="center"/>
          </w:tcPr>
          <w:p w:rsidR="00346A4C" w:rsidRPr="00735977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Default="00346A4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4" w:type="pct"/>
            <w:vAlign w:val="center"/>
          </w:tcPr>
          <w:p w:rsidR="00346A4C" w:rsidRPr="00735977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2" w:type="pct"/>
            <w:vAlign w:val="center"/>
          </w:tcPr>
          <w:p w:rsidR="00346A4C" w:rsidRPr="00735977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Default="00346A4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4" w:type="pct"/>
            <w:vAlign w:val="center"/>
          </w:tcPr>
          <w:p w:rsidR="00346A4C" w:rsidRPr="00735977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Pr="006E56C7" w:rsidRDefault="00346A4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56C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coefficient</w:t>
            </w:r>
          </w:p>
        </w:tc>
        <w:tc>
          <w:tcPr>
            <w:tcW w:w="1114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2" w:type="pct"/>
            <w:vAlign w:val="center"/>
          </w:tcPr>
          <w:p w:rsidR="00346A4C" w:rsidRPr="00735977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сопротивления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шарового крана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FK</w:t>
            </w:r>
          </w:p>
        </w:tc>
        <w:tc>
          <w:tcPr>
            <w:tcW w:w="963" w:type="pct"/>
            <w:vAlign w:val="center"/>
          </w:tcPr>
          <w:p w:rsidR="00346A4C" w:rsidRPr="00352CED" w:rsidRDefault="00346A4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4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6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1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2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Pr="00217306" w:rsidRDefault="00FB1167" w:rsidP="00FB1167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>“objects”</w:t>
      </w:r>
      <w:r w:rsidR="00346A4C" w:rsidRP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46A4C" w:rsidRPr="00803B6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9A34E5">
        <w:rPr>
          <w:rFonts w:ascii="Times New Roman" w:hAnsi="Times New Roman" w:cs="Times New Roman"/>
          <w:sz w:val="28"/>
          <w:szCs w:val="28"/>
        </w:rPr>
        <w:t>Объекты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43"/>
        <w:gridCol w:w="2125"/>
        <w:gridCol w:w="1277"/>
        <w:gridCol w:w="1700"/>
        <w:gridCol w:w="1809"/>
      </w:tblGrid>
      <w:tr w:rsidR="00346A4C" w:rsidRPr="00516C38" w:rsidTr="007F7AC3">
        <w:trPr>
          <w:trHeight w:val="44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0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346A4C" w:rsidRPr="00516C38" w:rsidTr="007F7AC3"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346A4C" w:rsidRPr="004913E1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Id_objects</w:t>
            </w:r>
            <w:proofErr w:type="spellEnd"/>
          </w:p>
        </w:tc>
        <w:tc>
          <w:tcPr>
            <w:tcW w:w="1110" w:type="pct"/>
            <w:vAlign w:val="center"/>
          </w:tcPr>
          <w:p w:rsidR="00346A4C" w:rsidRPr="004913E1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Объекты</w:t>
            </w:r>
            <w:proofErr w:type="spellEnd"/>
          </w:p>
        </w:tc>
        <w:tc>
          <w:tcPr>
            <w:tcW w:w="66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346A4C" w:rsidRPr="00735977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346A4C" w:rsidRPr="00346A4C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0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45" w:type="pct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</w:t>
            </w:r>
          </w:p>
        </w:tc>
      </w:tr>
      <w:tr w:rsidR="00346A4C" w:rsidRPr="00516C38" w:rsidTr="007F7AC3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346A4C" w:rsidRPr="009A34E5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0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Схема_Сети_ID</w:t>
            </w:r>
            <w:proofErr w:type="spellEnd"/>
          </w:p>
        </w:tc>
        <w:tc>
          <w:tcPr>
            <w:tcW w:w="66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Pr="00346A4C" w:rsidRDefault="00FB1167" w:rsidP="00FB11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>“method”</w:t>
      </w:r>
      <w:r w:rsidR="00346A4C" w:rsidRP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346A4C" w:rsidRPr="00803B6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 w:rsidR="00346A4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4913E1">
        <w:rPr>
          <w:rFonts w:ascii="Times New Roman" w:hAnsi="Times New Roman" w:cs="Times New Roman"/>
          <w:sz w:val="28"/>
          <w:szCs w:val="28"/>
        </w:rPr>
        <w:t>Способ_прокладки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8"/>
        <w:gridCol w:w="1885"/>
        <w:gridCol w:w="2083"/>
        <w:gridCol w:w="1277"/>
        <w:gridCol w:w="1709"/>
        <w:gridCol w:w="1799"/>
      </w:tblGrid>
      <w:tr w:rsidR="00346A4C" w:rsidRPr="00516C38" w:rsidTr="00346A4C">
        <w:trPr>
          <w:trHeight w:val="44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85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088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346A4C" w:rsidRPr="00516C38" w:rsidRDefault="00346A4C" w:rsidP="00346A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93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0" w:type="pct"/>
            <w:vAlign w:val="center"/>
          </w:tcPr>
          <w:p w:rsidR="00346A4C" w:rsidRPr="00516C38" w:rsidRDefault="00346A4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346A4C" w:rsidRPr="00516C38" w:rsidTr="00346A4C"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85" w:type="pct"/>
            <w:vAlign w:val="center"/>
          </w:tcPr>
          <w:p w:rsidR="00346A4C" w:rsidRPr="00346A4C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46A4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</w:t>
            </w:r>
            <w:proofErr w:type="spellStart"/>
            <w:r w:rsidRPr="00346A4C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spellEnd"/>
          </w:p>
        </w:tc>
        <w:tc>
          <w:tcPr>
            <w:tcW w:w="1088" w:type="pct"/>
            <w:vAlign w:val="center"/>
          </w:tcPr>
          <w:p w:rsidR="00346A4C" w:rsidRPr="004913E1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proofErr w:type="spellStart"/>
            <w:r w:rsidRPr="004913E1">
              <w:rPr>
                <w:rFonts w:ascii="Times New Roman" w:hAnsi="Times New Roman" w:cs="Times New Roman"/>
                <w:sz w:val="20"/>
                <w:szCs w:val="20"/>
              </w:rPr>
              <w:t>_Способ_прокладки</w:t>
            </w:r>
            <w:proofErr w:type="spellEnd"/>
          </w:p>
        </w:tc>
        <w:tc>
          <w:tcPr>
            <w:tcW w:w="66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0" w:type="pct"/>
            <w:vAlign w:val="center"/>
          </w:tcPr>
          <w:p w:rsidR="00346A4C" w:rsidRPr="00735977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346A4C" w:rsidRPr="00516C38" w:rsidTr="00346A4C">
        <w:trPr>
          <w:trHeight w:val="672"/>
        </w:trPr>
        <w:tc>
          <w:tcPr>
            <w:tcW w:w="42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  <w:vAlign w:val="center"/>
          </w:tcPr>
          <w:p w:rsidR="00346A4C" w:rsidRPr="00346A4C" w:rsidRDefault="00346A4C" w:rsidP="00346A4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088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34E5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93" w:type="pct"/>
            <w:vAlign w:val="center"/>
          </w:tcPr>
          <w:p w:rsidR="00346A4C" w:rsidRPr="00516C38" w:rsidRDefault="00346A4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940" w:type="pct"/>
          </w:tcPr>
          <w:p w:rsidR="00346A4C" w:rsidRPr="00516C38" w:rsidRDefault="00346A4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способа прокладки</w:t>
            </w:r>
          </w:p>
        </w:tc>
      </w:tr>
    </w:tbl>
    <w:p w:rsidR="00FB1167" w:rsidRPr="0073122C" w:rsidRDefault="00FB1167" w:rsidP="00FB116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3122C" w:rsidRPr="0073122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3122C">
        <w:rPr>
          <w:rFonts w:ascii="Times New Roman" w:hAnsi="Times New Roman" w:cs="Times New Roman"/>
          <w:sz w:val="28"/>
          <w:szCs w:val="28"/>
          <w:lang w:val="en-GB"/>
        </w:rPr>
        <w:t>diametr</w:t>
      </w:r>
      <w:proofErr w:type="spellEnd"/>
      <w:r w:rsidR="0073122C" w:rsidRPr="0073122C">
        <w:rPr>
          <w:rFonts w:ascii="Times New Roman" w:hAnsi="Times New Roman" w:cs="Times New Roman"/>
          <w:sz w:val="28"/>
          <w:szCs w:val="28"/>
        </w:rPr>
        <w:t>_</w:t>
      </w:r>
      <w:r w:rsidR="0073122C">
        <w:rPr>
          <w:rFonts w:ascii="Times New Roman" w:hAnsi="Times New Roman" w:cs="Times New Roman"/>
          <w:sz w:val="28"/>
          <w:szCs w:val="28"/>
          <w:lang w:val="en-GB"/>
        </w:rPr>
        <w:t>method</w:t>
      </w:r>
      <w:r w:rsidR="0073122C" w:rsidRPr="0073122C">
        <w:rPr>
          <w:rFonts w:ascii="Times New Roman" w:hAnsi="Times New Roman" w:cs="Times New Roman"/>
          <w:sz w:val="28"/>
          <w:szCs w:val="28"/>
        </w:rPr>
        <w:t xml:space="preserve">” </w:t>
      </w:r>
      <w:r w:rsidR="0073122C" w:rsidRPr="0073122C">
        <w:rPr>
          <w:rFonts w:ascii="Simplified Arabic Fixed" w:hAnsi="Simplified Arabic Fixed" w:cs="Simplified Arabic Fixed"/>
          <w:sz w:val="28"/>
          <w:szCs w:val="28"/>
        </w:rPr>
        <w:t>­</w:t>
      </w:r>
      <w:r w:rsidR="0073122C" w:rsidRPr="0073122C">
        <w:rPr>
          <w:rFonts w:ascii="Times New Roman" w:hAnsi="Times New Roman" w:cs="Times New Roman"/>
          <w:sz w:val="28"/>
          <w:szCs w:val="28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F6064">
        <w:rPr>
          <w:rFonts w:ascii="Times New Roman" w:hAnsi="Times New Roman" w:cs="Times New Roman"/>
          <w:sz w:val="28"/>
          <w:szCs w:val="28"/>
        </w:rPr>
        <w:t>Диаметр_Способ_прокладки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8"/>
        <w:gridCol w:w="1820"/>
        <w:gridCol w:w="2157"/>
        <w:gridCol w:w="1267"/>
        <w:gridCol w:w="1702"/>
        <w:gridCol w:w="1807"/>
      </w:tblGrid>
      <w:tr w:rsidR="0073122C" w:rsidRPr="00516C38" w:rsidTr="0073122C">
        <w:trPr>
          <w:trHeight w:val="44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51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2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9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122C" w:rsidRPr="00516C38" w:rsidTr="0073122C"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51" w:type="pct"/>
            <w:vAlign w:val="center"/>
          </w:tcPr>
          <w:p w:rsidR="0073122C" w:rsidRPr="0073122C" w:rsidRDefault="0073122C" w:rsidP="0073122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diametr_id</w:t>
            </w:r>
            <w:proofErr w:type="spellEnd"/>
          </w:p>
        </w:tc>
        <w:tc>
          <w:tcPr>
            <w:tcW w:w="1127" w:type="pct"/>
            <w:vAlign w:val="center"/>
          </w:tcPr>
          <w:p w:rsidR="0073122C" w:rsidRPr="004913E1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AF606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Диаметр_ID</w:t>
            </w:r>
            <w:proofErr w:type="spellEnd"/>
          </w:p>
        </w:tc>
        <w:tc>
          <w:tcPr>
            <w:tcW w:w="662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3122C" w:rsidRPr="00735977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51" w:type="pct"/>
            <w:vAlign w:val="center"/>
          </w:tcPr>
          <w:p w:rsidR="0073122C" w:rsidRPr="0073122C" w:rsidRDefault="0073122C" w:rsidP="0073122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method_id</w:t>
            </w:r>
            <w:proofErr w:type="spellEnd"/>
          </w:p>
        </w:tc>
        <w:tc>
          <w:tcPr>
            <w:tcW w:w="1127" w:type="pct"/>
            <w:vAlign w:val="center"/>
          </w:tcPr>
          <w:p w:rsidR="0073122C" w:rsidRPr="00AF6064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F6064">
              <w:rPr>
                <w:rFonts w:ascii="Times New Roman" w:hAnsi="Times New Roman" w:cs="Times New Roman"/>
                <w:sz w:val="20"/>
                <w:szCs w:val="20"/>
              </w:rPr>
              <w:t>Способ_прокладки_ID</w:t>
            </w:r>
            <w:proofErr w:type="spellEnd"/>
          </w:p>
        </w:tc>
        <w:tc>
          <w:tcPr>
            <w:tcW w:w="662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3122C" w:rsidRDefault="0073122C" w:rsidP="00FB11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73122C" w:rsidRDefault="0073122C" w:rsidP="00FB1167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73122C" w:rsidRPr="0073122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3122C">
        <w:rPr>
          <w:rFonts w:ascii="Times New Roman" w:hAnsi="Times New Roman" w:cs="Times New Roman"/>
          <w:sz w:val="28"/>
          <w:szCs w:val="28"/>
          <w:lang w:val="en-GB"/>
        </w:rPr>
        <w:t>water_pipes</w:t>
      </w:r>
      <w:proofErr w:type="spellEnd"/>
      <w:r w:rsidR="0073122C" w:rsidRPr="0073122C">
        <w:rPr>
          <w:rFonts w:ascii="Times New Roman" w:hAnsi="Times New Roman" w:cs="Times New Roman"/>
          <w:sz w:val="28"/>
          <w:szCs w:val="28"/>
        </w:rPr>
        <w:t xml:space="preserve">” </w:t>
      </w:r>
      <w:r w:rsidR="0073122C" w:rsidRPr="0073122C">
        <w:rPr>
          <w:rFonts w:ascii="Simplified Arabic Fixed" w:hAnsi="Simplified Arabic Fixed" w:cs="Simplified Arabic Fixed"/>
          <w:sz w:val="28"/>
          <w:szCs w:val="28"/>
        </w:rPr>
        <w:t>­</w:t>
      </w:r>
      <w:r w:rsidR="0073122C" w:rsidRPr="0073122C">
        <w:rPr>
          <w:rFonts w:ascii="Times New Roman" w:hAnsi="Times New Roman" w:cs="Times New Roman"/>
          <w:sz w:val="28"/>
          <w:szCs w:val="28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AF6064">
        <w:rPr>
          <w:rFonts w:ascii="Times New Roman" w:hAnsi="Times New Roman" w:cs="Times New Roman"/>
          <w:sz w:val="28"/>
          <w:szCs w:val="28"/>
        </w:rPr>
        <w:t>Водопровод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ook w:val="04A0"/>
      </w:tblPr>
      <w:tblGrid>
        <w:gridCol w:w="818"/>
        <w:gridCol w:w="1842"/>
        <w:gridCol w:w="2158"/>
        <w:gridCol w:w="1244"/>
        <w:gridCol w:w="1679"/>
        <w:gridCol w:w="1830"/>
      </w:tblGrid>
      <w:tr w:rsidR="0073122C" w:rsidRPr="00516C38" w:rsidTr="0073122C">
        <w:trPr>
          <w:trHeight w:val="44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2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122C" w:rsidRPr="00516C38" w:rsidTr="0073122C"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2" w:type="pct"/>
            <w:vAlign w:val="center"/>
          </w:tcPr>
          <w:p w:rsidR="0073122C" w:rsidRPr="0073122C" w:rsidRDefault="0073122C" w:rsidP="0073122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id_water_pipes</w:t>
            </w:r>
            <w:proofErr w:type="spellEnd"/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AF6064">
              <w:rPr>
                <w:rFonts w:ascii="Times New Roman" w:hAnsi="Times New Roman" w:cs="Times New Roman"/>
                <w:sz w:val="24"/>
                <w:szCs w:val="24"/>
              </w:rPr>
              <w:t>Водопровод</w:t>
            </w:r>
            <w:proofErr w:type="spellEnd"/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Pr="000000C0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водопровода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27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56" w:type="pct"/>
            <w:vAlign w:val="center"/>
          </w:tcPr>
          <w:p w:rsidR="0073122C" w:rsidRPr="00735977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27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27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56" w:type="pct"/>
            <w:vAlign w:val="center"/>
          </w:tcPr>
          <w:p w:rsidR="0073122C" w:rsidRPr="00735977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27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Pr="000000C0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56" w:type="pct"/>
            <w:vAlign w:val="center"/>
          </w:tcPr>
          <w:p w:rsidR="0073122C" w:rsidRPr="00734FFB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водопровода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Pr="000000C0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thickness</w:t>
            </w:r>
          </w:p>
        </w:tc>
        <w:tc>
          <w:tcPr>
            <w:tcW w:w="1127" w:type="pct"/>
            <w:vAlign w:val="center"/>
          </w:tcPr>
          <w:p w:rsidR="0073122C" w:rsidRPr="00390A3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56" w:type="pct"/>
            <w:vAlign w:val="center"/>
          </w:tcPr>
          <w:p w:rsidR="0073122C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pct"/>
            <w:vAlign w:val="center"/>
          </w:tcPr>
          <w:p w:rsidR="0073122C" w:rsidRPr="000000C0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year</w:t>
            </w:r>
          </w:p>
        </w:tc>
        <w:tc>
          <w:tcPr>
            <w:tcW w:w="1127" w:type="pct"/>
            <w:vAlign w:val="center"/>
          </w:tcPr>
          <w:p w:rsidR="0073122C" w:rsidRPr="00390A3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734FFB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956" w:type="pct"/>
            <w:vAlign w:val="center"/>
          </w:tcPr>
          <w:p w:rsidR="0073122C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2" w:type="pct"/>
            <w:vAlign w:val="center"/>
          </w:tcPr>
          <w:p w:rsidR="0073122C" w:rsidRPr="000000C0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diametr_id</w:t>
            </w:r>
            <w:proofErr w:type="spellEnd"/>
          </w:p>
        </w:tc>
        <w:tc>
          <w:tcPr>
            <w:tcW w:w="1127" w:type="pct"/>
            <w:vAlign w:val="center"/>
          </w:tcPr>
          <w:p w:rsidR="0073122C" w:rsidRPr="00390A3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Диаметр_ID</w:t>
            </w:r>
            <w:proofErr w:type="spellEnd"/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2" w:type="pct"/>
            <w:vAlign w:val="center"/>
          </w:tcPr>
          <w:p w:rsidR="0073122C" w:rsidRPr="000000C0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0000C0">
              <w:rPr>
                <w:rFonts w:ascii="Times New Roman" w:hAnsi="Times New Roman" w:cs="Times New Roman"/>
                <w:sz w:val="20"/>
                <w:szCs w:val="20"/>
              </w:rPr>
              <w:t>method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_id</w:t>
            </w:r>
          </w:p>
        </w:tc>
        <w:tc>
          <w:tcPr>
            <w:tcW w:w="1127" w:type="pct"/>
            <w:vAlign w:val="center"/>
          </w:tcPr>
          <w:p w:rsidR="0073122C" w:rsidRPr="00390A3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0A37">
              <w:rPr>
                <w:rFonts w:ascii="Times New Roman" w:hAnsi="Times New Roman" w:cs="Times New Roman"/>
                <w:sz w:val="20"/>
                <w:szCs w:val="20"/>
              </w:rPr>
              <w:t>Способ_прокладки_ID</w:t>
            </w:r>
            <w:proofErr w:type="spellEnd"/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2" w:type="pct"/>
            <w:vAlign w:val="center"/>
          </w:tcPr>
          <w:p w:rsidR="0073122C" w:rsidRPr="000000C0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Схема_</w:t>
            </w: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Сети_ID</w:t>
            </w:r>
            <w:proofErr w:type="spellEnd"/>
          </w:p>
        </w:tc>
        <w:tc>
          <w:tcPr>
            <w:tcW w:w="65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7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56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3122C" w:rsidRPr="0073122C">
        <w:rPr>
          <w:rFonts w:ascii="Times New Roman" w:hAnsi="Times New Roman" w:cs="Times New Roman"/>
          <w:sz w:val="28"/>
          <w:szCs w:val="28"/>
        </w:rPr>
        <w:t>“</w:t>
      </w:r>
      <w:r w:rsidR="0073122C">
        <w:rPr>
          <w:rFonts w:ascii="Times New Roman" w:hAnsi="Times New Roman" w:cs="Times New Roman"/>
          <w:sz w:val="28"/>
          <w:szCs w:val="28"/>
          <w:lang w:val="en-GB"/>
        </w:rPr>
        <w:t>return</w:t>
      </w:r>
      <w:r w:rsidR="0073122C" w:rsidRPr="0073122C">
        <w:rPr>
          <w:rFonts w:ascii="Times New Roman" w:hAnsi="Times New Roman" w:cs="Times New Roman"/>
          <w:sz w:val="28"/>
          <w:szCs w:val="28"/>
        </w:rPr>
        <w:t>_</w:t>
      </w:r>
      <w:r w:rsidR="0073122C">
        <w:rPr>
          <w:rFonts w:ascii="Times New Roman" w:hAnsi="Times New Roman" w:cs="Times New Roman"/>
          <w:sz w:val="28"/>
          <w:szCs w:val="28"/>
          <w:lang w:val="en-GB"/>
        </w:rPr>
        <w:t>pipes</w:t>
      </w:r>
      <w:r w:rsidR="0073122C" w:rsidRPr="0073122C">
        <w:rPr>
          <w:rFonts w:ascii="Times New Roman" w:hAnsi="Times New Roman" w:cs="Times New Roman"/>
          <w:sz w:val="28"/>
          <w:szCs w:val="28"/>
        </w:rPr>
        <w:t xml:space="preserve">” </w:t>
      </w:r>
      <w:r w:rsidR="0073122C" w:rsidRPr="0073122C">
        <w:rPr>
          <w:rFonts w:ascii="Simplified Arabic Fixed" w:hAnsi="Simplified Arabic Fixed" w:cs="Simplified Arabic Fixed"/>
          <w:sz w:val="28"/>
          <w:szCs w:val="28"/>
        </w:rPr>
        <w:t>­</w:t>
      </w:r>
      <w:r w:rsidR="0073122C" w:rsidRPr="0073122C">
        <w:rPr>
          <w:rFonts w:ascii="Times New Roman" w:hAnsi="Times New Roman" w:cs="Times New Roman"/>
          <w:sz w:val="28"/>
          <w:szCs w:val="28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34FFB">
        <w:rPr>
          <w:rFonts w:ascii="Times New Roman" w:hAnsi="Times New Roman" w:cs="Times New Roman"/>
          <w:sz w:val="28"/>
          <w:szCs w:val="28"/>
        </w:rPr>
        <w:t>Обратный_трубопровод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05"/>
        <w:gridCol w:w="2163"/>
        <w:gridCol w:w="1277"/>
        <w:gridCol w:w="1700"/>
        <w:gridCol w:w="1809"/>
      </w:tblGrid>
      <w:tr w:rsidR="0073122C" w:rsidRPr="00516C38" w:rsidTr="0073122C">
        <w:trPr>
          <w:trHeight w:val="44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43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30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ость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122C" w:rsidRPr="00516C38" w:rsidTr="0073122C"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43" w:type="pct"/>
            <w:vAlign w:val="center"/>
          </w:tcPr>
          <w:p w:rsidR="0073122C" w:rsidRPr="0073122C" w:rsidRDefault="0073122C" w:rsidP="0073122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id_return_pipes</w:t>
            </w:r>
            <w:proofErr w:type="spellEnd"/>
          </w:p>
        </w:tc>
        <w:tc>
          <w:tcPr>
            <w:tcW w:w="1130" w:type="pct"/>
            <w:vAlign w:val="center"/>
          </w:tcPr>
          <w:p w:rsidR="0073122C" w:rsidRPr="0073122C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</w:rPr>
              <w:t>_Обратный_трубопровод</w:t>
            </w:r>
            <w:proofErr w:type="spellEnd"/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обратного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Pr="000000C0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3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обратного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30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73122C" w:rsidRPr="00735977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30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30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73122C" w:rsidRPr="00735977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30" w:type="pct"/>
            <w:vAlign w:val="center"/>
          </w:tcPr>
          <w:p w:rsidR="0073122C" w:rsidRPr="0073597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Pr="000000C0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130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73122C" w:rsidRPr="00734FFB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Pr="000000C0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thickness</w:t>
            </w:r>
          </w:p>
        </w:tc>
        <w:tc>
          <w:tcPr>
            <w:tcW w:w="1130" w:type="pct"/>
            <w:vAlign w:val="center"/>
          </w:tcPr>
          <w:p w:rsidR="0073122C" w:rsidRPr="00390A3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73122C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3" w:type="pct"/>
            <w:vAlign w:val="center"/>
          </w:tcPr>
          <w:p w:rsidR="0073122C" w:rsidRPr="000000C0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year</w:t>
            </w:r>
          </w:p>
        </w:tc>
        <w:tc>
          <w:tcPr>
            <w:tcW w:w="1130" w:type="pct"/>
            <w:vAlign w:val="center"/>
          </w:tcPr>
          <w:p w:rsidR="0073122C" w:rsidRPr="00390A37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734FFB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945" w:type="pct"/>
            <w:vAlign w:val="center"/>
          </w:tcPr>
          <w:p w:rsidR="0073122C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43" w:type="pct"/>
            <w:vAlign w:val="center"/>
          </w:tcPr>
          <w:p w:rsidR="0073122C" w:rsidRPr="0073122C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diametr_id</w:t>
            </w:r>
            <w:proofErr w:type="spellEnd"/>
          </w:p>
        </w:tc>
        <w:tc>
          <w:tcPr>
            <w:tcW w:w="1130" w:type="pct"/>
            <w:vAlign w:val="center"/>
          </w:tcPr>
          <w:p w:rsidR="0073122C" w:rsidRPr="0073122C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122C">
              <w:rPr>
                <w:rFonts w:ascii="Times New Roman" w:hAnsi="Times New Roman" w:cs="Times New Roman"/>
              </w:rPr>
              <w:t>Диаметр_ID</w:t>
            </w:r>
            <w:proofErr w:type="spellEnd"/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43" w:type="pct"/>
            <w:vAlign w:val="center"/>
          </w:tcPr>
          <w:p w:rsidR="0073122C" w:rsidRPr="0073122C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spellEnd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_id</w:t>
            </w:r>
          </w:p>
        </w:tc>
        <w:tc>
          <w:tcPr>
            <w:tcW w:w="1130" w:type="pct"/>
            <w:vAlign w:val="center"/>
          </w:tcPr>
          <w:p w:rsidR="0073122C" w:rsidRPr="0073122C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122C">
              <w:rPr>
                <w:rFonts w:ascii="Times New Roman" w:hAnsi="Times New Roman" w:cs="Times New Roman"/>
              </w:rPr>
              <w:t>Способ_прокладки_ID</w:t>
            </w:r>
            <w:proofErr w:type="spellEnd"/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43" w:type="pct"/>
            <w:vAlign w:val="center"/>
          </w:tcPr>
          <w:p w:rsidR="0073122C" w:rsidRPr="0073122C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30" w:type="pct"/>
            <w:vAlign w:val="center"/>
          </w:tcPr>
          <w:p w:rsidR="0073122C" w:rsidRPr="0073122C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122C">
              <w:rPr>
                <w:rFonts w:ascii="Times New Roman" w:hAnsi="Times New Roman" w:cs="Times New Roman"/>
              </w:rPr>
              <w:t>Схема_Сети_ID</w:t>
            </w:r>
            <w:proofErr w:type="spellEnd"/>
          </w:p>
        </w:tc>
        <w:tc>
          <w:tcPr>
            <w:tcW w:w="667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73122C" w:rsidRPr="00516C38" w:rsidRDefault="0073122C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3122C" w:rsidRPr="00516C38" w:rsidRDefault="0073122C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FB1167" w:rsidRDefault="00FB1167" w:rsidP="00FB1167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3122C" w:rsidRPr="00516C38" w:rsidRDefault="0073122C" w:rsidP="0073122C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diametr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”</w:t>
      </w:r>
      <w:r w:rsidRPr="00803B6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803B6D">
        <w:rPr>
          <w:rFonts w:ascii="Simplified Arabic Fixed" w:hAnsi="Simplified Arabic Fixed" w:cs="Simplified Arabic Fixed"/>
          <w:sz w:val="28"/>
          <w:szCs w:val="28"/>
          <w:lang w:val="en-GB"/>
        </w:rPr>
        <w:t>­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r w:rsidRPr="004913E1">
        <w:rPr>
          <w:rFonts w:ascii="Times New Roman" w:hAnsi="Times New Roman" w:cs="Times New Roman"/>
          <w:sz w:val="28"/>
          <w:szCs w:val="28"/>
        </w:rPr>
        <w:t>Диаметр</w:t>
      </w:r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43"/>
        <w:gridCol w:w="2127"/>
        <w:gridCol w:w="1275"/>
        <w:gridCol w:w="1702"/>
        <w:gridCol w:w="1807"/>
      </w:tblGrid>
      <w:tr w:rsidR="0073122C" w:rsidRPr="00516C38" w:rsidTr="00E66617">
        <w:trPr>
          <w:trHeight w:val="442"/>
        </w:trPr>
        <w:tc>
          <w:tcPr>
            <w:tcW w:w="427" w:type="pct"/>
            <w:vAlign w:val="center"/>
          </w:tcPr>
          <w:p w:rsidR="0073122C" w:rsidRPr="00516C38" w:rsidRDefault="0073122C" w:rsidP="00E66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73122C" w:rsidRPr="00516C38" w:rsidRDefault="0073122C" w:rsidP="00E66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1" w:type="pct"/>
            <w:vAlign w:val="center"/>
          </w:tcPr>
          <w:p w:rsidR="0073122C" w:rsidRPr="00516C38" w:rsidRDefault="0073122C" w:rsidP="00E66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6" w:type="pct"/>
            <w:vAlign w:val="center"/>
          </w:tcPr>
          <w:p w:rsidR="0073122C" w:rsidRPr="00516C38" w:rsidRDefault="0073122C" w:rsidP="00E66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9" w:type="pct"/>
            <w:vAlign w:val="center"/>
          </w:tcPr>
          <w:p w:rsidR="0073122C" w:rsidRPr="00516C38" w:rsidRDefault="0073122C" w:rsidP="00E66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73122C" w:rsidRPr="00516C38" w:rsidRDefault="0073122C" w:rsidP="00E66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122C" w:rsidRPr="00516C38" w:rsidTr="00E66617">
        <w:tc>
          <w:tcPr>
            <w:tcW w:w="427" w:type="pct"/>
            <w:vAlign w:val="center"/>
          </w:tcPr>
          <w:p w:rsidR="0073122C" w:rsidRPr="00516C38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73122C" w:rsidRPr="004913E1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id_diametr</w:t>
            </w:r>
            <w:proofErr w:type="spellEnd"/>
          </w:p>
        </w:tc>
        <w:tc>
          <w:tcPr>
            <w:tcW w:w="1111" w:type="pct"/>
            <w:vAlign w:val="center"/>
          </w:tcPr>
          <w:p w:rsidR="0073122C" w:rsidRPr="004913E1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proofErr w:type="spellStart"/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_Диаметр</w:t>
            </w:r>
            <w:proofErr w:type="spellEnd"/>
          </w:p>
        </w:tc>
        <w:tc>
          <w:tcPr>
            <w:tcW w:w="666" w:type="pct"/>
            <w:vAlign w:val="center"/>
          </w:tcPr>
          <w:p w:rsidR="0073122C" w:rsidRPr="00516C38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73122C" w:rsidRPr="00735977" w:rsidRDefault="0073122C" w:rsidP="00E6661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73122C" w:rsidRPr="00516C38" w:rsidTr="00E66617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73122C" w:rsidRPr="0073122C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cond_diametr</w:t>
            </w:r>
            <w:proofErr w:type="spellEnd"/>
          </w:p>
        </w:tc>
        <w:tc>
          <w:tcPr>
            <w:tcW w:w="1111" w:type="pct"/>
            <w:vAlign w:val="center"/>
          </w:tcPr>
          <w:p w:rsidR="0073122C" w:rsidRPr="00516C38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Диаметр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ный</w:t>
            </w:r>
          </w:p>
        </w:tc>
        <w:tc>
          <w:tcPr>
            <w:tcW w:w="666" w:type="pct"/>
            <w:vAlign w:val="center"/>
          </w:tcPr>
          <w:p w:rsidR="0073122C" w:rsidRPr="00516C38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</w:tcPr>
          <w:p w:rsidR="0073122C" w:rsidRPr="00516C38" w:rsidRDefault="0073122C" w:rsidP="00E6661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трубы условный</w:t>
            </w:r>
          </w:p>
        </w:tc>
      </w:tr>
      <w:tr w:rsidR="0073122C" w:rsidRPr="00516C38" w:rsidTr="00E66617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73122C" w:rsidRPr="0073122C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vn_diametr</w:t>
            </w:r>
            <w:proofErr w:type="spellEnd"/>
          </w:p>
        </w:tc>
        <w:tc>
          <w:tcPr>
            <w:tcW w:w="1111" w:type="pct"/>
            <w:vAlign w:val="center"/>
          </w:tcPr>
          <w:p w:rsidR="0073122C" w:rsidRPr="004913E1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Диаметр внутренний</w:t>
            </w:r>
          </w:p>
        </w:tc>
        <w:tc>
          <w:tcPr>
            <w:tcW w:w="666" w:type="pct"/>
            <w:vAlign w:val="center"/>
          </w:tcPr>
          <w:p w:rsidR="0073122C" w:rsidRPr="00516C38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</w:tcPr>
          <w:p w:rsidR="0073122C" w:rsidRDefault="0073122C" w:rsidP="00E6661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 трубы внутренний</w:t>
            </w:r>
          </w:p>
        </w:tc>
      </w:tr>
      <w:tr w:rsidR="0073122C" w:rsidRPr="00516C38" w:rsidTr="00E66617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73122C" w:rsidRPr="004913E1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thickness</w:t>
            </w:r>
          </w:p>
        </w:tc>
        <w:tc>
          <w:tcPr>
            <w:tcW w:w="1111" w:type="pct"/>
            <w:vAlign w:val="center"/>
          </w:tcPr>
          <w:p w:rsidR="0073122C" w:rsidRPr="004913E1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Толщина стенки</w:t>
            </w:r>
          </w:p>
        </w:tc>
        <w:tc>
          <w:tcPr>
            <w:tcW w:w="666" w:type="pct"/>
            <w:vAlign w:val="center"/>
          </w:tcPr>
          <w:p w:rsidR="0073122C" w:rsidRPr="00516C38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</w:tcPr>
          <w:p w:rsidR="0073122C" w:rsidRDefault="0073122C" w:rsidP="00E6661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122C" w:rsidRPr="00516C38" w:rsidTr="00E66617">
        <w:trPr>
          <w:trHeight w:val="672"/>
        </w:trPr>
        <w:tc>
          <w:tcPr>
            <w:tcW w:w="427" w:type="pct"/>
            <w:vAlign w:val="center"/>
          </w:tcPr>
          <w:p w:rsidR="0073122C" w:rsidRPr="00516C38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73122C" w:rsidRPr="0073122C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111" w:type="pct"/>
            <w:vAlign w:val="center"/>
          </w:tcPr>
          <w:p w:rsidR="0073122C" w:rsidRPr="004913E1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13E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666" w:type="pct"/>
            <w:vAlign w:val="center"/>
          </w:tcPr>
          <w:p w:rsidR="0073122C" w:rsidRPr="00516C38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9" w:type="pct"/>
            <w:vAlign w:val="center"/>
          </w:tcPr>
          <w:p w:rsidR="0073122C" w:rsidRPr="00516C38" w:rsidRDefault="0073122C" w:rsidP="00E6661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</w:tcPr>
          <w:p w:rsidR="0073122C" w:rsidRDefault="0073122C" w:rsidP="00E6661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длина трубы с таким диаметром</w:t>
            </w:r>
          </w:p>
        </w:tc>
      </w:tr>
    </w:tbl>
    <w:p w:rsidR="0073122C" w:rsidRDefault="00731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1167" w:rsidRPr="00516C38" w:rsidRDefault="00FB1167" w:rsidP="00FB1167">
      <w:pPr>
        <w:rPr>
          <w:rFonts w:ascii="Times New Roman" w:hAnsi="Times New Roman" w:cs="Times New Roman"/>
          <w:sz w:val="28"/>
          <w:szCs w:val="28"/>
        </w:rPr>
      </w:pPr>
      <w:r w:rsidRPr="00516C3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0000C0" w:rsidRPr="000000C0">
        <w:rPr>
          <w:rFonts w:ascii="Times New Roman" w:hAnsi="Times New Roman" w:cs="Times New Roman"/>
          <w:sz w:val="28"/>
          <w:szCs w:val="28"/>
        </w:rPr>
        <w:t>“</w:t>
      </w:r>
      <w:r w:rsidR="000000C0">
        <w:rPr>
          <w:rFonts w:ascii="Times New Roman" w:hAnsi="Times New Roman" w:cs="Times New Roman"/>
          <w:sz w:val="28"/>
          <w:szCs w:val="28"/>
          <w:lang w:val="en-GB"/>
        </w:rPr>
        <w:t>supply</w:t>
      </w:r>
      <w:r w:rsidR="000000C0" w:rsidRPr="000000C0">
        <w:rPr>
          <w:rFonts w:ascii="Times New Roman" w:hAnsi="Times New Roman" w:cs="Times New Roman"/>
          <w:sz w:val="28"/>
          <w:szCs w:val="28"/>
        </w:rPr>
        <w:t>_</w:t>
      </w:r>
      <w:r w:rsidR="000000C0">
        <w:rPr>
          <w:rFonts w:ascii="Times New Roman" w:hAnsi="Times New Roman" w:cs="Times New Roman"/>
          <w:sz w:val="28"/>
          <w:szCs w:val="28"/>
          <w:lang w:val="en-GB"/>
        </w:rPr>
        <w:t>pipe</w:t>
      </w:r>
      <w:r w:rsidR="0073122C">
        <w:rPr>
          <w:rFonts w:ascii="Times New Roman" w:hAnsi="Times New Roman" w:cs="Times New Roman"/>
          <w:sz w:val="28"/>
          <w:szCs w:val="28"/>
          <w:lang w:val="en-GB"/>
        </w:rPr>
        <w:t>s</w:t>
      </w:r>
      <w:r w:rsidR="000000C0" w:rsidRPr="000000C0">
        <w:rPr>
          <w:rFonts w:ascii="Times New Roman" w:hAnsi="Times New Roman" w:cs="Times New Roman"/>
          <w:sz w:val="28"/>
          <w:szCs w:val="28"/>
        </w:rPr>
        <w:t xml:space="preserve">” - </w:t>
      </w:r>
      <w:r w:rsidRPr="00516C3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34FFB">
        <w:rPr>
          <w:rFonts w:ascii="Times New Roman" w:hAnsi="Times New Roman" w:cs="Times New Roman"/>
          <w:sz w:val="28"/>
          <w:szCs w:val="28"/>
        </w:rPr>
        <w:t>Подающий_трубопровод</w:t>
      </w:r>
      <w:proofErr w:type="spellEnd"/>
      <w:r w:rsidRPr="00516C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5"/>
        <w:tblW w:w="5000" w:type="pct"/>
        <w:tblLayout w:type="fixed"/>
        <w:tblLook w:val="04A0"/>
      </w:tblPr>
      <w:tblGrid>
        <w:gridCol w:w="817"/>
        <w:gridCol w:w="1843"/>
        <w:gridCol w:w="2125"/>
        <w:gridCol w:w="1277"/>
        <w:gridCol w:w="1700"/>
        <w:gridCol w:w="1809"/>
      </w:tblGrid>
      <w:tr w:rsidR="0073122C" w:rsidRPr="00516C38" w:rsidTr="0073122C">
        <w:trPr>
          <w:trHeight w:val="44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963" w:type="pct"/>
            <w:vAlign w:val="center"/>
          </w:tcPr>
          <w:p w:rsidR="000000C0" w:rsidRPr="00516C38" w:rsidRDefault="000000C0" w:rsidP="000000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Наименование поля</w:t>
            </w:r>
          </w:p>
        </w:tc>
        <w:tc>
          <w:tcPr>
            <w:tcW w:w="1110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731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Обяз</w:t>
            </w:r>
            <w:proofErr w:type="spellEnd"/>
            <w:r w:rsid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сть</w:t>
            </w:r>
            <w:proofErr w:type="spellEnd"/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</w:tr>
      <w:tr w:rsidR="0073122C" w:rsidRPr="00516C38" w:rsidTr="0073122C"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963" w:type="pct"/>
            <w:vAlign w:val="center"/>
          </w:tcPr>
          <w:p w:rsidR="000000C0" w:rsidRPr="000000C0" w:rsidRDefault="000000C0" w:rsidP="0073122C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0000C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id_supply_pipe</w:t>
            </w:r>
            <w:r w:rsidR="007312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</w:t>
            </w:r>
            <w:proofErr w:type="spellEnd"/>
          </w:p>
        </w:tc>
        <w:tc>
          <w:tcPr>
            <w:tcW w:w="1110" w:type="pct"/>
            <w:vAlign w:val="center"/>
          </w:tcPr>
          <w:p w:rsidR="000000C0" w:rsidRPr="000000C0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0C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ID</w:t>
            </w:r>
            <w:proofErr w:type="spellStart"/>
            <w:r w:rsidRPr="000000C0">
              <w:rPr>
                <w:rFonts w:ascii="Times New Roman" w:hAnsi="Times New Roman" w:cs="Times New Roman"/>
                <w:sz w:val="20"/>
                <w:szCs w:val="20"/>
              </w:rPr>
              <w:t>_Подающий_трубопровод</w:t>
            </w:r>
            <w:proofErr w:type="spellEnd"/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Первичный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подающего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110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5977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516C3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подающего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1110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X1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1110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X2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Х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proofErr w:type="gramEnd"/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1110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Y1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0000C0" w:rsidRPr="0073597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1110" w:type="pct"/>
            <w:vAlign w:val="center"/>
          </w:tcPr>
          <w:p w:rsidR="000000C0" w:rsidRPr="0073597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Y2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length</w:t>
            </w:r>
          </w:p>
        </w:tc>
        <w:tc>
          <w:tcPr>
            <w:tcW w:w="1110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0000C0" w:rsidRPr="00734FFB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трубопровода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thickness</w:t>
            </w:r>
          </w:p>
        </w:tc>
        <w:tc>
          <w:tcPr>
            <w:tcW w:w="1110" w:type="pct"/>
            <w:vAlign w:val="center"/>
          </w:tcPr>
          <w:p w:rsidR="000000C0" w:rsidRPr="00390A3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float</w:t>
            </w:r>
          </w:p>
        </w:tc>
        <w:tc>
          <w:tcPr>
            <w:tcW w:w="945" w:type="pct"/>
            <w:vAlign w:val="center"/>
          </w:tcPr>
          <w:p w:rsidR="000000C0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Толщина стенки трубы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ring</w:t>
            </w:r>
          </w:p>
        </w:tc>
        <w:tc>
          <w:tcPr>
            <w:tcW w:w="1110" w:type="pct"/>
            <w:vAlign w:val="center"/>
          </w:tcPr>
          <w:p w:rsidR="000000C0" w:rsidRPr="00390A3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FFB">
              <w:rPr>
                <w:rFonts w:ascii="Times New Roman" w:hAnsi="Times New Roman" w:cs="Times New Roman"/>
                <w:sz w:val="24"/>
                <w:szCs w:val="24"/>
              </w:rPr>
              <w:t>Гидравлическое кольцо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888" w:type="pct"/>
            <w:vAlign w:val="center"/>
          </w:tcPr>
          <w:p w:rsidR="000000C0" w:rsidRPr="00734FFB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0000C0" w:rsidRPr="00390A37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гидравлического кольца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pct"/>
            <w:vAlign w:val="center"/>
          </w:tcPr>
          <w:p w:rsidR="000000C0" w:rsidRPr="000000C0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year</w:t>
            </w:r>
          </w:p>
        </w:tc>
        <w:tc>
          <w:tcPr>
            <w:tcW w:w="1110" w:type="pct"/>
            <w:vAlign w:val="center"/>
          </w:tcPr>
          <w:p w:rsidR="000000C0" w:rsidRPr="00390A37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0A37">
              <w:rPr>
                <w:rFonts w:ascii="Times New Roman" w:hAnsi="Times New Roman" w:cs="Times New Roman"/>
                <w:sz w:val="24"/>
                <w:szCs w:val="24"/>
              </w:rPr>
              <w:t>Год ввода</w:t>
            </w:r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734FFB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</w:t>
            </w:r>
          </w:p>
        </w:tc>
        <w:tc>
          <w:tcPr>
            <w:tcW w:w="945" w:type="pct"/>
            <w:vAlign w:val="center"/>
          </w:tcPr>
          <w:p w:rsidR="000000C0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 ввода в эксплуатацию 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0000C0" w:rsidRPr="0073122C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diametr_id</w:t>
            </w:r>
            <w:proofErr w:type="spellEnd"/>
          </w:p>
        </w:tc>
        <w:tc>
          <w:tcPr>
            <w:tcW w:w="1110" w:type="pct"/>
            <w:vAlign w:val="center"/>
          </w:tcPr>
          <w:p w:rsidR="000000C0" w:rsidRPr="0073122C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122C">
              <w:rPr>
                <w:rFonts w:ascii="Times New Roman" w:hAnsi="Times New Roman" w:cs="Times New Roman"/>
              </w:rPr>
              <w:t>Диаметр_ID</w:t>
            </w:r>
            <w:proofErr w:type="spellEnd"/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диаметра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0000C0" w:rsidRPr="0073122C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  <w:proofErr w:type="spellEnd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_id</w:t>
            </w:r>
          </w:p>
        </w:tc>
        <w:tc>
          <w:tcPr>
            <w:tcW w:w="1110" w:type="pct"/>
            <w:vAlign w:val="center"/>
          </w:tcPr>
          <w:p w:rsidR="000000C0" w:rsidRPr="0073122C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122C">
              <w:rPr>
                <w:rFonts w:ascii="Times New Roman" w:hAnsi="Times New Roman" w:cs="Times New Roman"/>
              </w:rPr>
              <w:t>Способ_прокладки_ID</w:t>
            </w:r>
            <w:proofErr w:type="spellEnd"/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способа прокладки</w:t>
            </w:r>
          </w:p>
        </w:tc>
      </w:tr>
      <w:tr w:rsidR="0073122C" w:rsidRPr="00516C38" w:rsidTr="0073122C">
        <w:trPr>
          <w:trHeight w:val="672"/>
        </w:trPr>
        <w:tc>
          <w:tcPr>
            <w:tcW w:w="42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963" w:type="pct"/>
            <w:vAlign w:val="center"/>
          </w:tcPr>
          <w:p w:rsidR="000000C0" w:rsidRPr="0073122C" w:rsidRDefault="000000C0" w:rsidP="000000C0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73122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scheme_id</w:t>
            </w:r>
            <w:proofErr w:type="spellEnd"/>
          </w:p>
        </w:tc>
        <w:tc>
          <w:tcPr>
            <w:tcW w:w="1110" w:type="pct"/>
            <w:vAlign w:val="center"/>
          </w:tcPr>
          <w:p w:rsidR="000000C0" w:rsidRPr="0073122C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3122C">
              <w:rPr>
                <w:rFonts w:ascii="Times New Roman" w:hAnsi="Times New Roman" w:cs="Times New Roman"/>
              </w:rPr>
              <w:t>Схема_Сети_ID</w:t>
            </w:r>
            <w:proofErr w:type="spellEnd"/>
          </w:p>
        </w:tc>
        <w:tc>
          <w:tcPr>
            <w:tcW w:w="667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888" w:type="pct"/>
            <w:vAlign w:val="center"/>
          </w:tcPr>
          <w:p w:rsidR="000000C0" w:rsidRPr="00516C38" w:rsidRDefault="000000C0" w:rsidP="00FB116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6C3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45" w:type="pct"/>
            <w:vAlign w:val="center"/>
          </w:tcPr>
          <w:p w:rsidR="000000C0" w:rsidRPr="00516C38" w:rsidRDefault="000000C0" w:rsidP="00FB1167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16C38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схемы тепловой сети</w:t>
            </w:r>
          </w:p>
        </w:tc>
      </w:tr>
    </w:tbl>
    <w:p w:rsidR="00AE1AF7" w:rsidRDefault="00AE1AF7" w:rsidP="00FB1167">
      <w:pPr>
        <w:pStyle w:val="1"/>
        <w:spacing w:before="0" w:after="240"/>
        <w:rPr>
          <w:rFonts w:ascii="Times New Roman" w:hAnsi="Times New Roman" w:cs="Times New Roman"/>
          <w:color w:val="000000" w:themeColor="text1"/>
        </w:rPr>
      </w:pPr>
    </w:p>
    <w:p w:rsidR="00AE1AF7" w:rsidRDefault="00AE1AF7" w:rsidP="00AE1AF7">
      <w:pPr>
        <w:rPr>
          <w:rFonts w:eastAsiaTheme="majorEastAsia"/>
          <w:sz w:val="28"/>
          <w:szCs w:val="28"/>
        </w:rPr>
      </w:pPr>
      <w:r>
        <w:br w:type="page"/>
      </w:r>
    </w:p>
    <w:p w:rsidR="00DA62A0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r w:rsidRPr="002C0F88">
        <w:rPr>
          <w:rFonts w:ascii="Times New Roman" w:hAnsi="Times New Roman" w:cs="Times New Roman"/>
          <w:color w:val="000000" w:themeColor="text1"/>
        </w:rPr>
        <w:lastRenderedPageBreak/>
        <w:t xml:space="preserve">ГЛАВА 4 ПРОЕКТИРОВАНИЕ </w:t>
      </w:r>
      <w:proofErr w:type="gramStart"/>
      <w:r w:rsidRPr="002C0F88">
        <w:rPr>
          <w:rFonts w:ascii="Times New Roman" w:hAnsi="Times New Roman" w:cs="Times New Roman"/>
          <w:color w:val="000000" w:themeColor="text1"/>
        </w:rPr>
        <w:t>ПРОГРАММНОГО</w:t>
      </w:r>
      <w:proofErr w:type="gramEnd"/>
      <w:r w:rsidRPr="002C0F88">
        <w:rPr>
          <w:rFonts w:ascii="Times New Roman" w:hAnsi="Times New Roman" w:cs="Times New Roman"/>
          <w:color w:val="000000" w:themeColor="text1"/>
        </w:rPr>
        <w:t xml:space="preserve"> ОБЕСПЕЧЕНИЕ</w:t>
      </w:r>
      <w:bookmarkEnd w:id="19"/>
    </w:p>
    <w:p w:rsidR="002E1731" w:rsidRPr="00A607D9" w:rsidRDefault="00A607D9" w:rsidP="00A607D9">
      <w:pPr>
        <w:pStyle w:val="2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7526231"/>
      <w:r w:rsidRPr="00A607D9">
        <w:rPr>
          <w:rFonts w:ascii="Times New Roman" w:hAnsi="Times New Roman" w:cs="Times New Roman"/>
          <w:color w:val="000000" w:themeColor="text1"/>
          <w:sz w:val="28"/>
          <w:szCs w:val="28"/>
        </w:rPr>
        <w:t>4.1 Средства разработки</w:t>
      </w:r>
      <w:bookmarkEnd w:id="20"/>
    </w:p>
    <w:p w:rsidR="00A607D9" w:rsidRPr="00A95E6F" w:rsidRDefault="00A607D9" w:rsidP="00A607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5E6F">
        <w:rPr>
          <w:rFonts w:ascii="Times New Roman" w:hAnsi="Times New Roman"/>
          <w:sz w:val="28"/>
          <w:szCs w:val="28"/>
        </w:rPr>
        <w:t xml:space="preserve">В качестве СУБД для реализации разрабатываемой системы был выбран </w:t>
      </w:r>
      <w:proofErr w:type="spellStart"/>
      <w:r w:rsidRPr="0025479B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/>
          <w:sz w:val="28"/>
          <w:szCs w:val="28"/>
        </w:rPr>
        <w:t xml:space="preserve">. Причина выбора </w:t>
      </w:r>
      <w:r w:rsidRPr="00A95E6F">
        <w:rPr>
          <w:rFonts w:ascii="Times New Roman" w:hAnsi="Times New Roman"/>
          <w:sz w:val="28"/>
          <w:szCs w:val="28"/>
        </w:rPr>
        <w:t xml:space="preserve">данной СУБД состоит в том, что </w:t>
      </w:r>
      <w:r w:rsidRPr="004502AF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 xml:space="preserve">она </w:t>
      </w:r>
      <w:r w:rsidRPr="00A95E6F">
        <w:rPr>
          <w:rFonts w:ascii="Times New Roman" w:hAnsi="Times New Roman"/>
          <w:color w:val="000000"/>
          <w:sz w:val="28"/>
          <w:szCs w:val="28"/>
        </w:rPr>
        <w:t xml:space="preserve">представляет собой компактную базу данных, развертывание которой возможно как на настольном компьютере, так и на </w:t>
      </w:r>
      <w:proofErr w:type="spellStart"/>
      <w:r w:rsidRPr="00A95E6F">
        <w:rPr>
          <w:rFonts w:ascii="Times New Roman" w:hAnsi="Times New Roman"/>
          <w:color w:val="000000"/>
          <w:sz w:val="28"/>
          <w:szCs w:val="28"/>
        </w:rPr>
        <w:t>сма</w:t>
      </w:r>
      <w:r>
        <w:rPr>
          <w:rFonts w:ascii="Times New Roman" w:hAnsi="Times New Roman"/>
          <w:color w:val="000000"/>
          <w:sz w:val="28"/>
          <w:szCs w:val="28"/>
        </w:rPr>
        <w:t>рт-устройстве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или планшетном ПК, также неоспоримым преимуществом является то, что данная СУБД является бесплатной, что заметно уменьшает затраты  на разработку и внедрение системы.</w:t>
      </w:r>
      <w:r w:rsidRPr="00A95E6F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A95E6F">
        <w:rPr>
          <w:rFonts w:ascii="Times New Roman" w:hAnsi="Times New Roman"/>
          <w:sz w:val="28"/>
          <w:szCs w:val="28"/>
        </w:rPr>
        <w:t xml:space="preserve"> </w:t>
      </w:r>
    </w:p>
    <w:p w:rsidR="00A607D9" w:rsidRDefault="00A607D9" w:rsidP="00A607D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95E6F">
        <w:rPr>
          <w:rFonts w:ascii="Times New Roman" w:hAnsi="Times New Roman"/>
          <w:sz w:val="28"/>
          <w:szCs w:val="28"/>
        </w:rPr>
        <w:t>Среда разработки приложений, язык программирования</w:t>
      </w:r>
      <w:proofErr w:type="gramStart"/>
      <w:r w:rsidRPr="00A95E6F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A95E6F">
        <w:rPr>
          <w:rFonts w:ascii="Times New Roman" w:hAnsi="Times New Roman"/>
          <w:sz w:val="28"/>
          <w:szCs w:val="28"/>
        </w:rPr>
        <w:t xml:space="preserve">#. </w:t>
      </w:r>
      <w:r>
        <w:rPr>
          <w:rFonts w:ascii="Times New Roman" w:hAnsi="Times New Roman"/>
          <w:sz w:val="28"/>
          <w:szCs w:val="28"/>
        </w:rPr>
        <w:t xml:space="preserve">Данная </w:t>
      </w:r>
      <w:r w:rsidRPr="00A95E6F">
        <w:rPr>
          <w:rFonts w:ascii="Times New Roman" w:hAnsi="Times New Roman"/>
          <w:sz w:val="28"/>
          <w:szCs w:val="28"/>
        </w:rPr>
        <w:t>среда разработк</w:t>
      </w:r>
      <w:r>
        <w:rPr>
          <w:rFonts w:ascii="Times New Roman" w:hAnsi="Times New Roman"/>
          <w:sz w:val="28"/>
          <w:szCs w:val="28"/>
        </w:rPr>
        <w:t>и</w:t>
      </w:r>
      <w:r w:rsidRPr="00A95E6F">
        <w:rPr>
          <w:rFonts w:ascii="Times New Roman" w:hAnsi="Times New Roman"/>
          <w:sz w:val="28"/>
          <w:szCs w:val="28"/>
        </w:rPr>
        <w:t xml:space="preserve"> бла</w:t>
      </w:r>
      <w:r>
        <w:rPr>
          <w:rFonts w:ascii="Times New Roman" w:hAnsi="Times New Roman"/>
          <w:sz w:val="28"/>
          <w:szCs w:val="28"/>
        </w:rPr>
        <w:t>годаря её обширным возможностям</w:t>
      </w:r>
      <w:r w:rsidRPr="00A95E6F">
        <w:rPr>
          <w:rFonts w:ascii="Times New Roman" w:hAnsi="Times New Roman"/>
          <w:sz w:val="28"/>
          <w:szCs w:val="28"/>
        </w:rPr>
        <w:t xml:space="preserve"> наличию беспла</w:t>
      </w:r>
      <w:r>
        <w:rPr>
          <w:rFonts w:ascii="Times New Roman" w:hAnsi="Times New Roman"/>
          <w:sz w:val="28"/>
          <w:szCs w:val="28"/>
        </w:rPr>
        <w:t>тной полнофункциональной версии является наиболее приемлемой при разработке системы.</w:t>
      </w:r>
    </w:p>
    <w:p w:rsidR="00A607D9" w:rsidRDefault="00A607D9" w:rsidP="00A607D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A607D9" w:rsidRPr="00A607D9" w:rsidRDefault="00A607D9" w:rsidP="00A607D9">
      <w:pPr>
        <w:pStyle w:val="2"/>
        <w:rPr>
          <w:rFonts w:ascii="Times New Roman" w:hAnsi="Times New Roman"/>
          <w:color w:val="000000" w:themeColor="text1"/>
          <w:sz w:val="28"/>
          <w:szCs w:val="28"/>
        </w:rPr>
      </w:pPr>
      <w:bookmarkStart w:id="21" w:name="_Toc7526232"/>
      <w:r w:rsidRPr="00A607D9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4.2 </w:t>
      </w:r>
      <w:bookmarkStart w:id="22" w:name="_Toc322041737"/>
      <w:bookmarkStart w:id="23" w:name="_Toc482917969"/>
      <w:r w:rsidRPr="00A607D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программного обеспечения</w:t>
      </w:r>
      <w:bookmarkEnd w:id="21"/>
      <w:bookmarkEnd w:id="22"/>
      <w:bookmarkEnd w:id="23"/>
    </w:p>
    <w:p w:rsidR="00A607D9" w:rsidRPr="00A607D9" w:rsidRDefault="00A607D9" w:rsidP="002E1731">
      <w:pPr>
        <w:rPr>
          <w:rFonts w:ascii="Times New Roman" w:hAnsi="Times New Roman" w:cs="Times New Roman"/>
          <w:b/>
          <w:sz w:val="28"/>
          <w:szCs w:val="28"/>
        </w:rPr>
      </w:pPr>
    </w:p>
    <w:p w:rsidR="00DA62A0" w:rsidRDefault="00DA62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62A0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24" w:name="_Toc7526233"/>
      <w:r w:rsidRPr="002C0F88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24"/>
    </w:p>
    <w:p w:rsidR="0047135F" w:rsidRDefault="0047135F" w:rsidP="004713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дипломной</w:t>
      </w:r>
      <w:r w:rsidRPr="00C7527E">
        <w:rPr>
          <w:rFonts w:ascii="Times New Roman" w:hAnsi="Times New Roman" w:cs="Times New Roman"/>
          <w:sz w:val="28"/>
          <w:szCs w:val="28"/>
        </w:rPr>
        <w:t xml:space="preserve"> р</w:t>
      </w:r>
      <w:r w:rsidRPr="00DE2192">
        <w:rPr>
          <w:rFonts w:ascii="Times New Roman" w:hAnsi="Times New Roman" w:cs="Times New Roman"/>
          <w:sz w:val="28"/>
          <w:szCs w:val="28"/>
        </w:rPr>
        <w:t xml:space="preserve">аботы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б</w:t>
      </w:r>
      <w:r w:rsidRPr="00DE21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ыла изучена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 проанализирована</w:t>
      </w:r>
      <w:r w:rsidRPr="00DE21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предметная область</w:t>
      </w:r>
      <w:r w:rsidRPr="00DE219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также</w:t>
      </w:r>
      <w:r w:rsidRPr="00346BBD">
        <w:rPr>
          <w:rFonts w:eastAsia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определенны цель и задачи, изучены входные и выходные документы. Построена диаграмма потоков данных </w:t>
      </w:r>
      <w:r>
        <w:rPr>
          <w:rFonts w:ascii="Times New Roman" w:hAnsi="Times New Roman" w:cs="Times New Roman"/>
          <w:sz w:val="28"/>
          <w:szCs w:val="28"/>
          <w:lang w:val="en-GB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, диаграмма вариантов использования, модель бизнес-процессов в нотации </w:t>
      </w:r>
      <w:r>
        <w:rPr>
          <w:rFonts w:ascii="Times New Roman" w:hAnsi="Times New Roman" w:cs="Times New Roman"/>
          <w:sz w:val="28"/>
          <w:szCs w:val="28"/>
          <w:lang w:val="en-GB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, логическая модель данных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E290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диаграмма классов в нотации </w:t>
      </w:r>
      <w:r>
        <w:rPr>
          <w:rFonts w:ascii="Times New Roman" w:hAnsi="Times New Roman" w:cs="Times New Roman"/>
          <w:sz w:val="28"/>
          <w:szCs w:val="28"/>
          <w:lang w:val="en-GB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. Построена также физическая модель в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PostgeSQL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Определены данные с которыми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работа. Разработаны алгоритмы формирования всех документов и отчетов. Найдены средства разработки, наилучшим образом подходящие для разработки системы. </w:t>
      </w:r>
    </w:p>
    <w:p w:rsidR="0047135F" w:rsidRPr="0047135F" w:rsidRDefault="0047135F" w:rsidP="0047135F"/>
    <w:p w:rsidR="00DA62A0" w:rsidRDefault="00DA62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62A0" w:rsidRDefault="00DA62A0" w:rsidP="00DA62A0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</w:rPr>
      </w:pPr>
      <w:bookmarkStart w:id="25" w:name="_Toc7526234"/>
      <w:r w:rsidRPr="002C0F88">
        <w:rPr>
          <w:rFonts w:ascii="Times New Roman" w:hAnsi="Times New Roman" w:cs="Times New Roman"/>
          <w:color w:val="000000" w:themeColor="text1"/>
        </w:rPr>
        <w:lastRenderedPageBreak/>
        <w:t>СПИСОК ЛИТЕРАТУРЫ</w:t>
      </w:r>
      <w:bookmarkEnd w:id="25"/>
    </w:p>
    <w:p w:rsidR="00DA62A0" w:rsidRDefault="00DA62A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62A0" w:rsidRDefault="00DA62A0" w:rsidP="00DA62A0">
      <w:pPr>
        <w:pStyle w:val="1"/>
        <w:spacing w:before="0" w:line="360" w:lineRule="auto"/>
        <w:ind w:firstLine="5103"/>
        <w:jc w:val="right"/>
        <w:rPr>
          <w:rFonts w:ascii="Times New Roman" w:hAnsi="Times New Roman" w:cs="Times New Roman"/>
          <w:color w:val="000000" w:themeColor="text1"/>
        </w:rPr>
      </w:pPr>
      <w:bookmarkStart w:id="26" w:name="_Toc7526235"/>
      <w:r w:rsidRPr="00516618">
        <w:rPr>
          <w:rFonts w:ascii="Times New Roman" w:hAnsi="Times New Roman" w:cs="Times New Roman"/>
          <w:color w:val="000000" w:themeColor="text1"/>
        </w:rPr>
        <w:lastRenderedPageBreak/>
        <w:t>ПРИЛОЖЕНИЕ 1</w:t>
      </w:r>
      <w:bookmarkEnd w:id="26"/>
    </w:p>
    <w:p w:rsidR="008651E2" w:rsidRDefault="008651E2" w:rsidP="008651E2"/>
    <w:p w:rsidR="008651E2" w:rsidRDefault="008651E2">
      <w:r>
        <w:br w:type="page"/>
      </w:r>
    </w:p>
    <w:p w:rsidR="008651E2" w:rsidRDefault="008651E2" w:rsidP="008651E2">
      <w:pPr>
        <w:pStyle w:val="1"/>
        <w:spacing w:before="0" w:line="360" w:lineRule="auto"/>
        <w:ind w:firstLine="5103"/>
        <w:jc w:val="right"/>
        <w:rPr>
          <w:rFonts w:ascii="Times New Roman" w:hAnsi="Times New Roman" w:cs="Times New Roman"/>
          <w:color w:val="000000" w:themeColor="text1"/>
        </w:rPr>
      </w:pPr>
      <w:bookmarkStart w:id="27" w:name="_Toc7526236"/>
      <w:r w:rsidRPr="00516618">
        <w:rPr>
          <w:rFonts w:ascii="Times New Roman" w:hAnsi="Times New Roman" w:cs="Times New Roman"/>
          <w:color w:val="000000" w:themeColor="text1"/>
        </w:rPr>
        <w:lastRenderedPageBreak/>
        <w:t xml:space="preserve">ПРИЛОЖЕНИЕ </w:t>
      </w:r>
      <w:r>
        <w:rPr>
          <w:rFonts w:ascii="Times New Roman" w:hAnsi="Times New Roman" w:cs="Times New Roman"/>
          <w:color w:val="000000" w:themeColor="text1"/>
        </w:rPr>
        <w:t>2</w:t>
      </w:r>
      <w:bookmarkEnd w:id="27"/>
    </w:p>
    <w:p w:rsidR="008651E2" w:rsidRDefault="008651E2" w:rsidP="008651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51E2">
        <w:rPr>
          <w:rFonts w:ascii="Times New Roman" w:hAnsi="Times New Roman" w:cs="Times New Roman"/>
          <w:sz w:val="28"/>
          <w:szCs w:val="28"/>
        </w:rPr>
        <w:t xml:space="preserve">Коэффициенты местных </w:t>
      </w:r>
    </w:p>
    <w:p w:rsidR="008651E2" w:rsidRDefault="008651E2" w:rsidP="008651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438150</wp:posOffset>
            </wp:positionV>
            <wp:extent cx="5940425" cy="3848100"/>
            <wp:effectExtent l="19050" t="0" r="3175" b="0"/>
            <wp:wrapSquare wrapText="bothSides"/>
            <wp:docPr id="8" name="Рисунок 7" descr="Коэффици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эффициенты.JPG"/>
                    <pic:cNvPicPr/>
                  </pic:nvPicPr>
                  <pic:blipFill>
                    <a:blip r:embed="rId22" cstate="print"/>
                    <a:srcRect t="33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51E2">
        <w:rPr>
          <w:rFonts w:ascii="Times New Roman" w:hAnsi="Times New Roman" w:cs="Times New Roman"/>
          <w:sz w:val="28"/>
          <w:szCs w:val="28"/>
        </w:rPr>
        <w:t>сопротивлений в тепловых сетях</w:t>
      </w:r>
    </w:p>
    <w:p w:rsidR="008651E2" w:rsidRPr="008651E2" w:rsidRDefault="008651E2" w:rsidP="008651E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1E2" w:rsidRDefault="008651E2" w:rsidP="008651E2"/>
    <w:p w:rsidR="0002699F" w:rsidRPr="00DA62A0" w:rsidRDefault="0002699F" w:rsidP="008651E2">
      <w:pPr>
        <w:rPr>
          <w:b/>
          <w:sz w:val="28"/>
          <w:szCs w:val="28"/>
        </w:rPr>
      </w:pPr>
    </w:p>
    <w:sectPr w:rsidR="0002699F" w:rsidRPr="00DA62A0" w:rsidSect="00625C33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31E1" w:rsidRDefault="004031E1" w:rsidP="00625C33">
      <w:pPr>
        <w:spacing w:after="0" w:line="240" w:lineRule="auto"/>
      </w:pPr>
      <w:r>
        <w:separator/>
      </w:r>
    </w:p>
  </w:endnote>
  <w:endnote w:type="continuationSeparator" w:id="0">
    <w:p w:rsidR="004031E1" w:rsidRDefault="004031E1" w:rsidP="00625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964971"/>
      <w:docPartObj>
        <w:docPartGallery w:val="Page Numbers (Bottom of Page)"/>
        <w:docPartUnique/>
      </w:docPartObj>
    </w:sdtPr>
    <w:sdtContent>
      <w:p w:rsidR="00965AB8" w:rsidRDefault="00965AB8">
        <w:pPr>
          <w:pStyle w:val="ac"/>
          <w:jc w:val="right"/>
        </w:pPr>
        <w:r w:rsidRPr="00625C3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25C3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25C3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F7AC3">
          <w:rPr>
            <w:rFonts w:ascii="Times New Roman" w:hAnsi="Times New Roman" w:cs="Times New Roman"/>
            <w:noProof/>
            <w:sz w:val="24"/>
            <w:szCs w:val="24"/>
          </w:rPr>
          <w:t>38</w:t>
        </w:r>
        <w:r w:rsidRPr="00625C3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65AB8" w:rsidRDefault="00965AB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31E1" w:rsidRDefault="004031E1" w:rsidP="00625C33">
      <w:pPr>
        <w:spacing w:after="0" w:line="240" w:lineRule="auto"/>
      </w:pPr>
      <w:r>
        <w:separator/>
      </w:r>
    </w:p>
  </w:footnote>
  <w:footnote w:type="continuationSeparator" w:id="0">
    <w:p w:rsidR="004031E1" w:rsidRDefault="004031E1" w:rsidP="00625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2C98"/>
    <w:multiLevelType w:val="hybridMultilevel"/>
    <w:tmpl w:val="25405C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227801"/>
    <w:multiLevelType w:val="multilevel"/>
    <w:tmpl w:val="2EB09F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">
    <w:nsid w:val="0C8329F3"/>
    <w:multiLevelType w:val="multilevel"/>
    <w:tmpl w:val="0EF0800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1F4C5542"/>
    <w:multiLevelType w:val="hybridMultilevel"/>
    <w:tmpl w:val="3A7AD6A4"/>
    <w:lvl w:ilvl="0" w:tplc="E2B4B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4C7A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A00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28B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8C9D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093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861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07D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DA8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D0249A"/>
    <w:multiLevelType w:val="multilevel"/>
    <w:tmpl w:val="A49EDA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2D7C3AE6"/>
    <w:multiLevelType w:val="hybridMultilevel"/>
    <w:tmpl w:val="ACF491BC"/>
    <w:lvl w:ilvl="0" w:tplc="81422D44">
      <w:start w:val="2"/>
      <w:numFmt w:val="decimal"/>
      <w:lvlText w:val="%1.1"/>
      <w:lvlJc w:val="left"/>
      <w:pPr>
        <w:ind w:left="17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27" w:hanging="360"/>
      </w:pPr>
    </w:lvl>
    <w:lvl w:ilvl="2" w:tplc="0419001B" w:tentative="1">
      <w:start w:val="1"/>
      <w:numFmt w:val="lowerRoman"/>
      <w:lvlText w:val="%3."/>
      <w:lvlJc w:val="right"/>
      <w:pPr>
        <w:ind w:left="3147" w:hanging="180"/>
      </w:pPr>
    </w:lvl>
    <w:lvl w:ilvl="3" w:tplc="0419000F" w:tentative="1">
      <w:start w:val="1"/>
      <w:numFmt w:val="decimal"/>
      <w:lvlText w:val="%4."/>
      <w:lvlJc w:val="left"/>
      <w:pPr>
        <w:ind w:left="3867" w:hanging="360"/>
      </w:pPr>
    </w:lvl>
    <w:lvl w:ilvl="4" w:tplc="04190019" w:tentative="1">
      <w:start w:val="1"/>
      <w:numFmt w:val="lowerLetter"/>
      <w:lvlText w:val="%5."/>
      <w:lvlJc w:val="left"/>
      <w:pPr>
        <w:ind w:left="4587" w:hanging="360"/>
      </w:pPr>
    </w:lvl>
    <w:lvl w:ilvl="5" w:tplc="0419001B" w:tentative="1">
      <w:start w:val="1"/>
      <w:numFmt w:val="lowerRoman"/>
      <w:lvlText w:val="%6."/>
      <w:lvlJc w:val="right"/>
      <w:pPr>
        <w:ind w:left="5307" w:hanging="180"/>
      </w:pPr>
    </w:lvl>
    <w:lvl w:ilvl="6" w:tplc="0419000F" w:tentative="1">
      <w:start w:val="1"/>
      <w:numFmt w:val="decimal"/>
      <w:lvlText w:val="%7."/>
      <w:lvlJc w:val="left"/>
      <w:pPr>
        <w:ind w:left="6027" w:hanging="360"/>
      </w:pPr>
    </w:lvl>
    <w:lvl w:ilvl="7" w:tplc="04190019" w:tentative="1">
      <w:start w:val="1"/>
      <w:numFmt w:val="lowerLetter"/>
      <w:lvlText w:val="%8."/>
      <w:lvlJc w:val="left"/>
      <w:pPr>
        <w:ind w:left="6747" w:hanging="360"/>
      </w:pPr>
    </w:lvl>
    <w:lvl w:ilvl="8" w:tplc="0419001B" w:tentative="1">
      <w:start w:val="1"/>
      <w:numFmt w:val="lowerRoman"/>
      <w:lvlText w:val="%9."/>
      <w:lvlJc w:val="right"/>
      <w:pPr>
        <w:ind w:left="7467" w:hanging="180"/>
      </w:pPr>
    </w:lvl>
  </w:abstractNum>
  <w:abstractNum w:abstractNumId="6">
    <w:nsid w:val="32407799"/>
    <w:multiLevelType w:val="multilevel"/>
    <w:tmpl w:val="A49EDA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>
    <w:nsid w:val="3D7C05A7"/>
    <w:multiLevelType w:val="multilevel"/>
    <w:tmpl w:val="19F6605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>
    <w:nsid w:val="51143A80"/>
    <w:multiLevelType w:val="multilevel"/>
    <w:tmpl w:val="0EF06DC6"/>
    <w:lvl w:ilvl="0">
      <w:start w:val="1"/>
      <w:numFmt w:val="none"/>
      <w:lvlText w:val="3.7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9">
    <w:nsid w:val="6B3A52AB"/>
    <w:multiLevelType w:val="multilevel"/>
    <w:tmpl w:val="472AAD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6BD10AFD"/>
    <w:multiLevelType w:val="hybridMultilevel"/>
    <w:tmpl w:val="80E2B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3776B91"/>
    <w:multiLevelType w:val="hybridMultilevel"/>
    <w:tmpl w:val="F3603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8423D"/>
    <w:multiLevelType w:val="hybridMultilevel"/>
    <w:tmpl w:val="0812E7DC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8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4840"/>
    <w:rsid w:val="000000C0"/>
    <w:rsid w:val="000178D1"/>
    <w:rsid w:val="0002699F"/>
    <w:rsid w:val="00085E20"/>
    <w:rsid w:val="000E2B1B"/>
    <w:rsid w:val="000F5C2E"/>
    <w:rsid w:val="00137F51"/>
    <w:rsid w:val="001613D7"/>
    <w:rsid w:val="00170947"/>
    <w:rsid w:val="00187CDA"/>
    <w:rsid w:val="001E0939"/>
    <w:rsid w:val="00217306"/>
    <w:rsid w:val="00225FB3"/>
    <w:rsid w:val="002972BA"/>
    <w:rsid w:val="002E1731"/>
    <w:rsid w:val="002E4EAD"/>
    <w:rsid w:val="00346A4C"/>
    <w:rsid w:val="00352CED"/>
    <w:rsid w:val="003635CE"/>
    <w:rsid w:val="00390A37"/>
    <w:rsid w:val="003A3CBC"/>
    <w:rsid w:val="003B6F17"/>
    <w:rsid w:val="003C3AD2"/>
    <w:rsid w:val="003F7217"/>
    <w:rsid w:val="004031E1"/>
    <w:rsid w:val="0047135F"/>
    <w:rsid w:val="00481CBE"/>
    <w:rsid w:val="004847AE"/>
    <w:rsid w:val="004913E1"/>
    <w:rsid w:val="004A5A59"/>
    <w:rsid w:val="004A7277"/>
    <w:rsid w:val="004C04A5"/>
    <w:rsid w:val="004C637B"/>
    <w:rsid w:val="0050626E"/>
    <w:rsid w:val="00516C38"/>
    <w:rsid w:val="005234F0"/>
    <w:rsid w:val="005507A7"/>
    <w:rsid w:val="005770E1"/>
    <w:rsid w:val="005B4207"/>
    <w:rsid w:val="005C0F7A"/>
    <w:rsid w:val="00625C33"/>
    <w:rsid w:val="00633C26"/>
    <w:rsid w:val="006444B5"/>
    <w:rsid w:val="006566A7"/>
    <w:rsid w:val="006918A4"/>
    <w:rsid w:val="006E56C7"/>
    <w:rsid w:val="006F5E9A"/>
    <w:rsid w:val="006F7D64"/>
    <w:rsid w:val="0073122C"/>
    <w:rsid w:val="00734FFB"/>
    <w:rsid w:val="00735977"/>
    <w:rsid w:val="007404B4"/>
    <w:rsid w:val="00767150"/>
    <w:rsid w:val="007E65EA"/>
    <w:rsid w:val="007E689F"/>
    <w:rsid w:val="007F76DF"/>
    <w:rsid w:val="007F7AC3"/>
    <w:rsid w:val="0080024F"/>
    <w:rsid w:val="00800355"/>
    <w:rsid w:val="00803B6D"/>
    <w:rsid w:val="008413CD"/>
    <w:rsid w:val="008651E2"/>
    <w:rsid w:val="008B3292"/>
    <w:rsid w:val="00953424"/>
    <w:rsid w:val="00965AB8"/>
    <w:rsid w:val="009A34E5"/>
    <w:rsid w:val="009B5A87"/>
    <w:rsid w:val="009B75AA"/>
    <w:rsid w:val="009C0A61"/>
    <w:rsid w:val="00A04840"/>
    <w:rsid w:val="00A054A4"/>
    <w:rsid w:val="00A0722C"/>
    <w:rsid w:val="00A2576C"/>
    <w:rsid w:val="00A40175"/>
    <w:rsid w:val="00A50434"/>
    <w:rsid w:val="00A607D9"/>
    <w:rsid w:val="00AB380A"/>
    <w:rsid w:val="00AE1AF7"/>
    <w:rsid w:val="00AE2558"/>
    <w:rsid w:val="00AF6064"/>
    <w:rsid w:val="00B43963"/>
    <w:rsid w:val="00B54225"/>
    <w:rsid w:val="00B93BC2"/>
    <w:rsid w:val="00BA43AC"/>
    <w:rsid w:val="00BC6308"/>
    <w:rsid w:val="00C41E43"/>
    <w:rsid w:val="00C73F2A"/>
    <w:rsid w:val="00CF0F48"/>
    <w:rsid w:val="00D54DC4"/>
    <w:rsid w:val="00D85B47"/>
    <w:rsid w:val="00DA62A0"/>
    <w:rsid w:val="00DB7230"/>
    <w:rsid w:val="00DF3CE3"/>
    <w:rsid w:val="00E13333"/>
    <w:rsid w:val="00EC610C"/>
    <w:rsid w:val="00EE2E18"/>
    <w:rsid w:val="00FB1167"/>
    <w:rsid w:val="00FB6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12]" strokecolor="none [3213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207"/>
  </w:style>
  <w:style w:type="paragraph" w:styleId="1">
    <w:name w:val="heading 1"/>
    <w:basedOn w:val="a"/>
    <w:next w:val="a"/>
    <w:link w:val="10"/>
    <w:uiPriority w:val="9"/>
    <w:qFormat/>
    <w:rsid w:val="00DA62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C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3B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62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DA62A0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A62A0"/>
    <w:pPr>
      <w:tabs>
        <w:tab w:val="right" w:leader="dot" w:pos="9345"/>
      </w:tabs>
      <w:spacing w:after="100" w:line="360" w:lineRule="auto"/>
    </w:pPr>
    <w:rPr>
      <w:rFonts w:eastAsiaTheme="minorHAns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A62A0"/>
    <w:pPr>
      <w:tabs>
        <w:tab w:val="right" w:leader="dot" w:pos="9345"/>
      </w:tabs>
      <w:spacing w:after="100"/>
      <w:ind w:left="220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DA62A0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A62A0"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rsid w:val="00DA6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62A0"/>
    <w:rPr>
      <w:rFonts w:ascii="Tahoma" w:hAnsi="Tahoma" w:cs="Tahoma"/>
      <w:sz w:val="16"/>
      <w:szCs w:val="16"/>
    </w:rPr>
  </w:style>
  <w:style w:type="paragraph" w:styleId="a7">
    <w:name w:val="List Paragraph"/>
    <w:basedOn w:val="a"/>
    <w:link w:val="a8"/>
    <w:uiPriority w:val="34"/>
    <w:qFormat/>
    <w:rsid w:val="00DA62A0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character" w:customStyle="1" w:styleId="a8">
    <w:name w:val="Абзац списка Знак"/>
    <w:link w:val="a7"/>
    <w:uiPriority w:val="34"/>
    <w:locked/>
    <w:rsid w:val="00DA62A0"/>
    <w:rPr>
      <w:rFonts w:eastAsiaTheme="minorHAnsi"/>
      <w:sz w:val="24"/>
      <w:szCs w:val="24"/>
      <w:lang w:eastAsia="en-US"/>
    </w:rPr>
  </w:style>
  <w:style w:type="character" w:customStyle="1" w:styleId="col-md-4-af">
    <w:name w:val="col-md-4-af"/>
    <w:basedOn w:val="a0"/>
    <w:rsid w:val="00DA62A0"/>
  </w:style>
  <w:style w:type="paragraph" w:customStyle="1" w:styleId="a9">
    <w:name w:val="a"/>
    <w:basedOn w:val="a"/>
    <w:rsid w:val="00B9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93B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2">
    <w:name w:val="Абзац списка1"/>
    <w:basedOn w:val="a"/>
    <w:uiPriority w:val="34"/>
    <w:qFormat/>
    <w:rsid w:val="00481CBE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paragraph" w:styleId="aa">
    <w:name w:val="header"/>
    <w:basedOn w:val="a"/>
    <w:link w:val="ab"/>
    <w:uiPriority w:val="99"/>
    <w:semiHidden/>
    <w:unhideWhenUsed/>
    <w:rsid w:val="00625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625C33"/>
  </w:style>
  <w:style w:type="paragraph" w:styleId="ac">
    <w:name w:val="footer"/>
    <w:basedOn w:val="a"/>
    <w:link w:val="ad"/>
    <w:uiPriority w:val="99"/>
    <w:unhideWhenUsed/>
    <w:rsid w:val="00625C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25C33"/>
  </w:style>
  <w:style w:type="character" w:customStyle="1" w:styleId="20">
    <w:name w:val="Заголовок 2 Знак"/>
    <w:basedOn w:val="a0"/>
    <w:link w:val="2"/>
    <w:uiPriority w:val="9"/>
    <w:semiHidden/>
    <w:rsid w:val="00625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Normal (Web)"/>
    <w:basedOn w:val="a"/>
    <w:uiPriority w:val="99"/>
    <w:unhideWhenUsed/>
    <w:rsid w:val="00625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Placeholder Text"/>
    <w:basedOn w:val="a0"/>
    <w:uiPriority w:val="99"/>
    <w:semiHidden/>
    <w:rsid w:val="00800355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085E2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85E2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85E2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85E2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85E20"/>
    <w:rPr>
      <w:b/>
      <w:bCs/>
    </w:rPr>
  </w:style>
  <w:style w:type="table" w:styleId="af5">
    <w:name w:val="Table Grid"/>
    <w:basedOn w:val="a1"/>
    <w:uiPriority w:val="59"/>
    <w:rsid w:val="003F72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A607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7727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5666A-C802-49BE-90FC-AD5AED044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44</Pages>
  <Words>5887</Words>
  <Characters>33560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38</cp:revision>
  <dcterms:created xsi:type="dcterms:W3CDTF">2018-11-17T06:51:00Z</dcterms:created>
  <dcterms:modified xsi:type="dcterms:W3CDTF">2019-05-05T11:49:00Z</dcterms:modified>
</cp:coreProperties>
</file>