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69" w:rsidRPr="00DF5518" w:rsidRDefault="00CA5C2D">
      <w:pPr>
        <w:rPr>
          <w:sz w:val="28"/>
        </w:rPr>
      </w:pPr>
      <w:r w:rsidRPr="00DF5518">
        <w:rPr>
          <w:sz w:val="28"/>
        </w:rPr>
        <w:t>Question arising from Impact Policies described in Mobilink HLD V0.8</w:t>
      </w:r>
    </w:p>
    <w:p w:rsidR="00CA5C2D" w:rsidRPr="00DF5518" w:rsidRDefault="00DF5518">
      <w:pPr>
        <w:rPr>
          <w:b/>
          <w:sz w:val="24"/>
        </w:rPr>
      </w:pPr>
      <w:r w:rsidRPr="00DF5518">
        <w:rPr>
          <w:b/>
          <w:sz w:val="24"/>
        </w:rPr>
        <w:t>General Questions</w:t>
      </w:r>
    </w:p>
    <w:p w:rsidR="00CA5C2D" w:rsidRDefault="00CA5C2D" w:rsidP="00CA5C2D">
      <w:pPr>
        <w:pStyle w:val="NoSpacing"/>
      </w:pPr>
      <w:r>
        <w:t xml:space="preserve">Many of these policies require Enrichment of events from CMDB. </w:t>
      </w:r>
    </w:p>
    <w:p w:rsidR="00CA5C2D" w:rsidRDefault="00CA5C2D" w:rsidP="00CA5C2D">
      <w:pPr>
        <w:pStyle w:val="NoSpacing"/>
        <w:ind w:left="720"/>
      </w:pPr>
      <w:r>
        <w:t>What fields are enriched?</w:t>
      </w:r>
    </w:p>
    <w:p w:rsidR="00CA5C2D" w:rsidRDefault="00CA5C2D" w:rsidP="00CA5C2D">
      <w:pPr>
        <w:pStyle w:val="NoSpacing"/>
        <w:ind w:left="720"/>
      </w:pPr>
      <w:r>
        <w:t xml:space="preserve">What is the Key field </w:t>
      </w:r>
      <w:r w:rsidR="00FB2785">
        <w:t xml:space="preserve">from the event </w:t>
      </w:r>
      <w:r>
        <w:t>to the enrichment?</w:t>
      </w:r>
    </w:p>
    <w:p w:rsidR="00CA5C2D" w:rsidRDefault="00CA5C2D" w:rsidP="00CA5C2D">
      <w:pPr>
        <w:pStyle w:val="NoSpacing"/>
        <w:ind w:left="720"/>
      </w:pPr>
      <w:r>
        <w:t>Where is the information for this coming from?</w:t>
      </w:r>
    </w:p>
    <w:p w:rsidR="00CA5C2D" w:rsidRDefault="00CA5C2D" w:rsidP="00DF5518">
      <w:pPr>
        <w:pStyle w:val="NoSpacing"/>
      </w:pPr>
    </w:p>
    <w:p w:rsidR="00DF5518" w:rsidRDefault="00DF5518" w:rsidP="00DF5518">
      <w:pPr>
        <w:pStyle w:val="NoSpacing"/>
      </w:pPr>
      <w:r>
        <w:t>When an event with an associated TT</w:t>
      </w:r>
      <w:r w:rsidR="0088547A">
        <w:t xml:space="preserve"> clears should this Resolve/Clear the TT</w:t>
      </w:r>
    </w:p>
    <w:p w:rsidR="0088547A" w:rsidRDefault="0088547A" w:rsidP="00DF5518">
      <w:pPr>
        <w:pStyle w:val="NoSpacing"/>
      </w:pPr>
    </w:p>
    <w:p w:rsidR="0088547A" w:rsidRDefault="0088547A" w:rsidP="00DF5518">
      <w:pPr>
        <w:pStyle w:val="NoSpacing"/>
      </w:pPr>
      <w:r>
        <w:t>What clears the Synthetic Events?</w:t>
      </w:r>
    </w:p>
    <w:p w:rsidR="0088547A" w:rsidRDefault="0088547A" w:rsidP="00DF5518">
      <w:pPr>
        <w:pStyle w:val="NoSpacing"/>
      </w:pPr>
    </w:p>
    <w:p w:rsidR="00DF5518" w:rsidRPr="00DF5518" w:rsidRDefault="00DF5518" w:rsidP="00CA5C2D">
      <w:pPr>
        <w:pStyle w:val="NoSpacing"/>
        <w:rPr>
          <w:b/>
          <w:sz w:val="24"/>
        </w:rPr>
      </w:pPr>
      <w:r w:rsidRPr="00DF5518">
        <w:rPr>
          <w:b/>
          <w:sz w:val="24"/>
        </w:rPr>
        <w:t>Specific Policy Questions</w:t>
      </w:r>
    </w:p>
    <w:p w:rsidR="00DF5518" w:rsidRDefault="00DF5518" w:rsidP="00CA5C2D">
      <w:pPr>
        <w:pStyle w:val="NoSpacing"/>
      </w:pPr>
    </w:p>
    <w:p w:rsidR="00CA5C2D" w:rsidRDefault="00CA5C2D" w:rsidP="00CA5C2D">
      <w:pPr>
        <w:pStyle w:val="NoSpacing"/>
      </w:pPr>
      <w:r>
        <w:t>DRI out of service alarms</w:t>
      </w:r>
    </w:p>
    <w:p w:rsidR="00CA5C2D" w:rsidRDefault="00CA5C2D" w:rsidP="00CA5C2D">
      <w:pPr>
        <w:pStyle w:val="NoSpacing"/>
        <w:ind w:left="720"/>
      </w:pPr>
      <w:r>
        <w:t>We need to check DRI Density from CMDB,</w:t>
      </w:r>
    </w:p>
    <w:p w:rsidR="00CA5C2D" w:rsidRDefault="00CA5C2D" w:rsidP="00CA5C2D">
      <w:pPr>
        <w:pStyle w:val="NoSpacing"/>
        <w:ind w:left="1440"/>
      </w:pPr>
      <w:r>
        <w:t xml:space="preserve"> Where will this data be?</w:t>
      </w:r>
    </w:p>
    <w:p w:rsidR="00CA5C2D" w:rsidRDefault="00CA5C2D" w:rsidP="00CA5C2D">
      <w:pPr>
        <w:pStyle w:val="NoSpacing"/>
        <w:ind w:left="1440"/>
      </w:pPr>
      <w:r>
        <w:t>What will its key field</w:t>
      </w:r>
      <w:r w:rsidR="00FB2785">
        <w:t xml:space="preserve"> in the event be</w:t>
      </w:r>
      <w:r>
        <w:t>?</w:t>
      </w:r>
    </w:p>
    <w:p w:rsidR="00CA5C2D" w:rsidRDefault="00CA5C2D" w:rsidP="00CA5C2D">
      <w:pPr>
        <w:pStyle w:val="NoSpacing"/>
        <w:ind w:left="1440"/>
      </w:pPr>
      <w:r>
        <w:t>Where is the information coming from?</w:t>
      </w:r>
    </w:p>
    <w:p w:rsidR="00CA5C2D" w:rsidRDefault="00CA5C2D" w:rsidP="00CA5C2D">
      <w:pPr>
        <w:pStyle w:val="NoSpacing"/>
        <w:ind w:left="720"/>
      </w:pPr>
      <w:r>
        <w:t>How can we Check DRI Status</w:t>
      </w:r>
    </w:p>
    <w:p w:rsidR="00CA5C2D" w:rsidRDefault="00FB2785" w:rsidP="00CA5C2D">
      <w:pPr>
        <w:pStyle w:val="NoSpacing"/>
        <w:ind w:left="720"/>
      </w:pPr>
      <w:r>
        <w:t xml:space="preserve">How can we reset a </w:t>
      </w:r>
      <w:proofErr w:type="gramStart"/>
      <w:r>
        <w:t>DRI</w:t>
      </w:r>
      <w:proofErr w:type="gramEnd"/>
    </w:p>
    <w:p w:rsidR="00FB2785" w:rsidRDefault="00FB2785" w:rsidP="00CA5C2D">
      <w:pPr>
        <w:pStyle w:val="NoSpacing"/>
        <w:ind w:left="720"/>
      </w:pPr>
      <w:r>
        <w:t>How can Lock/Unlock a DRI</w:t>
      </w:r>
    </w:p>
    <w:p w:rsidR="00FB2785" w:rsidRDefault="00FB2785" w:rsidP="00CA5C2D">
      <w:pPr>
        <w:pStyle w:val="NoSpacing"/>
        <w:ind w:left="720"/>
      </w:pPr>
    </w:p>
    <w:p w:rsidR="00FB2785" w:rsidRDefault="00FB2785" w:rsidP="00FB2785">
      <w:pPr>
        <w:pStyle w:val="NoSpacing"/>
      </w:pPr>
      <w:r>
        <w:t>BSS Environmental Alarms</w:t>
      </w:r>
    </w:p>
    <w:p w:rsidR="00FB2785" w:rsidRDefault="00FB2785" w:rsidP="00FB2785">
      <w:pPr>
        <w:pStyle w:val="NoSpacing"/>
        <w:ind w:left="720"/>
      </w:pPr>
      <w:r>
        <w:t>We need to look up Sleep time in event table</w:t>
      </w:r>
    </w:p>
    <w:p w:rsidR="00FB2785" w:rsidRDefault="00FB2785" w:rsidP="00FB2785">
      <w:pPr>
        <w:pStyle w:val="NoSpacing"/>
        <w:ind w:left="1440"/>
      </w:pPr>
      <w:r>
        <w:t>Where is this table?</w:t>
      </w:r>
    </w:p>
    <w:p w:rsidR="00FB2785" w:rsidRDefault="00FB2785" w:rsidP="00FB2785">
      <w:pPr>
        <w:pStyle w:val="NoSpacing"/>
        <w:ind w:left="1440"/>
      </w:pPr>
      <w:r>
        <w:t xml:space="preserve">What is </w:t>
      </w:r>
      <w:proofErr w:type="gramStart"/>
      <w:r>
        <w:t>the  scheme</w:t>
      </w:r>
      <w:proofErr w:type="gramEnd"/>
      <w:r>
        <w:t xml:space="preserve"> of the table?</w:t>
      </w:r>
    </w:p>
    <w:p w:rsidR="00FB2785" w:rsidRDefault="00FB2785" w:rsidP="00FB2785">
      <w:pPr>
        <w:pStyle w:val="NoSpacing"/>
        <w:ind w:left="1440"/>
      </w:pPr>
      <w:r>
        <w:t>What is the Key field from the event?</w:t>
      </w:r>
    </w:p>
    <w:p w:rsidR="00FB2785" w:rsidRDefault="00FB2785" w:rsidP="00FB2785">
      <w:pPr>
        <w:pStyle w:val="NoSpacing"/>
        <w:ind w:left="1440"/>
      </w:pPr>
      <w:r>
        <w:t>Who is supplying this information?</w:t>
      </w:r>
    </w:p>
    <w:p w:rsidR="00FB2785" w:rsidRDefault="00FB2785" w:rsidP="00FB2785">
      <w:pPr>
        <w:pStyle w:val="NoSpacing"/>
        <w:ind w:left="1440"/>
      </w:pPr>
      <w:r>
        <w:t>Is there a default value should we be unable to find the sleep time in the table</w:t>
      </w:r>
    </w:p>
    <w:p w:rsidR="00FB2785" w:rsidRDefault="00FB2785" w:rsidP="00FB2785">
      <w:pPr>
        <w:pStyle w:val="NoSpacing"/>
        <w:ind w:left="1440"/>
      </w:pPr>
    </w:p>
    <w:p w:rsidR="00FB2785" w:rsidRDefault="00FB2785" w:rsidP="00FB2785">
      <w:pPr>
        <w:pStyle w:val="NoSpacing"/>
      </w:pPr>
      <w:r>
        <w:t xml:space="preserve">Site </w:t>
      </w:r>
      <w:proofErr w:type="gramStart"/>
      <w:r>
        <w:t>Down</w:t>
      </w:r>
      <w:proofErr w:type="gramEnd"/>
      <w:r>
        <w:t xml:space="preserve"> Alarm - Cell Alarms</w:t>
      </w:r>
    </w:p>
    <w:p w:rsidR="00FB2785" w:rsidRDefault="00FB2785" w:rsidP="00FB2785">
      <w:pPr>
        <w:pStyle w:val="NoSpacing"/>
        <w:ind w:left="720"/>
      </w:pPr>
      <w:r>
        <w:t xml:space="preserve">How would we know if all cells are </w:t>
      </w:r>
      <w:proofErr w:type="gramStart"/>
      <w:r>
        <w:t>down</w:t>
      </w:r>
      <w:proofErr w:type="gramEnd"/>
    </w:p>
    <w:p w:rsidR="00FB2785" w:rsidRDefault="00FB2785" w:rsidP="00FB2785">
      <w:pPr>
        <w:pStyle w:val="NoSpacing"/>
        <w:ind w:left="720"/>
      </w:pPr>
      <w:r>
        <w:t>Sleep time – questions as for BSS Environmental Alarms</w:t>
      </w:r>
    </w:p>
    <w:p w:rsidR="00FB2785" w:rsidRDefault="00FB2785" w:rsidP="00FB2785">
      <w:pPr>
        <w:pStyle w:val="NoSpacing"/>
        <w:ind w:left="720"/>
      </w:pPr>
    </w:p>
    <w:p w:rsidR="00FB2785" w:rsidRDefault="00FB2785" w:rsidP="00FB2785">
      <w:pPr>
        <w:pStyle w:val="NoSpacing"/>
      </w:pPr>
      <w:r>
        <w:t xml:space="preserve">Site </w:t>
      </w:r>
      <w:proofErr w:type="gramStart"/>
      <w:r>
        <w:t>Down</w:t>
      </w:r>
      <w:proofErr w:type="gramEnd"/>
      <w:r>
        <w:t xml:space="preserve"> Alarm – Site Down</w:t>
      </w:r>
    </w:p>
    <w:p w:rsidR="00FB2785" w:rsidRDefault="00FB2785" w:rsidP="00FB2785">
      <w:pPr>
        <w:pStyle w:val="NoSpacing"/>
        <w:ind w:left="720"/>
      </w:pPr>
      <w:r>
        <w:t>Sleep time – questions as for BSS Environmental Alarms</w:t>
      </w:r>
    </w:p>
    <w:p w:rsidR="00FB2785" w:rsidRDefault="00FB2785" w:rsidP="00FB2785">
      <w:pPr>
        <w:pStyle w:val="NoSpacing"/>
        <w:ind w:left="720"/>
      </w:pPr>
    </w:p>
    <w:p w:rsidR="00FB2785" w:rsidRDefault="00FB2785" w:rsidP="00FB2785">
      <w:pPr>
        <w:pStyle w:val="NoSpacing"/>
      </w:pPr>
      <w:r>
        <w:t>Multiple BTS down alarms</w:t>
      </w:r>
    </w:p>
    <w:p w:rsidR="00FB2785" w:rsidRDefault="00FB2785" w:rsidP="00FB2785">
      <w:pPr>
        <w:pStyle w:val="NoSpacing"/>
        <w:ind w:left="720"/>
      </w:pPr>
    </w:p>
    <w:p w:rsidR="00ED66FC" w:rsidRDefault="00ED66FC" w:rsidP="00ED66FC">
      <w:pPr>
        <w:pStyle w:val="NoSpacing"/>
      </w:pPr>
      <w:r>
        <w:t>RSL/GSL/MSL alarms</w:t>
      </w:r>
    </w:p>
    <w:p w:rsidR="00ED66FC" w:rsidRDefault="00ED66FC" w:rsidP="00ED66FC">
      <w:pPr>
        <w:pStyle w:val="NoSpacing"/>
        <w:ind w:left="720"/>
      </w:pPr>
      <w:r>
        <w:t>What command do we need to issue to Motorola EMS to gather number of associated links</w:t>
      </w:r>
    </w:p>
    <w:p w:rsidR="00ED66FC" w:rsidRDefault="00ED66FC" w:rsidP="00ED66FC">
      <w:pPr>
        <w:pStyle w:val="NoSpacing"/>
        <w:ind w:left="720"/>
      </w:pPr>
    </w:p>
    <w:p w:rsidR="00ED66FC" w:rsidRDefault="00ED66FC" w:rsidP="00ED66FC">
      <w:pPr>
        <w:pStyle w:val="NoSpacing"/>
      </w:pPr>
      <w:r>
        <w:t xml:space="preserve">X25 failures caused by </w:t>
      </w:r>
      <w:proofErr w:type="spellStart"/>
      <w:r>
        <w:t>TxN</w:t>
      </w:r>
      <w:proofErr w:type="spellEnd"/>
      <w:r>
        <w:t xml:space="preserve"> problems</w:t>
      </w:r>
    </w:p>
    <w:p w:rsidR="00ED66FC" w:rsidRDefault="00ED66FC" w:rsidP="00ED66FC">
      <w:pPr>
        <w:pStyle w:val="NoSpacing"/>
        <w:ind w:left="720"/>
      </w:pPr>
      <w:r>
        <w:t>How can we tell that all OMLs down for a given BSC</w:t>
      </w:r>
    </w:p>
    <w:p w:rsidR="00ED66FC" w:rsidRDefault="00ED66FC" w:rsidP="00ED66FC">
      <w:pPr>
        <w:pStyle w:val="NoSpacing"/>
        <w:ind w:left="720"/>
      </w:pPr>
    </w:p>
    <w:p w:rsidR="00ED66FC" w:rsidRDefault="00ED66FC" w:rsidP="00ED66FC">
      <w:pPr>
        <w:pStyle w:val="NoSpacing"/>
      </w:pPr>
      <w:r>
        <w:t>Cell performance related alarms</w:t>
      </w:r>
    </w:p>
    <w:p w:rsidR="00ED66FC" w:rsidRDefault="00ED66FC" w:rsidP="00ED66FC">
      <w:pPr>
        <w:pStyle w:val="NoSpacing"/>
        <w:ind w:left="720"/>
      </w:pPr>
      <w:r>
        <w:t>Where should we look up wait period?</w:t>
      </w:r>
    </w:p>
    <w:p w:rsidR="00ED66FC" w:rsidRDefault="00ED66FC" w:rsidP="00ED66FC">
      <w:pPr>
        <w:pStyle w:val="NoSpacing"/>
        <w:ind w:left="720"/>
      </w:pPr>
      <w:r>
        <w:t xml:space="preserve">What is the key </w:t>
      </w:r>
      <w:proofErr w:type="gramStart"/>
      <w:r>
        <w:t>field(s)</w:t>
      </w:r>
      <w:proofErr w:type="gramEnd"/>
      <w:r>
        <w:t xml:space="preserve"> for this?</w:t>
      </w:r>
    </w:p>
    <w:p w:rsidR="00ED66FC" w:rsidRDefault="00ED66FC" w:rsidP="00ED66FC">
      <w:pPr>
        <w:pStyle w:val="NoSpacing"/>
        <w:ind w:left="720"/>
      </w:pPr>
      <w:r>
        <w:t>What should the Default value for this be?</w:t>
      </w:r>
    </w:p>
    <w:p w:rsidR="00FB2785" w:rsidRDefault="00FB2785" w:rsidP="00FB2785">
      <w:pPr>
        <w:pStyle w:val="NoSpacing"/>
      </w:pPr>
    </w:p>
    <w:p w:rsidR="00ED66FC" w:rsidRDefault="00ED66FC" w:rsidP="00FB2785">
      <w:pPr>
        <w:pStyle w:val="NoSpacing"/>
      </w:pPr>
      <w:r>
        <w:t>RSL link disconnect alarms</w:t>
      </w:r>
    </w:p>
    <w:p w:rsidR="00ED66FC" w:rsidRDefault="00ED66FC" w:rsidP="00FB2785">
      <w:pPr>
        <w:pStyle w:val="NoSpacing"/>
      </w:pPr>
    </w:p>
    <w:p w:rsidR="00ED66FC" w:rsidRDefault="00ED66FC" w:rsidP="00FB2785">
      <w:pPr>
        <w:pStyle w:val="NoSpacing"/>
      </w:pPr>
      <w:r>
        <w:t>Lack of event detection for each OMC</w:t>
      </w:r>
    </w:p>
    <w:p w:rsidR="00ED66FC" w:rsidRDefault="00ED66FC" w:rsidP="00ED66FC">
      <w:pPr>
        <w:pStyle w:val="NoSpacing"/>
        <w:ind w:left="720"/>
      </w:pPr>
      <w:r>
        <w:t xml:space="preserve">Is the period between checks the same for all </w:t>
      </w:r>
      <w:proofErr w:type="gramStart"/>
      <w:r>
        <w:t>OMC’s</w:t>
      </w:r>
      <w:proofErr w:type="gramEnd"/>
    </w:p>
    <w:p w:rsidR="00ED66FC" w:rsidRDefault="00ED66FC" w:rsidP="00ED66FC">
      <w:pPr>
        <w:pStyle w:val="NoSpacing"/>
        <w:ind w:left="720"/>
      </w:pPr>
      <w:r>
        <w:t>What should this period be?</w:t>
      </w:r>
    </w:p>
    <w:p w:rsidR="008F6E40" w:rsidRDefault="008F6E40" w:rsidP="00ED66FC">
      <w:pPr>
        <w:pStyle w:val="NoSpacing"/>
        <w:ind w:left="720"/>
      </w:pPr>
    </w:p>
    <w:p w:rsidR="008F6E40" w:rsidRDefault="008F6E40" w:rsidP="008F6E40">
      <w:pPr>
        <w:pStyle w:val="NoSpacing"/>
      </w:pPr>
      <w:proofErr w:type="spellStart"/>
      <w:r>
        <w:t>TxN</w:t>
      </w:r>
      <w:proofErr w:type="spellEnd"/>
      <w:r>
        <w:t xml:space="preserve"> environmental Events</w:t>
      </w:r>
    </w:p>
    <w:p w:rsidR="008F6E40" w:rsidRDefault="008F6E40" w:rsidP="008F6E40">
      <w:pPr>
        <w:pStyle w:val="NoSpacing"/>
      </w:pPr>
    </w:p>
    <w:p w:rsidR="008F6E40" w:rsidRDefault="008F6E40" w:rsidP="008F6E40">
      <w:pPr>
        <w:pStyle w:val="NoSpacing"/>
      </w:pPr>
      <w:proofErr w:type="spellStart"/>
      <w:r>
        <w:t>TxN</w:t>
      </w:r>
      <w:proofErr w:type="spellEnd"/>
      <w:r>
        <w:t xml:space="preserve"> Input power low/high/abnormal</w:t>
      </w:r>
    </w:p>
    <w:p w:rsidR="008F6E40" w:rsidRDefault="008F6E40" w:rsidP="008F6E40">
      <w:pPr>
        <w:pStyle w:val="NoSpacing"/>
      </w:pPr>
    </w:p>
    <w:p w:rsidR="008F6E40" w:rsidRDefault="008F6E40" w:rsidP="008F6E40">
      <w:pPr>
        <w:pStyle w:val="NoSpacing"/>
      </w:pPr>
      <w:proofErr w:type="spellStart"/>
      <w:r>
        <w:t>TxN</w:t>
      </w:r>
      <w:proofErr w:type="spellEnd"/>
      <w:r>
        <w:t xml:space="preserve"> External Customer Alarms</w:t>
      </w:r>
    </w:p>
    <w:p w:rsidR="008F6E40" w:rsidRDefault="008F6E40" w:rsidP="008F6E40">
      <w:pPr>
        <w:pStyle w:val="NoSpacing"/>
      </w:pPr>
    </w:p>
    <w:p w:rsidR="008F6E40" w:rsidRDefault="008F6E40" w:rsidP="008F6E40">
      <w:pPr>
        <w:pStyle w:val="NoSpacing"/>
      </w:pPr>
      <w:r>
        <w:t xml:space="preserve">R-LOS Fibre </w:t>
      </w:r>
      <w:proofErr w:type="gramStart"/>
      <w:r>
        <w:t>break</w:t>
      </w:r>
      <w:proofErr w:type="gramEnd"/>
      <w:r>
        <w:t xml:space="preserve"> alarm</w:t>
      </w:r>
    </w:p>
    <w:p w:rsidR="008F6E40" w:rsidRDefault="008F6E40" w:rsidP="008F6E40">
      <w:pPr>
        <w:pStyle w:val="NoSpacing"/>
        <w:ind w:left="720"/>
      </w:pPr>
      <w:r>
        <w:t>APS Alarm</w:t>
      </w:r>
    </w:p>
    <w:p w:rsidR="008F6E40" w:rsidRDefault="008F6E40" w:rsidP="008F6E40">
      <w:pPr>
        <w:pStyle w:val="NoSpacing"/>
        <w:ind w:left="1440"/>
      </w:pPr>
      <w:r>
        <w:t>We check ‘list of potential traffic that has lost redundancy’</w:t>
      </w:r>
    </w:p>
    <w:p w:rsidR="008F6E40" w:rsidRDefault="008F6E40" w:rsidP="008F6E40">
      <w:pPr>
        <w:pStyle w:val="NoSpacing"/>
        <w:ind w:left="1440"/>
      </w:pPr>
      <w:r>
        <w:t>Where is this list held?</w:t>
      </w:r>
    </w:p>
    <w:p w:rsidR="008F6E40" w:rsidRDefault="008F6E40" w:rsidP="008F6E40">
      <w:pPr>
        <w:pStyle w:val="NoSpacing"/>
        <w:ind w:left="1440"/>
      </w:pPr>
      <w:r>
        <w:t xml:space="preserve">How do we check for lost </w:t>
      </w:r>
      <w:r w:rsidR="005060DF">
        <w:t>redundancy?</w:t>
      </w:r>
    </w:p>
    <w:p w:rsidR="008F6E40" w:rsidRDefault="008F6E40" w:rsidP="008F6E40">
      <w:pPr>
        <w:pStyle w:val="NoSpacing"/>
      </w:pPr>
    </w:p>
    <w:p w:rsidR="008F6E40" w:rsidRDefault="008F6E40" w:rsidP="008F6E40">
      <w:pPr>
        <w:pStyle w:val="NoSpacing"/>
      </w:pPr>
      <w:r>
        <w:t>Cable break policy</w:t>
      </w:r>
    </w:p>
    <w:p w:rsidR="008F6E40" w:rsidRDefault="008F6E40" w:rsidP="008F6E40">
      <w:pPr>
        <w:pStyle w:val="NoSpacing"/>
        <w:ind w:left="720"/>
      </w:pPr>
      <w:r>
        <w:t xml:space="preserve">How will an event be marked </w:t>
      </w:r>
      <w:r w:rsidR="005060DF">
        <w:t>as requiring</w:t>
      </w:r>
      <w:r>
        <w:t xml:space="preserve"> Processing through this policy</w:t>
      </w:r>
      <w:r w:rsidR="005060DF">
        <w:t>?</w:t>
      </w:r>
    </w:p>
    <w:p w:rsidR="008F6E40" w:rsidRDefault="005060DF" w:rsidP="008F6E40">
      <w:pPr>
        <w:pStyle w:val="NoSpacing"/>
        <w:ind w:left="720"/>
      </w:pPr>
      <w:r>
        <w:t>How can we determine the ends of the break?</w:t>
      </w:r>
    </w:p>
    <w:p w:rsidR="005060DF" w:rsidRDefault="005060DF" w:rsidP="008F6E40">
      <w:pPr>
        <w:pStyle w:val="NoSpacing"/>
        <w:ind w:left="720"/>
      </w:pPr>
      <w:r>
        <w:t>Where will the information for the internal impact table to locate the location of the break be coming from and when?</w:t>
      </w:r>
    </w:p>
    <w:p w:rsidR="005060DF" w:rsidRDefault="005060DF" w:rsidP="008F6E40">
      <w:pPr>
        <w:pStyle w:val="NoSpacing"/>
        <w:ind w:left="720"/>
      </w:pPr>
    </w:p>
    <w:p w:rsidR="005060DF" w:rsidRDefault="005060DF" w:rsidP="005060DF">
      <w:pPr>
        <w:pStyle w:val="NoSpacing"/>
      </w:pPr>
      <w:r>
        <w:t>ETH_LOS alarm</w:t>
      </w:r>
    </w:p>
    <w:p w:rsidR="005060DF" w:rsidRDefault="005060DF" w:rsidP="005060DF">
      <w:pPr>
        <w:pStyle w:val="NoSpacing"/>
        <w:ind w:left="720"/>
      </w:pPr>
      <w:r>
        <w:t>How will an event be marked as requiring Processing through this policy?</w:t>
      </w:r>
    </w:p>
    <w:p w:rsidR="005060DF" w:rsidRDefault="005060DF" w:rsidP="005060DF">
      <w:pPr>
        <w:pStyle w:val="NoSpacing"/>
        <w:ind w:left="720"/>
      </w:pPr>
      <w:r>
        <w:t>How can we determine the ends of the break?</w:t>
      </w:r>
    </w:p>
    <w:p w:rsidR="005060DF" w:rsidRDefault="005060DF" w:rsidP="005060DF">
      <w:pPr>
        <w:pStyle w:val="NoSpacing"/>
        <w:ind w:left="720"/>
      </w:pPr>
      <w:r>
        <w:t>Where will the information for the internal impact table to locate the location of the break be coming from and when?</w:t>
      </w:r>
    </w:p>
    <w:p w:rsidR="005060DF" w:rsidRDefault="005060DF" w:rsidP="005060DF">
      <w:pPr>
        <w:pStyle w:val="NoSpacing"/>
        <w:ind w:left="720"/>
      </w:pPr>
    </w:p>
    <w:p w:rsidR="005060DF" w:rsidRDefault="005060DF" w:rsidP="005060DF">
      <w:pPr>
        <w:pStyle w:val="NoSpacing"/>
      </w:pPr>
      <w:r>
        <w:t>Microwave error alarm</w:t>
      </w:r>
    </w:p>
    <w:p w:rsidR="005060DF" w:rsidRDefault="005060DF" w:rsidP="005060DF">
      <w:pPr>
        <w:pStyle w:val="NoSpacing"/>
        <w:ind w:left="720"/>
      </w:pPr>
    </w:p>
    <w:p w:rsidR="005060DF" w:rsidRDefault="005060DF" w:rsidP="005060DF">
      <w:pPr>
        <w:pStyle w:val="NoSpacing"/>
      </w:pPr>
      <w:r>
        <w:t>Microwave environmental alarm</w:t>
      </w:r>
    </w:p>
    <w:p w:rsidR="005060DF" w:rsidRDefault="005060DF" w:rsidP="005060DF">
      <w:pPr>
        <w:pStyle w:val="NoSpacing"/>
        <w:ind w:left="720"/>
      </w:pPr>
      <w:r>
        <w:t>Sleep time – questions as for BSS Environmental Alarms</w:t>
      </w:r>
    </w:p>
    <w:p w:rsidR="005060DF" w:rsidRDefault="005060DF" w:rsidP="005060DF">
      <w:pPr>
        <w:pStyle w:val="NoSpacing"/>
        <w:ind w:left="720"/>
      </w:pPr>
    </w:p>
    <w:p w:rsidR="005060DF" w:rsidRDefault="005060DF" w:rsidP="005060DF">
      <w:pPr>
        <w:pStyle w:val="NoSpacing"/>
      </w:pPr>
      <w:r>
        <w:t>Microwave Equipment power supply alarm</w:t>
      </w:r>
    </w:p>
    <w:p w:rsidR="005060DF" w:rsidRDefault="005060DF" w:rsidP="005060DF">
      <w:pPr>
        <w:pStyle w:val="NoSpacing"/>
        <w:ind w:left="720"/>
      </w:pPr>
      <w:r>
        <w:t>Sleep time – questions as for BSS Environmental Alarms</w:t>
      </w:r>
    </w:p>
    <w:p w:rsidR="005060DF" w:rsidRDefault="005060DF" w:rsidP="005060DF">
      <w:pPr>
        <w:pStyle w:val="NoSpacing"/>
        <w:ind w:left="720"/>
      </w:pPr>
    </w:p>
    <w:p w:rsidR="005060DF" w:rsidRDefault="005060DF" w:rsidP="005060DF">
      <w:pPr>
        <w:pStyle w:val="NoSpacing"/>
      </w:pPr>
      <w:r>
        <w:t>Cross domain GPRS alarm</w:t>
      </w:r>
    </w:p>
    <w:p w:rsidR="005060DF" w:rsidRDefault="005060DF" w:rsidP="005060DF">
      <w:pPr>
        <w:pStyle w:val="NoSpacing"/>
        <w:ind w:left="720"/>
      </w:pPr>
    </w:p>
    <w:p w:rsidR="00884179" w:rsidRDefault="00884179" w:rsidP="00884179">
      <w:pPr>
        <w:pStyle w:val="NoSpacing"/>
      </w:pPr>
      <w:r>
        <w:t>Cell GPRS failure alarm</w:t>
      </w:r>
    </w:p>
    <w:p w:rsidR="00884179" w:rsidRDefault="00884179" w:rsidP="00884179">
      <w:pPr>
        <w:pStyle w:val="NoSpacing"/>
        <w:ind w:left="720"/>
      </w:pPr>
    </w:p>
    <w:p w:rsidR="00884179" w:rsidRDefault="00884179" w:rsidP="00884179">
      <w:pPr>
        <w:pStyle w:val="NoSpacing"/>
      </w:pPr>
      <w:r>
        <w:t>Core signalling down C7 alarm</w:t>
      </w:r>
    </w:p>
    <w:p w:rsidR="00884179" w:rsidRDefault="00884179" w:rsidP="00884179">
      <w:pPr>
        <w:pStyle w:val="NoSpacing"/>
        <w:ind w:left="720"/>
      </w:pPr>
      <w:r>
        <w:t>Sleep time – questions as for BSS Environmental Alarms</w:t>
      </w:r>
    </w:p>
    <w:p w:rsidR="00884179" w:rsidRDefault="00884179" w:rsidP="00884179">
      <w:pPr>
        <w:pStyle w:val="NoSpacing"/>
        <w:ind w:left="720"/>
      </w:pPr>
      <w:r>
        <w:t>How do we find out the Alt end of the link?</w:t>
      </w:r>
    </w:p>
    <w:p w:rsidR="00884179" w:rsidRDefault="00884179" w:rsidP="00884179">
      <w:pPr>
        <w:pStyle w:val="NoSpacing"/>
        <w:ind w:left="720"/>
      </w:pPr>
      <w:r>
        <w:t xml:space="preserve">Where do we find </w:t>
      </w:r>
    </w:p>
    <w:p w:rsidR="00884179" w:rsidRDefault="00884179" w:rsidP="00884179">
      <w:pPr>
        <w:pStyle w:val="NoSpacing"/>
        <w:ind w:left="1440"/>
      </w:pPr>
      <w:r>
        <w:t>SLC numbers</w:t>
      </w:r>
    </w:p>
    <w:p w:rsidR="00884179" w:rsidRDefault="00884179" w:rsidP="00884179">
      <w:pPr>
        <w:pStyle w:val="NoSpacing"/>
        <w:ind w:left="1440"/>
      </w:pPr>
      <w:r>
        <w:t>A&amp;Z Nodes</w:t>
      </w:r>
    </w:p>
    <w:p w:rsidR="00884179" w:rsidRDefault="00884179" w:rsidP="00884179">
      <w:pPr>
        <w:pStyle w:val="NoSpacing"/>
        <w:ind w:left="1440"/>
      </w:pPr>
      <w:r>
        <w:t>Percentage of effected links</w:t>
      </w:r>
    </w:p>
    <w:p w:rsidR="00884179" w:rsidRDefault="00884179" w:rsidP="00884179">
      <w:pPr>
        <w:pStyle w:val="NoSpacing"/>
        <w:ind w:left="1440"/>
      </w:pPr>
    </w:p>
    <w:p w:rsidR="00884179" w:rsidRDefault="00884179" w:rsidP="00884179">
      <w:pPr>
        <w:pStyle w:val="NoSpacing"/>
      </w:pPr>
      <w:r>
        <w:lastRenderedPageBreak/>
        <w:t>CORE Media outage alarm</w:t>
      </w:r>
    </w:p>
    <w:p w:rsidR="00884179" w:rsidRDefault="00884179" w:rsidP="00884179">
      <w:pPr>
        <w:pStyle w:val="NoSpacing"/>
        <w:ind w:left="720"/>
      </w:pPr>
      <w:r>
        <w:t>Sleep time – questions as for BSS Environmental Alarms</w:t>
      </w:r>
    </w:p>
    <w:p w:rsidR="00884179" w:rsidRDefault="00884179" w:rsidP="00884179">
      <w:pPr>
        <w:pStyle w:val="NoSpacing"/>
        <w:ind w:left="720"/>
      </w:pPr>
      <w:r>
        <w:t>How do we find ‘Signal Percentage Down’?</w:t>
      </w:r>
    </w:p>
    <w:p w:rsidR="00884179" w:rsidRDefault="00884179" w:rsidP="00884179">
      <w:pPr>
        <w:pStyle w:val="NoSpacing"/>
        <w:ind w:left="720"/>
      </w:pPr>
    </w:p>
    <w:p w:rsidR="00884179" w:rsidRDefault="00884179" w:rsidP="00884179">
      <w:pPr>
        <w:pStyle w:val="NoSpacing"/>
      </w:pPr>
      <w:r>
        <w:t>CORE hardware alarm</w:t>
      </w:r>
    </w:p>
    <w:p w:rsidR="00884179" w:rsidRDefault="00884179" w:rsidP="00884179">
      <w:pPr>
        <w:pStyle w:val="NoSpacing"/>
        <w:ind w:left="720"/>
      </w:pPr>
      <w:r>
        <w:t>Sleep time – questions as for BSS Environmental Alarms</w:t>
      </w:r>
    </w:p>
    <w:p w:rsidR="00884179" w:rsidRDefault="00884179" w:rsidP="00884179">
      <w:pPr>
        <w:pStyle w:val="NoSpacing"/>
        <w:ind w:left="720"/>
      </w:pPr>
    </w:p>
    <w:p w:rsidR="00884179" w:rsidRDefault="00884179" w:rsidP="00884179">
      <w:pPr>
        <w:pStyle w:val="NoSpacing"/>
      </w:pPr>
      <w:r>
        <w:t xml:space="preserve">CORE STP </w:t>
      </w:r>
      <w:proofErr w:type="spellStart"/>
      <w:r>
        <w:t>Linkset</w:t>
      </w:r>
      <w:proofErr w:type="spellEnd"/>
      <w:r>
        <w:t xml:space="preserve"> down alarm</w:t>
      </w:r>
    </w:p>
    <w:p w:rsidR="00884179" w:rsidRDefault="00884179" w:rsidP="00884179">
      <w:pPr>
        <w:pStyle w:val="NoSpacing"/>
        <w:ind w:left="720"/>
      </w:pPr>
      <w:r>
        <w:t>How do we find ‘Percentage of effected links’?</w:t>
      </w:r>
    </w:p>
    <w:p w:rsidR="00884179" w:rsidRDefault="00884179" w:rsidP="00884179">
      <w:pPr>
        <w:pStyle w:val="NoSpacing"/>
        <w:ind w:left="720"/>
      </w:pPr>
      <w:r>
        <w:t xml:space="preserve">How do we know if it’s a high speed </w:t>
      </w:r>
      <w:proofErr w:type="gramStart"/>
      <w:r>
        <w:t>link</w:t>
      </w:r>
      <w:proofErr w:type="gramEnd"/>
    </w:p>
    <w:p w:rsidR="00884179" w:rsidRDefault="00884179" w:rsidP="00884179">
      <w:pPr>
        <w:pStyle w:val="NoSpacing"/>
        <w:ind w:left="720"/>
      </w:pPr>
    </w:p>
    <w:p w:rsidR="00884179" w:rsidRDefault="00884179" w:rsidP="00884179">
      <w:pPr>
        <w:pStyle w:val="NoSpacing"/>
      </w:pPr>
      <w:r>
        <w:t>CORE STP card isolation alarm</w:t>
      </w:r>
    </w:p>
    <w:p w:rsidR="00884179" w:rsidRDefault="00884179" w:rsidP="00884179">
      <w:pPr>
        <w:pStyle w:val="NoSpacing"/>
      </w:pPr>
    </w:p>
    <w:p w:rsidR="00884179" w:rsidRDefault="00884179" w:rsidP="00884179">
      <w:pPr>
        <w:pStyle w:val="NoSpacing"/>
      </w:pPr>
      <w:r>
        <w:t>CORE STP DIU down alarm</w:t>
      </w:r>
    </w:p>
    <w:p w:rsidR="00884179" w:rsidRDefault="00245E49" w:rsidP="00245E49">
      <w:pPr>
        <w:pStyle w:val="NoSpacing"/>
        <w:ind w:left="720"/>
      </w:pPr>
      <w:r>
        <w:t>Where do we lookup MSC Equip?</w:t>
      </w:r>
    </w:p>
    <w:p w:rsidR="00245E49" w:rsidRDefault="00245E49" w:rsidP="00245E49">
      <w:pPr>
        <w:pStyle w:val="NoSpacing"/>
        <w:ind w:left="720"/>
      </w:pPr>
    </w:p>
    <w:p w:rsidR="00245E49" w:rsidRDefault="00245E49" w:rsidP="00245E49">
      <w:pPr>
        <w:pStyle w:val="NoSpacing"/>
      </w:pPr>
      <w:r>
        <w:t>Communication alarm</w:t>
      </w:r>
    </w:p>
    <w:p w:rsidR="00245E49" w:rsidRDefault="00245E49" w:rsidP="00245E49">
      <w:pPr>
        <w:pStyle w:val="NoSpacing"/>
        <w:ind w:left="720"/>
      </w:pPr>
      <w:r>
        <w:t>Where do we find Point code?</w:t>
      </w:r>
    </w:p>
    <w:p w:rsidR="00245E49" w:rsidRDefault="00245E49" w:rsidP="00245E49">
      <w:pPr>
        <w:pStyle w:val="NoSpacing"/>
        <w:ind w:left="720"/>
      </w:pPr>
    </w:p>
    <w:p w:rsidR="00245E49" w:rsidRDefault="00245E49" w:rsidP="00245E49">
      <w:pPr>
        <w:pStyle w:val="NoSpacing"/>
      </w:pPr>
      <w:r>
        <w:t>In node down alarm</w:t>
      </w:r>
    </w:p>
    <w:p w:rsidR="00245E49" w:rsidRDefault="00245E49" w:rsidP="00245E49">
      <w:pPr>
        <w:pStyle w:val="NoSpacing"/>
      </w:pPr>
    </w:p>
    <w:p w:rsidR="00245E49" w:rsidRDefault="00245E49" w:rsidP="00245E49">
      <w:pPr>
        <w:pStyle w:val="NoSpacing"/>
      </w:pPr>
      <w:r>
        <w:t>IN processing error alarm</w:t>
      </w:r>
    </w:p>
    <w:p w:rsidR="00245E49" w:rsidRDefault="00245E49" w:rsidP="00245E49">
      <w:pPr>
        <w:pStyle w:val="NoSpacing"/>
        <w:ind w:left="720"/>
      </w:pPr>
      <w:r>
        <w:t xml:space="preserve">TT should be generated within 10 – 15 </w:t>
      </w:r>
      <w:r w:rsidR="004878B3">
        <w:t>minutes</w:t>
      </w:r>
      <w:r>
        <w:t xml:space="preserve"> after alarm – We will raise the TT after 10 </w:t>
      </w:r>
      <w:r w:rsidR="004878B3">
        <w:t>minutes</w:t>
      </w:r>
    </w:p>
    <w:p w:rsidR="00245E49" w:rsidRDefault="00245E49" w:rsidP="00245E49">
      <w:pPr>
        <w:pStyle w:val="NoSpacing"/>
        <w:ind w:left="720"/>
      </w:pPr>
    </w:p>
    <w:p w:rsidR="00245E49" w:rsidRDefault="00245E49" w:rsidP="00245E49">
      <w:pPr>
        <w:pStyle w:val="NoSpacing"/>
      </w:pPr>
      <w:r>
        <w:t>IN call gaping alarm</w:t>
      </w:r>
    </w:p>
    <w:p w:rsidR="00245E49" w:rsidRDefault="00245E49" w:rsidP="00245E49">
      <w:pPr>
        <w:pStyle w:val="NoSpacing"/>
        <w:ind w:left="720"/>
      </w:pPr>
      <w:r>
        <w:t xml:space="preserve">Alarm should generate a TT within 3-5 </w:t>
      </w:r>
      <w:r w:rsidR="004878B3">
        <w:t>minutes</w:t>
      </w:r>
      <w:r>
        <w:t xml:space="preserve"> – We will raise a TT after 3 </w:t>
      </w:r>
      <w:r w:rsidR="004878B3">
        <w:t>minutes</w:t>
      </w:r>
    </w:p>
    <w:p w:rsidR="00245E49" w:rsidRDefault="00245E49" w:rsidP="00245E49">
      <w:pPr>
        <w:pStyle w:val="NoSpacing"/>
        <w:ind w:left="720"/>
      </w:pPr>
    </w:p>
    <w:p w:rsidR="00245E49" w:rsidRDefault="00245E49" w:rsidP="00245E49">
      <w:pPr>
        <w:pStyle w:val="NoSpacing"/>
      </w:pPr>
      <w:proofErr w:type="spellStart"/>
      <w:r>
        <w:t>QoS</w:t>
      </w:r>
      <w:proofErr w:type="spellEnd"/>
      <w:r>
        <w:t xml:space="preserve"> alarm</w:t>
      </w:r>
    </w:p>
    <w:p w:rsidR="00245E49" w:rsidRDefault="00245E49" w:rsidP="00245E49">
      <w:pPr>
        <w:pStyle w:val="NoSpacing"/>
      </w:pPr>
    </w:p>
    <w:p w:rsidR="003E4383" w:rsidRDefault="003E4383" w:rsidP="00245E49">
      <w:pPr>
        <w:pStyle w:val="NoSpacing"/>
      </w:pPr>
      <w:r>
        <w:t>Equipment alarm</w:t>
      </w:r>
    </w:p>
    <w:p w:rsidR="003E4383" w:rsidRDefault="003E4383" w:rsidP="003E4383">
      <w:pPr>
        <w:pStyle w:val="NoSpacing"/>
        <w:ind w:left="720"/>
      </w:pPr>
      <w:r>
        <w:t>Sleep time – questions as for BSS Environmental Alarms</w:t>
      </w:r>
    </w:p>
    <w:p w:rsidR="003E4383" w:rsidRDefault="003E4383" w:rsidP="003E4383">
      <w:pPr>
        <w:pStyle w:val="NoSpacing"/>
        <w:ind w:left="720"/>
      </w:pPr>
    </w:p>
    <w:p w:rsidR="003E4383" w:rsidRDefault="003E4383" w:rsidP="003E4383">
      <w:pPr>
        <w:pStyle w:val="NoSpacing"/>
        <w:ind w:left="720"/>
      </w:pPr>
    </w:p>
    <w:p w:rsidR="005060DF" w:rsidRDefault="004878B3" w:rsidP="005060DF">
      <w:pPr>
        <w:pStyle w:val="NoSpacing"/>
      </w:pPr>
      <w:r>
        <w:t>IN DPC alarm</w:t>
      </w:r>
    </w:p>
    <w:p w:rsidR="004878B3" w:rsidRDefault="004878B3" w:rsidP="004878B3">
      <w:pPr>
        <w:pStyle w:val="NoSpacing"/>
        <w:ind w:left="720"/>
      </w:pPr>
      <w:r>
        <w:t>Sleep time – questions as for BSS Environmental Alarms</w:t>
      </w:r>
    </w:p>
    <w:p w:rsidR="004878B3" w:rsidRDefault="004878B3" w:rsidP="004878B3">
      <w:pPr>
        <w:pStyle w:val="NoSpacing"/>
        <w:ind w:left="720"/>
      </w:pPr>
      <w:r>
        <w:t>How do we find out the Alt end of the link?</w:t>
      </w:r>
    </w:p>
    <w:p w:rsidR="004878B3" w:rsidRDefault="004878B3" w:rsidP="004878B3">
      <w:pPr>
        <w:pStyle w:val="NoSpacing"/>
        <w:ind w:left="720"/>
      </w:pPr>
      <w:r>
        <w:t xml:space="preserve">Where do we find </w:t>
      </w:r>
    </w:p>
    <w:p w:rsidR="004878B3" w:rsidRDefault="004878B3" w:rsidP="004878B3">
      <w:pPr>
        <w:pStyle w:val="NoSpacing"/>
        <w:ind w:left="1440"/>
      </w:pPr>
      <w:r>
        <w:t>SLC numbers</w:t>
      </w:r>
    </w:p>
    <w:p w:rsidR="004878B3" w:rsidRDefault="004878B3" w:rsidP="004878B3">
      <w:pPr>
        <w:pStyle w:val="NoSpacing"/>
        <w:ind w:left="1440"/>
      </w:pPr>
      <w:r>
        <w:t>A&amp;Z Nodes</w:t>
      </w:r>
    </w:p>
    <w:p w:rsidR="004878B3" w:rsidRDefault="004878B3" w:rsidP="004878B3">
      <w:pPr>
        <w:pStyle w:val="NoSpacing"/>
        <w:ind w:left="1440"/>
      </w:pPr>
      <w:r>
        <w:t>Percentage of effected links</w:t>
      </w:r>
    </w:p>
    <w:p w:rsidR="004878B3" w:rsidRDefault="004878B3" w:rsidP="004878B3">
      <w:pPr>
        <w:pStyle w:val="NoSpacing"/>
        <w:ind w:left="720"/>
      </w:pPr>
    </w:p>
    <w:p w:rsidR="004878B3" w:rsidRDefault="004878B3" w:rsidP="004878B3">
      <w:pPr>
        <w:pStyle w:val="NoSpacing"/>
      </w:pPr>
      <w:r>
        <w:t>IN environmental alarm</w:t>
      </w:r>
    </w:p>
    <w:p w:rsidR="004878B3" w:rsidRDefault="004878B3" w:rsidP="004878B3">
      <w:pPr>
        <w:pStyle w:val="NoSpacing"/>
        <w:ind w:left="720"/>
      </w:pPr>
      <w:r>
        <w:t>Sleep time – questions as for BSS Environmental Alarms</w:t>
      </w:r>
    </w:p>
    <w:p w:rsidR="004878B3" w:rsidRDefault="004878B3" w:rsidP="004878B3">
      <w:pPr>
        <w:pStyle w:val="NoSpacing"/>
        <w:ind w:left="720"/>
      </w:pPr>
    </w:p>
    <w:p w:rsidR="004878B3" w:rsidRDefault="004878B3" w:rsidP="004878B3">
      <w:pPr>
        <w:pStyle w:val="NoSpacing"/>
      </w:pPr>
      <w:r>
        <w:t xml:space="preserve">IN </w:t>
      </w:r>
      <w:proofErr w:type="spellStart"/>
      <w:r>
        <w:t>valista</w:t>
      </w:r>
      <w:proofErr w:type="spellEnd"/>
      <w:r>
        <w:t xml:space="preserve"> issue on IN alarm</w:t>
      </w:r>
    </w:p>
    <w:p w:rsidR="004878B3" w:rsidRDefault="004878B3" w:rsidP="004878B3">
      <w:pPr>
        <w:pStyle w:val="NoSpacing"/>
        <w:ind w:left="720"/>
      </w:pPr>
      <w:r>
        <w:t>We are required to check for historical events for last ‘x’ minutes – what is ‘x’</w:t>
      </w:r>
    </w:p>
    <w:p w:rsidR="004878B3" w:rsidRDefault="004878B3" w:rsidP="004878B3">
      <w:pPr>
        <w:pStyle w:val="NoSpacing"/>
        <w:ind w:left="720"/>
      </w:pPr>
      <w:r>
        <w:t>We are required to generate a synthetic event if a threshold is breached, what is this threshold?</w:t>
      </w:r>
    </w:p>
    <w:p w:rsidR="004878B3" w:rsidRDefault="004878B3" w:rsidP="004878B3">
      <w:pPr>
        <w:pStyle w:val="NoSpacing"/>
        <w:ind w:left="720"/>
      </w:pPr>
      <w:r>
        <w:t>Sleep time – questions as for BSS Environmental Alarms</w:t>
      </w:r>
    </w:p>
    <w:p w:rsidR="004878B3" w:rsidRDefault="004878B3" w:rsidP="004878B3">
      <w:pPr>
        <w:pStyle w:val="NoSpacing"/>
        <w:ind w:left="720"/>
      </w:pPr>
    </w:p>
    <w:p w:rsidR="004878B3" w:rsidRDefault="004878B3" w:rsidP="004878B3">
      <w:pPr>
        <w:pStyle w:val="NoSpacing"/>
      </w:pPr>
      <w:r>
        <w:lastRenderedPageBreak/>
        <w:t>IN VOMS alarm</w:t>
      </w:r>
    </w:p>
    <w:p w:rsidR="004878B3" w:rsidRDefault="004878B3" w:rsidP="004878B3">
      <w:pPr>
        <w:pStyle w:val="NoSpacing"/>
        <w:ind w:left="720"/>
      </w:pPr>
      <w:r>
        <w:t>Sleep time – questions as for BSS Environmental Alarms</w:t>
      </w:r>
    </w:p>
    <w:p w:rsidR="004878B3" w:rsidRDefault="004878B3" w:rsidP="004878B3">
      <w:pPr>
        <w:pStyle w:val="NoSpacing"/>
      </w:pPr>
    </w:p>
    <w:p w:rsidR="004878B3" w:rsidRDefault="004878B3" w:rsidP="004878B3">
      <w:pPr>
        <w:pStyle w:val="NoSpacing"/>
      </w:pPr>
      <w:r>
        <w:t>SMSC Service impacting alarms</w:t>
      </w:r>
    </w:p>
    <w:p w:rsidR="004878B3" w:rsidRDefault="004878B3" w:rsidP="004878B3">
      <w:pPr>
        <w:pStyle w:val="NoSpacing"/>
        <w:ind w:left="720"/>
      </w:pPr>
      <w:r>
        <w:t>Sleep time – questions as for BSS Environmental Alarms</w:t>
      </w:r>
    </w:p>
    <w:p w:rsidR="004878B3" w:rsidRDefault="004878B3" w:rsidP="004878B3">
      <w:pPr>
        <w:pStyle w:val="NoSpacing"/>
        <w:ind w:left="720"/>
      </w:pPr>
    </w:p>
    <w:p w:rsidR="004878B3" w:rsidRDefault="004878B3" w:rsidP="004878B3">
      <w:pPr>
        <w:pStyle w:val="NoSpacing"/>
      </w:pPr>
      <w:r>
        <w:t>SGSN hardware alarm</w:t>
      </w:r>
    </w:p>
    <w:p w:rsidR="004878B3" w:rsidRDefault="004878B3" w:rsidP="004878B3">
      <w:pPr>
        <w:pStyle w:val="NoSpacing"/>
        <w:ind w:left="720"/>
      </w:pPr>
      <w:r>
        <w:t>Sleep time – questions as for BSS Environmental Alarms</w:t>
      </w:r>
    </w:p>
    <w:p w:rsidR="004878B3" w:rsidRDefault="004878B3" w:rsidP="004878B3">
      <w:pPr>
        <w:pStyle w:val="NoSpacing"/>
        <w:ind w:left="720"/>
      </w:pPr>
    </w:p>
    <w:p w:rsidR="00242BC2" w:rsidRDefault="00242BC2" w:rsidP="00242BC2">
      <w:pPr>
        <w:pStyle w:val="NoSpacing"/>
      </w:pPr>
      <w:r>
        <w:t>SGSN multiple C7 link down</w:t>
      </w:r>
    </w:p>
    <w:p w:rsidR="00242BC2" w:rsidRDefault="00242BC2" w:rsidP="00242BC2">
      <w:pPr>
        <w:pStyle w:val="NoSpacing"/>
        <w:ind w:left="720"/>
      </w:pPr>
      <w:r>
        <w:t>Sleep time – questions as for BSS Environmental Alarms</w:t>
      </w:r>
    </w:p>
    <w:p w:rsidR="00242BC2" w:rsidRDefault="00242BC2" w:rsidP="00242BC2">
      <w:pPr>
        <w:pStyle w:val="NoSpacing"/>
        <w:ind w:left="720"/>
      </w:pPr>
      <w:r>
        <w:t>How do we find out the Alt end of the link?</w:t>
      </w:r>
    </w:p>
    <w:p w:rsidR="00242BC2" w:rsidRDefault="00242BC2" w:rsidP="00242BC2">
      <w:pPr>
        <w:pStyle w:val="NoSpacing"/>
        <w:ind w:left="720"/>
      </w:pPr>
      <w:r>
        <w:t xml:space="preserve">Where do we find </w:t>
      </w:r>
    </w:p>
    <w:p w:rsidR="00242BC2" w:rsidRDefault="00242BC2" w:rsidP="00242BC2">
      <w:pPr>
        <w:pStyle w:val="NoSpacing"/>
        <w:ind w:left="1440"/>
      </w:pPr>
      <w:r>
        <w:t>SLC numbers</w:t>
      </w:r>
    </w:p>
    <w:p w:rsidR="00242BC2" w:rsidRDefault="00242BC2" w:rsidP="00242BC2">
      <w:pPr>
        <w:pStyle w:val="NoSpacing"/>
        <w:ind w:left="1440"/>
      </w:pPr>
      <w:r>
        <w:t>A&amp;Z Nodes</w:t>
      </w:r>
    </w:p>
    <w:p w:rsidR="00242BC2" w:rsidRDefault="00242BC2" w:rsidP="00242BC2">
      <w:pPr>
        <w:pStyle w:val="NoSpacing"/>
        <w:ind w:left="1440"/>
      </w:pPr>
      <w:r>
        <w:t>Percentage of effected links</w:t>
      </w:r>
    </w:p>
    <w:p w:rsidR="00242BC2" w:rsidRDefault="00242BC2" w:rsidP="00242BC2">
      <w:pPr>
        <w:pStyle w:val="NoSpacing"/>
        <w:ind w:left="720"/>
      </w:pPr>
    </w:p>
    <w:p w:rsidR="00242BC2" w:rsidRDefault="00242BC2" w:rsidP="00242BC2">
      <w:pPr>
        <w:pStyle w:val="NoSpacing"/>
      </w:pPr>
      <w:r>
        <w:t>APS impact correlation</w:t>
      </w:r>
    </w:p>
    <w:p w:rsidR="00242BC2" w:rsidRDefault="00242BC2" w:rsidP="00242BC2">
      <w:pPr>
        <w:pStyle w:val="NoSpacing"/>
        <w:ind w:left="720"/>
      </w:pPr>
      <w:r>
        <w:t>Topology Table</w:t>
      </w:r>
    </w:p>
    <w:p w:rsidR="00242BC2" w:rsidRDefault="00242BC2" w:rsidP="00242BC2">
      <w:pPr>
        <w:pStyle w:val="NoSpacing"/>
        <w:ind w:left="1440"/>
      </w:pPr>
      <w:r>
        <w:t>Where is it?</w:t>
      </w:r>
    </w:p>
    <w:p w:rsidR="00242BC2" w:rsidRDefault="00242BC2" w:rsidP="00242BC2">
      <w:pPr>
        <w:pStyle w:val="NoSpacing"/>
        <w:ind w:left="1440"/>
      </w:pPr>
      <w:r>
        <w:t>What is its schema?</w:t>
      </w:r>
    </w:p>
    <w:p w:rsidR="00242BC2" w:rsidRDefault="00242BC2" w:rsidP="00242BC2">
      <w:pPr>
        <w:pStyle w:val="NoSpacing"/>
        <w:ind w:left="1440"/>
      </w:pPr>
      <w:r>
        <w:t>What is the key field from the event?</w:t>
      </w:r>
    </w:p>
    <w:p w:rsidR="00242BC2" w:rsidRDefault="00242BC2" w:rsidP="00242BC2">
      <w:pPr>
        <w:pStyle w:val="NoSpacing"/>
        <w:ind w:left="1440"/>
      </w:pPr>
      <w:r>
        <w:t>What field should be enriched?</w:t>
      </w:r>
    </w:p>
    <w:p w:rsidR="00242BC2" w:rsidRDefault="00242BC2" w:rsidP="00242BC2">
      <w:pPr>
        <w:pStyle w:val="NoSpacing"/>
        <w:ind w:left="720"/>
      </w:pPr>
      <w:r>
        <w:t>How do we know which trails are associated with which customer?</w:t>
      </w:r>
    </w:p>
    <w:p w:rsidR="00242BC2" w:rsidRDefault="00242BC2" w:rsidP="00242BC2">
      <w:pPr>
        <w:pStyle w:val="NoSpacing"/>
        <w:ind w:left="720"/>
      </w:pPr>
    </w:p>
    <w:p w:rsidR="00242BC2" w:rsidRDefault="00242BC2" w:rsidP="00242BC2">
      <w:pPr>
        <w:pStyle w:val="NoSpacing"/>
      </w:pPr>
      <w:r>
        <w:t>C7 signalling correlation and multi fails in city</w:t>
      </w:r>
    </w:p>
    <w:p w:rsidR="00242BC2" w:rsidRDefault="00242BC2" w:rsidP="00242BC2">
      <w:pPr>
        <w:pStyle w:val="NoSpacing"/>
        <w:ind w:left="720"/>
      </w:pPr>
    </w:p>
    <w:p w:rsidR="00242BC2" w:rsidRDefault="00242BC2" w:rsidP="00242BC2">
      <w:pPr>
        <w:pStyle w:val="NoSpacing"/>
      </w:pPr>
      <w:r>
        <w:t>Alarm suppression during maintenance windows</w:t>
      </w:r>
    </w:p>
    <w:p w:rsidR="00242BC2" w:rsidRDefault="00242BC2" w:rsidP="00242BC2">
      <w:pPr>
        <w:pStyle w:val="NoSpacing"/>
        <w:ind w:left="720"/>
      </w:pPr>
      <w:r>
        <w:t>What is the schema of this table?</w:t>
      </w:r>
    </w:p>
    <w:p w:rsidR="00242BC2" w:rsidRDefault="00242BC2" w:rsidP="00242BC2">
      <w:pPr>
        <w:pStyle w:val="NoSpacing"/>
        <w:ind w:left="720"/>
      </w:pPr>
    </w:p>
    <w:p w:rsidR="006C519D" w:rsidRDefault="006C519D" w:rsidP="006C519D">
      <w:pPr>
        <w:pStyle w:val="NoSpacing"/>
      </w:pPr>
      <w:r>
        <w:t>XBL down alarm</w:t>
      </w:r>
    </w:p>
    <w:p w:rsidR="006C519D" w:rsidRDefault="006C519D" w:rsidP="006C519D">
      <w:pPr>
        <w:pStyle w:val="NoSpacing"/>
      </w:pPr>
    </w:p>
    <w:p w:rsidR="006C519D" w:rsidRDefault="006C519D" w:rsidP="006C519D">
      <w:pPr>
        <w:pStyle w:val="NoSpacing"/>
      </w:pPr>
      <w:r>
        <w:t>DPC/multiple C7 link alarm</w:t>
      </w:r>
    </w:p>
    <w:p w:rsidR="006C519D" w:rsidRDefault="006C519D" w:rsidP="006C519D">
      <w:pPr>
        <w:pStyle w:val="NoSpacing"/>
      </w:pPr>
    </w:p>
    <w:p w:rsidR="006C519D" w:rsidRDefault="006C519D" w:rsidP="006C519D">
      <w:pPr>
        <w:pStyle w:val="NoSpacing"/>
      </w:pPr>
      <w:r>
        <w:t>Call Gapping alarm</w:t>
      </w:r>
    </w:p>
    <w:p w:rsidR="006C519D" w:rsidRDefault="006C519D" w:rsidP="006C519D">
      <w:pPr>
        <w:pStyle w:val="NoSpacing"/>
      </w:pPr>
    </w:p>
    <w:p w:rsidR="006C519D" w:rsidRDefault="006C519D" w:rsidP="006C519D">
      <w:pPr>
        <w:pStyle w:val="NoSpacing"/>
      </w:pPr>
      <w:r>
        <w:t>Critical hardware alarm</w:t>
      </w:r>
    </w:p>
    <w:p w:rsidR="006C519D" w:rsidRDefault="006C519D" w:rsidP="006C519D">
      <w:pPr>
        <w:pStyle w:val="NoSpacing"/>
        <w:ind w:left="720"/>
      </w:pPr>
      <w:r>
        <w:t>Which are the critical hardware alarms?</w:t>
      </w:r>
    </w:p>
    <w:p w:rsidR="006C519D" w:rsidRDefault="006C519D" w:rsidP="006C519D">
      <w:pPr>
        <w:pStyle w:val="NoSpacing"/>
        <w:ind w:left="720"/>
      </w:pPr>
    </w:p>
    <w:p w:rsidR="006C519D" w:rsidRDefault="006C519D" w:rsidP="006C519D">
      <w:pPr>
        <w:pStyle w:val="NoSpacing"/>
      </w:pPr>
      <w:r>
        <w:t>IN node down alarm</w:t>
      </w:r>
    </w:p>
    <w:p w:rsidR="006C519D" w:rsidRDefault="006C519D" w:rsidP="006C519D">
      <w:pPr>
        <w:pStyle w:val="NoSpacing"/>
        <w:ind w:left="720"/>
      </w:pPr>
    </w:p>
    <w:p w:rsidR="006C519D" w:rsidRDefault="006C519D" w:rsidP="006C519D">
      <w:pPr>
        <w:pStyle w:val="NoSpacing"/>
      </w:pPr>
      <w:proofErr w:type="spellStart"/>
      <w:r>
        <w:t>Valista</w:t>
      </w:r>
      <w:proofErr w:type="spellEnd"/>
      <w:r>
        <w:t xml:space="preserve"> issue alarm</w:t>
      </w:r>
    </w:p>
    <w:p w:rsidR="006C519D" w:rsidRDefault="006C519D" w:rsidP="006C519D">
      <w:pPr>
        <w:pStyle w:val="NoSpacing"/>
      </w:pPr>
    </w:p>
    <w:p w:rsidR="006C519D" w:rsidRDefault="006C519D" w:rsidP="006C519D">
      <w:pPr>
        <w:pStyle w:val="NoSpacing"/>
      </w:pPr>
      <w:r>
        <w:t>Critical Threshold crossed alarm</w:t>
      </w:r>
    </w:p>
    <w:p w:rsidR="006C519D" w:rsidRDefault="006C519D" w:rsidP="006C519D">
      <w:pPr>
        <w:pStyle w:val="NoSpacing"/>
      </w:pPr>
    </w:p>
    <w:p w:rsidR="006C519D" w:rsidRDefault="006C519D" w:rsidP="006C519D">
      <w:pPr>
        <w:pStyle w:val="NoSpacing"/>
      </w:pPr>
    </w:p>
    <w:p w:rsidR="00242BC2" w:rsidRDefault="00242BC2" w:rsidP="00242BC2">
      <w:pPr>
        <w:pStyle w:val="NoSpacing"/>
        <w:ind w:left="720"/>
      </w:pPr>
    </w:p>
    <w:sectPr w:rsidR="00242BC2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8"/>
  <w:proofState w:spelling="clean" w:grammar="clean"/>
  <w:defaultTabStop w:val="720"/>
  <w:characterSpacingControl w:val="doNotCompress"/>
  <w:compat/>
  <w:rsids>
    <w:rsidRoot w:val="00CA5C2D"/>
    <w:rsid w:val="00030525"/>
    <w:rsid w:val="0018086F"/>
    <w:rsid w:val="002218AA"/>
    <w:rsid w:val="00242BC2"/>
    <w:rsid w:val="00245E49"/>
    <w:rsid w:val="003E4383"/>
    <w:rsid w:val="004878B3"/>
    <w:rsid w:val="005060DF"/>
    <w:rsid w:val="006C519D"/>
    <w:rsid w:val="00884179"/>
    <w:rsid w:val="0088547A"/>
    <w:rsid w:val="008F6E40"/>
    <w:rsid w:val="00911C73"/>
    <w:rsid w:val="00B25E2B"/>
    <w:rsid w:val="00C51602"/>
    <w:rsid w:val="00CA5C2D"/>
    <w:rsid w:val="00DC6276"/>
    <w:rsid w:val="00DF5518"/>
    <w:rsid w:val="00ED66FC"/>
    <w:rsid w:val="00FB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5C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3</cp:revision>
  <dcterms:created xsi:type="dcterms:W3CDTF">2010-05-25T08:08:00Z</dcterms:created>
  <dcterms:modified xsi:type="dcterms:W3CDTF">2010-05-25T10:02:00Z</dcterms:modified>
</cp:coreProperties>
</file>