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80" w:rsidRDefault="0058603B" w:rsidP="00DC7A9A">
      <w:pPr>
        <w:spacing w:after="0"/>
        <w:jc w:val="right"/>
      </w:pPr>
      <w:bookmarkStart w:id="0" w:name="_GoBack"/>
      <w:bookmarkEnd w:id="0"/>
      <w:r>
        <w:t>Paul Davis</w:t>
      </w:r>
    </w:p>
    <w:p w:rsidR="0058603B" w:rsidRDefault="00B96639" w:rsidP="00DC7A9A">
      <w:pPr>
        <w:spacing w:after="0"/>
        <w:jc w:val="right"/>
      </w:pPr>
      <w:r>
        <w:t>May 2</w:t>
      </w:r>
      <w:r w:rsidR="0058603B">
        <w:t>, 201</w:t>
      </w:r>
      <w:r w:rsidR="00C42A61">
        <w:t>7</w:t>
      </w:r>
    </w:p>
    <w:p w:rsidR="0058603B" w:rsidRDefault="00C04F5C" w:rsidP="00DC7A9A">
      <w:pPr>
        <w:spacing w:after="0"/>
        <w:jc w:val="right"/>
      </w:pPr>
      <w:r>
        <w:t>Chapter 11</w:t>
      </w:r>
    </w:p>
    <w:p w:rsidR="0058603B" w:rsidRDefault="00965FB4" w:rsidP="00DC7A9A">
      <w:pPr>
        <w:spacing w:after="0"/>
        <w:jc w:val="right"/>
      </w:pPr>
      <w:r>
        <w:t>Lab 3</w:t>
      </w:r>
    </w:p>
    <w:p w:rsidR="00965FB4" w:rsidRPr="00965FB4" w:rsidRDefault="00965FB4" w:rsidP="00965FB4">
      <w:pPr>
        <w:spacing w:after="0"/>
        <w:jc w:val="center"/>
      </w:pPr>
      <w:r w:rsidRPr="00965FB4">
        <w:rPr>
          <w:b/>
        </w:rPr>
        <w:t xml:space="preserve">Exploring </w:t>
      </w:r>
      <w:r w:rsidR="00C04F5C">
        <w:rPr>
          <w:b/>
        </w:rPr>
        <w:t>Web Hosting Providers</w:t>
      </w:r>
    </w:p>
    <w:p w:rsidR="00965FB4" w:rsidRPr="001907BA" w:rsidRDefault="00965FB4" w:rsidP="00DC7A9A">
      <w:pPr>
        <w:spacing w:after="0"/>
        <w:jc w:val="center"/>
        <w:rPr>
          <w:b/>
        </w:rPr>
      </w:pPr>
    </w:p>
    <w:p w:rsidR="0058603B" w:rsidRDefault="0058603B" w:rsidP="00DC7A9A">
      <w:pPr>
        <w:spacing w:after="0"/>
        <w:jc w:val="right"/>
      </w:pPr>
    </w:p>
    <w:p w:rsidR="00C04F5C" w:rsidRPr="008D609F" w:rsidRDefault="00C04F5C" w:rsidP="00C04F5C">
      <w:pPr>
        <w:pStyle w:val="EOCExerList"/>
        <w:tabs>
          <w:tab w:val="clear" w:pos="700"/>
          <w:tab w:val="left" w:pos="540"/>
        </w:tabs>
      </w:pPr>
      <w:r>
        <w:tab/>
      </w:r>
      <w:r w:rsidRPr="008D609F">
        <w:t>1.</w:t>
      </w:r>
      <w:r w:rsidRPr="008D609F">
        <w:tab/>
        <w:t xml:space="preserve">Search on the Internet for </w:t>
      </w:r>
      <w:r>
        <w:t>web hosting service providers</w:t>
      </w:r>
      <w:r w:rsidRPr="008D609F">
        <w:t xml:space="preserve">. </w:t>
      </w:r>
    </w:p>
    <w:p w:rsidR="00C04F5C" w:rsidRDefault="00C04F5C" w:rsidP="00C04F5C">
      <w:pPr>
        <w:pStyle w:val="EOCExerList"/>
        <w:tabs>
          <w:tab w:val="clear" w:pos="700"/>
          <w:tab w:val="left" w:pos="540"/>
        </w:tabs>
      </w:pPr>
      <w:r w:rsidRPr="008D609F">
        <w:tab/>
        <w:t>2.</w:t>
      </w:r>
      <w:r w:rsidRPr="008D609F">
        <w:tab/>
      </w:r>
      <w:r>
        <w:t>Select three providers and compare their services and costs.</w:t>
      </w:r>
    </w:p>
    <w:p w:rsidR="00C04F5C" w:rsidRDefault="00C04F5C" w:rsidP="00C04F5C">
      <w:pPr>
        <w:pStyle w:val="EOCExerList"/>
        <w:tabs>
          <w:tab w:val="clear" w:pos="700"/>
          <w:tab w:val="left" w:pos="540"/>
        </w:tabs>
      </w:pPr>
      <w:r>
        <w:tab/>
        <w:t>3.</w:t>
      </w:r>
      <w:r>
        <w:tab/>
        <w:t>Identify which provider you would select and why.</w:t>
      </w:r>
    </w:p>
    <w:p w:rsidR="00C04F5C" w:rsidRPr="008D609F" w:rsidRDefault="00C04F5C" w:rsidP="00C04F5C">
      <w:pPr>
        <w:pStyle w:val="EOCExerList"/>
        <w:tabs>
          <w:tab w:val="clear" w:pos="700"/>
          <w:tab w:val="left" w:pos="540"/>
        </w:tabs>
      </w:pPr>
      <w:r w:rsidRPr="008D609F">
        <w:tab/>
      </w:r>
      <w:r>
        <w:t>4</w:t>
      </w:r>
      <w:r w:rsidRPr="008D609F">
        <w:t>.</w:t>
      </w:r>
      <w:r w:rsidRPr="008D609F">
        <w:tab/>
        <w:t>Submit your answers in the format specified by your instructor.</w:t>
      </w:r>
      <w:r w:rsidRPr="008D609F">
        <w:tab/>
      </w:r>
    </w:p>
    <w:p w:rsidR="00D3739F" w:rsidRDefault="0058603B" w:rsidP="00965FB4">
      <w:pPr>
        <w:pStyle w:val="EOCExerList"/>
        <w:tabs>
          <w:tab w:val="clear" w:pos="700"/>
          <w:tab w:val="left" w:pos="540"/>
        </w:tabs>
        <w:rPr>
          <w:b/>
        </w:rPr>
      </w:pPr>
      <w:r w:rsidRPr="00F937C7">
        <w:rPr>
          <w:b/>
        </w:rPr>
        <w:tab/>
      </w:r>
    </w:p>
    <w:p w:rsidR="008E7CD2" w:rsidRDefault="00604910" w:rsidP="00965FB4">
      <w:pPr>
        <w:pStyle w:val="EOCExerList"/>
        <w:tabs>
          <w:tab w:val="clear" w:pos="700"/>
          <w:tab w:val="left" w:pos="540"/>
        </w:tabs>
        <w:rPr>
          <w:spacing w:val="-2"/>
        </w:rPr>
      </w:pPr>
      <w:r>
        <w:rPr>
          <w:spacing w:val="-2"/>
        </w:rPr>
        <w:t>The following is a comparison of companies that provide web hosting services.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85"/>
        <w:gridCol w:w="2208"/>
        <w:gridCol w:w="4142"/>
      </w:tblGrid>
      <w:tr w:rsidR="005E431D" w:rsidTr="005E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5E431D" w:rsidRDefault="005E431D" w:rsidP="00965FB4">
            <w:pPr>
              <w:pStyle w:val="EOCExerList"/>
              <w:tabs>
                <w:tab w:val="clear" w:pos="700"/>
                <w:tab w:val="left" w:pos="540"/>
              </w:tabs>
              <w:ind w:left="0" w:firstLine="0"/>
              <w:rPr>
                <w:spacing w:val="-2"/>
              </w:rPr>
            </w:pPr>
            <w:r>
              <w:rPr>
                <w:spacing w:val="-2"/>
              </w:rPr>
              <w:t>Company/URL</w:t>
            </w:r>
          </w:p>
        </w:tc>
        <w:tc>
          <w:tcPr>
            <w:tcW w:w="2208" w:type="dxa"/>
          </w:tcPr>
          <w:p w:rsidR="005E431D" w:rsidRDefault="005E431D" w:rsidP="00965FB4">
            <w:pPr>
              <w:pStyle w:val="EOCExerList"/>
              <w:tabs>
                <w:tab w:val="clear" w:pos="700"/>
                <w:tab w:val="left" w:pos="540"/>
              </w:tabs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</w:rPr>
            </w:pPr>
            <w:r>
              <w:rPr>
                <w:spacing w:val="-2"/>
              </w:rPr>
              <w:t>Price</w:t>
            </w:r>
          </w:p>
        </w:tc>
        <w:tc>
          <w:tcPr>
            <w:tcW w:w="4142" w:type="dxa"/>
          </w:tcPr>
          <w:p w:rsidR="005E431D" w:rsidRDefault="005E431D" w:rsidP="00965FB4">
            <w:pPr>
              <w:pStyle w:val="EOCExerList"/>
              <w:tabs>
                <w:tab w:val="clear" w:pos="700"/>
                <w:tab w:val="left" w:pos="540"/>
              </w:tabs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</w:rPr>
            </w:pPr>
            <w:r>
              <w:rPr>
                <w:spacing w:val="-2"/>
              </w:rPr>
              <w:t>Services</w:t>
            </w:r>
          </w:p>
        </w:tc>
      </w:tr>
      <w:tr w:rsidR="005E431D" w:rsidTr="005E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5E431D" w:rsidRDefault="005E431D" w:rsidP="00100BBB">
            <w:pPr>
              <w:pStyle w:val="NoSpacing"/>
            </w:pPr>
            <w:r>
              <w:t>1and1.com</w:t>
            </w:r>
          </w:p>
        </w:tc>
        <w:tc>
          <w:tcPr>
            <w:tcW w:w="2208" w:type="dxa"/>
          </w:tcPr>
          <w:p w:rsidR="005E431D" w:rsidRDefault="005E431D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 at $4.99</w:t>
            </w:r>
            <w:r w:rsidR="00100BBB">
              <w:t>/month</w:t>
            </w:r>
          </w:p>
        </w:tc>
        <w:tc>
          <w:tcPr>
            <w:tcW w:w="4142" w:type="dxa"/>
          </w:tcPr>
          <w:p w:rsidR="005E431D" w:rsidRDefault="00DD719D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website</w:t>
            </w:r>
          </w:p>
          <w:p w:rsidR="00DD719D" w:rsidRDefault="00DD719D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 storage space</w:t>
            </w:r>
          </w:p>
          <w:p w:rsidR="00DD719D" w:rsidRDefault="00DD719D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database</w:t>
            </w:r>
          </w:p>
          <w:p w:rsidR="00DD719D" w:rsidRDefault="00DD719D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24/7 support</w:t>
            </w:r>
          </w:p>
        </w:tc>
      </w:tr>
      <w:tr w:rsidR="005E431D" w:rsidTr="005E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5E431D" w:rsidRDefault="005E431D" w:rsidP="00100BBB">
            <w:pPr>
              <w:pStyle w:val="NoSpacing"/>
            </w:pPr>
            <w:r>
              <w:t>HostGator.com</w:t>
            </w:r>
          </w:p>
        </w:tc>
        <w:tc>
          <w:tcPr>
            <w:tcW w:w="2208" w:type="dxa"/>
          </w:tcPr>
          <w:p w:rsidR="005E431D" w:rsidRDefault="00100BBB" w:rsidP="00100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Starts at $5</w:t>
            </w:r>
            <w:r w:rsidR="005E431D">
              <w:t>.</w:t>
            </w:r>
            <w:r>
              <w:t>56/month</w:t>
            </w:r>
          </w:p>
        </w:tc>
        <w:tc>
          <w:tcPr>
            <w:tcW w:w="4142" w:type="dxa"/>
          </w:tcPr>
          <w:p w:rsidR="00100BBB" w:rsidRDefault="00100BBB" w:rsidP="00100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domain</w:t>
            </w:r>
          </w:p>
          <w:p w:rsidR="00100BBB" w:rsidRDefault="00100BBB" w:rsidP="00100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Unmetered bandwidth</w:t>
            </w:r>
          </w:p>
          <w:p w:rsidR="00100BBB" w:rsidRDefault="00100BBB" w:rsidP="00100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 SSL certificate</w:t>
            </w:r>
          </w:p>
          <w:p w:rsidR="005E431D" w:rsidRDefault="00100BBB" w:rsidP="00100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 hosting</w:t>
            </w:r>
          </w:p>
          <w:p w:rsidR="00100BBB" w:rsidRDefault="00100BBB" w:rsidP="00100BB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VPN hosting</w:t>
            </w:r>
          </w:p>
        </w:tc>
      </w:tr>
      <w:tr w:rsidR="005E431D" w:rsidTr="005E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5E431D" w:rsidRDefault="005E431D" w:rsidP="00100BBB">
            <w:pPr>
              <w:pStyle w:val="NoSpacing"/>
            </w:pPr>
            <w:r>
              <w:t>GoDaddy.com</w:t>
            </w:r>
          </w:p>
        </w:tc>
        <w:tc>
          <w:tcPr>
            <w:tcW w:w="2208" w:type="dxa"/>
          </w:tcPr>
          <w:p w:rsidR="005E431D" w:rsidRDefault="005F5627" w:rsidP="00DD719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 at $</w:t>
            </w:r>
            <w:r w:rsidR="00DD719D">
              <w:t>4</w:t>
            </w:r>
            <w:r w:rsidR="005E431D">
              <w:t>.99</w:t>
            </w:r>
            <w:r w:rsidR="00100BBB">
              <w:t>/month</w:t>
            </w:r>
          </w:p>
        </w:tc>
        <w:tc>
          <w:tcPr>
            <w:tcW w:w="4142" w:type="dxa"/>
          </w:tcPr>
          <w:p w:rsidR="005E431D" w:rsidRDefault="00D826F9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website</w:t>
            </w:r>
          </w:p>
          <w:p w:rsidR="00D826F9" w:rsidRDefault="00D826F9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100GB storage</w:t>
            </w:r>
          </w:p>
          <w:p w:rsidR="00D826F9" w:rsidRDefault="00D826F9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Unlimited bandwidth</w:t>
            </w:r>
          </w:p>
          <w:p w:rsidR="00D826F9" w:rsidRDefault="00D826F9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Email addresses</w:t>
            </w:r>
          </w:p>
          <w:p w:rsidR="00D826F9" w:rsidRDefault="00D826F9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Free domain </w:t>
            </w:r>
          </w:p>
          <w:p w:rsidR="00D826F9" w:rsidRDefault="00D826F9" w:rsidP="00100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backup &amp; restore</w:t>
            </w:r>
          </w:p>
        </w:tc>
      </w:tr>
    </w:tbl>
    <w:p w:rsidR="005E431D" w:rsidRDefault="005E431D" w:rsidP="00965FB4">
      <w:pPr>
        <w:pStyle w:val="EOCExerList"/>
        <w:tabs>
          <w:tab w:val="clear" w:pos="700"/>
          <w:tab w:val="left" w:pos="540"/>
        </w:tabs>
        <w:rPr>
          <w:spacing w:val="-2"/>
        </w:rPr>
      </w:pPr>
    </w:p>
    <w:p w:rsidR="005E431D" w:rsidRPr="001907BA" w:rsidRDefault="00DD719D" w:rsidP="005E431D">
      <w:pPr>
        <w:pStyle w:val="EOCExerList"/>
        <w:tabs>
          <w:tab w:val="clear" w:pos="700"/>
          <w:tab w:val="left" w:pos="540"/>
        </w:tabs>
        <w:ind w:left="0" w:firstLine="0"/>
        <w:rPr>
          <w:spacing w:val="-2"/>
        </w:rPr>
      </w:pPr>
      <w:r>
        <w:rPr>
          <w:spacing w:val="-2"/>
        </w:rPr>
        <w:t>After reviewing each company’s services and pricing, I would use GoDaddy.com because they provide more services at a good price and it includes site backup and restore, which is very important for business operations.</w:t>
      </w:r>
    </w:p>
    <w:sectPr w:rsidR="005E431D" w:rsidRPr="0019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46E97"/>
    <w:multiLevelType w:val="hybridMultilevel"/>
    <w:tmpl w:val="BA749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DA2428"/>
    <w:multiLevelType w:val="hybridMultilevel"/>
    <w:tmpl w:val="97423C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5E2A5C"/>
    <w:multiLevelType w:val="hybridMultilevel"/>
    <w:tmpl w:val="6C6E3680"/>
    <w:lvl w:ilvl="0" w:tplc="DE6C571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92042"/>
    <w:multiLevelType w:val="hybridMultilevel"/>
    <w:tmpl w:val="8A6CF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DA4958"/>
    <w:multiLevelType w:val="hybridMultilevel"/>
    <w:tmpl w:val="FBA22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A2"/>
    <w:rsid w:val="00033CAD"/>
    <w:rsid w:val="00082383"/>
    <w:rsid w:val="000B1C83"/>
    <w:rsid w:val="00100BBB"/>
    <w:rsid w:val="00107A1A"/>
    <w:rsid w:val="00144843"/>
    <w:rsid w:val="00186241"/>
    <w:rsid w:val="001907BA"/>
    <w:rsid w:val="001A5748"/>
    <w:rsid w:val="001D184B"/>
    <w:rsid w:val="00215B4F"/>
    <w:rsid w:val="002365CE"/>
    <w:rsid w:val="00257CBC"/>
    <w:rsid w:val="002979A2"/>
    <w:rsid w:val="002B17E6"/>
    <w:rsid w:val="002C0394"/>
    <w:rsid w:val="002C1EF0"/>
    <w:rsid w:val="003474AA"/>
    <w:rsid w:val="00395880"/>
    <w:rsid w:val="004166A7"/>
    <w:rsid w:val="00453FB3"/>
    <w:rsid w:val="004650AF"/>
    <w:rsid w:val="004D5A1F"/>
    <w:rsid w:val="00513C3F"/>
    <w:rsid w:val="00545D78"/>
    <w:rsid w:val="0058603B"/>
    <w:rsid w:val="005A5C4A"/>
    <w:rsid w:val="005B4C16"/>
    <w:rsid w:val="005D76DA"/>
    <w:rsid w:val="005E431D"/>
    <w:rsid w:val="005F5627"/>
    <w:rsid w:val="00604910"/>
    <w:rsid w:val="0064173D"/>
    <w:rsid w:val="006748C0"/>
    <w:rsid w:val="00674DDF"/>
    <w:rsid w:val="007C523B"/>
    <w:rsid w:val="008E7CD2"/>
    <w:rsid w:val="00927561"/>
    <w:rsid w:val="00951F97"/>
    <w:rsid w:val="00963921"/>
    <w:rsid w:val="00965FB4"/>
    <w:rsid w:val="009B0191"/>
    <w:rsid w:val="00AA0177"/>
    <w:rsid w:val="00AB7059"/>
    <w:rsid w:val="00B96639"/>
    <w:rsid w:val="00C04F5C"/>
    <w:rsid w:val="00C0590C"/>
    <w:rsid w:val="00C16B6A"/>
    <w:rsid w:val="00C42A61"/>
    <w:rsid w:val="00C475CF"/>
    <w:rsid w:val="00C92942"/>
    <w:rsid w:val="00CA5F91"/>
    <w:rsid w:val="00CF5A49"/>
    <w:rsid w:val="00D3739F"/>
    <w:rsid w:val="00D826F9"/>
    <w:rsid w:val="00D97DDC"/>
    <w:rsid w:val="00DC7A9A"/>
    <w:rsid w:val="00DD719D"/>
    <w:rsid w:val="00DF7CF8"/>
    <w:rsid w:val="00E25909"/>
    <w:rsid w:val="00E346BF"/>
    <w:rsid w:val="00E460AC"/>
    <w:rsid w:val="00E6622B"/>
    <w:rsid w:val="00EC411E"/>
    <w:rsid w:val="00F72E88"/>
    <w:rsid w:val="00F75D3B"/>
    <w:rsid w:val="00F937C7"/>
    <w:rsid w:val="00FD6B72"/>
    <w:rsid w:val="00FF4116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3C55F-614B-4031-A706-B5DBF1C8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FB4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ExerList">
    <w:name w:val="EOC_ExerList"/>
    <w:rsid w:val="00D3739F"/>
    <w:pPr>
      <w:tabs>
        <w:tab w:val="decimal" w:pos="220"/>
        <w:tab w:val="left" w:pos="700"/>
      </w:tabs>
      <w:overflowPunct w:val="0"/>
      <w:autoSpaceDE w:val="0"/>
      <w:autoSpaceDN w:val="0"/>
      <w:adjustRightInd w:val="0"/>
      <w:spacing w:after="0" w:line="480" w:lineRule="auto"/>
      <w:ind w:left="418" w:hanging="418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uterFont">
    <w:name w:val="ComputerFont"/>
    <w:rsid w:val="00963921"/>
    <w:rPr>
      <w:rFonts w:ascii="Courier" w:hAnsi="Courier" w:cs="Courier"/>
      <w:b/>
      <w:bCs/>
      <w:color w:val="FF0000"/>
      <w:spacing w:val="0"/>
      <w:w w:val="100"/>
      <w:position w:val="0"/>
      <w:sz w:val="24"/>
      <w:szCs w:val="24"/>
      <w:u w:val="single" w:color="FF0000"/>
    </w:rPr>
  </w:style>
  <w:style w:type="character" w:customStyle="1" w:styleId="highlt">
    <w:name w:val="highlt"/>
    <w:basedOn w:val="DefaultParagraphFont"/>
    <w:rsid w:val="005D76DA"/>
  </w:style>
  <w:style w:type="character" w:customStyle="1" w:styleId="highele">
    <w:name w:val="highele"/>
    <w:basedOn w:val="DefaultParagraphFont"/>
    <w:rsid w:val="005D76DA"/>
  </w:style>
  <w:style w:type="character" w:customStyle="1" w:styleId="apple-converted-space">
    <w:name w:val="apple-converted-space"/>
    <w:basedOn w:val="DefaultParagraphFont"/>
    <w:rsid w:val="005D76DA"/>
  </w:style>
  <w:style w:type="character" w:customStyle="1" w:styleId="highatt">
    <w:name w:val="highatt"/>
    <w:basedOn w:val="DefaultParagraphFont"/>
    <w:rsid w:val="005D76DA"/>
  </w:style>
  <w:style w:type="character" w:customStyle="1" w:styleId="highval">
    <w:name w:val="highval"/>
    <w:basedOn w:val="DefaultParagraphFont"/>
    <w:rsid w:val="005D76DA"/>
  </w:style>
  <w:style w:type="character" w:customStyle="1" w:styleId="highgt">
    <w:name w:val="highgt"/>
    <w:basedOn w:val="DefaultParagraphFont"/>
    <w:rsid w:val="005D76DA"/>
  </w:style>
  <w:style w:type="paragraph" w:styleId="ListParagraph">
    <w:name w:val="List Paragraph"/>
    <w:basedOn w:val="Normal"/>
    <w:uiPriority w:val="34"/>
    <w:qFormat/>
    <w:rsid w:val="00453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843"/>
    <w:rPr>
      <w:color w:val="0563C1" w:themeColor="hyperlink"/>
      <w:u w:val="single"/>
    </w:rPr>
  </w:style>
  <w:style w:type="paragraph" w:customStyle="1" w:styleId="EOCInstProbText">
    <w:name w:val="EOC_InstProbText"/>
    <w:rsid w:val="00CA5F91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x">
    <w:name w:val="x"/>
    <w:uiPriority w:val="99"/>
    <w:rsid w:val="00965FB4"/>
    <w:rPr>
      <w:color w:val="000000"/>
      <w:w w:val="100"/>
    </w:rPr>
  </w:style>
  <w:style w:type="paragraph" w:customStyle="1" w:styleId="EOCExerNbrTitle">
    <w:name w:val="EOC_ExerNbrTitle"/>
    <w:link w:val="EOCExerNbrTitleChar"/>
    <w:rsid w:val="00965FB4"/>
    <w:pPr>
      <w:keepNext/>
      <w:keepLines/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OCExerNbrTitleChar">
    <w:name w:val="EOC_ExerNbrTitle Char"/>
    <w:link w:val="EOCExerNbrTitle"/>
    <w:rsid w:val="00965F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5FB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TMLelement">
    <w:name w:val="HTML element"/>
    <w:basedOn w:val="DefaultParagraphFont"/>
    <w:uiPriority w:val="1"/>
    <w:qFormat/>
    <w:rsid w:val="00965FB4"/>
    <w:rPr>
      <w:rFonts w:ascii="Courier New" w:hAnsi="Courier New" w:cs="Courier New"/>
      <w:sz w:val="22"/>
      <w:szCs w:val="22"/>
    </w:rPr>
  </w:style>
  <w:style w:type="table" w:styleId="TableGrid">
    <w:name w:val="Table Grid"/>
    <w:basedOn w:val="TableNormal"/>
    <w:uiPriority w:val="39"/>
    <w:rsid w:val="005E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E43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uiPriority w:val="1"/>
    <w:qFormat/>
    <w:rsid w:val="00100B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9, Lab 3</vt:lpstr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11, Lab 3</dc:title>
  <dc:subject/>
  <dc:creator>Jessica Minnick</dc:creator>
  <cp:keywords/>
  <dc:description/>
  <cp:lastModifiedBy>Jessica Minnick</cp:lastModifiedBy>
  <cp:revision>46</cp:revision>
  <dcterms:created xsi:type="dcterms:W3CDTF">2015-06-10T19:31:00Z</dcterms:created>
  <dcterms:modified xsi:type="dcterms:W3CDTF">2015-10-02T02:28:00Z</dcterms:modified>
</cp:coreProperties>
</file>