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EC86" w14:textId="3025E616" w:rsidR="00A90BC7" w:rsidRDefault="00254A7A">
      <w:r>
        <w:t>Pitch for RAG tool/harness/</w:t>
      </w:r>
      <w:r w:rsidR="00BE21D8">
        <w:t>awesome AI for biotech business</w:t>
      </w:r>
    </w:p>
    <w:p w14:paraId="542D07D4" w14:textId="77777777" w:rsidR="001B5FF2" w:rsidRDefault="001B5FF2"/>
    <w:p w14:paraId="2706779F" w14:textId="35F05277" w:rsidR="001B5FF2" w:rsidRDefault="001B5FF2">
      <w:r>
        <w:t xml:space="preserve">Idea: harness the reasons around why a business or experimental decision was made </w:t>
      </w:r>
      <w:proofErr w:type="gramStart"/>
      <w:r>
        <w:t>in order to</w:t>
      </w:r>
      <w:proofErr w:type="gramEnd"/>
      <w:r>
        <w:t xml:space="preserve"> capture institutional knowledge</w:t>
      </w:r>
    </w:p>
    <w:p w14:paraId="73394972" w14:textId="77777777" w:rsidR="001B5FF2" w:rsidRDefault="001B5FF2"/>
    <w:p w14:paraId="2662CD52" w14:textId="246C1C98" w:rsidR="001B5FF2" w:rsidRDefault="001B5FF2">
      <w:r>
        <w:t>Pitch:</w:t>
      </w:r>
    </w:p>
    <w:p w14:paraId="2AE647D7" w14:textId="66A96446" w:rsidR="001B5FF2" w:rsidRDefault="001B5FF2" w:rsidP="001B5FF2">
      <w:r>
        <w:t xml:space="preserve">Are there experimental steps or conditions unique to your group that are just passed down from days of yore? Is the only one who knows why a particular construct/compound/vector was chosen over others one coworker who has been there 10+ years? Then this tool captures these knowledge and decision in real time so that there is both more transparency and better documentation over why certain decisions are made. </w:t>
      </w:r>
      <w:r w:rsidR="007460EB">
        <w:t>Such institutional k</w:t>
      </w:r>
      <w:r>
        <w:t>nowledge can save time, allow for faster iteration, and save workers time that they would spend explaining concepts or decisions to other coworkers.</w:t>
      </w:r>
    </w:p>
    <w:p w14:paraId="31D4786A" w14:textId="77777777" w:rsidR="007460EB" w:rsidRDefault="007460EB" w:rsidP="001B5FF2"/>
    <w:p w14:paraId="3C109530" w14:textId="2A22A3CD" w:rsidR="007460EB" w:rsidRDefault="007460EB" w:rsidP="001B5FF2">
      <w:r>
        <w:t>In a typical company, many things are documented: lab notes, meeting minutes, meeting presentations, SOPs</w:t>
      </w:r>
      <w:r w:rsidR="00206F3A">
        <w:t>, and now AI note takers of zoom meetings</w:t>
      </w:r>
      <w:r>
        <w:t xml:space="preserve">. But the “why” is not always documented. We propose to use retrieval augmented generation, one of the latest AI tools, to allow relevant users within an organization to access the “why”, and more easily document and understand scientific processes. With this tool, users will be able to type in a question like “why was construct A chosen for clinical trial” and both receive an AI generated summary, as well as links to the relevant documents. </w:t>
      </w:r>
      <w:r w:rsidR="00BE21D8">
        <w:t xml:space="preserve">Generic RAGs exist, but biotech would have its own vocabulary and way of documenting things, that we would need to fine tune the models for </w:t>
      </w:r>
      <w:proofErr w:type="gramStart"/>
      <w:r w:rsidR="00BE21D8">
        <w:t>in order to</w:t>
      </w:r>
      <w:proofErr w:type="gramEnd"/>
      <w:r w:rsidR="00BE21D8">
        <w:t xml:space="preserve"> extract the “why’s” and the insights that generic RAGs miss.  I’m imagining that we would </w:t>
      </w:r>
      <w:r w:rsidR="00206F3A">
        <w:t xml:space="preserve">provide a LLM that’s been </w:t>
      </w:r>
      <w:proofErr w:type="spellStart"/>
      <w:r w:rsidR="00206F3A">
        <w:t>fine tuned</w:t>
      </w:r>
      <w:proofErr w:type="spellEnd"/>
      <w:r w:rsidR="00206F3A">
        <w:t xml:space="preserve"> specifically on “real life” science documentation much like one would see in a biotech organization. It</w:t>
      </w:r>
      <w:r w:rsidR="00BE21D8">
        <w:t xml:space="preserve"> should be noted as well that if someone with institutional knowledge wants to simply document a list of institution specific constraints in natural language, it is possible to supply the models with this “prompt template” so that these are explicitly documented rather than just </w:t>
      </w:r>
      <w:r w:rsidR="00206F3A">
        <w:t xml:space="preserve">model inferred. </w:t>
      </w:r>
    </w:p>
    <w:p w14:paraId="6A88C145" w14:textId="77777777" w:rsidR="001B5FF2" w:rsidRDefault="001B5FF2" w:rsidP="001B5FF2"/>
    <w:p w14:paraId="766B46B7" w14:textId="48D40F82" w:rsidR="00BE21D8" w:rsidRDefault="007460EB" w:rsidP="001B5FF2">
      <w:r>
        <w:t xml:space="preserve">At the same time, we understand that decisions in biotech may be made not only due to scientific </w:t>
      </w:r>
      <w:proofErr w:type="gramStart"/>
      <w:r>
        <w:t>realities, but</w:t>
      </w:r>
      <w:proofErr w:type="gramEnd"/>
      <w:r>
        <w:t xml:space="preserve"> also supply</w:t>
      </w:r>
      <w:r w:rsidR="00BE21D8">
        <w:t xml:space="preserve"> chain</w:t>
      </w:r>
      <w:r>
        <w:t xml:space="preserve"> realities (</w:t>
      </w:r>
      <w:proofErr w:type="spellStart"/>
      <w:r>
        <w:t>e.g</w:t>
      </w:r>
      <w:proofErr w:type="spellEnd"/>
      <w:r>
        <w:t xml:space="preserve"> favorite antibody no longer available), time constraints or business priorities. </w:t>
      </w:r>
      <w:r w:rsidR="00BE21D8">
        <w:t xml:space="preserve">That’s why I propose we use an AI tool called a harness, that allows for the swapping of different finely tuned LLM’s underneath. We may </w:t>
      </w:r>
      <w:r w:rsidR="00BE21D8">
        <w:lastRenderedPageBreak/>
        <w:t>want to train the LLM’s on more business centric documents</w:t>
      </w:r>
      <w:r w:rsidR="00206F3A">
        <w:t xml:space="preserve"> or</w:t>
      </w:r>
      <w:r w:rsidR="00BE21D8">
        <w:t xml:space="preserve"> documents related to regulatory requirements</w:t>
      </w:r>
      <w:r w:rsidR="00206F3A">
        <w:t xml:space="preserve"> </w:t>
      </w:r>
      <w:proofErr w:type="gramStart"/>
      <w:r w:rsidR="00206F3A">
        <w:t>in order to</w:t>
      </w:r>
      <w:proofErr w:type="gramEnd"/>
      <w:r w:rsidR="00206F3A">
        <w:t xml:space="preserve"> fine tune </w:t>
      </w:r>
      <w:proofErr w:type="gramStart"/>
      <w:r w:rsidR="00206F3A">
        <w:t>non scientific</w:t>
      </w:r>
      <w:proofErr w:type="gramEnd"/>
      <w:r w:rsidR="00206F3A">
        <w:t xml:space="preserve"> models. </w:t>
      </w:r>
      <w:r w:rsidR="00BF5F82">
        <w:t xml:space="preserve">This way when we ask a question about “why was X ultimately chosen to go into a clinical trial”, it can look at different considerations and give different answers depending on the model. The user can then see an answer that is a synthesis of the different models and considerations. </w:t>
      </w:r>
    </w:p>
    <w:p w14:paraId="32271887" w14:textId="77777777" w:rsidR="00BF5F82" w:rsidRDefault="00BF5F82" w:rsidP="001B5FF2"/>
    <w:p w14:paraId="0424B0D2" w14:textId="5BF7F7A0" w:rsidR="00BF5F82" w:rsidRDefault="00BF5F82" w:rsidP="001B5FF2">
      <w:r>
        <w:t xml:space="preserve">In short, multiple potential users we’ve talked about have expressed interest in a model that can document the “whys”, either from a scientific or business perspective. I think with the advent of AI note takers generating ever more notes, as well as the usual corpus of documents that are generally in biotech organization but scattered in different areas, this tool creates an easy way for organizations to have more coherent and easy to access documentation, capturing institutional knowledge that may otherwise be lost with time or with the departure of personnel. </w:t>
      </w:r>
    </w:p>
    <w:p w14:paraId="305B941C" w14:textId="77777777" w:rsidR="00BF5F82" w:rsidRDefault="00BF5F82" w:rsidP="001B5FF2"/>
    <w:p w14:paraId="5F983F63" w14:textId="77777777" w:rsidR="00BE21D8" w:rsidRDefault="00BE21D8" w:rsidP="001B5FF2"/>
    <w:p w14:paraId="7E2AEB17" w14:textId="77777777" w:rsidR="007460EB" w:rsidRDefault="007460EB" w:rsidP="001B5FF2"/>
    <w:p w14:paraId="72538E0F" w14:textId="0AD395A9" w:rsidR="007460EB" w:rsidRDefault="00BF5F82" w:rsidP="001B5FF2">
      <w:r>
        <w:t xml:space="preserve">(I attach my </w:t>
      </w:r>
      <w:proofErr w:type="spellStart"/>
      <w:r>
        <w:t>chatgpt</w:t>
      </w:r>
      <w:proofErr w:type="spellEnd"/>
      <w:r>
        <w:t xml:space="preserve"> conversation on some of thoughts and questions I had around implementing this)</w:t>
      </w:r>
    </w:p>
    <w:p w14:paraId="17D0A0F9" w14:textId="6BB1F921" w:rsidR="007460EB" w:rsidRDefault="007460EB" w:rsidP="001B5FF2">
      <w:r w:rsidRPr="007460EB">
        <w:t>https://chatgpt.com/share/69cebe67-2b8c-832a-a7d8-811481f5f711</w:t>
      </w:r>
    </w:p>
    <w:p w14:paraId="79D8A83F" w14:textId="77777777" w:rsidR="001B5FF2" w:rsidRDefault="001B5FF2" w:rsidP="001B5FF2">
      <w:pPr>
        <w:ind w:left="360"/>
      </w:pPr>
    </w:p>
    <w:sectPr w:rsidR="001B5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1CEC"/>
    <w:multiLevelType w:val="hybridMultilevel"/>
    <w:tmpl w:val="3E3C18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331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A7A"/>
    <w:rsid w:val="0008178B"/>
    <w:rsid w:val="001B5FF2"/>
    <w:rsid w:val="00206F3A"/>
    <w:rsid w:val="00254A7A"/>
    <w:rsid w:val="003705BC"/>
    <w:rsid w:val="003E61D6"/>
    <w:rsid w:val="007460EB"/>
    <w:rsid w:val="00A90BC7"/>
    <w:rsid w:val="00BE21D8"/>
    <w:rsid w:val="00BF5F82"/>
    <w:rsid w:val="00FE4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10DB5"/>
  <w15:chartTrackingRefBased/>
  <w15:docId w15:val="{735C690F-0CF3-449B-B780-AD688E33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A7A"/>
    <w:rPr>
      <w:rFonts w:eastAsiaTheme="majorEastAsia" w:cstheme="majorBidi"/>
      <w:color w:val="272727" w:themeColor="text1" w:themeTint="D8"/>
    </w:rPr>
  </w:style>
  <w:style w:type="paragraph" w:styleId="Title">
    <w:name w:val="Title"/>
    <w:basedOn w:val="Normal"/>
    <w:next w:val="Normal"/>
    <w:link w:val="TitleChar"/>
    <w:uiPriority w:val="10"/>
    <w:qFormat/>
    <w:rsid w:val="0025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A7A"/>
    <w:pPr>
      <w:spacing w:before="160"/>
      <w:jc w:val="center"/>
    </w:pPr>
    <w:rPr>
      <w:i/>
      <w:iCs/>
      <w:color w:val="404040" w:themeColor="text1" w:themeTint="BF"/>
    </w:rPr>
  </w:style>
  <w:style w:type="character" w:customStyle="1" w:styleId="QuoteChar">
    <w:name w:val="Quote Char"/>
    <w:basedOn w:val="DefaultParagraphFont"/>
    <w:link w:val="Quote"/>
    <w:uiPriority w:val="29"/>
    <w:rsid w:val="00254A7A"/>
    <w:rPr>
      <w:i/>
      <w:iCs/>
      <w:color w:val="404040" w:themeColor="text1" w:themeTint="BF"/>
    </w:rPr>
  </w:style>
  <w:style w:type="paragraph" w:styleId="ListParagraph">
    <w:name w:val="List Paragraph"/>
    <w:basedOn w:val="Normal"/>
    <w:uiPriority w:val="34"/>
    <w:qFormat/>
    <w:rsid w:val="00254A7A"/>
    <w:pPr>
      <w:ind w:left="720"/>
      <w:contextualSpacing/>
    </w:pPr>
  </w:style>
  <w:style w:type="character" w:styleId="IntenseEmphasis">
    <w:name w:val="Intense Emphasis"/>
    <w:basedOn w:val="DefaultParagraphFont"/>
    <w:uiPriority w:val="21"/>
    <w:qFormat/>
    <w:rsid w:val="00254A7A"/>
    <w:rPr>
      <w:i/>
      <w:iCs/>
      <w:color w:val="0F4761" w:themeColor="accent1" w:themeShade="BF"/>
    </w:rPr>
  </w:style>
  <w:style w:type="paragraph" w:styleId="IntenseQuote">
    <w:name w:val="Intense Quote"/>
    <w:basedOn w:val="Normal"/>
    <w:next w:val="Normal"/>
    <w:link w:val="IntenseQuoteChar"/>
    <w:uiPriority w:val="30"/>
    <w:qFormat/>
    <w:rsid w:val="00254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A7A"/>
    <w:rPr>
      <w:i/>
      <w:iCs/>
      <w:color w:val="0F4761" w:themeColor="accent1" w:themeShade="BF"/>
    </w:rPr>
  </w:style>
  <w:style w:type="character" w:styleId="IntenseReference">
    <w:name w:val="Intense Reference"/>
    <w:basedOn w:val="DefaultParagraphFont"/>
    <w:uiPriority w:val="32"/>
    <w:qFormat/>
    <w:rsid w:val="00254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UCLA Health</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Jiangshan (Contractor)</dc:creator>
  <cp:keywords/>
  <dc:description/>
  <cp:lastModifiedBy>Shen, Jiangshan (Contractor)</cp:lastModifiedBy>
  <cp:revision>2</cp:revision>
  <dcterms:created xsi:type="dcterms:W3CDTF">2026-04-02T18:55:00Z</dcterms:created>
  <dcterms:modified xsi:type="dcterms:W3CDTF">2026-04-02T20:11:00Z</dcterms:modified>
</cp:coreProperties>
</file>