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12FC" w:rsidRDefault="009512FC" w:rsidP="009512FC">
      <w:pPr>
        <w:rPr>
          <w:sz w:val="36"/>
          <w:szCs w:val="36"/>
          <w:u w:val="single"/>
        </w:rPr>
      </w:pPr>
      <w:proofErr w:type="gramStart"/>
      <w:r w:rsidRPr="009512FC">
        <w:rPr>
          <w:sz w:val="36"/>
          <w:szCs w:val="36"/>
          <w:u w:val="single"/>
        </w:rPr>
        <w:t>My</w:t>
      </w:r>
      <w:proofErr w:type="gramEnd"/>
      <w:r w:rsidRPr="009512FC">
        <w:rPr>
          <w:sz w:val="36"/>
          <w:szCs w:val="36"/>
          <w:u w:val="single"/>
        </w:rPr>
        <w:t xml:space="preserve"> to do list</w:t>
      </w:r>
    </w:p>
    <w:p w:rsidR="000348EA" w:rsidRPr="000348EA" w:rsidRDefault="000348EA" w:rsidP="000348EA">
      <w:pPr>
        <w:pStyle w:val="pb-2"/>
        <w:keepNext/>
        <w:framePr w:dropCap="drop" w:lines="3" w:wrap="around" w:vAnchor="text" w:hAnchor="text"/>
        <w:spacing w:before="120" w:beforeAutospacing="0" w:after="0" w:afterAutospacing="0" w:line="1241" w:lineRule="exact"/>
        <w:textAlignment w:val="baseline"/>
        <w:rPr>
          <w:position w:val="-6"/>
          <w:sz w:val="153"/>
        </w:rPr>
      </w:pPr>
      <w:r w:rsidRPr="000348EA">
        <w:rPr>
          <w:position w:val="-6"/>
          <w:sz w:val="153"/>
        </w:rPr>
        <w:t>D</w:t>
      </w:r>
    </w:p>
    <w:p w:rsidR="009512FC" w:rsidRDefault="009512FC" w:rsidP="000348EA">
      <w:pPr>
        <w:pStyle w:val="pb-2"/>
        <w:spacing w:line="360" w:lineRule="auto"/>
      </w:pPr>
      <w:r>
        <w:t xml:space="preserve">escribe a to do list and its functions and importance A to do list is a list of tasks that need to be completed. It helps to prioritize tasks and break them down into smaller, manageable steps. To do lists are important for staying organized and on track with tasks. It also helps to prevent overwhelm by allowing users to focus on one task at a time. </w:t>
      </w:r>
      <w:bookmarkStart w:id="0" w:name="_GoBack"/>
      <w:bookmarkEnd w:id="0"/>
      <w:r>
        <w:t>Additionally, it can help to increase motivation and productivity by providing a sense of accomplishment when tasks are completed.</w:t>
      </w:r>
    </w:p>
    <w:p w:rsidR="009512FC" w:rsidRDefault="009512FC" w:rsidP="000348EA">
      <w:pPr>
        <w:pStyle w:val="pb-2"/>
        <w:spacing w:line="360" w:lineRule="auto"/>
      </w:pPr>
      <w:r>
        <w:t>To do lists can also help to set goals and plan for the future. They can also provide a visual reminder of what needs to be done. Finally, they can help to reduce stress by providing a sense of control over the tasks that need to be completed.</w:t>
      </w:r>
    </w:p>
    <w:p w:rsidR="009512FC" w:rsidRDefault="009512FC" w:rsidP="000348EA">
      <w:pPr>
        <w:pStyle w:val="pb-2"/>
        <w:spacing w:line="360" w:lineRule="auto"/>
      </w:pPr>
      <w:r>
        <w:t>They also help to prioritize tasks and break down complex projects into achievable steps. This can make it easier to focus and stay on track. Lastly, to do lists can provide a sense of accomplishment when tasks are completed. To do lists can also help to identify areas of improvement and provide insight on how to become more productive. They can also help to identify habits and behaviors that can be changed to optimize workflow. To do lists are an essential tool for staying organized and motivated.</w:t>
      </w:r>
    </w:p>
    <w:p w:rsidR="009512FC" w:rsidRPr="009512FC" w:rsidRDefault="009512FC" w:rsidP="000348EA">
      <w:pPr>
        <w:spacing w:line="360" w:lineRule="auto"/>
        <w:rPr>
          <w:sz w:val="24"/>
          <w:szCs w:val="24"/>
        </w:rPr>
      </w:pPr>
    </w:p>
    <w:sectPr w:rsidR="009512FC" w:rsidRPr="00951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74D"/>
    <w:rsid w:val="000348EA"/>
    <w:rsid w:val="002839A8"/>
    <w:rsid w:val="00431EE9"/>
    <w:rsid w:val="00884B14"/>
    <w:rsid w:val="009512FC"/>
    <w:rsid w:val="00A53724"/>
    <w:rsid w:val="00C01B32"/>
    <w:rsid w:val="00C7174D"/>
    <w:rsid w:val="00F31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C748"/>
  <w15:chartTrackingRefBased/>
  <w15:docId w15:val="{DD35D0F6-3CEA-4B55-B426-2C6347DD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01B3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1B3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01B3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2">
    <w:name w:val="pb-2"/>
    <w:basedOn w:val="Normal"/>
    <w:rsid w:val="009512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7144524">
      <w:bodyDiv w:val="1"/>
      <w:marLeft w:val="0"/>
      <w:marRight w:val="0"/>
      <w:marTop w:val="0"/>
      <w:marBottom w:val="0"/>
      <w:divBdr>
        <w:top w:val="none" w:sz="0" w:space="0" w:color="auto"/>
        <w:left w:val="none" w:sz="0" w:space="0" w:color="auto"/>
        <w:bottom w:val="none" w:sz="0" w:space="0" w:color="auto"/>
        <w:right w:val="none" w:sz="0" w:space="0" w:color="auto"/>
      </w:divBdr>
      <w:divsChild>
        <w:div w:id="1397171199">
          <w:marLeft w:val="0"/>
          <w:marRight w:val="0"/>
          <w:marTop w:val="0"/>
          <w:marBottom w:val="0"/>
          <w:divBdr>
            <w:top w:val="none" w:sz="0" w:space="0" w:color="auto"/>
            <w:left w:val="none" w:sz="0" w:space="0" w:color="auto"/>
            <w:bottom w:val="none" w:sz="0" w:space="0" w:color="auto"/>
            <w:right w:val="none" w:sz="0" w:space="0" w:color="auto"/>
          </w:divBdr>
        </w:div>
        <w:div w:id="2101296004">
          <w:marLeft w:val="0"/>
          <w:marRight w:val="0"/>
          <w:marTop w:val="0"/>
          <w:marBottom w:val="0"/>
          <w:divBdr>
            <w:top w:val="none" w:sz="0" w:space="0" w:color="auto"/>
            <w:left w:val="none" w:sz="0" w:space="0" w:color="auto"/>
            <w:bottom w:val="none" w:sz="0" w:space="0" w:color="auto"/>
            <w:right w:val="none" w:sz="0" w:space="0" w:color="auto"/>
          </w:divBdr>
          <w:divsChild>
            <w:div w:id="2036340653">
              <w:marLeft w:val="0"/>
              <w:marRight w:val="0"/>
              <w:marTop w:val="0"/>
              <w:marBottom w:val="0"/>
              <w:divBdr>
                <w:top w:val="none" w:sz="0" w:space="0" w:color="auto"/>
                <w:left w:val="none" w:sz="0" w:space="0" w:color="auto"/>
                <w:bottom w:val="none" w:sz="0" w:space="0" w:color="auto"/>
                <w:right w:val="none" w:sz="0" w:space="0" w:color="auto"/>
              </w:divBdr>
              <w:divsChild>
                <w:div w:id="2000308426">
                  <w:marLeft w:val="0"/>
                  <w:marRight w:val="0"/>
                  <w:marTop w:val="0"/>
                  <w:marBottom w:val="0"/>
                  <w:divBdr>
                    <w:top w:val="none" w:sz="0" w:space="0" w:color="auto"/>
                    <w:left w:val="none" w:sz="0" w:space="0" w:color="auto"/>
                    <w:bottom w:val="none" w:sz="0" w:space="0" w:color="auto"/>
                    <w:right w:val="none" w:sz="0" w:space="0" w:color="auto"/>
                  </w:divBdr>
                </w:div>
              </w:divsChild>
            </w:div>
            <w:div w:id="887257114">
              <w:marLeft w:val="0"/>
              <w:marRight w:val="0"/>
              <w:marTop w:val="0"/>
              <w:marBottom w:val="0"/>
              <w:divBdr>
                <w:top w:val="none" w:sz="0" w:space="0" w:color="auto"/>
                <w:left w:val="none" w:sz="0" w:space="0" w:color="auto"/>
                <w:bottom w:val="none" w:sz="0" w:space="0" w:color="auto"/>
                <w:right w:val="none" w:sz="0" w:space="0" w:color="auto"/>
              </w:divBdr>
              <w:divsChild>
                <w:div w:id="1769499827">
                  <w:marLeft w:val="0"/>
                  <w:marRight w:val="0"/>
                  <w:marTop w:val="0"/>
                  <w:marBottom w:val="0"/>
                  <w:divBdr>
                    <w:top w:val="none" w:sz="0" w:space="0" w:color="auto"/>
                    <w:left w:val="none" w:sz="0" w:space="0" w:color="auto"/>
                    <w:bottom w:val="none" w:sz="0" w:space="0" w:color="auto"/>
                    <w:right w:val="none" w:sz="0" w:space="0" w:color="auto"/>
                  </w:divBdr>
                </w:div>
              </w:divsChild>
            </w:div>
            <w:div w:id="1223953949">
              <w:marLeft w:val="0"/>
              <w:marRight w:val="0"/>
              <w:marTop w:val="0"/>
              <w:marBottom w:val="0"/>
              <w:divBdr>
                <w:top w:val="none" w:sz="0" w:space="0" w:color="auto"/>
                <w:left w:val="none" w:sz="0" w:space="0" w:color="auto"/>
                <w:bottom w:val="none" w:sz="0" w:space="0" w:color="auto"/>
                <w:right w:val="none" w:sz="0" w:space="0" w:color="auto"/>
              </w:divBdr>
              <w:divsChild>
                <w:div w:id="441582217">
                  <w:marLeft w:val="0"/>
                  <w:marRight w:val="0"/>
                  <w:marTop w:val="0"/>
                  <w:marBottom w:val="0"/>
                  <w:divBdr>
                    <w:top w:val="none" w:sz="0" w:space="0" w:color="auto"/>
                    <w:left w:val="none" w:sz="0" w:space="0" w:color="auto"/>
                    <w:bottom w:val="none" w:sz="0" w:space="0" w:color="auto"/>
                    <w:right w:val="none" w:sz="0" w:space="0" w:color="auto"/>
                  </w:divBdr>
                </w:div>
              </w:divsChild>
            </w:div>
            <w:div w:id="123547836">
              <w:marLeft w:val="0"/>
              <w:marRight w:val="0"/>
              <w:marTop w:val="0"/>
              <w:marBottom w:val="0"/>
              <w:divBdr>
                <w:top w:val="none" w:sz="0" w:space="0" w:color="auto"/>
                <w:left w:val="none" w:sz="0" w:space="0" w:color="auto"/>
                <w:bottom w:val="none" w:sz="0" w:space="0" w:color="auto"/>
                <w:right w:val="none" w:sz="0" w:space="0" w:color="auto"/>
              </w:divBdr>
              <w:divsChild>
                <w:div w:id="1657683062">
                  <w:marLeft w:val="0"/>
                  <w:marRight w:val="0"/>
                  <w:marTop w:val="0"/>
                  <w:marBottom w:val="0"/>
                  <w:divBdr>
                    <w:top w:val="none" w:sz="0" w:space="0" w:color="auto"/>
                    <w:left w:val="none" w:sz="0" w:space="0" w:color="auto"/>
                    <w:bottom w:val="none" w:sz="0" w:space="0" w:color="auto"/>
                    <w:right w:val="none" w:sz="0" w:space="0" w:color="auto"/>
                  </w:divBdr>
                  <w:divsChild>
                    <w:div w:id="174731273">
                      <w:marLeft w:val="0"/>
                      <w:marRight w:val="0"/>
                      <w:marTop w:val="0"/>
                      <w:marBottom w:val="0"/>
                      <w:divBdr>
                        <w:top w:val="none" w:sz="0" w:space="0" w:color="auto"/>
                        <w:left w:val="none" w:sz="0" w:space="0" w:color="auto"/>
                        <w:bottom w:val="none" w:sz="0" w:space="0" w:color="auto"/>
                        <w:right w:val="none" w:sz="0" w:space="0" w:color="auto"/>
                      </w:divBdr>
                    </w:div>
                  </w:divsChild>
                </w:div>
                <w:div w:id="1552841923">
                  <w:marLeft w:val="0"/>
                  <w:marRight w:val="0"/>
                  <w:marTop w:val="0"/>
                  <w:marBottom w:val="0"/>
                  <w:divBdr>
                    <w:top w:val="none" w:sz="0" w:space="0" w:color="auto"/>
                    <w:left w:val="none" w:sz="0" w:space="0" w:color="auto"/>
                    <w:bottom w:val="none" w:sz="0" w:space="0" w:color="auto"/>
                    <w:right w:val="none" w:sz="0" w:space="0" w:color="auto"/>
                  </w:divBdr>
                  <w:divsChild>
                    <w:div w:id="511606078">
                      <w:marLeft w:val="0"/>
                      <w:marRight w:val="0"/>
                      <w:marTop w:val="0"/>
                      <w:marBottom w:val="0"/>
                      <w:divBdr>
                        <w:top w:val="none" w:sz="0" w:space="0" w:color="auto"/>
                        <w:left w:val="none" w:sz="0" w:space="0" w:color="auto"/>
                        <w:bottom w:val="none" w:sz="0" w:space="0" w:color="auto"/>
                        <w:right w:val="none" w:sz="0" w:space="0" w:color="auto"/>
                      </w:divBdr>
                    </w:div>
                  </w:divsChild>
                </w:div>
                <w:div w:id="1258515457">
                  <w:marLeft w:val="0"/>
                  <w:marRight w:val="0"/>
                  <w:marTop w:val="0"/>
                  <w:marBottom w:val="0"/>
                  <w:divBdr>
                    <w:top w:val="none" w:sz="0" w:space="0" w:color="auto"/>
                    <w:left w:val="none" w:sz="0" w:space="0" w:color="auto"/>
                    <w:bottom w:val="none" w:sz="0" w:space="0" w:color="auto"/>
                    <w:right w:val="none" w:sz="0" w:space="0" w:color="auto"/>
                  </w:divBdr>
                  <w:divsChild>
                    <w:div w:id="18987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80824">
              <w:marLeft w:val="0"/>
              <w:marRight w:val="0"/>
              <w:marTop w:val="0"/>
              <w:marBottom w:val="0"/>
              <w:divBdr>
                <w:top w:val="none" w:sz="0" w:space="0" w:color="auto"/>
                <w:left w:val="none" w:sz="0" w:space="0" w:color="auto"/>
                <w:bottom w:val="none" w:sz="0" w:space="0" w:color="auto"/>
                <w:right w:val="none" w:sz="0" w:space="0" w:color="auto"/>
              </w:divBdr>
              <w:divsChild>
                <w:div w:id="792678904">
                  <w:marLeft w:val="0"/>
                  <w:marRight w:val="0"/>
                  <w:marTop w:val="0"/>
                  <w:marBottom w:val="0"/>
                  <w:divBdr>
                    <w:top w:val="none" w:sz="0" w:space="0" w:color="auto"/>
                    <w:left w:val="none" w:sz="0" w:space="0" w:color="auto"/>
                    <w:bottom w:val="none" w:sz="0" w:space="0" w:color="auto"/>
                    <w:right w:val="none" w:sz="0" w:space="0" w:color="auto"/>
                  </w:divBdr>
                  <w:divsChild>
                    <w:div w:id="956176837">
                      <w:marLeft w:val="0"/>
                      <w:marRight w:val="0"/>
                      <w:marTop w:val="0"/>
                      <w:marBottom w:val="0"/>
                      <w:divBdr>
                        <w:top w:val="none" w:sz="0" w:space="0" w:color="auto"/>
                        <w:left w:val="none" w:sz="0" w:space="0" w:color="auto"/>
                        <w:bottom w:val="none" w:sz="0" w:space="0" w:color="auto"/>
                        <w:right w:val="none" w:sz="0" w:space="0" w:color="auto"/>
                      </w:divBdr>
                    </w:div>
                  </w:divsChild>
                </w:div>
                <w:div w:id="2064325237">
                  <w:marLeft w:val="0"/>
                  <w:marRight w:val="0"/>
                  <w:marTop w:val="0"/>
                  <w:marBottom w:val="0"/>
                  <w:divBdr>
                    <w:top w:val="none" w:sz="0" w:space="0" w:color="auto"/>
                    <w:left w:val="none" w:sz="0" w:space="0" w:color="auto"/>
                    <w:bottom w:val="none" w:sz="0" w:space="0" w:color="auto"/>
                    <w:right w:val="none" w:sz="0" w:space="0" w:color="auto"/>
                  </w:divBdr>
                  <w:divsChild>
                    <w:div w:id="867181607">
                      <w:marLeft w:val="0"/>
                      <w:marRight w:val="0"/>
                      <w:marTop w:val="0"/>
                      <w:marBottom w:val="0"/>
                      <w:divBdr>
                        <w:top w:val="none" w:sz="0" w:space="0" w:color="auto"/>
                        <w:left w:val="none" w:sz="0" w:space="0" w:color="auto"/>
                        <w:bottom w:val="none" w:sz="0" w:space="0" w:color="auto"/>
                        <w:right w:val="none" w:sz="0" w:space="0" w:color="auto"/>
                      </w:divBdr>
                    </w:div>
                  </w:divsChild>
                </w:div>
                <w:div w:id="2003239174">
                  <w:marLeft w:val="0"/>
                  <w:marRight w:val="0"/>
                  <w:marTop w:val="0"/>
                  <w:marBottom w:val="0"/>
                  <w:divBdr>
                    <w:top w:val="none" w:sz="0" w:space="0" w:color="auto"/>
                    <w:left w:val="none" w:sz="0" w:space="0" w:color="auto"/>
                    <w:bottom w:val="none" w:sz="0" w:space="0" w:color="auto"/>
                    <w:right w:val="none" w:sz="0" w:space="0" w:color="auto"/>
                  </w:divBdr>
                  <w:divsChild>
                    <w:div w:id="20540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3863">
              <w:marLeft w:val="0"/>
              <w:marRight w:val="0"/>
              <w:marTop w:val="0"/>
              <w:marBottom w:val="0"/>
              <w:divBdr>
                <w:top w:val="none" w:sz="0" w:space="0" w:color="auto"/>
                <w:left w:val="none" w:sz="0" w:space="0" w:color="auto"/>
                <w:bottom w:val="none" w:sz="0" w:space="0" w:color="auto"/>
                <w:right w:val="none" w:sz="0" w:space="0" w:color="auto"/>
              </w:divBdr>
              <w:divsChild>
                <w:div w:id="1968050744">
                  <w:marLeft w:val="0"/>
                  <w:marRight w:val="0"/>
                  <w:marTop w:val="0"/>
                  <w:marBottom w:val="0"/>
                  <w:divBdr>
                    <w:top w:val="none" w:sz="0" w:space="0" w:color="auto"/>
                    <w:left w:val="none" w:sz="0" w:space="0" w:color="auto"/>
                    <w:bottom w:val="none" w:sz="0" w:space="0" w:color="auto"/>
                    <w:right w:val="none" w:sz="0" w:space="0" w:color="auto"/>
                  </w:divBdr>
                  <w:divsChild>
                    <w:div w:id="640768049">
                      <w:marLeft w:val="0"/>
                      <w:marRight w:val="0"/>
                      <w:marTop w:val="0"/>
                      <w:marBottom w:val="0"/>
                      <w:divBdr>
                        <w:top w:val="none" w:sz="0" w:space="0" w:color="auto"/>
                        <w:left w:val="none" w:sz="0" w:space="0" w:color="auto"/>
                        <w:bottom w:val="none" w:sz="0" w:space="0" w:color="auto"/>
                        <w:right w:val="none" w:sz="0" w:space="0" w:color="auto"/>
                      </w:divBdr>
                    </w:div>
                  </w:divsChild>
                </w:div>
                <w:div w:id="314603662">
                  <w:marLeft w:val="0"/>
                  <w:marRight w:val="0"/>
                  <w:marTop w:val="0"/>
                  <w:marBottom w:val="0"/>
                  <w:divBdr>
                    <w:top w:val="none" w:sz="0" w:space="0" w:color="auto"/>
                    <w:left w:val="none" w:sz="0" w:space="0" w:color="auto"/>
                    <w:bottom w:val="none" w:sz="0" w:space="0" w:color="auto"/>
                    <w:right w:val="none" w:sz="0" w:space="0" w:color="auto"/>
                  </w:divBdr>
                  <w:divsChild>
                    <w:div w:id="49887740">
                      <w:marLeft w:val="0"/>
                      <w:marRight w:val="0"/>
                      <w:marTop w:val="0"/>
                      <w:marBottom w:val="0"/>
                      <w:divBdr>
                        <w:top w:val="none" w:sz="0" w:space="0" w:color="auto"/>
                        <w:left w:val="none" w:sz="0" w:space="0" w:color="auto"/>
                        <w:bottom w:val="none" w:sz="0" w:space="0" w:color="auto"/>
                        <w:right w:val="none" w:sz="0" w:space="0" w:color="auto"/>
                      </w:divBdr>
                    </w:div>
                  </w:divsChild>
                </w:div>
                <w:div w:id="392630596">
                  <w:marLeft w:val="0"/>
                  <w:marRight w:val="0"/>
                  <w:marTop w:val="0"/>
                  <w:marBottom w:val="0"/>
                  <w:divBdr>
                    <w:top w:val="none" w:sz="0" w:space="0" w:color="auto"/>
                    <w:left w:val="none" w:sz="0" w:space="0" w:color="auto"/>
                    <w:bottom w:val="none" w:sz="0" w:space="0" w:color="auto"/>
                    <w:right w:val="none" w:sz="0" w:space="0" w:color="auto"/>
                  </w:divBdr>
                  <w:divsChild>
                    <w:div w:id="213779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6950">
              <w:marLeft w:val="0"/>
              <w:marRight w:val="0"/>
              <w:marTop w:val="0"/>
              <w:marBottom w:val="0"/>
              <w:divBdr>
                <w:top w:val="none" w:sz="0" w:space="0" w:color="auto"/>
                <w:left w:val="none" w:sz="0" w:space="0" w:color="auto"/>
                <w:bottom w:val="none" w:sz="0" w:space="0" w:color="auto"/>
                <w:right w:val="none" w:sz="0" w:space="0" w:color="auto"/>
              </w:divBdr>
              <w:divsChild>
                <w:div w:id="757213344">
                  <w:marLeft w:val="0"/>
                  <w:marRight w:val="0"/>
                  <w:marTop w:val="0"/>
                  <w:marBottom w:val="0"/>
                  <w:divBdr>
                    <w:top w:val="none" w:sz="0" w:space="0" w:color="auto"/>
                    <w:left w:val="none" w:sz="0" w:space="0" w:color="auto"/>
                    <w:bottom w:val="none" w:sz="0" w:space="0" w:color="auto"/>
                    <w:right w:val="none" w:sz="0" w:space="0" w:color="auto"/>
                  </w:divBdr>
                  <w:divsChild>
                    <w:div w:id="744186554">
                      <w:marLeft w:val="0"/>
                      <w:marRight w:val="0"/>
                      <w:marTop w:val="0"/>
                      <w:marBottom w:val="0"/>
                      <w:divBdr>
                        <w:top w:val="none" w:sz="0" w:space="0" w:color="auto"/>
                        <w:left w:val="none" w:sz="0" w:space="0" w:color="auto"/>
                        <w:bottom w:val="none" w:sz="0" w:space="0" w:color="auto"/>
                        <w:right w:val="none" w:sz="0" w:space="0" w:color="auto"/>
                      </w:divBdr>
                    </w:div>
                  </w:divsChild>
                </w:div>
                <w:div w:id="1536967342">
                  <w:marLeft w:val="0"/>
                  <w:marRight w:val="0"/>
                  <w:marTop w:val="0"/>
                  <w:marBottom w:val="0"/>
                  <w:divBdr>
                    <w:top w:val="none" w:sz="0" w:space="0" w:color="auto"/>
                    <w:left w:val="none" w:sz="0" w:space="0" w:color="auto"/>
                    <w:bottom w:val="none" w:sz="0" w:space="0" w:color="auto"/>
                    <w:right w:val="none" w:sz="0" w:space="0" w:color="auto"/>
                  </w:divBdr>
                  <w:divsChild>
                    <w:div w:id="471758008">
                      <w:marLeft w:val="0"/>
                      <w:marRight w:val="0"/>
                      <w:marTop w:val="0"/>
                      <w:marBottom w:val="0"/>
                      <w:divBdr>
                        <w:top w:val="none" w:sz="0" w:space="0" w:color="auto"/>
                        <w:left w:val="none" w:sz="0" w:space="0" w:color="auto"/>
                        <w:bottom w:val="none" w:sz="0" w:space="0" w:color="auto"/>
                        <w:right w:val="none" w:sz="0" w:space="0" w:color="auto"/>
                      </w:divBdr>
                    </w:div>
                  </w:divsChild>
                </w:div>
                <w:div w:id="1920943683">
                  <w:marLeft w:val="0"/>
                  <w:marRight w:val="0"/>
                  <w:marTop w:val="0"/>
                  <w:marBottom w:val="0"/>
                  <w:divBdr>
                    <w:top w:val="none" w:sz="0" w:space="0" w:color="auto"/>
                    <w:left w:val="none" w:sz="0" w:space="0" w:color="auto"/>
                    <w:bottom w:val="none" w:sz="0" w:space="0" w:color="auto"/>
                    <w:right w:val="none" w:sz="0" w:space="0" w:color="auto"/>
                  </w:divBdr>
                  <w:divsChild>
                    <w:div w:id="86548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2339">
              <w:marLeft w:val="0"/>
              <w:marRight w:val="0"/>
              <w:marTop w:val="0"/>
              <w:marBottom w:val="0"/>
              <w:divBdr>
                <w:top w:val="none" w:sz="0" w:space="0" w:color="auto"/>
                <w:left w:val="none" w:sz="0" w:space="0" w:color="auto"/>
                <w:bottom w:val="none" w:sz="0" w:space="0" w:color="auto"/>
                <w:right w:val="none" w:sz="0" w:space="0" w:color="auto"/>
              </w:divBdr>
              <w:divsChild>
                <w:div w:id="1274283697">
                  <w:marLeft w:val="0"/>
                  <w:marRight w:val="0"/>
                  <w:marTop w:val="0"/>
                  <w:marBottom w:val="0"/>
                  <w:divBdr>
                    <w:top w:val="none" w:sz="0" w:space="0" w:color="auto"/>
                    <w:left w:val="none" w:sz="0" w:space="0" w:color="auto"/>
                    <w:bottom w:val="none" w:sz="0" w:space="0" w:color="auto"/>
                    <w:right w:val="none" w:sz="0" w:space="0" w:color="auto"/>
                  </w:divBdr>
                  <w:divsChild>
                    <w:div w:id="680662163">
                      <w:marLeft w:val="0"/>
                      <w:marRight w:val="0"/>
                      <w:marTop w:val="0"/>
                      <w:marBottom w:val="0"/>
                      <w:divBdr>
                        <w:top w:val="none" w:sz="0" w:space="0" w:color="auto"/>
                        <w:left w:val="none" w:sz="0" w:space="0" w:color="auto"/>
                        <w:bottom w:val="none" w:sz="0" w:space="0" w:color="auto"/>
                        <w:right w:val="none" w:sz="0" w:space="0" w:color="auto"/>
                      </w:divBdr>
                    </w:div>
                  </w:divsChild>
                </w:div>
                <w:div w:id="2133476238">
                  <w:marLeft w:val="0"/>
                  <w:marRight w:val="0"/>
                  <w:marTop w:val="0"/>
                  <w:marBottom w:val="0"/>
                  <w:divBdr>
                    <w:top w:val="none" w:sz="0" w:space="0" w:color="auto"/>
                    <w:left w:val="none" w:sz="0" w:space="0" w:color="auto"/>
                    <w:bottom w:val="none" w:sz="0" w:space="0" w:color="auto"/>
                    <w:right w:val="none" w:sz="0" w:space="0" w:color="auto"/>
                  </w:divBdr>
                  <w:divsChild>
                    <w:div w:id="852039531">
                      <w:marLeft w:val="0"/>
                      <w:marRight w:val="0"/>
                      <w:marTop w:val="0"/>
                      <w:marBottom w:val="0"/>
                      <w:divBdr>
                        <w:top w:val="none" w:sz="0" w:space="0" w:color="auto"/>
                        <w:left w:val="none" w:sz="0" w:space="0" w:color="auto"/>
                        <w:bottom w:val="none" w:sz="0" w:space="0" w:color="auto"/>
                        <w:right w:val="none" w:sz="0" w:space="0" w:color="auto"/>
                      </w:divBdr>
                    </w:div>
                  </w:divsChild>
                </w:div>
                <w:div w:id="310334823">
                  <w:marLeft w:val="0"/>
                  <w:marRight w:val="0"/>
                  <w:marTop w:val="0"/>
                  <w:marBottom w:val="0"/>
                  <w:divBdr>
                    <w:top w:val="none" w:sz="0" w:space="0" w:color="auto"/>
                    <w:left w:val="none" w:sz="0" w:space="0" w:color="auto"/>
                    <w:bottom w:val="none" w:sz="0" w:space="0" w:color="auto"/>
                    <w:right w:val="none" w:sz="0" w:space="0" w:color="auto"/>
                  </w:divBdr>
                  <w:divsChild>
                    <w:div w:id="111536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1756">
              <w:marLeft w:val="0"/>
              <w:marRight w:val="0"/>
              <w:marTop w:val="0"/>
              <w:marBottom w:val="0"/>
              <w:divBdr>
                <w:top w:val="none" w:sz="0" w:space="0" w:color="auto"/>
                <w:left w:val="none" w:sz="0" w:space="0" w:color="auto"/>
                <w:bottom w:val="none" w:sz="0" w:space="0" w:color="auto"/>
                <w:right w:val="none" w:sz="0" w:space="0" w:color="auto"/>
              </w:divBdr>
              <w:divsChild>
                <w:div w:id="2088571153">
                  <w:marLeft w:val="0"/>
                  <w:marRight w:val="0"/>
                  <w:marTop w:val="0"/>
                  <w:marBottom w:val="0"/>
                  <w:divBdr>
                    <w:top w:val="none" w:sz="0" w:space="0" w:color="auto"/>
                    <w:left w:val="none" w:sz="0" w:space="0" w:color="auto"/>
                    <w:bottom w:val="none" w:sz="0" w:space="0" w:color="auto"/>
                    <w:right w:val="none" w:sz="0" w:space="0" w:color="auto"/>
                  </w:divBdr>
                  <w:divsChild>
                    <w:div w:id="1829780607">
                      <w:marLeft w:val="0"/>
                      <w:marRight w:val="0"/>
                      <w:marTop w:val="0"/>
                      <w:marBottom w:val="0"/>
                      <w:divBdr>
                        <w:top w:val="none" w:sz="0" w:space="0" w:color="auto"/>
                        <w:left w:val="none" w:sz="0" w:space="0" w:color="auto"/>
                        <w:bottom w:val="none" w:sz="0" w:space="0" w:color="auto"/>
                        <w:right w:val="none" w:sz="0" w:space="0" w:color="auto"/>
                      </w:divBdr>
                    </w:div>
                  </w:divsChild>
                </w:div>
                <w:div w:id="825125082">
                  <w:marLeft w:val="0"/>
                  <w:marRight w:val="0"/>
                  <w:marTop w:val="0"/>
                  <w:marBottom w:val="0"/>
                  <w:divBdr>
                    <w:top w:val="none" w:sz="0" w:space="0" w:color="auto"/>
                    <w:left w:val="none" w:sz="0" w:space="0" w:color="auto"/>
                    <w:bottom w:val="none" w:sz="0" w:space="0" w:color="auto"/>
                    <w:right w:val="none" w:sz="0" w:space="0" w:color="auto"/>
                  </w:divBdr>
                  <w:divsChild>
                    <w:div w:id="1092554030">
                      <w:marLeft w:val="0"/>
                      <w:marRight w:val="0"/>
                      <w:marTop w:val="0"/>
                      <w:marBottom w:val="0"/>
                      <w:divBdr>
                        <w:top w:val="none" w:sz="0" w:space="0" w:color="auto"/>
                        <w:left w:val="none" w:sz="0" w:space="0" w:color="auto"/>
                        <w:bottom w:val="none" w:sz="0" w:space="0" w:color="auto"/>
                        <w:right w:val="none" w:sz="0" w:space="0" w:color="auto"/>
                      </w:divBdr>
                    </w:div>
                  </w:divsChild>
                </w:div>
                <w:div w:id="1724213974">
                  <w:marLeft w:val="0"/>
                  <w:marRight w:val="0"/>
                  <w:marTop w:val="0"/>
                  <w:marBottom w:val="0"/>
                  <w:divBdr>
                    <w:top w:val="none" w:sz="0" w:space="0" w:color="auto"/>
                    <w:left w:val="none" w:sz="0" w:space="0" w:color="auto"/>
                    <w:bottom w:val="none" w:sz="0" w:space="0" w:color="auto"/>
                    <w:right w:val="none" w:sz="0" w:space="0" w:color="auto"/>
                  </w:divBdr>
                  <w:divsChild>
                    <w:div w:id="72549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4217">
              <w:marLeft w:val="0"/>
              <w:marRight w:val="0"/>
              <w:marTop w:val="0"/>
              <w:marBottom w:val="0"/>
              <w:divBdr>
                <w:top w:val="none" w:sz="0" w:space="0" w:color="auto"/>
                <w:left w:val="none" w:sz="0" w:space="0" w:color="auto"/>
                <w:bottom w:val="none" w:sz="0" w:space="0" w:color="auto"/>
                <w:right w:val="none" w:sz="0" w:space="0" w:color="auto"/>
              </w:divBdr>
              <w:divsChild>
                <w:div w:id="1298534282">
                  <w:marLeft w:val="0"/>
                  <w:marRight w:val="0"/>
                  <w:marTop w:val="0"/>
                  <w:marBottom w:val="0"/>
                  <w:divBdr>
                    <w:top w:val="none" w:sz="0" w:space="0" w:color="auto"/>
                    <w:left w:val="none" w:sz="0" w:space="0" w:color="auto"/>
                    <w:bottom w:val="none" w:sz="0" w:space="0" w:color="auto"/>
                    <w:right w:val="none" w:sz="0" w:space="0" w:color="auto"/>
                  </w:divBdr>
                  <w:divsChild>
                    <w:div w:id="94398740">
                      <w:marLeft w:val="0"/>
                      <w:marRight w:val="0"/>
                      <w:marTop w:val="0"/>
                      <w:marBottom w:val="0"/>
                      <w:divBdr>
                        <w:top w:val="none" w:sz="0" w:space="0" w:color="auto"/>
                        <w:left w:val="none" w:sz="0" w:space="0" w:color="auto"/>
                        <w:bottom w:val="none" w:sz="0" w:space="0" w:color="auto"/>
                        <w:right w:val="none" w:sz="0" w:space="0" w:color="auto"/>
                      </w:divBdr>
                    </w:div>
                  </w:divsChild>
                </w:div>
                <w:div w:id="862206706">
                  <w:marLeft w:val="0"/>
                  <w:marRight w:val="0"/>
                  <w:marTop w:val="0"/>
                  <w:marBottom w:val="0"/>
                  <w:divBdr>
                    <w:top w:val="none" w:sz="0" w:space="0" w:color="auto"/>
                    <w:left w:val="none" w:sz="0" w:space="0" w:color="auto"/>
                    <w:bottom w:val="none" w:sz="0" w:space="0" w:color="auto"/>
                    <w:right w:val="none" w:sz="0" w:space="0" w:color="auto"/>
                  </w:divBdr>
                  <w:divsChild>
                    <w:div w:id="6916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2023-05-08T13:35:00Z</dcterms:created>
  <dcterms:modified xsi:type="dcterms:W3CDTF">2023-05-08T16:13:00Z</dcterms:modified>
</cp:coreProperties>
</file>