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9858" w14:textId="77777777" w:rsidR="00EE23D8" w:rsidRDefault="00EE23D8">
      <w:pPr>
        <w:spacing w:after="4" w:line="265" w:lineRule="auto"/>
        <w:ind w:left="12" w:right="2"/>
        <w:jc w:val="center"/>
        <w:rPr>
          <w:rFonts w:ascii="바탕" w:eastAsia="바탕" w:hAnsi="바탕" w:cs="바탕"/>
          <w:color w:val="0D0D0D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Causal </w:t>
      </w:r>
      <w:r>
        <w:rPr>
          <w:rFonts w:ascii="바탕" w:eastAsia="바탕" w:hAnsi="바탕" w:cs="바탕" w:hint="eastAsia"/>
          <w:color w:val="0D0D0D"/>
          <w:sz w:val="36"/>
          <w:szCs w:val="36"/>
          <w:shd w:val="clear" w:color="auto" w:fill="FFFFFF"/>
        </w:rPr>
        <w:t>추론이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z w:val="36"/>
          <w:szCs w:val="36"/>
          <w:shd w:val="clear" w:color="auto" w:fill="FFFFFF"/>
        </w:rPr>
        <w:t>가능한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z w:val="36"/>
          <w:szCs w:val="36"/>
          <w:shd w:val="clear" w:color="auto" w:fill="FFFFFF"/>
        </w:rPr>
        <w:t>골다공증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z w:val="36"/>
          <w:szCs w:val="36"/>
          <w:shd w:val="clear" w:color="auto" w:fill="FFFFFF"/>
        </w:rPr>
        <w:t>분류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z w:val="36"/>
          <w:szCs w:val="36"/>
          <w:shd w:val="clear" w:color="auto" w:fill="FFFFFF"/>
        </w:rPr>
        <w:t xml:space="preserve">모델 </w:t>
      </w:r>
      <w:r w:rsidR="00A4467D">
        <w:rPr>
          <w:rFonts w:ascii="바탕" w:eastAsia="바탕" w:hAnsi="바탕" w:cs="바탕" w:hint="eastAsia"/>
          <w:color w:val="0D0D0D"/>
          <w:sz w:val="36"/>
          <w:szCs w:val="36"/>
          <w:shd w:val="clear" w:color="auto" w:fill="FFFFFF"/>
        </w:rPr>
        <w:t>개발</w:t>
      </w:r>
    </w:p>
    <w:p w14:paraId="3A44561D" w14:textId="77777777" w:rsidR="00E43D72" w:rsidRDefault="00EE23D8">
      <w:pPr>
        <w:spacing w:after="4" w:line="265" w:lineRule="auto"/>
        <w:ind w:left="12" w:right="2"/>
        <w:jc w:val="center"/>
      </w:pPr>
      <w:r>
        <w:rPr>
          <w:rFonts w:ascii="맑은 고딕" w:eastAsia="맑은 고딕" w:hAnsi="맑은 고딕" w:cs="맑은 고딕" w:hint="eastAsia"/>
        </w:rPr>
        <w:t>박지후 김세한 윤영근</w:t>
      </w:r>
    </w:p>
    <w:p w14:paraId="6AA870F9" w14:textId="77777777" w:rsidR="00E43D72" w:rsidRDefault="00B40C64">
      <w:pPr>
        <w:spacing w:after="4" w:line="265" w:lineRule="auto"/>
        <w:ind w:left="12" w:right="2"/>
        <w:jc w:val="center"/>
      </w:pPr>
      <w:r>
        <w:rPr>
          <w:rFonts w:ascii="굴림" w:eastAsia="굴림" w:hAnsi="굴림" w:cs="굴림"/>
        </w:rPr>
        <w:t>경희대학교 컴퓨터공학과</w:t>
      </w:r>
    </w:p>
    <w:p w14:paraId="5B02E383" w14:textId="77777777" w:rsidR="00E43D72" w:rsidRDefault="00A4467D">
      <w:pPr>
        <w:spacing w:after="183" w:line="265" w:lineRule="auto"/>
        <w:ind w:left="12"/>
        <w:jc w:val="center"/>
      </w:pPr>
      <w:r>
        <w:rPr>
          <w:rFonts w:ascii="굴림" w:eastAsia="굴림" w:hAnsi="굴림" w:cs="굴림"/>
        </w:rPr>
        <w:t xml:space="preserve">@khu.ac.kr, </w:t>
      </w:r>
      <w:r w:rsidR="00B40C64">
        <w:rPr>
          <w:rFonts w:ascii="굴림" w:eastAsia="굴림" w:hAnsi="굴림" w:cs="굴림"/>
        </w:rPr>
        <w:t xml:space="preserve">@khu.ac.kr, </w:t>
      </w:r>
      <w:r>
        <w:rPr>
          <w:rFonts w:ascii="굴림" w:eastAsia="굴림" w:hAnsi="굴림" w:cs="굴림" w:hint="eastAsia"/>
        </w:rPr>
        <w:t>y</w:t>
      </w:r>
      <w:r>
        <w:rPr>
          <w:rFonts w:ascii="굴림" w:eastAsia="굴림" w:hAnsi="굴림" w:cs="굴림"/>
        </w:rPr>
        <w:t>uns49</w:t>
      </w:r>
      <w:r w:rsidR="00B40C64">
        <w:rPr>
          <w:rFonts w:ascii="굴림" w:eastAsia="굴림" w:hAnsi="굴림" w:cs="굴림"/>
        </w:rPr>
        <w:t>@khu.ac.kr</w:t>
      </w:r>
    </w:p>
    <w:p w14:paraId="18DEF760" w14:textId="77777777" w:rsidR="00A4467D" w:rsidRDefault="00A4467D">
      <w:pPr>
        <w:spacing w:after="4" w:line="265" w:lineRule="auto"/>
        <w:ind w:left="12" w:right="1"/>
        <w:jc w:val="center"/>
        <w:rPr>
          <w:rFonts w:ascii="굴림" w:eastAsia="굴림" w:hAnsi="굴림" w:cs="굴림"/>
          <w:sz w:val="28"/>
        </w:rPr>
      </w:pPr>
      <w:r w:rsidRPr="00A4467D">
        <w:rPr>
          <w:rFonts w:ascii="굴림" w:eastAsia="굴림" w:hAnsi="굴림" w:cs="굴림"/>
          <w:sz w:val="28"/>
        </w:rPr>
        <w:t>Development of an osteoporosis classification model capable of causal inference</w:t>
      </w:r>
    </w:p>
    <w:p w14:paraId="3CC4EF19" w14:textId="77777777" w:rsidR="00E43D72" w:rsidRDefault="00A4467D">
      <w:pPr>
        <w:spacing w:after="4" w:line="265" w:lineRule="auto"/>
        <w:ind w:left="12" w:right="1"/>
        <w:jc w:val="center"/>
      </w:pPr>
      <w:r>
        <w:rPr>
          <w:rFonts w:ascii="굴림" w:eastAsia="굴림" w:hAnsi="굴림" w:cs="굴림"/>
        </w:rPr>
        <w:t>, younggeun Yun</w:t>
      </w:r>
    </w:p>
    <w:p w14:paraId="6A156806" w14:textId="77777777" w:rsidR="00E43D72" w:rsidRDefault="00B40C64">
      <w:pPr>
        <w:spacing w:after="463" w:line="265" w:lineRule="auto"/>
        <w:ind w:left="12" w:right="3"/>
        <w:jc w:val="center"/>
      </w:pPr>
      <w:r>
        <w:rPr>
          <w:rFonts w:ascii="굴림" w:eastAsia="굴림" w:hAnsi="굴림" w:cs="굴림"/>
        </w:rPr>
        <w:t>Department of Computer Science and Engineering, KyungHee University</w:t>
      </w:r>
    </w:p>
    <w:p w14:paraId="52449521" w14:textId="77777777" w:rsidR="00E43D72" w:rsidRDefault="00EE23D8" w:rsidP="00EE23D8">
      <w:pPr>
        <w:spacing w:after="357" w:line="221" w:lineRule="auto"/>
        <w:ind w:left="-5"/>
        <w:sectPr w:rsidR="00E43D72" w:rsidSect="00F345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20"/>
          <w:pgMar w:top="1908" w:right="1545" w:bottom="1131" w:left="1516" w:header="735" w:footer="233" w:gutter="0"/>
          <w:pgNumType w:start="1660"/>
          <w:cols w:space="720"/>
        </w:sect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>Masked Autoencoder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와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Proxy Tasks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를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통한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Self-supervised Learning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방법을 활용하여 적은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데이터로도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효과적인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학습이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가능하도록</w:t>
      </w:r>
      <w:r w:rsidR="00A4467D">
        <w:rPr>
          <w:rFonts w:ascii="바탕" w:eastAsia="바탕" w:hAnsi="바탕" w:cs="바탕" w:hint="eastAsia"/>
          <w:color w:val="0D0D0D"/>
          <w:shd w:val="clear" w:color="auto" w:fill="FFFFFF"/>
        </w:rPr>
        <w:t>합니다.</w:t>
      </w:r>
      <w:r w:rsidR="00A4467D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="00A4467D">
        <w:rPr>
          <w:rFonts w:ascii="바탕" w:eastAsia="바탕" w:hAnsi="바탕" w:cs="바탕" w:hint="eastAsia"/>
          <w:color w:val="0D0D0D"/>
          <w:shd w:val="clear" w:color="auto" w:fill="FFFFFF"/>
        </w:rPr>
        <w:t xml:space="preserve">이를 위해 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>Masked Autoencoder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를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사용해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중요한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특징을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자동으로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인코딩하고</w:t>
      </w:r>
      <w:r w:rsidRPr="00EE23D8">
        <w:rPr>
          <w:rFonts w:ascii="바탕" w:eastAsia="바탕" w:hAnsi="바탕" w:cs="바탕"/>
          <w:color w:val="0D0D0D"/>
          <w:shd w:val="clear" w:color="auto" w:fill="FFFFFF"/>
        </w:rPr>
        <w:t>, Proxy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Tasks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를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통해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모델이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자기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자신의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출력을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예측하는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능력을</w:t>
      </w:r>
      <w:r w:rsidRPr="00EE23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E23D8">
        <w:rPr>
          <w:rFonts w:ascii="바탕" w:eastAsia="바탕" w:hAnsi="바탕" w:cs="바탕" w:hint="eastAsia"/>
          <w:color w:val="0D0D0D"/>
          <w:shd w:val="clear" w:color="auto" w:fill="FFFFFF"/>
        </w:rPr>
        <w:t>향상시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며 다양한 방법론을 통해 어떤 모델이 효율적인지를 분석합니다.</w:t>
      </w:r>
      <w:r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특히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어깨</w:t>
      </w:r>
      <w:r>
        <w:rPr>
          <w:rFonts w:ascii="Segoe UI" w:hAnsi="Segoe UI" w:cs="Segoe UI"/>
          <w:color w:val="0D0D0D"/>
          <w:shd w:val="clear" w:color="auto" w:fill="FFFFFF"/>
        </w:rPr>
        <w:t xml:space="preserve"> X-ray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활용하여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골다공증을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진단할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데이터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효율적인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분류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개발하고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Causal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추론을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가능하게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방법론을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개발하는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것이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목표입니다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위해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다음과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같은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주요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방법론들을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활용합니다</w:t>
      </w:r>
      <w:r w:rsidR="00B40C64">
        <w:rPr>
          <w:rFonts w:ascii="굴림" w:eastAsia="굴림" w:hAnsi="굴림" w:cs="굴림"/>
          <w:sz w:val="18"/>
        </w:rPr>
        <w:t xml:space="preserve"> </w:t>
      </w:r>
    </w:p>
    <w:p w14:paraId="2C1A02DC" w14:textId="77777777" w:rsidR="00E43D72" w:rsidRPr="00DB7B1E" w:rsidRDefault="00B40C64">
      <w:pPr>
        <w:spacing w:after="314"/>
        <w:ind w:left="-2"/>
        <w:rPr>
          <w:b/>
        </w:rPr>
      </w:pPr>
      <w:r w:rsidRPr="00DB7B1E">
        <w:rPr>
          <w:b/>
        </w:rPr>
        <w:t>1. 서  론</w:t>
      </w:r>
    </w:p>
    <w:p w14:paraId="7CEC6CAA" w14:textId="77777777" w:rsidR="00A4467D" w:rsidRPr="00251DBC" w:rsidRDefault="00A4467D" w:rsidP="00251DBC">
      <w:pPr>
        <w:spacing w:after="252"/>
        <w:ind w:left="-2"/>
        <w:rPr>
          <w:rFonts w:ascii="바탕" w:eastAsia="바탕" w:hAnsi="바탕" w:cs="바탕"/>
        </w:rPr>
      </w:pPr>
      <w:r w:rsidRPr="000A2FFE">
        <w:rPr>
          <w:rFonts w:ascii="바탕" w:eastAsia="바탕" w:hAnsi="바탕" w:cs="바탕" w:hint="eastAsia"/>
        </w:rPr>
        <w:t>골다공증으로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인한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골절은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환자의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생활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질을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크게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저하시킬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뿐만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아니라</w:t>
      </w:r>
      <w:r w:rsidRPr="00251DBC">
        <w:rPr>
          <w:rFonts w:ascii="바탕" w:eastAsia="바탕" w:hAnsi="바탕" w:cs="바탕"/>
        </w:rPr>
        <w:t xml:space="preserve">, </w:t>
      </w:r>
      <w:r w:rsidRPr="000A2FFE">
        <w:rPr>
          <w:rFonts w:ascii="바탕" w:eastAsia="바탕" w:hAnsi="바탕" w:cs="바탕" w:hint="eastAsia"/>
        </w:rPr>
        <w:t>심각한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경우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사망에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이르게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할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수</w:t>
      </w:r>
      <w:r w:rsidRPr="00251DBC">
        <w:rPr>
          <w:rFonts w:ascii="바탕" w:eastAsia="바탕" w:hAnsi="바탕" w:cs="바탕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있</w:t>
      </w:r>
      <w:r w:rsidRPr="000A2FFE">
        <w:rPr>
          <w:rFonts w:ascii="바탕" w:eastAsia="바탕" w:hAnsi="바탕" w:cs="바탕" w:hint="eastAsia"/>
        </w:rPr>
        <w:t>다</w:t>
      </w:r>
      <w:r w:rsidRPr="00251DBC">
        <w:rPr>
          <w:rFonts w:ascii="바탕" w:eastAsia="바탕" w:hAnsi="바탕" w:cs="바탕"/>
        </w:rPr>
        <w:t>.</w:t>
      </w:r>
      <w:r w:rsidR="000A2FFE" w:rsidRPr="00251DBC">
        <w:rPr>
          <w:rFonts w:ascii="바탕" w:eastAsia="바탕" w:hAnsi="바탕" w:cs="바탕"/>
        </w:rPr>
        <w:t xml:space="preserve">  </w:t>
      </w:r>
      <w:r w:rsidR="000A2FFE" w:rsidRPr="000A2FFE">
        <w:rPr>
          <w:rFonts w:ascii="바탕" w:eastAsia="바탕" w:hAnsi="바탕" w:cs="바탕" w:hint="eastAsia"/>
        </w:rPr>
        <w:t>이떄문에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골다공증을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정확하고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초기</w:t>
      </w:r>
      <w:r w:rsidR="00F97168">
        <w:rPr>
          <w:rFonts w:ascii="바탕" w:eastAsia="바탕" w:hAnsi="바탕" w:cs="바탕" w:hint="eastAsia"/>
        </w:rPr>
        <w:t>에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진단하</w:t>
      </w:r>
      <w:r w:rsidR="00F97168">
        <w:rPr>
          <w:rFonts w:ascii="바탕" w:eastAsia="바탕" w:hAnsi="바탕" w:cs="바탕" w:hint="eastAsia"/>
        </w:rPr>
        <w:t xml:space="preserve">는 </w:t>
      </w:r>
      <w:r w:rsidR="000A2FFE" w:rsidRPr="000A2FFE">
        <w:rPr>
          <w:rFonts w:ascii="바탕" w:eastAsia="바탕" w:hAnsi="바탕" w:cs="바탕" w:hint="eastAsia"/>
        </w:rPr>
        <w:t>것은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Pr="000A2FFE">
        <w:rPr>
          <w:rFonts w:ascii="바탕" w:eastAsia="바탕" w:hAnsi="바탕" w:cs="바탕" w:hint="eastAsia"/>
        </w:rPr>
        <w:t>골절과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같은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심각한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합병증을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예방하</w:t>
      </w:r>
      <w:r w:rsidR="000A2FFE" w:rsidRPr="000A2FFE">
        <w:rPr>
          <w:rFonts w:ascii="바탕" w:eastAsia="바탕" w:hAnsi="바탕" w:cs="바탕" w:hint="eastAsia"/>
        </w:rPr>
        <w:t>며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치료에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수반되는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의료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비용을</w:t>
      </w:r>
      <w:r w:rsidR="00251DBC">
        <w:rPr>
          <w:rFonts w:ascii="바탕" w:eastAsia="바탕" w:hAnsi="바탕" w:cs="바탕" w:hint="eastAsia"/>
        </w:rPr>
        <w:t xml:space="preserve"> </w:t>
      </w:r>
      <w:r w:rsidRPr="000A2FFE">
        <w:rPr>
          <w:rFonts w:ascii="바탕" w:eastAsia="바탕" w:hAnsi="바탕" w:cs="바탕" w:hint="eastAsia"/>
        </w:rPr>
        <w:t>줄일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있다</w:t>
      </w:r>
      <w:r w:rsidRPr="00251DBC">
        <w:rPr>
          <w:rFonts w:ascii="바탕" w:eastAsia="바탕" w:hAnsi="바탕" w:cs="바탕"/>
        </w:rPr>
        <w:t>.</w:t>
      </w:r>
      <w:r w:rsidR="00251DBC">
        <w:rPr>
          <w:rFonts w:ascii="바탕" w:eastAsia="바탕" w:hAnsi="바탕" w:cs="바탕" w:hint="eastAsia"/>
        </w:rPr>
        <w:t xml:space="preserve"> </w:t>
      </w:r>
      <w:r w:rsidRPr="000A2FFE">
        <w:rPr>
          <w:rFonts w:ascii="바탕" w:eastAsia="바탕" w:hAnsi="바탕" w:cs="바탕" w:hint="eastAsia"/>
        </w:rPr>
        <w:t>기존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골다공증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진단의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표준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방법은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골밀도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측정이지만</w:t>
      </w:r>
      <w:r w:rsidRPr="00251DBC">
        <w:rPr>
          <w:rFonts w:ascii="바탕" w:eastAsia="바탕" w:hAnsi="바탕" w:cs="바탕"/>
        </w:rPr>
        <w:t xml:space="preserve">, </w:t>
      </w:r>
      <w:r w:rsidRPr="000A2FFE">
        <w:rPr>
          <w:rFonts w:ascii="바탕" w:eastAsia="바탕" w:hAnsi="바탕" w:cs="바탕" w:hint="eastAsia"/>
        </w:rPr>
        <w:t>이는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비용이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많이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들고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모든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지역에서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쉽게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접근할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없</w:t>
      </w:r>
      <w:r w:rsidR="000A2FFE" w:rsidRPr="000A2FFE">
        <w:rPr>
          <w:rFonts w:ascii="바탕" w:eastAsia="바탕" w:hAnsi="바탕" w:cs="바탕" w:hint="eastAsia"/>
        </w:rPr>
        <w:t>어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비용</w:t>
      </w:r>
      <w:r w:rsidR="000A2FFE" w:rsidRPr="00251DBC">
        <w:rPr>
          <w:rFonts w:ascii="바탕" w:eastAsia="바탕" w:hAnsi="바탕" w:cs="바탕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및</w:t>
      </w:r>
      <w:r w:rsidR="000A2FFE" w:rsidRPr="00251DBC">
        <w:rPr>
          <w:rFonts w:ascii="바탕" w:eastAsia="바탕" w:hAnsi="바탕" w:cs="바탕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접근성</w:t>
      </w:r>
      <w:r w:rsidR="000A2FFE" w:rsidRPr="00251DBC">
        <w:rPr>
          <w:rFonts w:ascii="바탕" w:eastAsia="바탕" w:hAnsi="바탕" w:cs="바탕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문제가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발생하게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된다</w:t>
      </w:r>
      <w:r w:rsidRPr="00251DBC">
        <w:rPr>
          <w:rFonts w:ascii="바탕" w:eastAsia="바탕" w:hAnsi="바탕" w:cs="바탕"/>
        </w:rPr>
        <w:t>.</w:t>
      </w:r>
      <w:r w:rsidR="000A2FFE" w:rsidRPr="00251DBC">
        <w:rPr>
          <w:rFonts w:ascii="바탕" w:eastAsia="바탕" w:hAnsi="바탕" w:cs="바탕" w:hint="eastAsia"/>
        </w:rPr>
        <w:t xml:space="preserve"> </w:t>
      </w:r>
      <w:r w:rsidR="000A2FFE" w:rsidRPr="000A2FFE">
        <w:rPr>
          <w:rFonts w:ascii="바탕" w:eastAsia="바탕" w:hAnsi="바탕" w:cs="바탕" w:hint="eastAsia"/>
        </w:rPr>
        <w:t>또한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증상이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뚜렷하지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않아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많은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환자들이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질환을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인지하지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못하고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진단받지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못하는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경우가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많다</w:t>
      </w:r>
      <w:r w:rsidRPr="00251DBC">
        <w:rPr>
          <w:rFonts w:ascii="바탕" w:eastAsia="바탕" w:hAnsi="바탕" w:cs="바탕"/>
        </w:rPr>
        <w:t>.</w:t>
      </w:r>
    </w:p>
    <w:p w14:paraId="15119F2F" w14:textId="77777777" w:rsidR="000A2FFE" w:rsidRPr="000A2FFE" w:rsidRDefault="000A2FFE" w:rsidP="00251DBC">
      <w:pPr>
        <w:spacing w:after="252"/>
        <w:ind w:left="-2"/>
        <w:rPr>
          <w:rFonts w:ascii="바탕" w:eastAsia="바탕" w:hAnsi="바탕" w:cs="바탕"/>
        </w:rPr>
      </w:pPr>
      <w:r w:rsidRPr="000A2FFE">
        <w:rPr>
          <w:rFonts w:ascii="바탕" w:eastAsia="바탕" w:hAnsi="바탕" w:cs="바탕" w:hint="eastAsia"/>
        </w:rPr>
        <w:t xml:space="preserve">최근 </w:t>
      </w:r>
      <w:r w:rsidR="00A4467D">
        <w:rPr>
          <w:rFonts w:ascii="바탕" w:eastAsia="바탕" w:hAnsi="바탕" w:cs="바탕" w:hint="eastAsia"/>
        </w:rPr>
        <w:t>인공지능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기술</w:t>
      </w:r>
      <w:r w:rsidR="00A4467D" w:rsidRPr="000A2FFE">
        <w:rPr>
          <w:rFonts w:ascii="바탕" w:eastAsia="바탕" w:hAnsi="바탕" w:cs="바탕"/>
        </w:rPr>
        <w:t xml:space="preserve">, </w:t>
      </w:r>
      <w:r w:rsidR="00A4467D">
        <w:rPr>
          <w:rFonts w:ascii="바탕" w:eastAsia="바탕" w:hAnsi="바탕" w:cs="바탕" w:hint="eastAsia"/>
        </w:rPr>
        <w:t>특히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기계학습과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딥러닝의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발전은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의료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이미징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분야에서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정확도를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높이고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진단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속도를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개선할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수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있는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새로운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가능성을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열고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있다</w:t>
      </w:r>
      <w:r w:rsidR="00A4467D" w:rsidRPr="000A2FFE">
        <w:rPr>
          <w:rFonts w:ascii="바탕" w:eastAsia="바탕" w:hAnsi="바탕" w:cs="바탕"/>
        </w:rPr>
        <w:t>.</w:t>
      </w:r>
      <w:r w:rsidRPr="000A2FFE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 xml:space="preserve">이를 통하여 </w:t>
      </w:r>
      <w:r w:rsidR="00A4467D" w:rsidRPr="000A2FFE">
        <w:rPr>
          <w:rFonts w:ascii="바탕" w:eastAsia="바탕" w:hAnsi="바탕" w:cs="바탕"/>
        </w:rPr>
        <w:t>X-ray</w:t>
      </w:r>
      <w:r w:rsidR="00A4467D">
        <w:rPr>
          <w:rFonts w:ascii="바탕" w:eastAsia="바탕" w:hAnsi="바탕" w:cs="바탕" w:hint="eastAsia"/>
        </w:rPr>
        <w:t>와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같은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이미징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데이터를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활용해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골다공증을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더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정확하고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신속하게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진단할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수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있는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모델을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개발하는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것은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의료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접근성을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향상시키고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비용을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절감하는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효과적인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방법이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될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수</w:t>
      </w:r>
      <w:r w:rsidR="00A4467D" w:rsidRPr="000A2FFE">
        <w:rPr>
          <w:rFonts w:ascii="바탕" w:eastAsia="바탕" w:hAnsi="바탕" w:cs="바탕"/>
        </w:rPr>
        <w:t xml:space="preserve"> </w:t>
      </w:r>
      <w:r w:rsidR="00A4467D">
        <w:rPr>
          <w:rFonts w:ascii="바탕" w:eastAsia="바탕" w:hAnsi="바탕" w:cs="바탕" w:hint="eastAsia"/>
        </w:rPr>
        <w:t>있</w:t>
      </w:r>
      <w:r>
        <w:rPr>
          <w:rFonts w:ascii="바탕" w:eastAsia="바탕" w:hAnsi="바탕" w:cs="바탕" w:hint="eastAsia"/>
        </w:rPr>
        <w:t>음을 의미한</w:t>
      </w:r>
      <w:r w:rsidR="00A4467D">
        <w:rPr>
          <w:rFonts w:ascii="바탕" w:eastAsia="바탕" w:hAnsi="바탕" w:cs="바탕" w:hint="eastAsia"/>
        </w:rPr>
        <w:t>다</w:t>
      </w:r>
      <w:r w:rsidR="00A4467D" w:rsidRPr="000A2FFE">
        <w:rPr>
          <w:rFonts w:ascii="바탕" w:eastAsia="바탕" w:hAnsi="바탕" w:cs="바탕"/>
        </w:rPr>
        <w:t>.</w:t>
      </w:r>
      <w:r w:rsidRPr="000A2FFE">
        <w:rPr>
          <w:rFonts w:ascii="바탕" w:eastAsia="바탕" w:hAnsi="바탕" w:cs="바탕"/>
        </w:rPr>
        <w:t xml:space="preserve"> </w:t>
      </w:r>
    </w:p>
    <w:p w14:paraId="6014976D" w14:textId="77777777" w:rsidR="000A2FFE" w:rsidRPr="00251DBC" w:rsidRDefault="000A2FFE" w:rsidP="00251DBC">
      <w:pPr>
        <w:spacing w:after="252"/>
        <w:ind w:left="-2"/>
        <w:rPr>
          <w:rFonts w:ascii="바탕" w:eastAsia="바탕" w:hAnsi="바탕" w:cs="바탕"/>
        </w:rPr>
      </w:pPr>
      <w:r w:rsidRPr="000A2FFE">
        <w:rPr>
          <w:rFonts w:ascii="바탕" w:eastAsia="바탕" w:hAnsi="바탕" w:cs="바탕" w:hint="eastAsia"/>
        </w:rPr>
        <w:t>이러한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배경을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바탕으로</w:t>
      </w:r>
      <w:r w:rsidRPr="00251DBC">
        <w:rPr>
          <w:rFonts w:ascii="바탕" w:eastAsia="바탕" w:hAnsi="바탕" w:cs="바탕"/>
        </w:rPr>
        <w:t xml:space="preserve">, </w:t>
      </w:r>
      <w:r w:rsidRPr="000A2FFE">
        <w:rPr>
          <w:rFonts w:ascii="바탕" w:eastAsia="바탕" w:hAnsi="바탕" w:cs="바탕" w:hint="eastAsia"/>
        </w:rPr>
        <w:t>흉부</w:t>
      </w:r>
      <w:r w:rsidRPr="00251DBC">
        <w:rPr>
          <w:rFonts w:ascii="바탕" w:eastAsia="바탕" w:hAnsi="바탕" w:cs="바탕" w:hint="eastAsia"/>
        </w:rPr>
        <w:t xml:space="preserve"> X</w:t>
      </w:r>
      <w:r w:rsidRPr="00251DBC">
        <w:rPr>
          <w:rFonts w:ascii="바탕" w:eastAsia="바탕" w:hAnsi="바탕" w:cs="바탕"/>
        </w:rPr>
        <w:t xml:space="preserve">-ray </w:t>
      </w:r>
      <w:r w:rsidRPr="000A2FFE">
        <w:rPr>
          <w:rFonts w:ascii="바탕" w:eastAsia="바탕" w:hAnsi="바탕" w:cs="바탕" w:hint="eastAsia"/>
        </w:rPr>
        <w:t>및</w:t>
      </w:r>
      <w:r w:rsidRPr="00251DBC">
        <w:rPr>
          <w:rFonts w:ascii="바탕" w:eastAsia="바탕" w:hAnsi="바탕" w:cs="바탕" w:hint="eastAsia"/>
        </w:rPr>
        <w:t xml:space="preserve"> </w:t>
      </w:r>
      <w:r w:rsidRPr="000A2FFE">
        <w:rPr>
          <w:rFonts w:ascii="바탕" w:eastAsia="바탕" w:hAnsi="바탕" w:cs="바탕" w:hint="eastAsia"/>
        </w:rPr>
        <w:t>어깨</w:t>
      </w:r>
      <w:r w:rsidRPr="00251DBC">
        <w:rPr>
          <w:rFonts w:ascii="바탕" w:eastAsia="바탕" w:hAnsi="바탕" w:cs="바탕"/>
        </w:rPr>
        <w:t xml:space="preserve"> X-ray </w:t>
      </w:r>
      <w:r w:rsidRPr="000A2FFE">
        <w:rPr>
          <w:rFonts w:ascii="바탕" w:eastAsia="바탕" w:hAnsi="바탕" w:cs="바탕" w:hint="eastAsia"/>
        </w:rPr>
        <w:t>이미지만을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사용하여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골다공증을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효과적으로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진단할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있는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인공지능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기반의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효율적인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분류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모델을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개발하는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것이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본</w:t>
      </w:r>
      <w:r w:rsidRPr="00251DBC">
        <w:rPr>
          <w:rFonts w:ascii="바탕" w:eastAsia="바탕" w:hAnsi="바탕" w:cs="바탕" w:hint="eastAsia"/>
        </w:rPr>
        <w:t xml:space="preserve"> </w:t>
      </w:r>
      <w:r w:rsidRPr="000A2FFE">
        <w:rPr>
          <w:rFonts w:ascii="바탕" w:eastAsia="바탕" w:hAnsi="바탕" w:cs="바탕" w:hint="eastAsia"/>
        </w:rPr>
        <w:t>논문의</w:t>
      </w:r>
      <w:r w:rsidRPr="00251DBC">
        <w:rPr>
          <w:rFonts w:ascii="바탕" w:eastAsia="바탕" w:hAnsi="바탕" w:cs="바탕" w:hint="eastAsia"/>
        </w:rPr>
        <w:t xml:space="preserve"> 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목표이며</w:t>
      </w:r>
      <w:r w:rsidRPr="00251DBC">
        <w:rPr>
          <w:rFonts w:ascii="바탕" w:eastAsia="바탕" w:hAnsi="바탕" w:cs="바탕" w:hint="eastAsia"/>
        </w:rPr>
        <w:t xml:space="preserve"> </w:t>
      </w:r>
      <w:r w:rsidRPr="000A2FFE">
        <w:rPr>
          <w:rFonts w:ascii="바탕" w:eastAsia="바탕" w:hAnsi="바탕" w:cs="바탕" w:hint="eastAsia"/>
        </w:rPr>
        <w:t>이는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기존의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진단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방법을</w:t>
      </w:r>
      <w:r w:rsidRPr="00251DBC">
        <w:rPr>
          <w:rFonts w:ascii="바탕" w:eastAsia="바탕" w:hAnsi="바탕" w:cs="바탕"/>
        </w:rPr>
        <w:t xml:space="preserve"> </w:t>
      </w:r>
      <w:r w:rsidRPr="000A2FFE">
        <w:rPr>
          <w:rFonts w:ascii="바탕" w:eastAsia="바탕" w:hAnsi="바탕" w:cs="바탕" w:hint="eastAsia"/>
        </w:rPr>
        <w:t>보완하고</w:t>
      </w:r>
      <w:r w:rsidRPr="00251DBC">
        <w:rPr>
          <w:rFonts w:ascii="바탕" w:eastAsia="바탕" w:hAnsi="바탕" w:cs="바탕"/>
        </w:rPr>
        <w:t xml:space="preserve">, </w:t>
      </w:r>
      <w:r w:rsidRPr="000A2FFE">
        <w:rPr>
          <w:rFonts w:ascii="바탕" w:eastAsia="바탕" w:hAnsi="바탕" w:cs="바탕" w:hint="eastAsia"/>
        </w:rPr>
        <w:t>더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많은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환자들이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초기에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정확한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진단을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받을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수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있게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함으로써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골다공증으로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인한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부담을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줄이는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데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기여할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것을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기대한다</w:t>
      </w:r>
    </w:p>
    <w:p w14:paraId="11022A22" w14:textId="77777777" w:rsidR="000A2FFE" w:rsidRPr="001D03FE" w:rsidRDefault="000D4AE0" w:rsidP="00251DBC">
      <w:pPr>
        <w:spacing w:after="252"/>
        <w:ind w:left="-2"/>
        <w:rPr>
          <w:rFonts w:eastAsiaTheme="minorEastAsia" w:hint="eastAsia"/>
        </w:rPr>
      </w:pPr>
      <w:r w:rsidRPr="000D4AE0">
        <w:rPr>
          <w:rFonts w:ascii="바탕" w:eastAsia="바탕" w:hAnsi="바탕" w:cs="바탕" w:hint="eastAsia"/>
        </w:rPr>
        <w:t>본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논문은</w:t>
      </w:r>
      <w:r w:rsidRPr="00251DBC">
        <w:rPr>
          <w:rFonts w:ascii="바탕" w:eastAsia="바탕" w:hAnsi="바탕" w:cs="바탕"/>
        </w:rPr>
        <w:t xml:space="preserve"> 2</w:t>
      </w:r>
      <w:r w:rsidRPr="000D4AE0">
        <w:rPr>
          <w:rFonts w:ascii="바탕" w:eastAsia="바탕" w:hAnsi="바탕" w:cs="바탕" w:hint="eastAsia"/>
        </w:rPr>
        <w:t>절에서</w:t>
      </w:r>
      <w:r w:rsidRPr="00251DBC">
        <w:rPr>
          <w:rFonts w:ascii="바탕" w:eastAsia="바탕" w:hAnsi="바탕" w:cs="바탕"/>
        </w:rPr>
        <w:t xml:space="preserve"> </w:t>
      </w:r>
      <w:r w:rsidRPr="00251DBC">
        <w:rPr>
          <w:rFonts w:ascii="바탕" w:eastAsia="바탕" w:hAnsi="바탕" w:cs="바탕" w:hint="eastAsia"/>
        </w:rPr>
        <w:t>M</w:t>
      </w:r>
      <w:r w:rsidRPr="00251DBC">
        <w:rPr>
          <w:rFonts w:ascii="바탕" w:eastAsia="바탕" w:hAnsi="바탕" w:cs="바탕"/>
        </w:rPr>
        <w:t>AE</w:t>
      </w:r>
      <w:r w:rsidRPr="000D4AE0">
        <w:rPr>
          <w:rFonts w:ascii="바탕" w:eastAsia="바탕" w:hAnsi="바탕" w:cs="바탕" w:hint="eastAsia"/>
        </w:rPr>
        <w:t>와</w:t>
      </w:r>
      <w:r w:rsidRPr="00251DBC">
        <w:rPr>
          <w:rFonts w:ascii="바탕" w:eastAsia="바탕" w:hAnsi="바탕" w:cs="바탕"/>
        </w:rPr>
        <w:t xml:space="preserve"> Proxytask</w:t>
      </w:r>
      <w:r w:rsidRPr="000D4AE0">
        <w:rPr>
          <w:rFonts w:ascii="바탕" w:eastAsia="바탕" w:hAnsi="바탕" w:cs="바탕" w:hint="eastAsia"/>
        </w:rPr>
        <w:t>를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통한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모델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비교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방법에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대해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조사한다</w:t>
      </w:r>
      <w:r w:rsidRPr="00251DBC">
        <w:rPr>
          <w:rFonts w:ascii="바탕" w:eastAsia="바탕" w:hAnsi="바탕" w:cs="바탕"/>
        </w:rPr>
        <w:t>. 2</w:t>
      </w:r>
      <w:r w:rsidRPr="000D4AE0">
        <w:rPr>
          <w:rFonts w:ascii="바탕" w:eastAsia="바탕" w:hAnsi="바탕" w:cs="바탕" w:hint="eastAsia"/>
        </w:rPr>
        <w:t>절에서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조사한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내용을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바탕으로</w:t>
      </w:r>
      <w:r w:rsidRPr="00251DBC">
        <w:rPr>
          <w:rFonts w:ascii="바탕" w:eastAsia="바탕" w:hAnsi="바탕" w:cs="바탕"/>
        </w:rPr>
        <w:t xml:space="preserve"> 3</w:t>
      </w:r>
      <w:r w:rsidRPr="000D4AE0">
        <w:rPr>
          <w:rFonts w:ascii="바탕" w:eastAsia="바탕" w:hAnsi="바탕" w:cs="바탕" w:hint="eastAsia"/>
        </w:rPr>
        <w:t>절에서는</w:t>
      </w:r>
      <w:r w:rsidRP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 w:hint="eastAsia"/>
        </w:rPr>
        <w:t>다양한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모델간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비교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방식을</w:t>
      </w:r>
      <w:r w:rsidRPr="00251DBC">
        <w:rPr>
          <w:rFonts w:ascii="바탕" w:eastAsia="바탕" w:hAnsi="바탕" w:cs="바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설계하고</w:t>
      </w:r>
      <w:r w:rsidR="001D03FE" w:rsidRPr="00251DBC">
        <w:rPr>
          <w:rFonts w:ascii="바탕" w:eastAsia="바탕" w:hAnsi="바탕" w:cs="바탕"/>
        </w:rPr>
        <w:t xml:space="preserve"> </w:t>
      </w:r>
      <w:r w:rsidR="001D03FE" w:rsidRPr="00251DBC">
        <w:rPr>
          <w:rFonts w:ascii="바탕" w:eastAsia="바탕" w:hAnsi="바탕" w:cs="바탕" w:hint="eastAsia"/>
        </w:rPr>
        <w:t>이를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이용한</w:t>
      </w:r>
      <w:r w:rsidRPr="000D4AE0">
        <w:rPr>
          <w:rFonts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유의미한</w:t>
      </w:r>
      <w:r w:rsidRPr="000D4AE0">
        <w:rPr>
          <w:rFonts w:hint="eastAsia"/>
        </w:rPr>
        <w:t xml:space="preserve"> c</w:t>
      </w:r>
      <w:r w:rsidRPr="000D4AE0">
        <w:t xml:space="preserve">ausal </w:t>
      </w:r>
      <w:r w:rsidRPr="000D4AE0">
        <w:rPr>
          <w:rFonts w:ascii="바탕" w:eastAsia="바탕" w:hAnsi="바탕" w:cs="바탕" w:hint="eastAsia"/>
        </w:rPr>
        <w:t>추론이</w:t>
      </w:r>
      <w:r w:rsidRPr="000D4AE0">
        <w:rPr>
          <w:rFonts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가능한</w:t>
      </w:r>
      <w:r w:rsidRPr="000D4AE0">
        <w:rPr>
          <w:rFonts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최선의</w:t>
      </w:r>
      <w:r w:rsidRPr="000D4AE0">
        <w:rPr>
          <w:rFonts w:hint="eastAsia"/>
        </w:rPr>
        <w:t xml:space="preserve"> </w:t>
      </w:r>
      <w:r w:rsidR="001D03FE">
        <w:rPr>
          <w:rFonts w:ascii="바탕" w:eastAsia="바탕" w:hAnsi="바탕" w:cs="바탕" w:hint="eastAsia"/>
        </w:rPr>
        <w:t>모델</w:t>
      </w:r>
      <w:r w:rsidRPr="000D4AE0">
        <w:rPr>
          <w:rFonts w:ascii="바탕" w:eastAsia="바탕" w:hAnsi="바탕" w:cs="바탕" w:hint="eastAsia"/>
        </w:rPr>
        <w:t>을</w:t>
      </w:r>
      <w:r w:rsidRPr="000D4AE0">
        <w:rPr>
          <w:rFonts w:hint="eastAsia"/>
        </w:rPr>
        <w:t xml:space="preserve"> </w:t>
      </w:r>
      <w:r w:rsidRPr="000D4AE0">
        <w:rPr>
          <w:rFonts w:ascii="바탕" w:eastAsia="바탕" w:hAnsi="바탕" w:cs="바탕" w:hint="eastAsia"/>
        </w:rPr>
        <w:t>찾는다</w:t>
      </w:r>
      <w:r>
        <w:t>, 4</w:t>
      </w:r>
      <w:r w:rsidRPr="000D4AE0">
        <w:rPr>
          <w:rFonts w:ascii="바탕" w:eastAsia="바탕" w:hAnsi="바탕" w:cs="바탕" w:hint="eastAsia"/>
        </w:rPr>
        <w:t>절에서는</w:t>
      </w:r>
      <w:r>
        <w:t xml:space="preserve"> </w:t>
      </w:r>
      <w:r w:rsidRPr="000D4AE0">
        <w:rPr>
          <w:rFonts w:ascii="바탕" w:eastAsia="바탕" w:hAnsi="바탕" w:cs="바탕" w:hint="eastAsia"/>
        </w:rPr>
        <w:t>결론</w:t>
      </w:r>
      <w:r>
        <w:t xml:space="preserve"> </w:t>
      </w:r>
      <w:r w:rsidRPr="000D4AE0">
        <w:rPr>
          <w:rFonts w:ascii="바탕" w:eastAsia="바탕" w:hAnsi="바탕" w:cs="바탕" w:hint="eastAsia"/>
        </w:rPr>
        <w:t>및</w:t>
      </w:r>
      <w:r>
        <w:t xml:space="preserve"> </w:t>
      </w:r>
      <w:r w:rsidRPr="000D4AE0">
        <w:rPr>
          <w:rFonts w:ascii="바탕" w:eastAsia="바탕" w:hAnsi="바탕" w:cs="바탕" w:hint="eastAsia"/>
        </w:rPr>
        <w:t>향후</w:t>
      </w:r>
      <w:r>
        <w:t xml:space="preserve"> </w:t>
      </w:r>
      <w:r w:rsidRPr="000D4AE0">
        <w:rPr>
          <w:rFonts w:ascii="바탕" w:eastAsia="바탕" w:hAnsi="바탕" w:cs="바탕" w:hint="eastAsia"/>
        </w:rPr>
        <w:t>연구</w:t>
      </w:r>
      <w:r>
        <w:t xml:space="preserve"> </w:t>
      </w:r>
      <w:r w:rsidRPr="000D4AE0">
        <w:rPr>
          <w:rFonts w:ascii="바탕" w:eastAsia="바탕" w:hAnsi="바탕" w:cs="바탕" w:hint="eastAsia"/>
        </w:rPr>
        <w:t>방향을</w:t>
      </w:r>
      <w:r>
        <w:t xml:space="preserve"> </w:t>
      </w:r>
      <w:r w:rsidRPr="000D4AE0">
        <w:rPr>
          <w:rFonts w:ascii="바탕" w:eastAsia="바탕" w:hAnsi="바탕" w:cs="바탕" w:hint="eastAsia"/>
        </w:rPr>
        <w:t>제시한다</w:t>
      </w:r>
      <w:r>
        <w:t>.</w:t>
      </w:r>
    </w:p>
    <w:p w14:paraId="1B1725A8" w14:textId="77777777" w:rsidR="000D4AE0" w:rsidRDefault="000D4AE0" w:rsidP="00B613A4">
      <w:pPr>
        <w:spacing w:after="0" w:line="216" w:lineRule="auto"/>
        <w:ind w:left="0" w:firstLine="0"/>
        <w:jc w:val="left"/>
        <w:rPr>
          <w:rFonts w:ascii="바탕" w:eastAsia="바탕" w:hAnsi="바탕" w:cs="바탕"/>
        </w:rPr>
      </w:pPr>
    </w:p>
    <w:p w14:paraId="620C668F" w14:textId="77777777" w:rsidR="000D4AE0" w:rsidRPr="00DB7B1E" w:rsidRDefault="000D4AE0" w:rsidP="001D03FE">
      <w:pPr>
        <w:spacing w:after="314"/>
        <w:ind w:left="-2"/>
        <w:rPr>
          <w:b/>
        </w:rPr>
      </w:pPr>
      <w:r w:rsidRPr="00DB7B1E">
        <w:rPr>
          <w:rFonts w:hint="eastAsia"/>
          <w:b/>
        </w:rPr>
        <w:t>2</w:t>
      </w:r>
      <w:r w:rsidRPr="00DB7B1E">
        <w:rPr>
          <w:b/>
        </w:rPr>
        <w:t xml:space="preserve">. </w:t>
      </w:r>
      <w:r w:rsidR="00B40C64" w:rsidRPr="00DB7B1E">
        <w:rPr>
          <w:rFonts w:ascii="바탕" w:eastAsia="바탕" w:hAnsi="바탕" w:cs="바탕" w:hint="eastAsia"/>
          <w:b/>
        </w:rPr>
        <w:t>연구배경</w:t>
      </w:r>
      <w:r w:rsidR="00B40C64" w:rsidRPr="00DB7B1E">
        <w:rPr>
          <w:b/>
        </w:rPr>
        <w:t xml:space="preserve"> </w:t>
      </w:r>
      <w:r w:rsidR="00B40C64" w:rsidRPr="00DB7B1E">
        <w:rPr>
          <w:rFonts w:ascii="바탕" w:eastAsia="바탕" w:hAnsi="바탕" w:cs="바탕" w:hint="eastAsia"/>
          <w:b/>
        </w:rPr>
        <w:t>및</w:t>
      </w:r>
      <w:r w:rsidR="00B40C64" w:rsidRPr="00DB7B1E">
        <w:rPr>
          <w:b/>
        </w:rPr>
        <w:t xml:space="preserve"> </w:t>
      </w:r>
      <w:r w:rsidR="00B40C64" w:rsidRPr="00DB7B1E">
        <w:rPr>
          <w:rFonts w:ascii="바탕" w:eastAsia="바탕" w:hAnsi="바탕" w:cs="바탕" w:hint="eastAsia"/>
          <w:b/>
        </w:rPr>
        <w:t>관련연구</w:t>
      </w:r>
    </w:p>
    <w:p w14:paraId="10C77590" w14:textId="77777777" w:rsidR="00E43D72" w:rsidRDefault="00B40C64" w:rsidP="000D4AE0">
      <w:pPr>
        <w:numPr>
          <w:ilvl w:val="1"/>
          <w:numId w:val="1"/>
        </w:numPr>
        <w:spacing w:after="254"/>
        <w:ind w:hanging="408"/>
      </w:pP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>AE(Masked Auto Incoder)</w:t>
      </w:r>
    </w:p>
    <w:p w14:paraId="4EF5C138" w14:textId="77777777" w:rsidR="001D03FE" w:rsidRPr="001D03FE" w:rsidRDefault="001D03FE" w:rsidP="005E4648">
      <w:pPr>
        <w:spacing w:after="252"/>
        <w:ind w:left="-2"/>
        <w:rPr>
          <w:rFonts w:ascii="바탕" w:eastAsia="바탕" w:hAnsi="바탕" w:cs="바탕"/>
        </w:rPr>
      </w:pPr>
      <w:r w:rsidRPr="001D03FE">
        <w:rPr>
          <w:rFonts w:ascii="바탕" w:eastAsia="바탕" w:hAnsi="바탕" w:cs="바탕"/>
        </w:rPr>
        <w:t>MAE는 입력 이미지에서 무작위로 패치를 마스킹하고, 인코더가 보이는 패치들만 처리하도록 하며, 디코더는 잠재적인 표현과 마스크 토큰을 통해 원본 이미지를 재구성</w:t>
      </w:r>
      <w:r w:rsidR="008D0334">
        <w:rPr>
          <w:rFonts w:ascii="바탕" w:eastAsia="바탕" w:hAnsi="바탕" w:cs="바탕" w:hint="eastAsia"/>
        </w:rPr>
        <w:t>한</w:t>
      </w:r>
      <w:r w:rsidRPr="001D03FE">
        <w:rPr>
          <w:rFonts w:ascii="바탕" w:eastAsia="바탕" w:hAnsi="바탕" w:cs="바탕"/>
        </w:rPr>
        <w:t>다.</w:t>
      </w:r>
      <w:r w:rsidR="00182209">
        <w:rPr>
          <w:rFonts w:ascii="바탕" w:eastAsia="바탕" w:hAnsi="바탕" w:cs="바탕"/>
        </w:rPr>
        <w:t xml:space="preserve"> </w:t>
      </w:r>
      <w:r w:rsidRPr="001D03FE">
        <w:rPr>
          <w:rFonts w:ascii="바탕" w:eastAsia="바탕" w:hAnsi="바탕" w:cs="바탕"/>
        </w:rPr>
        <w:t>높은 비율(예: 75%)의 이미지를 마스킹하는 것이 효과적인 자기지도 학습 과제를 생성하고, 이는 비전 태스크에서의 학습에 도움</w:t>
      </w:r>
      <w:r w:rsidR="008D0334">
        <w:rPr>
          <w:rFonts w:ascii="바탕" w:eastAsia="바탕" w:hAnsi="바탕" w:cs="바탕" w:hint="eastAsia"/>
        </w:rPr>
        <w:t>이 된다</w:t>
      </w:r>
      <w:r w:rsidRPr="001D03FE">
        <w:rPr>
          <w:rFonts w:ascii="바탕" w:eastAsia="바탕" w:hAnsi="바탕" w:cs="바탕"/>
        </w:rPr>
        <w:t>.</w:t>
      </w:r>
    </w:p>
    <w:p w14:paraId="45026C1E" w14:textId="77777777" w:rsidR="00182209" w:rsidRDefault="001D03FE" w:rsidP="005E4648">
      <w:pPr>
        <w:spacing w:after="252"/>
        <w:ind w:left="-2"/>
        <w:rPr>
          <w:rFonts w:ascii="바탕" w:eastAsia="바탕" w:hAnsi="바탕" w:cs="바탕"/>
        </w:rPr>
      </w:pPr>
      <w:r w:rsidRPr="001D03FE">
        <w:rPr>
          <w:rFonts w:ascii="바탕" w:eastAsia="바탕" w:hAnsi="바탕" w:cs="바탕"/>
        </w:rPr>
        <w:t>이러한 설계를 통해 훈련 속도를 3배 이상 향상시키고 정확도를 개선할 수 있</w:t>
      </w:r>
      <w:r w:rsidR="00182209">
        <w:rPr>
          <w:rFonts w:ascii="바탕" w:eastAsia="바탕" w:hAnsi="바탕" w:cs="바탕" w:hint="eastAsia"/>
        </w:rPr>
        <w:t xml:space="preserve">으며 </w:t>
      </w:r>
      <w:r w:rsidRPr="001D03FE">
        <w:rPr>
          <w:rFonts w:ascii="바탕" w:eastAsia="바탕" w:hAnsi="바탕" w:cs="바탕"/>
        </w:rPr>
        <w:t>큰 모델을 효율적으로 학습시킬 수 있</w:t>
      </w:r>
      <w:r w:rsidR="00182209">
        <w:rPr>
          <w:rFonts w:ascii="바탕" w:eastAsia="바탕" w:hAnsi="바탕" w:cs="바탕" w:hint="eastAsia"/>
        </w:rPr>
        <w:t>다</w:t>
      </w:r>
      <w:r w:rsidRPr="001D03FE">
        <w:rPr>
          <w:rFonts w:ascii="바탕" w:eastAsia="바탕" w:hAnsi="바탕" w:cs="바탕"/>
        </w:rPr>
        <w:t>, 이러한 접근 방식은 이미지 인식에서 높은 용량의 모델이 잘 일반화되는 것을 가능</w:t>
      </w:r>
      <w:r w:rsidR="00182209">
        <w:rPr>
          <w:rFonts w:ascii="바탕" w:eastAsia="바탕" w:hAnsi="바탕" w:cs="바탕" w:hint="eastAsia"/>
        </w:rPr>
        <w:t>하게 한다.</w:t>
      </w:r>
      <w:r w:rsidR="005E4648">
        <w:rPr>
          <w:rFonts w:ascii="바탕" w:eastAsia="바탕" w:hAnsi="바탕" w:cs="바탕"/>
        </w:rPr>
        <w:t>[1]</w:t>
      </w:r>
    </w:p>
    <w:p w14:paraId="08FA8E86" w14:textId="77777777" w:rsidR="00F313C0" w:rsidRDefault="00F313C0" w:rsidP="005E4648">
      <w:pPr>
        <w:spacing w:after="252"/>
        <w:ind w:left="-2"/>
        <w:rPr>
          <w:rFonts w:ascii="바탕" w:eastAsia="바탕" w:hAnsi="바탕" w:cs="바탕"/>
        </w:rPr>
      </w:pPr>
      <w:r w:rsidRPr="00F313C0">
        <w:rPr>
          <w:rFonts w:ascii="바탕" w:eastAsia="바탕" w:hAnsi="바탕" w:cs="바탕"/>
          <w:noProof/>
        </w:rPr>
        <w:lastRenderedPageBreak/>
        <w:drawing>
          <wp:inline distT="0" distB="0" distL="0" distR="0" wp14:anchorId="11084478" wp14:editId="05375D87">
            <wp:extent cx="3356610" cy="13373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5312" w14:textId="77777777" w:rsidR="00F313C0" w:rsidRDefault="00F313C0" w:rsidP="00F313C0">
      <w:pPr>
        <w:spacing w:after="252"/>
        <w:ind w:left="-2"/>
        <w:jc w:val="center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그림1</w:t>
      </w:r>
    </w:p>
    <w:p w14:paraId="4B918958" w14:textId="77777777" w:rsidR="00182209" w:rsidRPr="001D03FE" w:rsidRDefault="00182209" w:rsidP="00182209">
      <w:pPr>
        <w:ind w:left="-2" w:right="100" w:firstLine="0"/>
        <w:rPr>
          <w:rFonts w:ascii="바탕" w:eastAsia="바탕" w:hAnsi="바탕" w:cs="바탕"/>
        </w:rPr>
      </w:pPr>
    </w:p>
    <w:p w14:paraId="294ECA77" w14:textId="77777777" w:rsidR="00B40C64" w:rsidRPr="001D03FE" w:rsidRDefault="001D03FE" w:rsidP="00182209">
      <w:pPr>
        <w:numPr>
          <w:ilvl w:val="1"/>
          <w:numId w:val="1"/>
        </w:numPr>
        <w:spacing w:after="254"/>
        <w:ind w:hanging="408"/>
      </w:pPr>
      <w:r>
        <w:rPr>
          <w:rFonts w:ascii="맑은 고딕" w:eastAsia="맑은 고딕" w:hAnsi="맑은 고딕" w:cs="맑은 고딕"/>
        </w:rPr>
        <w:t>ViT(</w:t>
      </w: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>ision Transform)</w:t>
      </w:r>
    </w:p>
    <w:p w14:paraId="4EB9F45F" w14:textId="77777777" w:rsidR="001D03FE" w:rsidRPr="000D4AE0" w:rsidRDefault="001D03FE" w:rsidP="00251DBC">
      <w:pPr>
        <w:spacing w:after="252"/>
        <w:ind w:left="-2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흉부</w:t>
      </w:r>
      <w:r w:rsidRPr="000D4AE0">
        <w:rPr>
          <w:rFonts w:ascii="바탕" w:eastAsia="바탕" w:hAnsi="바탕" w:cs="바탕"/>
        </w:rPr>
        <w:t xml:space="preserve"> X-ray </w:t>
      </w:r>
      <w:r>
        <w:rPr>
          <w:rFonts w:ascii="바탕" w:eastAsia="바탕" w:hAnsi="바탕" w:cs="바탕" w:hint="eastAsia"/>
        </w:rPr>
        <w:t>이미지를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사용하여</w:t>
      </w:r>
      <w:r w:rsidRPr="000D4AE0">
        <w:rPr>
          <w:rFonts w:ascii="바탕" w:eastAsia="바탕" w:hAnsi="바탕" w:cs="바탕"/>
        </w:rPr>
        <w:t xml:space="preserve"> ViT</w:t>
      </w:r>
      <w:r>
        <w:rPr>
          <w:rFonts w:ascii="바탕" w:eastAsia="바탕" w:hAnsi="바탕" w:cs="바탕" w:hint="eastAsia"/>
        </w:rPr>
        <w:t>를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사전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훈련시키고</w:t>
      </w:r>
      <w:r w:rsidRPr="000D4AE0">
        <w:rPr>
          <w:rFonts w:ascii="바탕" w:eastAsia="바탕" w:hAnsi="바탕" w:cs="바탕"/>
        </w:rPr>
        <w:t xml:space="preserve">, </w:t>
      </w:r>
      <w:r>
        <w:rPr>
          <w:rFonts w:ascii="바탕" w:eastAsia="바탕" w:hAnsi="바탕" w:cs="바탕" w:hint="eastAsia"/>
        </w:rPr>
        <w:t>이를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통해</w:t>
      </w:r>
      <w:r w:rsidRPr="000D4AE0">
        <w:rPr>
          <w:rFonts w:ascii="바탕" w:eastAsia="바탕" w:hAnsi="바탕" w:cs="바탕"/>
        </w:rPr>
        <w:t xml:space="preserve"> ViT</w:t>
      </w:r>
      <w:r>
        <w:rPr>
          <w:rFonts w:ascii="바탕" w:eastAsia="바탕" w:hAnsi="바탕" w:cs="바탕" w:hint="eastAsia"/>
        </w:rPr>
        <w:t>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다중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라벨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흉부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질병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분류에서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상태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예술</w:t>
      </w:r>
      <w:r w:rsidRPr="000D4AE0">
        <w:rPr>
          <w:rFonts w:ascii="바탕" w:eastAsia="바탕" w:hAnsi="바탕" w:cs="바탕"/>
        </w:rPr>
        <w:t xml:space="preserve"> CNN </w:t>
      </w:r>
      <w:r>
        <w:rPr>
          <w:rFonts w:ascii="바탕" w:eastAsia="바탕" w:hAnsi="바탕" w:cs="바탕" w:hint="eastAsia"/>
        </w:rPr>
        <w:t>모델과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비교할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때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유사하거나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더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나은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성능을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보</w:t>
      </w:r>
      <w:r w:rsidR="00182209">
        <w:rPr>
          <w:rFonts w:ascii="바탕" w:eastAsia="바탕" w:hAnsi="바탕" w:cs="바탕" w:hint="eastAsia"/>
        </w:rPr>
        <w:t>인다</w:t>
      </w:r>
      <w:r w:rsidR="00251DBC">
        <w:rPr>
          <w:rFonts w:ascii="바탕" w:eastAsia="바탕" w:hAnsi="바탕" w:cs="바탕" w:hint="eastAsia"/>
        </w:rPr>
        <w:t>.</w:t>
      </w:r>
      <w:r w:rsidR="00251DBC">
        <w:rPr>
          <w:rFonts w:ascii="바탕" w:eastAsia="바탕" w:hAnsi="바탕" w:cs="바탕"/>
        </w:rPr>
        <w:t xml:space="preserve"> </w:t>
      </w:r>
      <w:r w:rsidRPr="000D4AE0">
        <w:rPr>
          <w:rFonts w:ascii="바탕" w:eastAsia="바탕" w:hAnsi="바탕" w:cs="바탕"/>
        </w:rPr>
        <w:t>ViT</w:t>
      </w:r>
      <w:r>
        <w:rPr>
          <w:rFonts w:ascii="바탕" w:eastAsia="바탕" w:hAnsi="바탕" w:cs="바탕" w:hint="eastAsia"/>
        </w:rPr>
        <w:t>에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대한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사전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훈련은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주로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마스크된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영역을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복원하는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작업을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통해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수행되며,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이미지의</w:t>
      </w:r>
      <w:r w:rsidRPr="000D4AE0">
        <w:rPr>
          <w:rFonts w:ascii="바탕" w:eastAsia="바탕" w:hAnsi="바탕" w:cs="바탕"/>
        </w:rPr>
        <w:t xml:space="preserve"> 90%</w:t>
      </w:r>
      <w:r>
        <w:rPr>
          <w:rFonts w:ascii="바탕" w:eastAsia="바탕" w:hAnsi="바탕" w:cs="바탕" w:hint="eastAsia"/>
        </w:rPr>
        <w:t>를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마스킹하고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나머지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가시적인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패치로부터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복원을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시도한다</w:t>
      </w:r>
      <w:r w:rsidRPr="000D4AE0">
        <w:rPr>
          <w:rFonts w:ascii="바탕" w:eastAsia="바탕" w:hAnsi="바탕" w:cs="바탕"/>
        </w:rPr>
        <w:t xml:space="preserve">. </w:t>
      </w:r>
      <w:r>
        <w:rPr>
          <w:rFonts w:ascii="바탕" w:eastAsia="바탕" w:hAnsi="바탕" w:cs="바탕" w:hint="eastAsia"/>
        </w:rPr>
        <w:t>이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방식은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흉부</w:t>
      </w:r>
      <w:r w:rsidRPr="000D4AE0">
        <w:rPr>
          <w:rFonts w:ascii="바탕" w:eastAsia="바탕" w:hAnsi="바탕" w:cs="바탕"/>
        </w:rPr>
        <w:t xml:space="preserve"> X-ray </w:t>
      </w:r>
      <w:r>
        <w:rPr>
          <w:rFonts w:ascii="바탕" w:eastAsia="바탕" w:hAnsi="바탕" w:cs="바탕" w:hint="eastAsia"/>
        </w:rPr>
        <w:t>이미지의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특성상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높은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정보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중복성을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가지고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있기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 w:rsidRPr="000D4AE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효율적이다.</w:t>
      </w:r>
    </w:p>
    <w:p w14:paraId="4EE0C2BE" w14:textId="77777777" w:rsidR="00B40C64" w:rsidRDefault="00182209" w:rsidP="005E4648">
      <w:pPr>
        <w:spacing w:after="252"/>
        <w:ind w:left="-2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이를 통하여</w:t>
      </w:r>
      <w:r w:rsidR="001D03FE" w:rsidRPr="000D4AE0">
        <w:rPr>
          <w:rFonts w:ascii="바탕" w:eastAsia="바탕" w:hAnsi="바탕" w:cs="바탕"/>
        </w:rPr>
        <w:t xml:space="preserve"> ViT</w:t>
      </w:r>
      <w:r w:rsidR="001D03FE">
        <w:rPr>
          <w:rFonts w:ascii="바탕" w:eastAsia="바탕" w:hAnsi="바탕" w:cs="바탕" w:hint="eastAsia"/>
        </w:rPr>
        <w:t>가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흉부</w:t>
      </w:r>
      <w:r w:rsidR="001D03FE" w:rsidRPr="000D4AE0">
        <w:rPr>
          <w:rFonts w:ascii="바탕" w:eastAsia="바탕" w:hAnsi="바탕" w:cs="바탕"/>
        </w:rPr>
        <w:t xml:space="preserve"> X-ray </w:t>
      </w:r>
      <w:r w:rsidR="001D03FE">
        <w:rPr>
          <w:rFonts w:ascii="바탕" w:eastAsia="바탕" w:hAnsi="바탕" w:cs="바탕" w:hint="eastAsia"/>
        </w:rPr>
        <w:t>이미지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분석에서</w:t>
      </w:r>
      <w:r w:rsidR="001D03FE" w:rsidRPr="000D4AE0">
        <w:rPr>
          <w:rFonts w:ascii="바탕" w:eastAsia="바탕" w:hAnsi="바탕" w:cs="바탕"/>
        </w:rPr>
        <w:t xml:space="preserve"> CNN</w:t>
      </w:r>
      <w:r w:rsidR="001D03FE">
        <w:rPr>
          <w:rFonts w:ascii="바탕" w:eastAsia="바탕" w:hAnsi="바탕" w:cs="바탕" w:hint="eastAsia"/>
        </w:rPr>
        <w:t>을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대체할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가능성을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탐구하고</w:t>
      </w:r>
      <w:r w:rsidR="001D03FE" w:rsidRPr="000D4AE0">
        <w:rPr>
          <w:rFonts w:ascii="바탕" w:eastAsia="바탕" w:hAnsi="바탕" w:cs="바탕"/>
        </w:rPr>
        <w:t xml:space="preserve">, </w:t>
      </w:r>
      <w:r w:rsidR="001D03FE">
        <w:rPr>
          <w:rFonts w:ascii="바탕" w:eastAsia="바탕" w:hAnsi="바탕" w:cs="바탕" w:hint="eastAsia"/>
        </w:rPr>
        <w:t>의료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이미지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분야에서의</w:t>
      </w:r>
      <w:r w:rsidR="001D03FE" w:rsidRPr="000D4AE0">
        <w:rPr>
          <w:rFonts w:ascii="바탕" w:eastAsia="바탕" w:hAnsi="바탕" w:cs="바탕"/>
        </w:rPr>
        <w:t xml:space="preserve"> ViT </w:t>
      </w:r>
      <w:r w:rsidR="001D03FE">
        <w:rPr>
          <w:rFonts w:ascii="바탕" w:eastAsia="바탕" w:hAnsi="바탕" w:cs="바탕" w:hint="eastAsia"/>
        </w:rPr>
        <w:t>활용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방안을</w:t>
      </w:r>
      <w:r w:rsidR="001D03FE" w:rsidRPr="000D4AE0">
        <w:rPr>
          <w:rFonts w:ascii="바탕" w:eastAsia="바탕" w:hAnsi="바탕" w:cs="바탕"/>
        </w:rPr>
        <w:t xml:space="preserve"> </w:t>
      </w:r>
      <w:r w:rsidR="001D03FE">
        <w:rPr>
          <w:rFonts w:ascii="바탕" w:eastAsia="바탕" w:hAnsi="바탕" w:cs="바탕" w:hint="eastAsia"/>
        </w:rPr>
        <w:t>제시합니다</w:t>
      </w:r>
      <w:r w:rsidR="008175BC">
        <w:rPr>
          <w:rFonts w:ascii="바탕" w:eastAsia="바탕" w:hAnsi="바탕" w:cs="바탕" w:hint="eastAsia"/>
        </w:rPr>
        <w:t>.</w:t>
      </w:r>
      <w:r w:rsidR="008175BC">
        <w:rPr>
          <w:rFonts w:ascii="바탕" w:eastAsia="바탕" w:hAnsi="바탕" w:cs="바탕"/>
        </w:rPr>
        <w:t xml:space="preserve"> </w:t>
      </w:r>
      <w:r w:rsidR="005E4648">
        <w:rPr>
          <w:rFonts w:ascii="바탕" w:eastAsia="바탕" w:hAnsi="바탕" w:cs="바탕" w:hint="eastAsia"/>
        </w:rPr>
        <w:t>[</w:t>
      </w:r>
      <w:r w:rsidR="005E4648">
        <w:rPr>
          <w:rFonts w:ascii="바탕" w:eastAsia="바탕" w:hAnsi="바탕" w:cs="바탕"/>
        </w:rPr>
        <w:t>2]</w:t>
      </w:r>
    </w:p>
    <w:p w14:paraId="1F9BD1E3" w14:textId="77777777" w:rsidR="00F313C0" w:rsidRDefault="00F313C0" w:rsidP="005E4648">
      <w:pPr>
        <w:spacing w:after="252"/>
        <w:ind w:left="-2"/>
        <w:rPr>
          <w:rFonts w:ascii="바탕" w:eastAsia="바탕" w:hAnsi="바탕" w:cs="바탕"/>
        </w:rPr>
      </w:pPr>
      <w:r w:rsidRPr="00F313C0">
        <w:rPr>
          <w:rFonts w:ascii="바탕" w:eastAsia="바탕" w:hAnsi="바탕" w:cs="바탕"/>
          <w:noProof/>
        </w:rPr>
        <w:drawing>
          <wp:inline distT="0" distB="0" distL="0" distR="0" wp14:anchorId="380BC4C8" wp14:editId="36890419">
            <wp:extent cx="3276600" cy="188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34B" w14:textId="77777777" w:rsidR="00182209" w:rsidRDefault="00F313C0" w:rsidP="00F313C0">
      <w:pPr>
        <w:ind w:left="-2" w:right="10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>2</w:t>
      </w:r>
    </w:p>
    <w:p w14:paraId="33B84612" w14:textId="77777777" w:rsidR="00182209" w:rsidRDefault="00182209" w:rsidP="00182209">
      <w:pPr>
        <w:numPr>
          <w:ilvl w:val="1"/>
          <w:numId w:val="1"/>
        </w:numPr>
        <w:spacing w:after="254"/>
        <w:ind w:hanging="408"/>
        <w:rPr>
          <w:rFonts w:eastAsiaTheme="minorEastAsia" w:hint="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rad-Cam</w:t>
      </w:r>
    </w:p>
    <w:p w14:paraId="3F64E181" w14:textId="77777777" w:rsidR="0081120E" w:rsidRDefault="00182209" w:rsidP="00B613A4">
      <w:pPr>
        <w:spacing w:after="252"/>
        <w:ind w:left="-2"/>
      </w:pPr>
      <w:r w:rsidRPr="005E4648">
        <w:t>Grad-CAM(Gradient-weighted Class Activation Mapping)</w:t>
      </w:r>
      <w:r w:rsidRPr="005E4648">
        <w:rPr>
          <w:rFonts w:ascii="바탕" w:eastAsia="바탕" w:hAnsi="바탕" w:cs="바탕" w:hint="eastAsia"/>
        </w:rPr>
        <w:t>은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목표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개념에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대한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그라디언트를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활용하여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마지막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컨볼루션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레이어로의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그라디언트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흐름을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기반으로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중요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영역을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강조하는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지도를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생성</w:t>
      </w:r>
      <w:r w:rsidR="005E4648">
        <w:rPr>
          <w:rFonts w:ascii="바탕" w:eastAsia="바탕" w:hAnsi="바탕" w:cs="바탕" w:hint="eastAsia"/>
        </w:rPr>
        <w:t>한</w:t>
      </w:r>
      <w:r w:rsidRPr="005E4648">
        <w:rPr>
          <w:rFonts w:ascii="바탕" w:eastAsia="바탕" w:hAnsi="바탕" w:cs="바탕" w:hint="eastAsia"/>
        </w:rPr>
        <w:t>다</w:t>
      </w:r>
      <w:r w:rsidRPr="005E4648">
        <w:t>.</w:t>
      </w:r>
      <w:r w:rsidR="00251DBC">
        <w:t xml:space="preserve"> </w:t>
      </w:r>
      <w:r w:rsidRPr="005E4648">
        <w:rPr>
          <w:rFonts w:ascii="바탕" w:eastAsia="바탕" w:hAnsi="바탕" w:cs="바탕" w:hint="eastAsia"/>
        </w:rPr>
        <w:t>다양한</w:t>
      </w:r>
      <w:r w:rsidRPr="005E4648">
        <w:t xml:space="preserve"> CNN </w:t>
      </w:r>
      <w:r w:rsidRPr="005E4648">
        <w:rPr>
          <w:rFonts w:ascii="바탕" w:eastAsia="바탕" w:hAnsi="바탕" w:cs="바탕" w:hint="eastAsia"/>
        </w:rPr>
        <w:t>모델</w:t>
      </w:r>
      <w:r w:rsidR="0081120E">
        <w:rPr>
          <w:rFonts w:ascii="바탕" w:eastAsia="바탕" w:hAnsi="바탕" w:cs="바탕" w:hint="eastAsia"/>
        </w:rPr>
        <w:t>에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적용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가능</w:t>
      </w:r>
      <w:r w:rsidR="005E4648" w:rsidRPr="005E4648">
        <w:rPr>
          <w:rFonts w:ascii="바탕" w:eastAsia="바탕" w:hAnsi="바탕" w:cs="바탕" w:hint="eastAsia"/>
        </w:rPr>
        <w:t>하며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고해상도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시각적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설명과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결합하여</w:t>
      </w:r>
      <w:r w:rsidRPr="005E4648">
        <w:t xml:space="preserve">, </w:t>
      </w:r>
      <w:r w:rsidRPr="005E4648">
        <w:rPr>
          <w:rFonts w:ascii="바탕" w:eastAsia="바탕" w:hAnsi="바탕" w:cs="바탕" w:hint="eastAsia"/>
        </w:rPr>
        <w:t>클래스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구별이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가능한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고해상도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시각화를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생성할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수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있다</w:t>
      </w:r>
      <w:r w:rsidRPr="005E4648">
        <w:t xml:space="preserve">. </w:t>
      </w:r>
      <w:r w:rsidRPr="005E4648">
        <w:rPr>
          <w:rFonts w:ascii="바탕" w:eastAsia="바탕" w:hAnsi="바탕" w:cs="바탕" w:hint="eastAsia"/>
        </w:rPr>
        <w:t>이를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통해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모델이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특정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결정을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내릴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때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중요하다고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판단한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이미지의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특정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영역을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상세하게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보여</w:t>
      </w:r>
      <w:r w:rsidR="005E4648" w:rsidRPr="005E4648">
        <w:rPr>
          <w:rFonts w:ascii="바탕" w:eastAsia="바탕" w:hAnsi="바탕" w:cs="바탕" w:hint="eastAsia"/>
        </w:rPr>
        <w:t>준</w:t>
      </w:r>
      <w:r w:rsidRPr="005E4648">
        <w:rPr>
          <w:rFonts w:ascii="바탕" w:eastAsia="바탕" w:hAnsi="바탕" w:cs="바탕" w:hint="eastAsia"/>
        </w:rPr>
        <w:t>다</w:t>
      </w:r>
      <w:r w:rsidRPr="005E4648">
        <w:t>.</w:t>
      </w:r>
      <w:r w:rsidR="005E4648">
        <w:t xml:space="preserve"> </w:t>
      </w:r>
      <w:r w:rsidR="005E4648">
        <w:rPr>
          <w:rFonts w:ascii="맑은 고딕" w:eastAsia="맑은 고딕" w:hAnsi="맑은 고딕" w:cs="맑은 고딕" w:hint="eastAsia"/>
        </w:rPr>
        <w:t>이</w:t>
      </w:r>
      <w:r w:rsidRPr="005E4648">
        <w:rPr>
          <w:rFonts w:ascii="바탕" w:eastAsia="바탕" w:hAnsi="바탕" w:cs="바탕" w:hint="eastAsia"/>
        </w:rPr>
        <w:t>미지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분류</w:t>
      </w:r>
      <w:r w:rsidRPr="005E4648">
        <w:t>,</w:t>
      </w:r>
      <w:r w:rsidR="0081120E">
        <w:t xml:space="preserve"> </w:t>
      </w:r>
      <w:r w:rsidRPr="005E4648">
        <w:rPr>
          <w:rFonts w:ascii="바탕" w:eastAsia="바탕" w:hAnsi="바탕" w:cs="바탕" w:hint="eastAsia"/>
        </w:rPr>
        <w:t>시각적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질문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응답</w:t>
      </w:r>
      <w:r w:rsidRPr="005E4648">
        <w:t xml:space="preserve">(VQA) </w:t>
      </w:r>
      <w:r w:rsidRPr="005E4648">
        <w:rPr>
          <w:rFonts w:ascii="바탕" w:eastAsia="바탕" w:hAnsi="바탕" w:cs="바탕" w:hint="eastAsia"/>
        </w:rPr>
        <w:t>모델에</w:t>
      </w:r>
      <w:r w:rsidRPr="005E4648">
        <w:t xml:space="preserve"> </w:t>
      </w:r>
      <w:r w:rsidRPr="005E4648">
        <w:rPr>
          <w:rFonts w:ascii="바탕" w:eastAsia="바탕" w:hAnsi="바탕" w:cs="바탕" w:hint="eastAsia"/>
        </w:rPr>
        <w:t>적용</w:t>
      </w:r>
      <w:r w:rsidR="005E4648">
        <w:rPr>
          <w:rFonts w:ascii="바탕" w:eastAsia="바탕" w:hAnsi="바탕" w:cs="바탕" w:hint="eastAsia"/>
        </w:rPr>
        <w:t>되었다.</w:t>
      </w:r>
      <w:r w:rsidRPr="005E4648">
        <w:t xml:space="preserve"> </w:t>
      </w:r>
      <w:r w:rsidR="005E4648">
        <w:t>[3]</w:t>
      </w:r>
    </w:p>
    <w:p w14:paraId="1C2BD7D9" w14:textId="77777777" w:rsidR="00F313C0" w:rsidRDefault="00F313C0" w:rsidP="00B613A4">
      <w:pPr>
        <w:spacing w:after="252"/>
        <w:ind w:left="-2"/>
        <w:rPr>
          <w:rFonts w:eastAsiaTheme="minorEastAsia" w:hint="eastAsia"/>
        </w:rPr>
      </w:pPr>
      <w:r w:rsidRPr="00F313C0">
        <w:rPr>
          <w:rFonts w:eastAsiaTheme="minorEastAsia"/>
          <w:noProof/>
        </w:rPr>
        <w:drawing>
          <wp:inline distT="0" distB="0" distL="0" distR="0" wp14:anchorId="416F0BF2" wp14:editId="5C2A2D16">
            <wp:extent cx="3356610" cy="26885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C55" w14:textId="77777777" w:rsidR="00F313C0" w:rsidRPr="00B613A4" w:rsidRDefault="00F313C0" w:rsidP="00F313C0">
      <w:pPr>
        <w:spacing w:after="252"/>
        <w:ind w:left="-2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>3</w:t>
      </w:r>
    </w:p>
    <w:p w14:paraId="19BCE42E" w14:textId="77777777" w:rsidR="0081120E" w:rsidRPr="0081120E" w:rsidRDefault="0081120E" w:rsidP="0081120E">
      <w:pPr>
        <w:spacing w:after="0" w:line="216" w:lineRule="auto"/>
        <w:ind w:left="-5"/>
        <w:jc w:val="left"/>
        <w:rPr>
          <w:rFonts w:eastAsiaTheme="minorEastAsia" w:hint="eastAsia"/>
        </w:rPr>
      </w:pPr>
    </w:p>
    <w:p w14:paraId="7E8A7061" w14:textId="77777777" w:rsidR="005E4648" w:rsidRPr="00DB7B1E" w:rsidRDefault="0081120E" w:rsidP="0081120E">
      <w:pPr>
        <w:spacing w:after="314"/>
        <w:ind w:left="-2"/>
        <w:rPr>
          <w:rFonts w:ascii="바탕" w:eastAsia="바탕" w:hAnsi="바탕" w:cs="바탕"/>
          <w:b/>
        </w:rPr>
      </w:pPr>
      <w:r w:rsidRPr="00DB7B1E">
        <w:rPr>
          <w:rFonts w:ascii="바탕" w:eastAsia="바탕" w:hAnsi="바탕" w:cs="바탕"/>
          <w:b/>
        </w:rPr>
        <w:t xml:space="preserve">3. </w:t>
      </w:r>
      <w:r w:rsidR="001550C0">
        <w:rPr>
          <w:rFonts w:ascii="바탕" w:eastAsia="바탕" w:hAnsi="바탕" w:cs="바탕"/>
          <w:b/>
        </w:rPr>
        <w:t>MAE</w:t>
      </w:r>
      <w:r w:rsidRPr="00DB7B1E">
        <w:rPr>
          <w:rFonts w:ascii="바탕" w:eastAsia="바탕" w:hAnsi="바탕" w:cs="바탕" w:hint="eastAsia"/>
          <w:b/>
        </w:rPr>
        <w:t>와 P</w:t>
      </w:r>
      <w:r w:rsidRPr="00DB7B1E">
        <w:rPr>
          <w:rFonts w:ascii="바탕" w:eastAsia="바탕" w:hAnsi="바탕" w:cs="바탕"/>
          <w:b/>
        </w:rPr>
        <w:t>roxytask</w:t>
      </w:r>
      <w:r w:rsidRPr="00DB7B1E">
        <w:rPr>
          <w:rFonts w:ascii="바탕" w:eastAsia="바탕" w:hAnsi="바탕" w:cs="바탕" w:hint="eastAsia"/>
          <w:b/>
        </w:rPr>
        <w:t>를 활용한 골다공증</w:t>
      </w:r>
      <w:r w:rsidRPr="00DB7B1E">
        <w:rPr>
          <w:rFonts w:ascii="바탕" w:eastAsia="바탕" w:hAnsi="바탕" w:cs="바탕"/>
          <w:b/>
        </w:rPr>
        <w:t xml:space="preserve"> </w:t>
      </w:r>
      <w:r w:rsidRPr="00DB7B1E">
        <w:rPr>
          <w:rFonts w:ascii="바탕" w:eastAsia="바탕" w:hAnsi="바탕" w:cs="바탕" w:hint="eastAsia"/>
          <w:b/>
        </w:rPr>
        <w:t>분류</w:t>
      </w:r>
      <w:r w:rsidRPr="00DB7B1E">
        <w:rPr>
          <w:rFonts w:ascii="바탕" w:eastAsia="바탕" w:hAnsi="바탕" w:cs="바탕"/>
          <w:b/>
        </w:rPr>
        <w:t xml:space="preserve"> </w:t>
      </w:r>
      <w:r w:rsidRPr="00DB7B1E">
        <w:rPr>
          <w:rFonts w:ascii="바탕" w:eastAsia="바탕" w:hAnsi="바탕" w:cs="바탕" w:hint="eastAsia"/>
          <w:b/>
        </w:rPr>
        <w:t>모델 개발</w:t>
      </w:r>
    </w:p>
    <w:p w14:paraId="200637DF" w14:textId="77777777" w:rsidR="005E4648" w:rsidRDefault="00DB7B1E" w:rsidP="005E4648">
      <w:pPr>
        <w:spacing w:after="252"/>
        <w:ind w:left="-2"/>
        <w:rPr>
          <w:rFonts w:eastAsiaTheme="minorEastAsia" w:hint="eastAsia"/>
        </w:rPr>
      </w:pPr>
      <w:r>
        <w:rPr>
          <w:rFonts w:ascii="바탕" w:eastAsia="바탕" w:hAnsi="바탕" w:cs="바탕" w:hint="eastAsia"/>
        </w:rPr>
        <w:t>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 xml:space="preserve">절에서는 제한된 </w:t>
      </w:r>
      <w:r>
        <w:rPr>
          <w:rFonts w:ascii="맑은 고딕" w:eastAsia="맑은 고딕" w:hAnsi="맑은 고딕" w:cs="맑은 고딕"/>
        </w:rPr>
        <w:t xml:space="preserve">X-ray </w:t>
      </w:r>
      <w:r>
        <w:rPr>
          <w:rFonts w:ascii="맑은 고딕" w:eastAsia="맑은 고딕" w:hAnsi="맑은 고딕" w:cs="맑은 고딕" w:hint="eastAsia"/>
        </w:rPr>
        <w:t>이미지 데이터를 이용하여 어깨 골다공증을 판별하는 모델 개발 방안을 제안한다.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상대적으로 적은 어깨 X</w:t>
      </w:r>
      <w:r>
        <w:rPr>
          <w:rFonts w:ascii="맑은 고딕" w:eastAsia="맑은 고딕" w:hAnsi="맑은 고딕" w:cs="맑은 고딕"/>
        </w:rPr>
        <w:t>-ray</w:t>
      </w:r>
      <w:r>
        <w:rPr>
          <w:rFonts w:ascii="맑은 고딕" w:eastAsia="맑은 고딕" w:hAnsi="맑은 고딕" w:cs="맑은 고딕" w:hint="eastAsia"/>
        </w:rPr>
        <w:t>이미지</w:t>
      </w:r>
      <w:r w:rsidR="009B5C08">
        <w:rPr>
          <w:rFonts w:ascii="맑은 고딕" w:eastAsia="맑은 고딕" w:hAnsi="맑은 고딕" w:cs="맑은 고딕" w:hint="eastAsia"/>
        </w:rPr>
        <w:t>데이터의 양을</w:t>
      </w:r>
      <w:r>
        <w:rPr>
          <w:rFonts w:ascii="맑은 고딕" w:eastAsia="맑은 고딕" w:hAnsi="맑은 고딕" w:cs="맑은 고딕" w:hint="eastAsia"/>
        </w:rPr>
        <w:t xml:space="preserve"> 보</w:t>
      </w:r>
      <w:r w:rsidR="009B5C08">
        <w:rPr>
          <w:rFonts w:ascii="맑은 고딕" w:eastAsia="맑은 고딕" w:hAnsi="맑은 고딕" w:cs="맑은 고딕" w:hint="eastAsia"/>
        </w:rPr>
        <w:t>완</w:t>
      </w:r>
      <w:r>
        <w:rPr>
          <w:rFonts w:ascii="맑은 고딕" w:eastAsia="맑은 고딕" w:hAnsi="맑은 고딕" w:cs="맑은 고딕" w:hint="eastAsia"/>
        </w:rPr>
        <w:t>하</w:t>
      </w:r>
      <w:r w:rsidR="00D94654">
        <w:rPr>
          <w:rFonts w:ascii="맑은 고딕" w:eastAsia="맑은 고딕" w:hAnsi="맑은 고딕" w:cs="맑은 고딕" w:hint="eastAsia"/>
        </w:rPr>
        <w:t>고</w:t>
      </w:r>
      <w:r>
        <w:rPr>
          <w:rFonts w:ascii="맑은 고딕" w:eastAsia="맑은 고딕" w:hAnsi="맑은 고딕" w:cs="맑은 고딕" w:hint="eastAsia"/>
        </w:rPr>
        <w:t xml:space="preserve"> 흉부 </w:t>
      </w:r>
      <w:r>
        <w:rPr>
          <w:rFonts w:ascii="맑은 고딕" w:eastAsia="맑은 고딕" w:hAnsi="맑은 고딕" w:cs="맑은 고딕"/>
        </w:rPr>
        <w:t>X-ray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>MAE, ViT</w:t>
      </w:r>
      <w:r>
        <w:rPr>
          <w:rFonts w:ascii="맑은 고딕" w:eastAsia="맑은 고딕" w:hAnsi="맑은 고딕" w:cs="맑은 고딕" w:hint="eastAsia"/>
        </w:rPr>
        <w:t xml:space="preserve">등의 방법론을 통한 </w:t>
      </w:r>
      <w:r w:rsidR="00D94654">
        <w:rPr>
          <w:rFonts w:ascii="맑은 고딕" w:eastAsia="맑은 고딕" w:hAnsi="맑은 고딕" w:cs="맑은 고딕" w:hint="eastAsia"/>
        </w:rPr>
        <w:t xml:space="preserve">문제 </w:t>
      </w:r>
      <w:r>
        <w:rPr>
          <w:rFonts w:ascii="맑은 고딕" w:eastAsia="맑은 고딕" w:hAnsi="맑은 고딕" w:cs="맑은 고딕" w:hint="eastAsia"/>
        </w:rPr>
        <w:t>해결</w:t>
      </w:r>
      <w:r w:rsidR="001C497B">
        <w:rPr>
          <w:rFonts w:ascii="맑은 고딕" w:eastAsia="맑은 고딕" w:hAnsi="맑은 고딕" w:cs="맑은 고딕" w:hint="eastAsia"/>
        </w:rPr>
        <w:t xml:space="preserve">을 위해 다음과 같은 </w:t>
      </w:r>
      <w:r w:rsidR="00251DBC">
        <w:rPr>
          <w:rFonts w:ascii="맑은 고딕" w:eastAsia="맑은 고딕" w:hAnsi="맑은 고딕" w:cs="맑은 고딕"/>
        </w:rPr>
        <w:t>5</w:t>
      </w:r>
      <w:r w:rsidR="001C497B">
        <w:rPr>
          <w:rFonts w:ascii="맑은 고딕" w:eastAsia="맑은 고딕" w:hAnsi="맑은 고딕" w:cs="맑은 고딕" w:hint="eastAsia"/>
        </w:rPr>
        <w:t xml:space="preserve">가지의 </w:t>
      </w:r>
      <w:r w:rsidR="00251DBC">
        <w:rPr>
          <w:rFonts w:ascii="맑은 고딕" w:eastAsia="맑은 고딕" w:hAnsi="맑은 고딕" w:cs="맑은 고딕" w:hint="eastAsia"/>
        </w:rPr>
        <w:t xml:space="preserve">비교 </w:t>
      </w:r>
      <w:r w:rsidR="001C497B">
        <w:rPr>
          <w:rFonts w:ascii="맑은 고딕" w:eastAsia="맑은 고딕" w:hAnsi="맑은 고딕" w:cs="맑은 고딕" w:hint="eastAsia"/>
        </w:rPr>
        <w:t>방법을 제시한다.</w:t>
      </w:r>
    </w:p>
    <w:p w14:paraId="299A1897" w14:textId="77777777" w:rsidR="00DB7B1E" w:rsidRPr="00DB7B1E" w:rsidRDefault="00DB7B1E" w:rsidP="00DB7B1E">
      <w:pPr>
        <w:spacing w:after="252"/>
        <w:ind w:left="-2"/>
        <w:rPr>
          <w:rFonts w:eastAsiaTheme="minorEastAsia" w:hint="eastAsia"/>
        </w:rPr>
      </w:pPr>
      <w:r w:rsidRPr="00DB7B1E">
        <w:rPr>
          <w:rFonts w:eastAsiaTheme="minorEastAsia"/>
        </w:rPr>
        <w:t xml:space="preserve">1. ImageNet </w:t>
      </w:r>
      <w:r w:rsidRPr="00DB7B1E">
        <w:rPr>
          <w:rFonts w:eastAsiaTheme="minorEastAsia"/>
        </w:rPr>
        <w:t>사전학습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데이터</w:t>
      </w:r>
      <w:r w:rsidRPr="00DB7B1E">
        <w:rPr>
          <w:rFonts w:eastAsiaTheme="minorEastAsia"/>
        </w:rPr>
        <w:t xml:space="preserve"> -&gt;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(CNN, ViT)</w:t>
      </w:r>
    </w:p>
    <w:p w14:paraId="17AE23A3" w14:textId="77777777" w:rsidR="001C497B" w:rsidRPr="001C497B" w:rsidRDefault="00DB7B1E" w:rsidP="008175BC">
      <w:pPr>
        <w:spacing w:after="252"/>
        <w:ind w:left="-2"/>
        <w:rPr>
          <w:rFonts w:eastAsiaTheme="minorEastAsia" w:hint="eastAsia"/>
        </w:rPr>
      </w:pPr>
      <w:r w:rsidRPr="00DB7B1E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이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접근법에서는</w:t>
      </w:r>
      <w:r w:rsidR="001C497B" w:rsidRPr="001C497B">
        <w:rPr>
          <w:rFonts w:eastAsiaTheme="minorEastAsia"/>
        </w:rPr>
        <w:t xml:space="preserve"> ImageNet </w:t>
      </w:r>
      <w:r w:rsidR="001C497B" w:rsidRPr="001C497B">
        <w:rPr>
          <w:rFonts w:eastAsiaTheme="minorEastAsia"/>
        </w:rPr>
        <w:t>데이터로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사전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학습된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모델</w:t>
      </w:r>
      <w:r w:rsidR="001C497B" w:rsidRPr="001C497B">
        <w:rPr>
          <w:rFonts w:eastAsiaTheme="minorEastAsia"/>
        </w:rPr>
        <w:t>(CNN</w:t>
      </w:r>
      <w:r w:rsidR="001C497B" w:rsidRPr="001C497B">
        <w:rPr>
          <w:rFonts w:eastAsiaTheme="minorEastAsia"/>
        </w:rPr>
        <w:t>과</w:t>
      </w:r>
      <w:r w:rsidR="001C497B" w:rsidRPr="001C497B">
        <w:rPr>
          <w:rFonts w:eastAsiaTheme="minorEastAsia"/>
        </w:rPr>
        <w:t xml:space="preserve"> ViT)</w:t>
      </w:r>
      <w:r w:rsidR="001C497B" w:rsidRPr="001C497B">
        <w:rPr>
          <w:rFonts w:eastAsiaTheme="minorEastAsia"/>
        </w:rPr>
        <w:t>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사용하여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어깨</w:t>
      </w:r>
      <w:r w:rsidR="001C497B" w:rsidRPr="001C497B">
        <w:rPr>
          <w:rFonts w:eastAsiaTheme="minorEastAsia"/>
        </w:rPr>
        <w:t xml:space="preserve"> X-ray </w:t>
      </w:r>
      <w:r w:rsidR="001C497B" w:rsidRPr="001C497B">
        <w:rPr>
          <w:rFonts w:eastAsiaTheme="minorEastAsia"/>
        </w:rPr>
        <w:t>이미지를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분석하고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골다공증을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진단</w:t>
      </w:r>
      <w:r w:rsidR="00251DBC">
        <w:rPr>
          <w:rFonts w:eastAsiaTheme="minorEastAsia" w:hint="eastAsia"/>
        </w:rPr>
        <w:t>한</w:t>
      </w:r>
      <w:r w:rsidR="008175BC">
        <w:rPr>
          <w:rFonts w:eastAsiaTheme="minorEastAsia" w:hint="eastAsia"/>
        </w:rPr>
        <w:t>다</w:t>
      </w:r>
      <w:r w:rsidR="008175BC">
        <w:rPr>
          <w:rFonts w:eastAsiaTheme="minorEastAsia" w:hint="eastAsia"/>
        </w:rPr>
        <w:t>.</w:t>
      </w:r>
      <w:r w:rsidR="008175BC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이미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효과적인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특징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추출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능력을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갖춘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모델을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사용하기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때문에</w:t>
      </w:r>
      <w:r w:rsidR="001C497B" w:rsidRPr="001C497B">
        <w:rPr>
          <w:rFonts w:eastAsiaTheme="minorEastAsia"/>
        </w:rPr>
        <w:t xml:space="preserve">, </w:t>
      </w:r>
      <w:r w:rsidR="001C497B" w:rsidRPr="001C497B">
        <w:rPr>
          <w:rFonts w:eastAsiaTheme="minorEastAsia"/>
        </w:rPr>
        <w:t>데이터가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부족한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상황에서도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빠르게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초기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성능을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얻을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수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있</w:t>
      </w:r>
      <w:r w:rsidR="008175BC">
        <w:rPr>
          <w:rFonts w:eastAsiaTheme="minorEastAsia" w:hint="eastAsia"/>
        </w:rPr>
        <w:t>으며</w:t>
      </w:r>
      <w:r w:rsidR="008175BC">
        <w:rPr>
          <w:rFonts w:eastAsiaTheme="minorEastAsia" w:hint="eastAsia"/>
        </w:rPr>
        <w:t xml:space="preserve"> </w:t>
      </w:r>
      <w:r w:rsidR="001C497B" w:rsidRPr="001C497B">
        <w:rPr>
          <w:rFonts w:eastAsiaTheme="minorEastAsia"/>
        </w:rPr>
        <w:t>비교적</w:t>
      </w:r>
      <w:r w:rsidR="008175BC">
        <w:rPr>
          <w:rFonts w:eastAsiaTheme="minorEastAsia" w:hint="eastAsia"/>
        </w:rPr>
        <w:t xml:space="preserve"> </w:t>
      </w:r>
      <w:r w:rsidR="001C497B" w:rsidRPr="001C497B">
        <w:rPr>
          <w:rFonts w:eastAsiaTheme="minorEastAsia"/>
        </w:rPr>
        <w:t>복잡한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모델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설계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없이</w:t>
      </w:r>
      <w:r w:rsidR="001C497B" w:rsidRPr="001C497B">
        <w:rPr>
          <w:rFonts w:eastAsiaTheme="minorEastAsia"/>
        </w:rPr>
        <w:t xml:space="preserve">, </w:t>
      </w:r>
      <w:r w:rsidR="001C497B" w:rsidRPr="001C497B">
        <w:rPr>
          <w:rFonts w:eastAsiaTheme="minorEastAsia"/>
        </w:rPr>
        <w:t>널리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사용되는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네트워크를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적용할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수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있어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접근성이</w:t>
      </w:r>
      <w:r w:rsidR="001C497B" w:rsidRPr="001C497B">
        <w:rPr>
          <w:rFonts w:eastAsiaTheme="minorEastAsia"/>
        </w:rPr>
        <w:t xml:space="preserve"> </w:t>
      </w:r>
      <w:r w:rsidR="001C497B" w:rsidRPr="001C497B">
        <w:rPr>
          <w:rFonts w:eastAsiaTheme="minorEastAsia"/>
        </w:rPr>
        <w:t>높다</w:t>
      </w:r>
      <w:r w:rsidR="001C497B" w:rsidRPr="001C497B">
        <w:rPr>
          <w:rFonts w:eastAsiaTheme="minorEastAsia"/>
        </w:rPr>
        <w:t>.</w:t>
      </w:r>
    </w:p>
    <w:p w14:paraId="0E99E255" w14:textId="77777777" w:rsidR="00DB7B1E" w:rsidRPr="00DB7B1E" w:rsidRDefault="001C497B" w:rsidP="00D94654">
      <w:pPr>
        <w:spacing w:after="252"/>
        <w:ind w:left="-2"/>
        <w:rPr>
          <w:rFonts w:eastAsiaTheme="minorEastAsia" w:hint="eastAsia"/>
        </w:rPr>
      </w:pPr>
      <w:r w:rsidRPr="001C497B">
        <w:rPr>
          <w:rFonts w:eastAsiaTheme="minorEastAsia"/>
        </w:rPr>
        <w:t>이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방법은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시작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단계에서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빠른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결과를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원하거나</w:t>
      </w:r>
      <w:r w:rsidRPr="001C497B">
        <w:rPr>
          <w:rFonts w:eastAsiaTheme="minorEastAsia"/>
        </w:rPr>
        <w:t xml:space="preserve">, </w:t>
      </w:r>
      <w:r w:rsidRPr="001C497B">
        <w:rPr>
          <w:rFonts w:eastAsiaTheme="minorEastAsia"/>
        </w:rPr>
        <w:t>특별히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희귀한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조건의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데이터에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접근하기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어려운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경우에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특히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유용할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수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있다</w:t>
      </w:r>
      <w:r w:rsidRPr="001C497B">
        <w:rPr>
          <w:rFonts w:eastAsiaTheme="minorEastAsia"/>
        </w:rPr>
        <w:t xml:space="preserve">. </w:t>
      </w:r>
      <w:r w:rsidRPr="001C497B">
        <w:rPr>
          <w:rFonts w:eastAsiaTheme="minorEastAsia"/>
        </w:rPr>
        <w:t>그러나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의료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분야의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특성과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도메인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간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차이를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충분히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lastRenderedPageBreak/>
        <w:t>고려하고</w:t>
      </w:r>
      <w:r w:rsidRPr="001C497B">
        <w:rPr>
          <w:rFonts w:eastAsiaTheme="minorEastAsia"/>
        </w:rPr>
        <w:t>,</w:t>
      </w:r>
      <w:r w:rsidR="008175BC">
        <w:rPr>
          <w:rFonts w:eastAsiaTheme="minorEastAsia"/>
        </w:rPr>
        <w:t xml:space="preserve"> </w:t>
      </w:r>
      <w:r w:rsidRPr="001C497B">
        <w:rPr>
          <w:rFonts w:eastAsiaTheme="minorEastAsia"/>
        </w:rPr>
        <w:t>추가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실험을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통해</w:t>
      </w:r>
      <w:r w:rsidRPr="001C497B">
        <w:rPr>
          <w:rFonts w:eastAsiaTheme="minorEastAsia"/>
        </w:rPr>
        <w:t xml:space="preserve"> ImageNet </w:t>
      </w:r>
      <w:r w:rsidRPr="001C497B">
        <w:rPr>
          <w:rFonts w:eastAsiaTheme="minorEastAsia"/>
        </w:rPr>
        <w:t>데이터로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학습된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모델이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의료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영상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분석에</w:t>
      </w:r>
      <w:r w:rsidRPr="001C497B">
        <w:rPr>
          <w:rFonts w:eastAsiaTheme="minorEastAsia"/>
        </w:rPr>
        <w:t xml:space="preserve"> </w:t>
      </w:r>
      <w:r w:rsidRPr="001C497B">
        <w:rPr>
          <w:rFonts w:eastAsiaTheme="minorEastAsia"/>
        </w:rPr>
        <w:t>효과적인지</w:t>
      </w:r>
      <w:r w:rsidRPr="001C497B">
        <w:rPr>
          <w:rFonts w:eastAsiaTheme="minorEastAsia"/>
        </w:rPr>
        <w:t xml:space="preserve">  </w:t>
      </w:r>
      <w:r w:rsidRPr="001C497B">
        <w:rPr>
          <w:rFonts w:eastAsiaTheme="minorEastAsia"/>
        </w:rPr>
        <w:t>평가해야</w:t>
      </w:r>
      <w:r w:rsidRPr="001C497B">
        <w:rPr>
          <w:rFonts w:eastAsiaTheme="minorEastAsia"/>
        </w:rPr>
        <w:t xml:space="preserve"> </w:t>
      </w:r>
      <w:r w:rsidR="008175BC">
        <w:rPr>
          <w:rFonts w:eastAsiaTheme="minorEastAsia" w:hint="eastAsia"/>
        </w:rPr>
        <w:t>한</w:t>
      </w:r>
      <w:r w:rsidRPr="001C497B">
        <w:rPr>
          <w:rFonts w:eastAsiaTheme="minorEastAsia"/>
        </w:rPr>
        <w:t>다</w:t>
      </w:r>
      <w:r w:rsidRPr="001C497B">
        <w:rPr>
          <w:rFonts w:eastAsiaTheme="minorEastAsia"/>
        </w:rPr>
        <w:t>.</w:t>
      </w:r>
    </w:p>
    <w:p w14:paraId="408CA09C" w14:textId="77777777" w:rsidR="00DB7B1E" w:rsidRPr="00DB7B1E" w:rsidRDefault="00DB7B1E" w:rsidP="00DB7B1E">
      <w:pPr>
        <w:spacing w:after="252"/>
        <w:ind w:left="-2"/>
        <w:rPr>
          <w:rFonts w:eastAsiaTheme="minorEastAsia" w:hint="eastAsia"/>
        </w:rPr>
      </w:pPr>
      <w:r w:rsidRPr="00DB7B1E">
        <w:rPr>
          <w:rFonts w:eastAsiaTheme="minorEastAsia"/>
        </w:rPr>
        <w:t xml:space="preserve">2. </w:t>
      </w:r>
      <w:r w:rsidRPr="00DB7B1E">
        <w:rPr>
          <w:rFonts w:eastAsiaTheme="minorEastAsia"/>
        </w:rPr>
        <w:t>흉부</w:t>
      </w:r>
      <w:r w:rsidRPr="00DB7B1E">
        <w:rPr>
          <w:rFonts w:eastAsiaTheme="minorEastAsia"/>
        </w:rPr>
        <w:t xml:space="preserve"> X-ray MAE -&gt;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(CNN, ViT)</w:t>
      </w:r>
    </w:p>
    <w:p w14:paraId="6DFA5051" w14:textId="77777777" w:rsidR="00D94654" w:rsidRPr="00D94654" w:rsidRDefault="00D94654" w:rsidP="00D94654">
      <w:pPr>
        <w:spacing w:after="252"/>
        <w:ind w:left="-2"/>
        <w:rPr>
          <w:rFonts w:eastAsiaTheme="minorEastAsia" w:hint="eastAsia"/>
        </w:rPr>
      </w:pPr>
      <w:r w:rsidRPr="00D94654">
        <w:rPr>
          <w:rFonts w:eastAsiaTheme="minorEastAsia"/>
        </w:rPr>
        <w:t>흉부</w:t>
      </w:r>
      <w:r w:rsidRPr="00D94654">
        <w:rPr>
          <w:rFonts w:eastAsiaTheme="minorEastAsia"/>
        </w:rPr>
        <w:t xml:space="preserve"> X-ray </w:t>
      </w:r>
      <w:r w:rsidRPr="00D94654">
        <w:rPr>
          <w:rFonts w:eastAsiaTheme="minorEastAsia"/>
        </w:rPr>
        <w:t>이미지를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사용하여</w:t>
      </w:r>
      <w:r w:rsidRPr="00D94654">
        <w:rPr>
          <w:rFonts w:eastAsiaTheme="minorEastAsia"/>
        </w:rPr>
        <w:t xml:space="preserve"> Masked Autoencoder (MAE)</w:t>
      </w:r>
      <w:r w:rsidRPr="00D94654">
        <w:rPr>
          <w:rFonts w:eastAsiaTheme="minorEastAsia"/>
        </w:rPr>
        <w:t>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사전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훈련시킨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후</w:t>
      </w:r>
      <w:r w:rsidRPr="00D9465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D94654">
        <w:rPr>
          <w:rFonts w:eastAsiaTheme="minorEastAsia"/>
        </w:rPr>
        <w:t>어깨</w:t>
      </w:r>
      <w:r w:rsidRPr="00D94654">
        <w:rPr>
          <w:rFonts w:eastAsiaTheme="minorEastAsia"/>
        </w:rPr>
        <w:t xml:space="preserve"> X-ray </w:t>
      </w:r>
      <w:r w:rsidRPr="00D94654">
        <w:rPr>
          <w:rFonts w:eastAsiaTheme="minorEastAsia"/>
        </w:rPr>
        <w:t>이미지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분석에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적용하여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골다공증을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판별하는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데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사용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 xml:space="preserve">. </w:t>
      </w:r>
      <w:r w:rsidRPr="00D94654">
        <w:rPr>
          <w:rFonts w:eastAsiaTheme="minorEastAsia"/>
        </w:rPr>
        <w:t>흉부</w:t>
      </w:r>
      <w:r w:rsidRPr="00D94654">
        <w:rPr>
          <w:rFonts w:eastAsiaTheme="minorEastAsia"/>
        </w:rPr>
        <w:t xml:space="preserve"> X-ray </w:t>
      </w:r>
      <w:r w:rsidRPr="00D94654">
        <w:rPr>
          <w:rFonts w:eastAsiaTheme="minorEastAsia"/>
        </w:rPr>
        <w:t>이미지를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사용하여</w:t>
      </w:r>
      <w:r w:rsidRPr="00D94654">
        <w:rPr>
          <w:rFonts w:eastAsiaTheme="minorEastAsia"/>
        </w:rPr>
        <w:t xml:space="preserve"> MAE</w:t>
      </w:r>
      <w:r w:rsidRPr="00D94654">
        <w:rPr>
          <w:rFonts w:eastAsiaTheme="minorEastAsia"/>
        </w:rPr>
        <w:t>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통한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사전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학습을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수행</w:t>
      </w:r>
      <w:r>
        <w:rPr>
          <w:rFonts w:eastAsiaTheme="minorEastAsia" w:hint="eastAsia"/>
        </w:rPr>
        <w:t>하는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과정은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비지도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학습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방식으로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진행되며</w:t>
      </w:r>
      <w:r w:rsidRPr="00D94654">
        <w:rPr>
          <w:rFonts w:eastAsiaTheme="minorEastAsia"/>
        </w:rPr>
        <w:t xml:space="preserve">, </w:t>
      </w:r>
      <w:r w:rsidRPr="00D94654">
        <w:rPr>
          <w:rFonts w:eastAsiaTheme="minorEastAsia"/>
        </w:rPr>
        <w:t>이미지의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일부를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마스킹하고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남은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정보를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기반으로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원본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이미지를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재구성하여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모델이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중요한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특징을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학습하도록</w:t>
      </w:r>
      <w:r w:rsidRPr="00D94654">
        <w:rPr>
          <w:rFonts w:eastAsiaTheme="minor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  <w:r w:rsidRPr="00D94654">
        <w:rPr>
          <w:rFonts w:eastAsiaTheme="minorEastAsia"/>
        </w:rPr>
        <w:t>.</w:t>
      </w:r>
    </w:p>
    <w:p w14:paraId="36E836DA" w14:textId="77777777" w:rsidR="00D94654" w:rsidRDefault="00D94654" w:rsidP="00D94654">
      <w:pPr>
        <w:spacing w:after="252"/>
        <w:ind w:left="-2"/>
        <w:rPr>
          <w:rFonts w:eastAsiaTheme="minorEastAsia" w:hint="eastAsia"/>
        </w:rPr>
      </w:pPr>
      <w:r w:rsidRPr="00D94654">
        <w:rPr>
          <w:rFonts w:eastAsiaTheme="minorEastAsia"/>
        </w:rPr>
        <w:t>MAE</w:t>
      </w:r>
      <w:r w:rsidRPr="00D94654">
        <w:rPr>
          <w:rFonts w:eastAsiaTheme="minorEastAsia"/>
        </w:rPr>
        <w:t>는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대규모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비지도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데이터에서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강력한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특징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추출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능력을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제공</w:t>
      </w:r>
      <w:r>
        <w:rPr>
          <w:rFonts w:eastAsiaTheme="minorEastAsia" w:hint="eastAsia"/>
        </w:rPr>
        <w:t>하므로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흉부</w:t>
      </w:r>
      <w:r w:rsidRPr="00D94654">
        <w:rPr>
          <w:rFonts w:eastAsiaTheme="minorEastAsia"/>
        </w:rPr>
        <w:t xml:space="preserve"> X-ray </w:t>
      </w:r>
      <w:r w:rsidRPr="00D94654">
        <w:rPr>
          <w:rFonts w:eastAsiaTheme="minorEastAsia"/>
        </w:rPr>
        <w:t>데이터의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복잡성을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학습하여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어깨</w:t>
      </w:r>
      <w:r w:rsidRPr="00D94654">
        <w:rPr>
          <w:rFonts w:eastAsiaTheme="minorEastAsia"/>
        </w:rPr>
        <w:t xml:space="preserve"> X-ray </w:t>
      </w:r>
      <w:r w:rsidRPr="00D94654">
        <w:rPr>
          <w:rFonts w:eastAsiaTheme="minorEastAsia"/>
        </w:rPr>
        <w:t>이미지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분석에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적용할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때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더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나은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성능을</w:t>
      </w:r>
      <w:r w:rsidRPr="00D94654">
        <w:rPr>
          <w:rFonts w:eastAsiaTheme="minorEastAsia"/>
        </w:rPr>
        <w:t xml:space="preserve"> </w:t>
      </w:r>
      <w:r w:rsidRPr="00D94654">
        <w:rPr>
          <w:rFonts w:eastAsiaTheme="minorEastAsia"/>
        </w:rPr>
        <w:t>발휘할</w:t>
      </w:r>
      <w:r w:rsidRPr="00D94654">
        <w:rPr>
          <w:rFonts w:eastAsiaTheme="minorEastAsia"/>
        </w:rPr>
        <w:t xml:space="preserve"> </w:t>
      </w:r>
      <w:r>
        <w:rPr>
          <w:rFonts w:eastAsiaTheme="minorEastAsia" w:hint="eastAsia"/>
        </w:rPr>
        <w:t>것을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기대한다</w:t>
      </w:r>
      <w:r>
        <w:rPr>
          <w:rFonts w:eastAsiaTheme="minorEastAsia" w:hint="eastAsia"/>
        </w:rPr>
        <w:t>.</w:t>
      </w:r>
    </w:p>
    <w:p w14:paraId="058D13C1" w14:textId="77777777" w:rsidR="00DB7B1E" w:rsidRPr="00DB7B1E" w:rsidRDefault="00DB7B1E" w:rsidP="00DB7B1E">
      <w:pPr>
        <w:spacing w:after="252"/>
        <w:ind w:left="-2"/>
        <w:rPr>
          <w:rFonts w:eastAsiaTheme="minorEastAsia" w:hint="eastAsia"/>
        </w:rPr>
      </w:pPr>
      <w:r w:rsidRPr="00DB7B1E">
        <w:rPr>
          <w:rFonts w:eastAsiaTheme="minorEastAsia"/>
        </w:rPr>
        <w:t xml:space="preserve">3. </w:t>
      </w:r>
      <w:r w:rsidRPr="00DB7B1E">
        <w:rPr>
          <w:rFonts w:eastAsiaTheme="minorEastAsia"/>
        </w:rPr>
        <w:t>흉부</w:t>
      </w:r>
      <w:r w:rsidRPr="00DB7B1E">
        <w:rPr>
          <w:rFonts w:eastAsiaTheme="minorEastAsia"/>
        </w:rPr>
        <w:t xml:space="preserve"> X-ray MAE -&gt;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Proxy Task -&gt;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(CNN, ViT)</w:t>
      </w:r>
    </w:p>
    <w:p w14:paraId="103B7C54" w14:textId="77777777" w:rsidR="003810F8" w:rsidRPr="003810F8" w:rsidRDefault="003810F8" w:rsidP="003810F8">
      <w:pPr>
        <w:spacing w:after="252"/>
        <w:ind w:left="-2"/>
        <w:rPr>
          <w:rFonts w:eastAsiaTheme="minorEastAsia" w:hint="eastAsia"/>
        </w:rPr>
      </w:pPr>
      <w:r w:rsidRPr="003810F8">
        <w:rPr>
          <w:rFonts w:eastAsiaTheme="minorEastAsia"/>
        </w:rPr>
        <w:t>이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접근법은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흉부</w:t>
      </w:r>
      <w:r w:rsidRPr="003810F8">
        <w:rPr>
          <w:rFonts w:eastAsiaTheme="minorEastAsia"/>
        </w:rPr>
        <w:t xml:space="preserve"> X-ray </w:t>
      </w:r>
      <w:r w:rsidRPr="003810F8">
        <w:rPr>
          <w:rFonts w:eastAsiaTheme="minorEastAsia"/>
        </w:rPr>
        <w:t>이미지를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이용해</w:t>
      </w:r>
      <w:r w:rsidRPr="003810F8">
        <w:rPr>
          <w:rFonts w:eastAsiaTheme="minorEastAsia"/>
        </w:rPr>
        <w:t xml:space="preserve"> MAE</w:t>
      </w:r>
      <w:r w:rsidRPr="003810F8">
        <w:rPr>
          <w:rFonts w:eastAsiaTheme="minorEastAsia"/>
        </w:rPr>
        <w:t>로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사전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학습을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실시한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후</w:t>
      </w:r>
      <w:r w:rsidRPr="003810F8">
        <w:rPr>
          <w:rFonts w:eastAsiaTheme="minorEastAsia"/>
        </w:rPr>
        <w:t xml:space="preserve">, </w:t>
      </w:r>
      <w:r w:rsidRPr="003810F8">
        <w:rPr>
          <w:rFonts w:eastAsiaTheme="minorEastAsia"/>
        </w:rPr>
        <w:t>이를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어깨</w:t>
      </w:r>
      <w:r w:rsidRPr="003810F8">
        <w:rPr>
          <w:rFonts w:eastAsiaTheme="minorEastAsia"/>
        </w:rPr>
        <w:t xml:space="preserve"> X-ray </w:t>
      </w:r>
      <w:r w:rsidRPr="003810F8">
        <w:rPr>
          <w:rFonts w:eastAsiaTheme="minorEastAsia"/>
        </w:rPr>
        <w:t>이미지에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적용하기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전에</w:t>
      </w:r>
      <w:r w:rsidRPr="003810F8">
        <w:rPr>
          <w:rFonts w:eastAsiaTheme="minorEastAsia"/>
        </w:rPr>
        <w:t xml:space="preserve"> Proxy Task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한번더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거치는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방식입니다</w:t>
      </w:r>
      <w:r w:rsidRPr="003810F8">
        <w:rPr>
          <w:rFonts w:eastAsiaTheme="minorEastAsia"/>
        </w:rPr>
        <w:t xml:space="preserve">. </w:t>
      </w:r>
      <w:r w:rsidRPr="003810F8">
        <w:rPr>
          <w:rFonts w:eastAsiaTheme="minorEastAsia"/>
        </w:rPr>
        <w:t>최종적으로</w:t>
      </w:r>
      <w:r w:rsidRPr="003810F8">
        <w:rPr>
          <w:rFonts w:eastAsiaTheme="minorEastAsia"/>
        </w:rPr>
        <w:t>, CNN</w:t>
      </w:r>
      <w:r w:rsidRPr="003810F8">
        <w:rPr>
          <w:rFonts w:eastAsiaTheme="minorEastAsia"/>
        </w:rPr>
        <w:t>과</w:t>
      </w:r>
      <w:r w:rsidRPr="003810F8">
        <w:rPr>
          <w:rFonts w:eastAsiaTheme="minorEastAsia"/>
        </w:rPr>
        <w:t xml:space="preserve"> Vision Transformer (ViT)</w:t>
      </w:r>
      <w:r w:rsidRPr="003810F8">
        <w:rPr>
          <w:rFonts w:eastAsiaTheme="minorEastAsia"/>
        </w:rPr>
        <w:t>를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사용하여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어깨</w:t>
      </w:r>
      <w:r w:rsidRPr="003810F8">
        <w:rPr>
          <w:rFonts w:eastAsiaTheme="minorEastAsia"/>
        </w:rPr>
        <w:t xml:space="preserve"> X-ray </w:t>
      </w:r>
      <w:r w:rsidRPr="003810F8">
        <w:rPr>
          <w:rFonts w:eastAsiaTheme="minorEastAsia"/>
        </w:rPr>
        <w:t>이미지를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분석하고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골다공증을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진단합니다</w:t>
      </w:r>
      <w:r w:rsidRPr="003810F8">
        <w:rPr>
          <w:rFonts w:eastAsiaTheme="minorEastAsia"/>
        </w:rPr>
        <w:t xml:space="preserve">. </w:t>
      </w:r>
      <w:r w:rsidRPr="003810F8">
        <w:rPr>
          <w:rFonts w:eastAsiaTheme="minorEastAsia"/>
        </w:rPr>
        <w:t>이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과정은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복잡하지만</w:t>
      </w:r>
      <w:r w:rsidRPr="003810F8">
        <w:rPr>
          <w:rFonts w:eastAsiaTheme="minorEastAsia"/>
        </w:rPr>
        <w:t xml:space="preserve">, </w:t>
      </w:r>
      <w:r w:rsidRPr="003810F8">
        <w:rPr>
          <w:rFonts w:eastAsiaTheme="minorEastAsia"/>
        </w:rPr>
        <w:t>높은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정밀도와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특화된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진단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능력을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목표로</w:t>
      </w:r>
      <w:r w:rsidRPr="003810F8">
        <w:rPr>
          <w:rFonts w:eastAsiaTheme="minorEastAsia"/>
        </w:rPr>
        <w:t xml:space="preserve"> </w:t>
      </w:r>
      <w:r>
        <w:rPr>
          <w:rFonts w:eastAsiaTheme="minorEastAsia" w:hint="eastAsia"/>
        </w:rPr>
        <w:t>하며</w:t>
      </w:r>
      <w:r>
        <w:rPr>
          <w:rFonts w:eastAsiaTheme="minorEastAsia" w:hint="eastAsia"/>
        </w:rPr>
        <w:t xml:space="preserve"> </w:t>
      </w:r>
      <w:r w:rsidRPr="003810F8">
        <w:rPr>
          <w:rFonts w:eastAsiaTheme="minorEastAsia"/>
        </w:rPr>
        <w:t>최종적으로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미세조정된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모델을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이용하여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어깨</w:t>
      </w:r>
      <w:r w:rsidRPr="003810F8">
        <w:rPr>
          <w:rFonts w:eastAsiaTheme="minorEastAsia"/>
        </w:rPr>
        <w:t xml:space="preserve"> X-ray </w:t>
      </w:r>
      <w:r w:rsidRPr="003810F8">
        <w:rPr>
          <w:rFonts w:eastAsiaTheme="minorEastAsia"/>
        </w:rPr>
        <w:t>이미지를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분석하고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골다공증을</w:t>
      </w:r>
      <w:r w:rsidRPr="003810F8">
        <w:rPr>
          <w:rFonts w:eastAsiaTheme="minorEastAsia"/>
        </w:rPr>
        <w:t xml:space="preserve"> </w:t>
      </w:r>
      <w:r w:rsidRPr="003810F8">
        <w:rPr>
          <w:rFonts w:eastAsiaTheme="minorEastAsia"/>
        </w:rPr>
        <w:t>진단합니다</w:t>
      </w:r>
      <w:r w:rsidRPr="003810F8">
        <w:rPr>
          <w:rFonts w:eastAsiaTheme="minorEastAsia"/>
        </w:rPr>
        <w:t>.</w:t>
      </w:r>
    </w:p>
    <w:p w14:paraId="551D523E" w14:textId="77777777" w:rsidR="00DB7B1E" w:rsidRPr="00DB7B1E" w:rsidRDefault="00DB7B1E" w:rsidP="003810F8">
      <w:pPr>
        <w:spacing w:after="252"/>
        <w:ind w:left="-2"/>
        <w:rPr>
          <w:rFonts w:eastAsiaTheme="minorEastAsia" w:hint="eastAsia"/>
        </w:rPr>
      </w:pPr>
      <w:r w:rsidRPr="00DB7B1E">
        <w:rPr>
          <w:rFonts w:eastAsiaTheme="minorEastAsia"/>
        </w:rPr>
        <w:t xml:space="preserve">4. </w:t>
      </w:r>
      <w:r w:rsidRPr="00DB7B1E">
        <w:rPr>
          <w:rFonts w:eastAsiaTheme="minorEastAsia"/>
        </w:rPr>
        <w:t>흉부</w:t>
      </w:r>
      <w:r w:rsidRPr="00DB7B1E">
        <w:rPr>
          <w:rFonts w:eastAsiaTheme="minorEastAsia"/>
        </w:rPr>
        <w:t xml:space="preserve"> X-ray MAE -&gt;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MAE(center/random) -&gt;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(CNN, ViT)</w:t>
      </w:r>
    </w:p>
    <w:p w14:paraId="60E90969" w14:textId="77777777" w:rsidR="005E4648" w:rsidRPr="005E4648" w:rsidRDefault="00DB7B1E" w:rsidP="00DB7B1E">
      <w:pPr>
        <w:spacing w:after="252"/>
        <w:ind w:left="-2"/>
        <w:rPr>
          <w:rFonts w:eastAsiaTheme="minorEastAsia" w:hint="eastAsia"/>
        </w:rPr>
      </w:pPr>
      <w:r w:rsidRPr="00DB7B1E">
        <w:rPr>
          <w:rFonts w:eastAsiaTheme="minorEastAsia"/>
        </w:rPr>
        <w:t>흉부</w:t>
      </w:r>
      <w:r w:rsidRPr="00DB7B1E">
        <w:rPr>
          <w:rFonts w:eastAsiaTheme="minorEastAsia"/>
        </w:rPr>
        <w:t xml:space="preserve"> X-ray</w:t>
      </w:r>
      <w:r w:rsidRPr="00DB7B1E">
        <w:rPr>
          <w:rFonts w:eastAsiaTheme="minorEastAsia"/>
        </w:rPr>
        <w:t>로</w:t>
      </w:r>
      <w:r w:rsidRPr="00DB7B1E">
        <w:rPr>
          <w:rFonts w:eastAsiaTheme="minorEastAsia"/>
        </w:rPr>
        <w:t xml:space="preserve"> MAE</w:t>
      </w:r>
      <w:r w:rsidRPr="00DB7B1E">
        <w:rPr>
          <w:rFonts w:eastAsiaTheme="minorEastAsia"/>
        </w:rPr>
        <w:t>를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먼저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학습하고</w:t>
      </w:r>
      <w:r w:rsidRPr="00DB7B1E">
        <w:rPr>
          <w:rFonts w:eastAsiaTheme="minorEastAsia"/>
        </w:rPr>
        <w:t xml:space="preserve">, </w:t>
      </w:r>
      <w:r w:rsidRPr="00DB7B1E">
        <w:rPr>
          <w:rFonts w:eastAsiaTheme="minorEastAsia"/>
        </w:rPr>
        <w:t>이후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</w:t>
      </w:r>
      <w:r w:rsidRPr="00DB7B1E">
        <w:rPr>
          <w:rFonts w:eastAsiaTheme="minorEastAsia"/>
        </w:rPr>
        <w:t>에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대해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추가로</w:t>
      </w:r>
      <w:r w:rsidRPr="00DB7B1E">
        <w:rPr>
          <w:rFonts w:eastAsiaTheme="minorEastAsia"/>
        </w:rPr>
        <w:t xml:space="preserve"> MAE </w:t>
      </w:r>
      <w:r w:rsidRPr="00DB7B1E">
        <w:rPr>
          <w:rFonts w:eastAsiaTheme="minorEastAsia"/>
        </w:rPr>
        <w:t>학습을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수행합니다</w:t>
      </w:r>
      <w:r w:rsidRPr="00DB7B1E">
        <w:rPr>
          <w:rFonts w:eastAsiaTheme="minorEastAsia"/>
        </w:rPr>
        <w:t xml:space="preserve">. </w:t>
      </w:r>
      <w:r w:rsidRPr="00DB7B1E">
        <w:rPr>
          <w:rFonts w:eastAsiaTheme="minorEastAsia"/>
        </w:rPr>
        <w:t>두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단계의</w:t>
      </w:r>
      <w:r w:rsidRPr="00DB7B1E">
        <w:rPr>
          <w:rFonts w:eastAsiaTheme="minorEastAsia"/>
        </w:rPr>
        <w:t xml:space="preserve"> MAE </w:t>
      </w:r>
      <w:r w:rsidRPr="00DB7B1E">
        <w:rPr>
          <w:rFonts w:eastAsiaTheme="minorEastAsia"/>
        </w:rPr>
        <w:t>학습을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통해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더욱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정교한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특징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학습이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가능하며</w:t>
      </w:r>
      <w:r w:rsidRPr="00DB7B1E">
        <w:rPr>
          <w:rFonts w:eastAsiaTheme="minorEastAsia"/>
        </w:rPr>
        <w:t xml:space="preserve">, </w:t>
      </w:r>
      <w:r w:rsidRPr="00DB7B1E">
        <w:rPr>
          <w:rFonts w:eastAsiaTheme="minorEastAsia"/>
        </w:rPr>
        <w:t>어깨</w:t>
      </w:r>
      <w:r w:rsidRPr="00DB7B1E">
        <w:rPr>
          <w:rFonts w:eastAsiaTheme="minorEastAsia"/>
        </w:rPr>
        <w:t xml:space="preserve"> X-ray </w:t>
      </w:r>
      <w:r w:rsidRPr="00DB7B1E">
        <w:rPr>
          <w:rFonts w:eastAsiaTheme="minorEastAsia"/>
        </w:rPr>
        <w:t>이미지의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미묘한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변화를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더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잘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포착할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수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있습니다</w:t>
      </w:r>
      <w:r w:rsidRPr="00DB7B1E">
        <w:rPr>
          <w:rFonts w:eastAsiaTheme="minorEastAsia"/>
        </w:rPr>
        <w:t>.</w:t>
      </w:r>
      <w:r w:rsidR="003810F8">
        <w:rPr>
          <w:rFonts w:eastAsiaTheme="minorEastAsia"/>
        </w:rPr>
        <w:t xml:space="preserve"> </w:t>
      </w:r>
      <w:r w:rsidR="003810F8">
        <w:rPr>
          <w:rFonts w:eastAsiaTheme="minorEastAsia" w:hint="eastAsia"/>
        </w:rPr>
        <w:t>다만</w:t>
      </w:r>
      <w:r w:rsidR="003810F8">
        <w:rPr>
          <w:rFonts w:eastAsiaTheme="minorEastAsia" w:hint="eastAsia"/>
        </w:rPr>
        <w:t xml:space="preserve"> </w:t>
      </w:r>
      <w:r w:rsidRPr="00DB7B1E">
        <w:rPr>
          <w:rFonts w:eastAsiaTheme="minorEastAsia"/>
        </w:rPr>
        <w:t>학습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과정이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복잡하고</w:t>
      </w:r>
      <w:r w:rsidRPr="00DB7B1E">
        <w:rPr>
          <w:rFonts w:eastAsiaTheme="minorEastAsia"/>
        </w:rPr>
        <w:t xml:space="preserve">, </w:t>
      </w:r>
      <w:r w:rsidRPr="00DB7B1E">
        <w:rPr>
          <w:rFonts w:eastAsiaTheme="minorEastAsia"/>
        </w:rPr>
        <w:t>두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데이터셋의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특성을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모두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잘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이해해야만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효과적인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학습이</w:t>
      </w:r>
      <w:r w:rsidRPr="00DB7B1E">
        <w:rPr>
          <w:rFonts w:eastAsiaTheme="minorEastAsia"/>
        </w:rPr>
        <w:t xml:space="preserve"> </w:t>
      </w:r>
      <w:r w:rsidRPr="00DB7B1E">
        <w:rPr>
          <w:rFonts w:eastAsiaTheme="minorEastAsia"/>
        </w:rPr>
        <w:t>가능합니다</w:t>
      </w:r>
      <w:r w:rsidRPr="00DB7B1E">
        <w:rPr>
          <w:rFonts w:eastAsiaTheme="minorEastAsia"/>
        </w:rPr>
        <w:t>.</w:t>
      </w:r>
    </w:p>
    <w:p w14:paraId="671AE8C5" w14:textId="77777777" w:rsidR="00756158" w:rsidRPr="00DB7B1E" w:rsidRDefault="00B40C64" w:rsidP="00756158">
      <w:pPr>
        <w:spacing w:after="252"/>
        <w:ind w:left="-2"/>
        <w:rPr>
          <w:rFonts w:eastAsiaTheme="minorEastAsia" w:hint="eastAsia"/>
        </w:rPr>
      </w:pPr>
      <w:r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 w:hint="eastAsia"/>
        </w:rPr>
        <w:t>5</w:t>
      </w:r>
      <w:r w:rsidR="00756158" w:rsidRPr="00760627">
        <w:rPr>
          <w:rFonts w:eastAsiaTheme="minorEastAsia"/>
        </w:rPr>
        <w:t xml:space="preserve">. </w:t>
      </w:r>
      <w:r w:rsidR="00756158" w:rsidRPr="00760627">
        <w:rPr>
          <w:rFonts w:eastAsiaTheme="minorEastAsia" w:hint="eastAsia"/>
        </w:rPr>
        <w:t>흉부</w:t>
      </w:r>
      <w:r w:rsidR="00756158" w:rsidRPr="00760627">
        <w:rPr>
          <w:rFonts w:eastAsiaTheme="minorEastAsia"/>
        </w:rPr>
        <w:t xml:space="preserve"> X-ray MAE -&gt; </w:t>
      </w:r>
      <w:r w:rsidR="00756158" w:rsidRPr="00760627">
        <w:rPr>
          <w:rFonts w:eastAsiaTheme="minorEastAsia" w:hint="eastAsia"/>
        </w:rPr>
        <w:t>흉부</w:t>
      </w:r>
      <w:r w:rsidR="00756158" w:rsidRPr="00760627">
        <w:rPr>
          <w:rFonts w:eastAsiaTheme="minorEastAsia"/>
        </w:rPr>
        <w:t xml:space="preserve"> X-ray proxy -&gt; </w:t>
      </w:r>
      <w:r w:rsidR="00756158" w:rsidRPr="00760627">
        <w:rPr>
          <w:rFonts w:eastAsiaTheme="minorEastAsia" w:hint="eastAsia"/>
        </w:rPr>
        <w:t>어깨</w:t>
      </w:r>
      <w:r w:rsidR="00756158" w:rsidRPr="00760627">
        <w:rPr>
          <w:rFonts w:eastAsiaTheme="minorEastAsia"/>
        </w:rPr>
        <w:t xml:space="preserve"> X-ray(CNN, ViT</w:t>
      </w:r>
    </w:p>
    <w:p w14:paraId="0E60AF6D" w14:textId="77777777" w:rsidR="00756158" w:rsidRPr="00756158" w:rsidRDefault="00756158" w:rsidP="00760627">
      <w:pPr>
        <w:spacing w:after="252"/>
        <w:ind w:left="-2"/>
        <w:rPr>
          <w:rFonts w:eastAsiaTheme="minorEastAsia" w:hint="eastAsia"/>
        </w:rPr>
      </w:pPr>
      <w:r w:rsidRPr="00756158">
        <w:rPr>
          <w:rFonts w:eastAsiaTheme="minorEastAsia"/>
        </w:rPr>
        <w:t>흉부</w:t>
      </w:r>
      <w:r w:rsidRPr="00756158">
        <w:rPr>
          <w:rFonts w:eastAsiaTheme="minorEastAsia"/>
        </w:rPr>
        <w:t xml:space="preserve"> X-ray </w:t>
      </w:r>
      <w:r w:rsidRPr="00756158">
        <w:rPr>
          <w:rFonts w:eastAsiaTheme="minorEastAsia"/>
        </w:rPr>
        <w:t>데이터를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사용하여</w:t>
      </w:r>
      <w:r w:rsidRPr="00756158">
        <w:rPr>
          <w:rFonts w:eastAsiaTheme="minorEastAsia"/>
        </w:rPr>
        <w:t xml:space="preserve"> Masked Autoencoder(MAE)</w:t>
      </w:r>
      <w:r w:rsidRPr="00756158">
        <w:rPr>
          <w:rFonts w:eastAsiaTheme="minorEastAsia"/>
        </w:rPr>
        <w:t>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사전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훈련시키고</w:t>
      </w:r>
      <w:r w:rsidRPr="00756158">
        <w:rPr>
          <w:rFonts w:eastAsiaTheme="minorEastAsia"/>
        </w:rPr>
        <w:t xml:space="preserve">, </w:t>
      </w:r>
      <w:r w:rsidRPr="00756158">
        <w:rPr>
          <w:rFonts w:eastAsiaTheme="minorEastAsia"/>
        </w:rPr>
        <w:t>이후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흉부</w:t>
      </w:r>
      <w:r w:rsidRPr="00756158">
        <w:rPr>
          <w:rFonts w:eastAsiaTheme="minorEastAsia"/>
        </w:rPr>
        <w:t xml:space="preserve"> X-ray</w:t>
      </w:r>
      <w:r w:rsidRPr="00756158">
        <w:rPr>
          <w:rFonts w:eastAsiaTheme="minorEastAsia"/>
        </w:rPr>
        <w:t>에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대한</w:t>
      </w:r>
      <w:r w:rsidRPr="00756158">
        <w:rPr>
          <w:rFonts w:eastAsiaTheme="minorEastAsia"/>
        </w:rPr>
        <w:t xml:space="preserve"> Proxy Task</w:t>
      </w:r>
      <w:r w:rsidRPr="00756158">
        <w:rPr>
          <w:rFonts w:eastAsiaTheme="minorEastAsia"/>
        </w:rPr>
        <w:t>로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미세조정한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다음</w:t>
      </w:r>
      <w:r w:rsidRPr="00756158">
        <w:rPr>
          <w:rFonts w:eastAsiaTheme="minorEastAsia"/>
        </w:rPr>
        <w:t xml:space="preserve">, </w:t>
      </w:r>
      <w:r w:rsidRPr="00756158">
        <w:rPr>
          <w:rFonts w:eastAsiaTheme="minorEastAsia"/>
        </w:rPr>
        <w:t>이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모델을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어깨</w:t>
      </w:r>
      <w:r w:rsidRPr="00756158">
        <w:rPr>
          <w:rFonts w:eastAsiaTheme="minorEastAsia"/>
        </w:rPr>
        <w:t xml:space="preserve"> X-ray </w:t>
      </w:r>
      <w:r w:rsidRPr="00756158">
        <w:rPr>
          <w:rFonts w:eastAsiaTheme="minorEastAsia"/>
        </w:rPr>
        <w:t>이미지에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적용하여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골다공증을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진단하는</w:t>
      </w:r>
      <w:r w:rsidRPr="00756158">
        <w:rPr>
          <w:rFonts w:eastAsiaTheme="minorEastAsia"/>
        </w:rPr>
        <w:t xml:space="preserve"> </w:t>
      </w:r>
      <w:r>
        <w:rPr>
          <w:rFonts w:eastAsiaTheme="minorEastAsia" w:hint="eastAsia"/>
        </w:rPr>
        <w:t>방법을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고려한다</w:t>
      </w:r>
      <w:r>
        <w:rPr>
          <w:rFonts w:eastAsiaTheme="minorEastAsia" w:hint="eastAsia"/>
        </w:rPr>
        <w:t>.</w:t>
      </w:r>
    </w:p>
    <w:p w14:paraId="2E36A49E" w14:textId="77777777" w:rsidR="008175BC" w:rsidRPr="00B109A0" w:rsidRDefault="00756158" w:rsidP="00760627">
      <w:pPr>
        <w:spacing w:after="252"/>
        <w:ind w:left="-2"/>
        <w:rPr>
          <w:rFonts w:eastAsiaTheme="minorEastAsia" w:hint="eastAsia"/>
        </w:rPr>
      </w:pPr>
      <w:r w:rsidRPr="00756158">
        <w:rPr>
          <w:rFonts w:eastAsiaTheme="minorEastAsia"/>
        </w:rPr>
        <w:t>사전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훈련된</w:t>
      </w:r>
      <w:r w:rsidRPr="00756158">
        <w:rPr>
          <w:rFonts w:eastAsiaTheme="minorEastAsia"/>
        </w:rPr>
        <w:t xml:space="preserve"> MAE </w:t>
      </w:r>
      <w:r w:rsidRPr="00756158">
        <w:rPr>
          <w:rFonts w:eastAsiaTheme="minorEastAsia"/>
        </w:rPr>
        <w:t>모델을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흉부</w:t>
      </w:r>
      <w:r w:rsidRPr="00756158">
        <w:rPr>
          <w:rFonts w:eastAsiaTheme="minorEastAsia"/>
        </w:rPr>
        <w:t xml:space="preserve"> X-ray </w:t>
      </w:r>
      <w:r w:rsidRPr="00756158">
        <w:rPr>
          <w:rFonts w:eastAsiaTheme="minorEastAsia"/>
        </w:rPr>
        <w:t>데이터에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더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적합하게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조정하여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특정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질병의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식별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능력을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개선합니다</w:t>
      </w:r>
      <w:r w:rsidRPr="00756158">
        <w:rPr>
          <w:rFonts w:eastAsiaTheme="minorEastAsia"/>
        </w:rPr>
        <w:t>.</w:t>
      </w:r>
      <w:r w:rsidR="003810F8">
        <w:rPr>
          <w:rFonts w:eastAsiaTheme="minorEastAsia" w:hint="eastAsia"/>
        </w:rPr>
        <w:t xml:space="preserve"> </w:t>
      </w:r>
      <w:r w:rsidRPr="00756158">
        <w:rPr>
          <w:rFonts w:eastAsiaTheme="minorEastAsia"/>
        </w:rPr>
        <w:t>흉부에서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학습된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특징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인코딩과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질병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판단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기법을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어깨</w:t>
      </w:r>
      <w:r w:rsidRPr="00756158">
        <w:rPr>
          <w:rFonts w:eastAsiaTheme="minorEastAsia"/>
        </w:rPr>
        <w:t xml:space="preserve"> X-ray </w:t>
      </w:r>
      <w:r w:rsidRPr="00756158">
        <w:rPr>
          <w:rFonts w:eastAsiaTheme="minorEastAsia"/>
        </w:rPr>
        <w:t>이미지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분석에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적용하여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골다공증의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유무를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판단</w:t>
      </w:r>
      <w:r w:rsidR="003810F8">
        <w:rPr>
          <w:rFonts w:eastAsiaTheme="minorEastAsia" w:hint="eastAsia"/>
        </w:rPr>
        <w:t>한다</w:t>
      </w:r>
      <w:r w:rsidR="003810F8">
        <w:rPr>
          <w:rFonts w:eastAsiaTheme="minorEastAsia" w:hint="eastAsia"/>
        </w:rPr>
        <w:t>.</w:t>
      </w:r>
      <w:r w:rsidR="003810F8">
        <w:rPr>
          <w:rFonts w:eastAsiaTheme="minorEastAsia"/>
        </w:rPr>
        <w:t xml:space="preserve"> </w:t>
      </w:r>
      <w:r w:rsidRPr="00756158">
        <w:rPr>
          <w:rFonts w:eastAsiaTheme="minorEastAsia"/>
        </w:rPr>
        <w:t>Proxy Task</w:t>
      </w:r>
      <w:r w:rsidRPr="00756158">
        <w:rPr>
          <w:rFonts w:eastAsiaTheme="minorEastAsia"/>
        </w:rPr>
        <w:t>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통해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특정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질병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식별에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필요한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세밀한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조정이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가능하며</w:t>
      </w:r>
      <w:r w:rsidRPr="00756158">
        <w:rPr>
          <w:rFonts w:eastAsiaTheme="minorEastAsia"/>
        </w:rPr>
        <w:t xml:space="preserve">, </w:t>
      </w:r>
      <w:r w:rsidRPr="00756158">
        <w:rPr>
          <w:rFonts w:eastAsiaTheme="minorEastAsia"/>
        </w:rPr>
        <w:t>이는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모델의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진단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정확도를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높일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수</w:t>
      </w:r>
      <w:r w:rsidRPr="00756158">
        <w:rPr>
          <w:rFonts w:eastAsiaTheme="minorEastAsia"/>
        </w:rPr>
        <w:t xml:space="preserve"> </w:t>
      </w:r>
      <w:r w:rsidRPr="00756158">
        <w:rPr>
          <w:rFonts w:eastAsiaTheme="minorEastAsia"/>
        </w:rPr>
        <w:t>있</w:t>
      </w:r>
      <w:r w:rsidR="003810F8">
        <w:rPr>
          <w:rFonts w:eastAsiaTheme="minorEastAsia" w:hint="eastAsia"/>
        </w:rPr>
        <w:t>기를</w:t>
      </w:r>
      <w:r w:rsidR="003810F8">
        <w:rPr>
          <w:rFonts w:eastAsiaTheme="minorEastAsia" w:hint="eastAsia"/>
        </w:rPr>
        <w:t xml:space="preserve"> </w:t>
      </w:r>
      <w:r w:rsidR="003810F8">
        <w:rPr>
          <w:rFonts w:eastAsiaTheme="minorEastAsia" w:hint="eastAsia"/>
        </w:rPr>
        <w:t>기대한다</w:t>
      </w:r>
      <w:r w:rsidR="003810F8">
        <w:rPr>
          <w:rFonts w:eastAsiaTheme="minorEastAsia" w:hint="eastAsia"/>
        </w:rPr>
        <w:t>.</w:t>
      </w:r>
    </w:p>
    <w:p w14:paraId="015607D6" w14:textId="77777777" w:rsidR="00E43D72" w:rsidRDefault="00B40C64">
      <w:pPr>
        <w:spacing w:after="374"/>
        <w:ind w:left="-2"/>
      </w:pPr>
      <w:r>
        <w:t>4. 결론 및 향후연구</w:t>
      </w:r>
    </w:p>
    <w:p w14:paraId="5C774653" w14:textId="77777777" w:rsidR="00756158" w:rsidRPr="00760627" w:rsidRDefault="00B40C64" w:rsidP="00760627">
      <w:pPr>
        <w:spacing w:after="252"/>
        <w:ind w:left="-2"/>
        <w:rPr>
          <w:rFonts w:eastAsiaTheme="minorEastAsia" w:hint="eastAsia"/>
        </w:rPr>
      </w:pPr>
      <w:r w:rsidRPr="00760627">
        <w:rPr>
          <w:rFonts w:eastAsiaTheme="minorEastAsia"/>
        </w:rPr>
        <w:t xml:space="preserve">  </w:t>
      </w:r>
      <w:r w:rsidRPr="00760627">
        <w:rPr>
          <w:rFonts w:eastAsiaTheme="minorEastAsia"/>
        </w:rPr>
        <w:t>본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논문에서는</w:t>
      </w:r>
      <w:r w:rsidRPr="00760627">
        <w:rPr>
          <w:rFonts w:eastAsiaTheme="minorEastAsia"/>
        </w:rPr>
        <w:t xml:space="preserve"> </w:t>
      </w:r>
      <w:r w:rsidR="008175BC" w:rsidRPr="00760627">
        <w:rPr>
          <w:rFonts w:eastAsiaTheme="minorEastAsia"/>
        </w:rPr>
        <w:t>CNN</w:t>
      </w:r>
      <w:r w:rsidR="00756158" w:rsidRPr="00760627">
        <w:rPr>
          <w:rFonts w:eastAsiaTheme="minorEastAsia"/>
        </w:rPr>
        <w:t>흉부</w:t>
      </w:r>
      <w:r w:rsidR="00756158" w:rsidRPr="00760627">
        <w:rPr>
          <w:rFonts w:eastAsiaTheme="minorEastAsia"/>
        </w:rPr>
        <w:t xml:space="preserve"> X-ray</w:t>
      </w:r>
      <w:r w:rsidR="00756158" w:rsidRPr="00760627">
        <w:rPr>
          <w:rFonts w:eastAsiaTheme="minorEastAsia"/>
        </w:rPr>
        <w:t>를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이용한</w:t>
      </w:r>
      <w:r w:rsidR="00756158" w:rsidRPr="00760627">
        <w:rPr>
          <w:rFonts w:eastAsiaTheme="minorEastAsia"/>
        </w:rPr>
        <w:t xml:space="preserve"> Masked Autoencoder (MAE)</w:t>
      </w:r>
      <w:r w:rsidR="00756158" w:rsidRPr="00760627">
        <w:rPr>
          <w:rFonts w:eastAsiaTheme="minorEastAsia"/>
        </w:rPr>
        <w:t>를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통한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사전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훈련과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어깨</w:t>
      </w:r>
      <w:r w:rsidR="00756158" w:rsidRPr="00760627">
        <w:rPr>
          <w:rFonts w:eastAsiaTheme="minorEastAsia"/>
        </w:rPr>
        <w:t xml:space="preserve"> X-ray </w:t>
      </w:r>
      <w:r w:rsidR="00756158" w:rsidRPr="00760627">
        <w:rPr>
          <w:rFonts w:eastAsiaTheme="minorEastAsia"/>
        </w:rPr>
        <w:t>이미지에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대한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응용은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의료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영상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분석에서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매우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유망한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접근법을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제시합니다</w:t>
      </w:r>
      <w:r w:rsidR="00756158" w:rsidRPr="00760627">
        <w:rPr>
          <w:rFonts w:eastAsiaTheme="minorEastAsia"/>
        </w:rPr>
        <w:t xml:space="preserve">. </w:t>
      </w:r>
      <w:r w:rsidR="00756158" w:rsidRPr="00760627">
        <w:rPr>
          <w:rFonts w:eastAsiaTheme="minorEastAsia"/>
        </w:rPr>
        <w:t>이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연구는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특히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골다공증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진단과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같은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특정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의료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진단에서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더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나은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모델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성능과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일반화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능력을</w:t>
      </w:r>
      <w:r w:rsidR="00756158" w:rsidRPr="00760627">
        <w:rPr>
          <w:rFonts w:eastAsiaTheme="minorEastAsia"/>
        </w:rPr>
        <w:t xml:space="preserve"> </w:t>
      </w:r>
      <w:r w:rsidR="00756158" w:rsidRPr="00760627">
        <w:rPr>
          <w:rFonts w:eastAsiaTheme="minorEastAsia"/>
        </w:rPr>
        <w:t>추구</w:t>
      </w:r>
      <w:r w:rsidR="00756158" w:rsidRPr="00760627">
        <w:rPr>
          <w:rFonts w:eastAsiaTheme="minorEastAsia" w:hint="eastAsia"/>
        </w:rPr>
        <w:t>하며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모델간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성능분석과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비교를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통한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유의미한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어깨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골다공증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판별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방법론을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제시하고자</w:t>
      </w:r>
      <w:r w:rsidR="00756158" w:rsidRPr="00760627">
        <w:rPr>
          <w:rFonts w:eastAsiaTheme="minorEastAsia" w:hint="eastAsia"/>
        </w:rPr>
        <w:t xml:space="preserve"> </w:t>
      </w:r>
      <w:r w:rsidR="00756158" w:rsidRPr="00760627">
        <w:rPr>
          <w:rFonts w:eastAsiaTheme="minorEastAsia" w:hint="eastAsia"/>
        </w:rPr>
        <w:t>한다</w:t>
      </w:r>
      <w:r w:rsidR="00756158" w:rsidRPr="00760627">
        <w:rPr>
          <w:rFonts w:eastAsiaTheme="minorEastAsia" w:hint="eastAsia"/>
        </w:rPr>
        <w:t>.</w:t>
      </w:r>
    </w:p>
    <w:p w14:paraId="66D1D716" w14:textId="77777777" w:rsidR="00756158" w:rsidRPr="00760627" w:rsidRDefault="00756158" w:rsidP="00760627">
      <w:pPr>
        <w:spacing w:after="252"/>
        <w:ind w:left="-2"/>
        <w:rPr>
          <w:rFonts w:eastAsiaTheme="minorEastAsia" w:hint="eastAsia"/>
        </w:rPr>
      </w:pPr>
      <w:r w:rsidRPr="00760627">
        <w:rPr>
          <w:rFonts w:eastAsiaTheme="minorEastAsia" w:hint="eastAsia"/>
        </w:rPr>
        <w:t>향후</w:t>
      </w:r>
      <w:r w:rsidRPr="00760627">
        <w:rPr>
          <w:rFonts w:eastAsiaTheme="minorEastAsia" w:hint="eastAsia"/>
        </w:rPr>
        <w:t xml:space="preserve"> </w:t>
      </w:r>
      <w:r w:rsidRPr="00760627">
        <w:rPr>
          <w:rFonts w:eastAsiaTheme="minorEastAsia" w:hint="eastAsia"/>
        </w:rPr>
        <w:t>연구로는</w:t>
      </w:r>
      <w:r w:rsidRPr="00760627">
        <w:rPr>
          <w:rFonts w:eastAsiaTheme="minorEastAsia"/>
        </w:rPr>
        <w:t xml:space="preserve">X-ray </w:t>
      </w:r>
      <w:r w:rsidRPr="00760627">
        <w:rPr>
          <w:rFonts w:eastAsiaTheme="minorEastAsia"/>
        </w:rPr>
        <w:t>이미지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뿐만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아니라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환자의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임상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데이터를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포함하는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다중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 w:hint="eastAsia"/>
        </w:rPr>
        <w:t>모델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접근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방식을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개발하여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진단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정확성을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추가로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향상시킬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/>
        </w:rPr>
        <w:t>수</w:t>
      </w:r>
      <w:r w:rsidRPr="00760627">
        <w:rPr>
          <w:rFonts w:eastAsiaTheme="minorEastAsia"/>
        </w:rPr>
        <w:t xml:space="preserve"> </w:t>
      </w:r>
      <w:r w:rsidRPr="00760627">
        <w:rPr>
          <w:rFonts w:eastAsiaTheme="minorEastAsia" w:hint="eastAsia"/>
        </w:rPr>
        <w:t>있을</w:t>
      </w:r>
      <w:r w:rsidRPr="00760627">
        <w:rPr>
          <w:rFonts w:eastAsiaTheme="minorEastAsia" w:hint="eastAsia"/>
        </w:rPr>
        <w:t xml:space="preserve"> </w:t>
      </w:r>
      <w:r w:rsidRPr="00760627">
        <w:rPr>
          <w:rFonts w:eastAsiaTheme="minorEastAsia" w:hint="eastAsia"/>
        </w:rPr>
        <w:t>것으로</w:t>
      </w:r>
      <w:r w:rsidRPr="00760627">
        <w:rPr>
          <w:rFonts w:eastAsiaTheme="minorEastAsia" w:hint="eastAsia"/>
        </w:rPr>
        <w:t xml:space="preserve"> </w:t>
      </w:r>
      <w:r w:rsidRPr="00760627">
        <w:rPr>
          <w:rFonts w:eastAsiaTheme="minorEastAsia" w:hint="eastAsia"/>
        </w:rPr>
        <w:t>기대한다</w:t>
      </w:r>
      <w:r w:rsidRPr="00760627">
        <w:rPr>
          <w:rFonts w:eastAsiaTheme="minorEastAsia" w:hint="eastAsia"/>
        </w:rPr>
        <w:t>.</w:t>
      </w:r>
    </w:p>
    <w:p w14:paraId="1B3552BE" w14:textId="77777777" w:rsidR="00756158" w:rsidRDefault="00756158" w:rsidP="00B109A0">
      <w:pPr>
        <w:spacing w:after="258" w:line="259" w:lineRule="auto"/>
        <w:ind w:left="237" w:right="226"/>
        <w:jc w:val="center"/>
        <w:rPr>
          <w:rFonts w:eastAsiaTheme="minorEastAsia" w:hint="eastAsia"/>
        </w:rPr>
      </w:pPr>
    </w:p>
    <w:p w14:paraId="67B3FE24" w14:textId="77777777" w:rsidR="000D4AE0" w:rsidRPr="00B109A0" w:rsidRDefault="00B40C64" w:rsidP="00B109A0">
      <w:pPr>
        <w:spacing w:after="258" w:line="259" w:lineRule="auto"/>
        <w:ind w:left="237" w:right="226"/>
        <w:jc w:val="center"/>
        <w:rPr>
          <w:rFonts w:eastAsiaTheme="minorEastAsia" w:hint="eastAsia"/>
        </w:rPr>
      </w:pPr>
      <w:r>
        <w:t>참고문헌</w:t>
      </w:r>
    </w:p>
    <w:p w14:paraId="7F2990FA" w14:textId="77777777" w:rsidR="00B109A0" w:rsidRDefault="00DB7B1E" w:rsidP="00B109A0">
      <w:pPr>
        <w:ind w:left="-2" w:firstLine="0"/>
      </w:pPr>
      <w:r>
        <w:t xml:space="preserve">[1] </w:t>
      </w:r>
      <w:r w:rsidR="008D0334">
        <w:t>Masked Autoencoders Are Scalable Vision Learners Kaiming He∗,† Xinlei Chen∗ Saining Xie Yanghao Li Piotr Dollar Ross Girshick</w:t>
      </w:r>
      <w:r w:rsidR="00182209">
        <w:t>, 2021</w:t>
      </w:r>
    </w:p>
    <w:p w14:paraId="78ABC838" w14:textId="77777777" w:rsidR="00B109A0" w:rsidRPr="00B109A0" w:rsidRDefault="00B109A0" w:rsidP="00B109A0">
      <w:pPr>
        <w:ind w:left="-2" w:firstLine="0"/>
        <w:rPr>
          <w:rFonts w:eastAsiaTheme="minorEastAsia" w:hint="eastAsia"/>
        </w:rPr>
      </w:pPr>
    </w:p>
    <w:p w14:paraId="712D00DB" w14:textId="77777777" w:rsidR="00B109A0" w:rsidRDefault="00DB7B1E" w:rsidP="00B109A0">
      <w:pPr>
        <w:ind w:left="-2" w:firstLine="0"/>
      </w:pPr>
      <w:r>
        <w:t xml:space="preserve">[2] </w:t>
      </w:r>
      <w:r w:rsidR="008D0334">
        <w:t>Delving into Masked Autoencoders for Multi-Label Thorax Disease Classification Junfei Xiao Yutong Bai Alan Yuille Zongwei Zhou*</w:t>
      </w:r>
      <w:r w:rsidR="00182209">
        <w:t>, 2022</w:t>
      </w:r>
    </w:p>
    <w:p w14:paraId="6686BCC7" w14:textId="77777777" w:rsidR="00B109A0" w:rsidRPr="00B109A0" w:rsidRDefault="00B109A0" w:rsidP="00B109A0">
      <w:pPr>
        <w:ind w:left="-2" w:firstLine="0"/>
        <w:rPr>
          <w:rFonts w:eastAsiaTheme="minorEastAsia" w:hint="eastAsia"/>
        </w:rPr>
      </w:pPr>
    </w:p>
    <w:p w14:paraId="5A051BCC" w14:textId="77777777" w:rsidR="005E4648" w:rsidRPr="005E4648" w:rsidRDefault="005E4648" w:rsidP="005E4648">
      <w:pPr>
        <w:rPr>
          <w:rFonts w:eastAsiaTheme="minorEastAsia" w:hint="eastAsia"/>
        </w:rPr>
      </w:pPr>
      <w:r>
        <w:t xml:space="preserve">[3] Grad-CAM: Visual Explanations from Deep Networks via Gradient-based Localization Ramprasaath R. Selvaraju · </w:t>
      </w:r>
      <w:r>
        <w:lastRenderedPageBreak/>
        <w:t>Michael Cogswell · Abhishek Das · Ramakrishna Vedantam · Devi Parikh · Dhruv Batra</w:t>
      </w:r>
    </w:p>
    <w:sectPr w:rsidR="005E4648" w:rsidRPr="005E4648">
      <w:type w:val="continuous"/>
      <w:pgSz w:w="11900" w:h="16820"/>
      <w:pgMar w:top="1697" w:right="569" w:bottom="1131" w:left="566" w:header="720" w:footer="720" w:gutter="0"/>
      <w:cols w:num="2" w:space="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E201" w14:textId="77777777" w:rsidR="00F345C8" w:rsidRDefault="00F345C8">
      <w:pPr>
        <w:spacing w:after="0" w:line="240" w:lineRule="auto"/>
      </w:pPr>
      <w:r>
        <w:separator/>
      </w:r>
    </w:p>
  </w:endnote>
  <w:endnote w:type="continuationSeparator" w:id="0">
    <w:p w14:paraId="367B4583" w14:textId="77777777" w:rsidR="00F345C8" w:rsidRDefault="00F3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0116" w14:textId="77777777" w:rsidR="009B5C08" w:rsidRDefault="009B5C08">
    <w:pPr>
      <w:spacing w:after="0" w:line="259" w:lineRule="auto"/>
      <w:ind w:lef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1660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44D1" w14:textId="77777777" w:rsidR="009B5C08" w:rsidRDefault="009B5C08">
    <w:pPr>
      <w:spacing w:after="0" w:line="259" w:lineRule="auto"/>
      <w:ind w:lef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1660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5A00" w14:textId="77777777" w:rsidR="009B5C08" w:rsidRDefault="009B5C08">
    <w:pPr>
      <w:spacing w:after="0" w:line="259" w:lineRule="auto"/>
      <w:ind w:lef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1660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06DE" w14:textId="77777777" w:rsidR="00F345C8" w:rsidRDefault="00F345C8">
      <w:pPr>
        <w:spacing w:after="0" w:line="240" w:lineRule="auto"/>
      </w:pPr>
      <w:r>
        <w:separator/>
      </w:r>
    </w:p>
  </w:footnote>
  <w:footnote w:type="continuationSeparator" w:id="0">
    <w:p w14:paraId="6650FD83" w14:textId="77777777" w:rsidR="00F345C8" w:rsidRDefault="00F34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94A6" w14:textId="77777777" w:rsidR="009B5C08" w:rsidRDefault="009B5C08">
    <w:pPr>
      <w:spacing w:after="0" w:line="259" w:lineRule="auto"/>
      <w:ind w:left="2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B15B1" wp14:editId="002C015E">
              <wp:simplePos x="0" y="0"/>
              <wp:positionH relativeFrom="page">
                <wp:posOffset>356743</wp:posOffset>
              </wp:positionH>
              <wp:positionV relativeFrom="page">
                <wp:posOffset>664210</wp:posOffset>
              </wp:positionV>
              <wp:extent cx="6844284" cy="3810"/>
              <wp:effectExtent l="0" t="0" r="0" b="0"/>
              <wp:wrapSquare wrapText="bothSides"/>
              <wp:docPr id="4499" name="Group 4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4284" cy="3810"/>
                        <a:chOff x="0" y="0"/>
                        <a:chExt cx="6844284" cy="3810"/>
                      </a:xfrm>
                    </wpg:grpSpPr>
                    <wps:wsp>
                      <wps:cNvPr id="4500" name="Shape 4500"/>
                      <wps:cNvSpPr/>
                      <wps:spPr>
                        <a:xfrm>
                          <a:off x="0" y="0"/>
                          <a:ext cx="6844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4284">
                              <a:moveTo>
                                <a:pt x="0" y="0"/>
                              </a:moveTo>
                              <a:lnTo>
                                <a:pt x="6844284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9" style="width:538.92pt;height:0.3pt;position:absolute;mso-position-horizontal-relative:page;mso-position-horizontal:absolute;margin-left:28.09pt;mso-position-vertical-relative:page;margin-top:52.3pt;" coordsize="68442,38">
              <v:shape id="Shape 4500" style="position:absolute;width:68442;height:0;left:0;top:0;" coordsize="6844284,0" path="m0,0l6844284,0">
                <v:stroke weight="0.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2019</w:t>
    </w:r>
    <w:r>
      <w:rPr>
        <w:sz w:val="24"/>
      </w:rPr>
      <w:t>년 한국소프트웨어종합학술대회 논문집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463C" w14:textId="77777777" w:rsidR="009B5C08" w:rsidRDefault="009B5C08">
    <w:pPr>
      <w:spacing w:after="0" w:line="259" w:lineRule="auto"/>
      <w:ind w:left="2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3D335D" wp14:editId="4DE843D0">
              <wp:simplePos x="0" y="0"/>
              <wp:positionH relativeFrom="page">
                <wp:posOffset>356743</wp:posOffset>
              </wp:positionH>
              <wp:positionV relativeFrom="page">
                <wp:posOffset>664210</wp:posOffset>
              </wp:positionV>
              <wp:extent cx="6844284" cy="3810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4284" cy="3810"/>
                        <a:chOff x="0" y="0"/>
                        <a:chExt cx="6844284" cy="3810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6844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4284">
                              <a:moveTo>
                                <a:pt x="0" y="0"/>
                              </a:moveTo>
                              <a:lnTo>
                                <a:pt x="6844284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4" style="width:538.92pt;height:0.3pt;position:absolute;mso-position-horizontal-relative:page;mso-position-horizontal:absolute;margin-left:28.09pt;mso-position-vertical-relative:page;margin-top:52.3pt;" coordsize="68442,38">
              <v:shape id="Shape 4485" style="position:absolute;width:68442;height:0;left:0;top:0;" coordsize="6844284,0" path="m0,0l6844284,0">
                <v:stroke weight="0.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2019</w:t>
    </w:r>
    <w:r>
      <w:rPr>
        <w:sz w:val="24"/>
      </w:rPr>
      <w:t>년 한국소프트웨어종합학술대회 논문집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5E5A" w14:textId="77777777" w:rsidR="009B5C08" w:rsidRDefault="009B5C08">
    <w:pPr>
      <w:spacing w:after="0" w:line="259" w:lineRule="auto"/>
      <w:ind w:left="2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7E604C" wp14:editId="2541265E">
              <wp:simplePos x="0" y="0"/>
              <wp:positionH relativeFrom="page">
                <wp:posOffset>356743</wp:posOffset>
              </wp:positionH>
              <wp:positionV relativeFrom="page">
                <wp:posOffset>664210</wp:posOffset>
              </wp:positionV>
              <wp:extent cx="6844284" cy="3810"/>
              <wp:effectExtent l="0" t="0" r="0" b="0"/>
              <wp:wrapSquare wrapText="bothSides"/>
              <wp:docPr id="4469" name="Group 4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4284" cy="3810"/>
                        <a:chOff x="0" y="0"/>
                        <a:chExt cx="6844284" cy="3810"/>
                      </a:xfrm>
                    </wpg:grpSpPr>
                    <wps:wsp>
                      <wps:cNvPr id="4470" name="Shape 4470"/>
                      <wps:cNvSpPr/>
                      <wps:spPr>
                        <a:xfrm>
                          <a:off x="0" y="0"/>
                          <a:ext cx="6844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4284">
                              <a:moveTo>
                                <a:pt x="0" y="0"/>
                              </a:moveTo>
                              <a:lnTo>
                                <a:pt x="6844284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69" style="width:538.92pt;height:0.3pt;position:absolute;mso-position-horizontal-relative:page;mso-position-horizontal:absolute;margin-left:28.09pt;mso-position-vertical-relative:page;margin-top:52.3pt;" coordsize="68442,38">
              <v:shape id="Shape 4470" style="position:absolute;width:68442;height:0;left:0;top:0;" coordsize="6844284,0" path="m0,0l6844284,0">
                <v:stroke weight="0.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2019</w:t>
    </w:r>
    <w:r>
      <w:rPr>
        <w:sz w:val="24"/>
      </w:rPr>
      <w:t>년 한국소프트웨어종합학술대회 논문집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79B"/>
    <w:multiLevelType w:val="hybridMultilevel"/>
    <w:tmpl w:val="F0CE9BFC"/>
    <w:lvl w:ilvl="0" w:tplc="9392CBDC">
      <w:start w:val="1"/>
      <w:numFmt w:val="decimal"/>
      <w:lvlText w:val="[%1]"/>
      <w:lvlJc w:val="left"/>
      <w:pPr>
        <w:ind w:left="35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A2F80">
      <w:start w:val="1"/>
      <w:numFmt w:val="lowerLetter"/>
      <w:lvlText w:val="%2"/>
      <w:lvlJc w:val="left"/>
      <w:pPr>
        <w:ind w:left="10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6F9E8">
      <w:start w:val="1"/>
      <w:numFmt w:val="lowerRoman"/>
      <w:lvlText w:val="%3"/>
      <w:lvlJc w:val="left"/>
      <w:pPr>
        <w:ind w:left="180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4EB0C">
      <w:start w:val="1"/>
      <w:numFmt w:val="decimal"/>
      <w:lvlText w:val="%4"/>
      <w:lvlJc w:val="left"/>
      <w:pPr>
        <w:ind w:left="252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C3E6C">
      <w:start w:val="1"/>
      <w:numFmt w:val="lowerLetter"/>
      <w:lvlText w:val="%5"/>
      <w:lvlJc w:val="left"/>
      <w:pPr>
        <w:ind w:left="324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62CB58">
      <w:start w:val="1"/>
      <w:numFmt w:val="lowerRoman"/>
      <w:lvlText w:val="%6"/>
      <w:lvlJc w:val="left"/>
      <w:pPr>
        <w:ind w:left="396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A8706">
      <w:start w:val="1"/>
      <w:numFmt w:val="decimal"/>
      <w:lvlText w:val="%7"/>
      <w:lvlJc w:val="left"/>
      <w:pPr>
        <w:ind w:left="46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88926A">
      <w:start w:val="1"/>
      <w:numFmt w:val="lowerLetter"/>
      <w:lvlText w:val="%8"/>
      <w:lvlJc w:val="left"/>
      <w:pPr>
        <w:ind w:left="540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AEBD78">
      <w:start w:val="1"/>
      <w:numFmt w:val="lowerRoman"/>
      <w:lvlText w:val="%9"/>
      <w:lvlJc w:val="left"/>
      <w:pPr>
        <w:ind w:left="612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8C7A45"/>
    <w:multiLevelType w:val="multilevel"/>
    <w:tmpl w:val="EBCA4DE2"/>
    <w:lvl w:ilvl="0">
      <w:start w:val="2"/>
      <w:numFmt w:val="decimal"/>
      <w:lvlText w:val="%1."/>
      <w:lvlJc w:val="left"/>
      <w:pPr>
        <w:ind w:left="25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2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27F4D"/>
    <w:multiLevelType w:val="multilevel"/>
    <w:tmpl w:val="EBCA4DE2"/>
    <w:lvl w:ilvl="0">
      <w:start w:val="2"/>
      <w:numFmt w:val="decimal"/>
      <w:lvlText w:val="%1."/>
      <w:lvlJc w:val="left"/>
      <w:pPr>
        <w:ind w:left="25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2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258295">
    <w:abstractNumId w:val="2"/>
  </w:num>
  <w:num w:numId="2" w16cid:durableId="945120876">
    <w:abstractNumId w:val="0"/>
  </w:num>
  <w:num w:numId="3" w16cid:durableId="49584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72"/>
    <w:rsid w:val="000A2FFE"/>
    <w:rsid w:val="000D4AE0"/>
    <w:rsid w:val="001550C0"/>
    <w:rsid w:val="00182209"/>
    <w:rsid w:val="001C497B"/>
    <w:rsid w:val="001D03FE"/>
    <w:rsid w:val="00251DBC"/>
    <w:rsid w:val="003810F8"/>
    <w:rsid w:val="005B4CDB"/>
    <w:rsid w:val="005E4648"/>
    <w:rsid w:val="006A5365"/>
    <w:rsid w:val="00756158"/>
    <w:rsid w:val="00760627"/>
    <w:rsid w:val="0081120E"/>
    <w:rsid w:val="008175BC"/>
    <w:rsid w:val="00843827"/>
    <w:rsid w:val="008D0334"/>
    <w:rsid w:val="009B5C08"/>
    <w:rsid w:val="009C14DD"/>
    <w:rsid w:val="00A4467D"/>
    <w:rsid w:val="00B109A0"/>
    <w:rsid w:val="00B40C64"/>
    <w:rsid w:val="00B613A4"/>
    <w:rsid w:val="00CF7098"/>
    <w:rsid w:val="00D3471E"/>
    <w:rsid w:val="00D94654"/>
    <w:rsid w:val="00DB7B1E"/>
    <w:rsid w:val="00E0007E"/>
    <w:rsid w:val="00E43D72"/>
    <w:rsid w:val="00EE23D8"/>
    <w:rsid w:val="00F313C0"/>
    <w:rsid w:val="00F345C8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ACC28"/>
  <w15:docId w15:val="{A0ACB45D-39E5-4AC7-B6AA-9CA48A3C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4" w:lineRule="auto"/>
      <w:ind w:left="10" w:hanging="10"/>
    </w:pPr>
    <w:rPr>
      <w:rFonts w:ascii="Malgan Gothic" w:eastAsia="Malgan Gothic" w:hAnsi="Malgan Gothic" w:cs="Malgan Gothic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17-570</vt:lpstr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17-570</dc:title>
  <dc:subject/>
  <dc:creator>ZeroRoot</dc:creator>
  <cp:keywords/>
  <cp:lastModifiedBy>지후 박</cp:lastModifiedBy>
  <cp:revision>2</cp:revision>
  <dcterms:created xsi:type="dcterms:W3CDTF">2024-04-15T15:40:00Z</dcterms:created>
  <dcterms:modified xsi:type="dcterms:W3CDTF">2024-04-15T15:40:00Z</dcterms:modified>
</cp:coreProperties>
</file>