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901EC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《AI时代职业结构风险自测》</w:t>
      </w:r>
    </w:p>
    <w:p w14:paraId="3F92A90A">
      <w:pPr>
        <w:rPr>
          <w:rFonts w:hint="eastAsia"/>
          <w:b w:val="0"/>
          <w:bCs w:val="0"/>
        </w:rPr>
      </w:pPr>
    </w:p>
    <w:p w14:paraId="34F5D3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共 20 题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预计完成时间 8–10 分钟</w:t>
      </w:r>
    </w:p>
    <w:p w14:paraId="3EBBB99C">
      <w:pPr>
        <w:rPr>
          <w:rFonts w:hint="eastAsia"/>
        </w:rPr>
      </w:pPr>
    </w:p>
    <w:p w14:paraId="4DCAEC37">
      <w:pPr>
        <w:pStyle w:val="3"/>
        <w:bidi w:val="0"/>
      </w:pPr>
      <w:r>
        <w:t>第一模块：岗位可替代度（5题）</w:t>
      </w:r>
    </w:p>
    <w:p w14:paraId="3FA4B32E">
      <w:pPr>
        <w:pStyle w:val="4"/>
        <w:keepNext w:val="0"/>
        <w:keepLines w:val="0"/>
        <w:widowControl/>
        <w:suppressLineNumbers w:val="0"/>
      </w:pPr>
      <w:r>
        <w:t>1. 如果你突然离岗两周，公司业务会：</w:t>
      </w:r>
    </w:p>
    <w:p w14:paraId="445E500F">
      <w:pPr>
        <w:rPr>
          <w:sz w:val="22"/>
          <w:szCs w:val="28"/>
        </w:rPr>
      </w:pPr>
      <w:r>
        <w:rPr>
          <w:sz w:val="22"/>
          <w:szCs w:val="28"/>
        </w:rPr>
        <w:t>A 几乎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不受</w:t>
      </w:r>
      <w:r>
        <w:rPr>
          <w:sz w:val="22"/>
          <w:szCs w:val="28"/>
        </w:rPr>
        <w:t>影响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B 有轻微影响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C 明显受影响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D 需要专人顶替</w:t>
      </w:r>
    </w:p>
    <w:p w14:paraId="48EA8C6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BF031">
      <w:pPr>
        <w:pStyle w:val="4"/>
        <w:keepNext w:val="0"/>
        <w:keepLines w:val="0"/>
        <w:widowControl/>
        <w:suppressLineNumbers w:val="0"/>
      </w:pPr>
      <w:r>
        <w:t>2. 你的日常工作内容中，重复性任务占比：</w:t>
      </w:r>
    </w:p>
    <w:p w14:paraId="156E1B52">
      <w:pPr>
        <w:rPr>
          <w:sz w:val="22"/>
          <w:szCs w:val="28"/>
        </w:rPr>
      </w:pPr>
      <w:r>
        <w:rPr>
          <w:sz w:val="22"/>
          <w:szCs w:val="28"/>
        </w:rPr>
        <w:t>A 70%以上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B 40–70%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C 10–40%</w:t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>D 几乎没有</w:t>
      </w:r>
    </w:p>
    <w:p w14:paraId="2522942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8F6F1">
      <w:pPr>
        <w:pStyle w:val="4"/>
        <w:keepNext w:val="0"/>
        <w:keepLines w:val="0"/>
        <w:widowControl/>
        <w:suppressLineNumbers w:val="0"/>
      </w:pPr>
      <w:r>
        <w:t>3. 你的工作是否可以写成清晰的操作流程？</w:t>
      </w:r>
    </w:p>
    <w:p w14:paraId="745B9032">
      <w:pPr>
        <w:pStyle w:val="5"/>
        <w:keepNext w:val="0"/>
        <w:keepLines w:val="0"/>
        <w:widowControl/>
        <w:suppressLineNumbers w:val="0"/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完全可以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大部分可以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部分可以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几乎不可能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29B65">
      <w:pPr>
        <w:pStyle w:val="4"/>
        <w:keepNext w:val="0"/>
        <w:keepLines w:val="0"/>
        <w:widowControl/>
        <w:suppressLineNumbers w:val="0"/>
      </w:pPr>
      <w:r>
        <w:t>4. 你的核心价值更接近：</w:t>
      </w:r>
    </w:p>
    <w:p w14:paraId="3634D7C5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执行既定流程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整理与汇总信息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综合判断与协调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决策与规则制定</w:t>
      </w:r>
    </w:p>
    <w:p w14:paraId="466C5B2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86344">
      <w:pPr>
        <w:pStyle w:val="4"/>
        <w:keepNext w:val="0"/>
        <w:keepLines w:val="0"/>
        <w:widowControl/>
        <w:suppressLineNumbers w:val="0"/>
      </w:pPr>
      <w:r>
        <w:t>5. 如果引入成熟AI工具，你的岗位最可能发生：</w:t>
      </w:r>
    </w:p>
    <w:p w14:paraId="115B837A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人数减少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工作节奏加快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职责升级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影响不大</w:t>
      </w:r>
    </w:p>
    <w:p w14:paraId="5801AB3C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</w:p>
    <w:p w14:paraId="445C0398">
      <w:pPr>
        <w:pStyle w:val="3"/>
        <w:bidi w:val="0"/>
      </w:pPr>
      <w:r>
        <w:t>第二模块：AI工具真实使用深度（6题）</w:t>
      </w:r>
    </w:p>
    <w:p w14:paraId="217C5143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t xml:space="preserve">6. </w:t>
      </w:r>
      <w:r>
        <w:rPr>
          <w:rFonts w:hint="eastAsia"/>
        </w:rPr>
        <w:t>你使用AI工具的频率：</w:t>
      </w:r>
    </w:p>
    <w:p w14:paraId="2E796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从未使用</w:t>
      </w:r>
    </w:p>
    <w:p w14:paraId="6847D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生活中偶尔尝试</w:t>
      </w:r>
    </w:p>
    <w:p w14:paraId="6B879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工作中高频单点使用</w:t>
      </w:r>
    </w:p>
    <w:p w14:paraId="283D6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已融入工作流程</w:t>
      </w:r>
    </w:p>
    <w:p w14:paraId="701424A0">
      <w:pPr>
        <w:rPr>
          <w:rFonts w:hint="eastAsia"/>
          <w:lang w:val="en-US" w:eastAsia="zh-CN"/>
        </w:rPr>
      </w:pPr>
    </w:p>
    <w:p w14:paraId="71345BAE">
      <w:pPr>
        <w:rPr>
          <w:rFonts w:hint="eastAsia"/>
          <w:lang w:val="en-US" w:eastAsia="zh-CN"/>
        </w:rPr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B0327">
      <w:pPr>
        <w:pStyle w:val="4"/>
        <w:keepNext w:val="0"/>
        <w:keepLines w:val="0"/>
        <w:widowControl/>
        <w:suppressLineNumbers w:val="0"/>
      </w:pPr>
      <w:r>
        <w:t>7. 你目前使用过的AI工具类型：</w:t>
      </w:r>
    </w:p>
    <w:p w14:paraId="0CC92395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只用过基础对话类（如ChatGPT、豆包）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用过写作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/视频/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PPT生成工具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用过数据/代码辅助类工具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多工具组合使用</w:t>
      </w:r>
    </w:p>
    <w:p w14:paraId="5099322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2CEA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>你使用ChatGPT等对话工具时，通常：</w:t>
      </w:r>
    </w:p>
    <w:p w14:paraId="54004FEA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直接提简单问题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给出具体场景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会多轮追问优化结果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会设计结构化提示词</w:t>
      </w:r>
    </w:p>
    <w:p w14:paraId="487FCA0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F6A8A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9</w:t>
      </w:r>
      <w:r>
        <w:t>. 你是否让多个AI工具协同完成任务？</w:t>
      </w:r>
    </w:p>
    <w:p w14:paraId="15DA6C9B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A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从未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偶尔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有意识组合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已形成固定流程</w:t>
      </w:r>
    </w:p>
    <w:p w14:paraId="1E52FC4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C7074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 当AI结果不理想时，你更可能：</w:t>
      </w:r>
    </w:p>
    <w:p w14:paraId="62A7CBCC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放弃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换个说法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拆解问题重新提问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调整任务结构</w:t>
      </w:r>
    </w:p>
    <w:p w14:paraId="380BC67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68CEE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1</w:t>
      </w:r>
      <w:r>
        <w:t>. 你是否有“自己的AI使用方法论”？</w:t>
      </w:r>
    </w:p>
    <w:p w14:paraId="65087ABE">
      <w:pPr>
        <w:pStyle w:val="5"/>
        <w:keepNext w:val="0"/>
        <w:keepLines w:val="0"/>
        <w:widowControl/>
        <w:suppressLineNumbers w:val="0"/>
        <w:jc w:val="left"/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没有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有一些经验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有固定流程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能总结成体系</w:t>
      </w:r>
    </w:p>
    <w:p w14:paraId="0AEB6349"/>
    <w:p w14:paraId="7667A6F5">
      <w:pPr>
        <w:pStyle w:val="3"/>
        <w:bidi w:val="0"/>
      </w:pPr>
      <w:r>
        <w:t>第三模块</w:t>
      </w:r>
      <w:r>
        <w:rPr>
          <w:rFonts w:hint="eastAsia"/>
          <w:lang w:eastAsia="zh-CN"/>
        </w:rPr>
        <w:t>：</w:t>
      </w:r>
      <w:r>
        <w:t>真实成长能力（</w:t>
      </w:r>
      <w:r>
        <w:rPr>
          <w:rFonts w:hint="eastAsia"/>
          <w:lang w:val="en-US" w:eastAsia="zh-CN"/>
        </w:rPr>
        <w:t>6</w:t>
      </w:r>
      <w:r>
        <w:t>题）</w:t>
      </w:r>
    </w:p>
    <w:p w14:paraId="0B6207DC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2</w:t>
      </w:r>
      <w:r>
        <w:t>. 过去</w:t>
      </w:r>
      <w:r>
        <w:rPr>
          <w:rFonts w:hint="eastAsia"/>
          <w:lang w:val="en-US" w:eastAsia="zh-CN"/>
        </w:rPr>
        <w:t>半年</w:t>
      </w:r>
      <w:r>
        <w:t>，你是否为提升职业能力支付过任何费用？</w:t>
      </w:r>
    </w:p>
    <w:p w14:paraId="765CBB7A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从未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购买过低价课程（≤99）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购买过系统课程（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00–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000）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购买过高价项目或长期训练</w:t>
      </w:r>
      <w:bookmarkStart w:id="0" w:name="_GoBack"/>
      <w:bookmarkEnd w:id="0"/>
    </w:p>
    <w:p w14:paraId="7B2CF73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B6FD0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3</w:t>
      </w:r>
      <w:r>
        <w:t>. 过去</w:t>
      </w:r>
      <w:r>
        <w:rPr>
          <w:rFonts w:hint="eastAsia"/>
          <w:lang w:val="en-US" w:eastAsia="zh-CN"/>
        </w:rPr>
        <w:t>半年</w:t>
      </w:r>
      <w:r>
        <w:t>，你是否</w:t>
      </w:r>
      <w:r>
        <w:rPr>
          <w:rFonts w:hint="eastAsia"/>
          <w:lang w:val="en-US" w:eastAsia="zh-CN"/>
        </w:rPr>
        <w:t>为提升AI能力</w:t>
      </w:r>
      <w:r>
        <w:t>做过以下行为：</w:t>
      </w:r>
    </w:p>
    <w:p w14:paraId="010B6AB9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没有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看过零散教程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做过完整项目练习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输出过系统性成果（作品/方法论）</w:t>
      </w:r>
    </w:p>
    <w:p w14:paraId="3E67DCC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5FDA0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4</w:t>
      </w:r>
      <w:r>
        <w:t>. 面对一个新</w:t>
      </w:r>
      <w:r>
        <w:rPr>
          <w:rFonts w:hint="eastAsia"/>
          <w:lang w:val="en-US" w:eastAsia="zh-CN"/>
        </w:rPr>
        <w:t>的AI</w:t>
      </w:r>
      <w:r>
        <w:t>工具，你通常：</w:t>
      </w:r>
    </w:p>
    <w:p w14:paraId="2D2DA4D4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A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 xml:space="preserve">完全不感兴趣 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B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下载后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简单尝试几次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就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放弃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C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深度使用之后再评估是否适合自己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会逼自己完成一个实战场景</w:t>
      </w:r>
    </w:p>
    <w:p w14:paraId="79C0507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C30BD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5</w:t>
      </w:r>
      <w:r>
        <w:t>. 你是否</w:t>
      </w:r>
      <w:r>
        <w:rPr>
          <w:rFonts w:hint="eastAsia"/>
          <w:lang w:val="en-US" w:eastAsia="zh-CN"/>
        </w:rPr>
        <w:t>愿意</w:t>
      </w:r>
      <w:r>
        <w:t>为“</w:t>
      </w:r>
      <w:r>
        <w:rPr>
          <w:rFonts w:hint="eastAsia"/>
          <w:lang w:val="en-US" w:eastAsia="zh-CN"/>
        </w:rPr>
        <w:t>AI</w:t>
      </w:r>
      <w:r>
        <w:t>能力升级”</w:t>
      </w:r>
      <w:r>
        <w:rPr>
          <w:rFonts w:hint="eastAsia"/>
          <w:lang w:val="en-US" w:eastAsia="zh-CN"/>
        </w:rPr>
        <w:t>每周</w:t>
      </w:r>
      <w:r>
        <w:t>专门安排固定时间？</w:t>
      </w:r>
    </w:p>
    <w:p w14:paraId="147FD8F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A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没有任何意愿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B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工作有需要的时候再学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C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晚上/周末可以抽时间学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 xml:space="preserve">D 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已有相对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长期固定</w:t>
      </w: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的时间段</w:t>
      </w:r>
    </w:p>
    <w:p w14:paraId="09A23E3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DA425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6</w:t>
      </w:r>
      <w:r>
        <w:t>. 如果未来一年你不主动升级能力，你认为结果会是：</w:t>
      </w:r>
    </w:p>
    <w:p w14:paraId="363C9968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影响不大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有一点风险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竞争力下降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明显落后</w:t>
      </w:r>
    </w:p>
    <w:p w14:paraId="2BCEA3ED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F4C76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7</w:t>
      </w:r>
      <w:r>
        <w:t>. 如果需要为能力升级投入资金，你的态度：</w:t>
      </w:r>
    </w:p>
    <w:p w14:paraId="06ACFF5C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不考虑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小额尝试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视价值决定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愿意持续投入</w:t>
      </w:r>
    </w:p>
    <w:p w14:paraId="50D28EDB">
      <w:pPr>
        <w:pStyle w:val="5"/>
        <w:keepNext w:val="0"/>
        <w:keepLines w:val="0"/>
        <w:widowControl/>
        <w:suppressLineNumbers w:val="0"/>
      </w:pPr>
    </w:p>
    <w:p w14:paraId="6BEFC2ED">
      <w:pPr>
        <w:pStyle w:val="3"/>
        <w:bidi w:val="0"/>
      </w:pPr>
      <w:r>
        <w:t>第四模块：风险意识与方向清晰度（</w:t>
      </w:r>
      <w:r>
        <w:rPr>
          <w:rFonts w:hint="eastAsia"/>
          <w:lang w:val="en-US" w:eastAsia="zh-CN"/>
        </w:rPr>
        <w:t>3</w:t>
      </w:r>
      <w:r>
        <w:t>题）</w:t>
      </w:r>
    </w:p>
    <w:p w14:paraId="61C6C2E4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8</w:t>
      </w:r>
      <w:r>
        <w:t>. 你最担心的职业风险是：</w:t>
      </w:r>
    </w:p>
    <w:p w14:paraId="47906F63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收入停滞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被边缘化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被替代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找不到方向</w:t>
      </w:r>
    </w:p>
    <w:p w14:paraId="4868212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11F36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9</w:t>
      </w:r>
      <w:r>
        <w:t>. 你是否清楚未来三年的能力升级路径？</w:t>
      </w:r>
    </w:p>
    <w:p w14:paraId="41254FE4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完全没有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大致想过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有阶段目标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有明确路线</w:t>
      </w:r>
    </w:p>
    <w:p w14:paraId="64D2EA0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48EA4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20</w:t>
      </w:r>
      <w:r>
        <w:t>. 你对当前竞争环境的真实感受：</w:t>
      </w:r>
    </w:p>
    <w:p w14:paraId="2CAC5256">
      <w:pPr>
        <w:pStyle w:val="5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A 混乱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B 压力增大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C 可控</w:t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t>D 有机会</w:t>
      </w:r>
    </w:p>
    <w:p w14:paraId="655C8B4F">
      <w:pPr>
        <w:rPr>
          <w:rFonts w:hint="eastAsia" w:asciiTheme="minorHAnsi" w:hAnsiTheme="minorHAnsi" w:eastAsiaTheme="minorEastAsia" w:cstheme="minorBidi"/>
          <w:kern w:val="2"/>
          <w:sz w:val="22"/>
          <w:szCs w:val="28"/>
          <w:lang w:val="en-US" w:eastAsia="zh-CN" w:bidi="ar-SA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680D6C2A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lang w:val="en-US" w:eastAsia="zh-CN"/>
        </w:rPr>
        <w:t>评分标准</w:t>
      </w:r>
      <w:r>
        <w:rPr>
          <w:rFonts w:hint="eastAsia"/>
        </w:rPr>
        <w:t>》</w:t>
      </w:r>
    </w:p>
    <w:p w14:paraId="443CB860">
      <w:pPr>
        <w:pStyle w:val="3"/>
        <w:bidi w:val="0"/>
      </w:pPr>
      <w:r>
        <w:rPr>
          <w:rFonts w:hint="eastAsia"/>
          <w:lang w:val="en-US" w:eastAsia="zh-CN"/>
        </w:rPr>
        <w:t>一、</w:t>
      </w:r>
      <w:r>
        <w:t>核心逻辑</w:t>
      </w:r>
    </w:p>
    <w:p w14:paraId="12E31C8A">
      <w:pPr>
        <w:pStyle w:val="5"/>
        <w:keepNext w:val="0"/>
        <w:keepLines w:val="0"/>
        <w:widowControl/>
        <w:suppressLineNumbers w:val="0"/>
      </w:pPr>
      <w:r>
        <w:t>我们建立三条独立轴：</w:t>
      </w:r>
    </w:p>
    <w:p w14:paraId="75568C86">
      <w:pPr>
        <w:pStyle w:val="5"/>
        <w:keepNext w:val="0"/>
        <w:keepLines w:val="0"/>
        <w:widowControl/>
        <w:suppressLineNumbers w:val="0"/>
      </w:pPr>
      <w:r>
        <w:t>A轴：岗位结构风险（Structural Risk）</w:t>
      </w:r>
      <w:r>
        <w:br w:type="textWrapping"/>
      </w:r>
      <w:r>
        <w:t>B轴：AI能力成熟度（AI Maturity）</w:t>
      </w:r>
      <w:r>
        <w:br w:type="textWrapping"/>
      </w:r>
      <w:r>
        <w:t>C轴：成长执行力（Growth Momentum）</w:t>
      </w:r>
    </w:p>
    <w:p w14:paraId="12641506">
      <w:pPr>
        <w:pStyle w:val="5"/>
        <w:keepNext w:val="0"/>
        <w:keepLines w:val="0"/>
        <w:widowControl/>
        <w:suppressLineNumbers w:val="0"/>
      </w:pPr>
      <w:r>
        <w:t>第四模块（风险意识）作为“驱动力修正因子”。</w:t>
      </w:r>
    </w:p>
    <w:p w14:paraId="6A8A534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77DB8E5">
      <w:pPr>
        <w:pStyle w:val="3"/>
        <w:keepNext w:val="0"/>
        <w:keepLines w:val="0"/>
        <w:widowControl/>
        <w:suppressLineNumbers w:val="0"/>
      </w:pPr>
      <w:r>
        <w:t>① A轴：岗位结构风险（满分20）</w:t>
      </w:r>
    </w:p>
    <w:p w14:paraId="6D356D42">
      <w:pPr>
        <w:pStyle w:val="5"/>
        <w:keepNext w:val="0"/>
        <w:keepLines w:val="0"/>
        <w:widowControl/>
        <w:suppressLineNumbers w:val="0"/>
      </w:pPr>
      <w:r>
        <w:t>题目：1–5题</w:t>
      </w:r>
    </w:p>
    <w:p w14:paraId="0837C397">
      <w:pPr>
        <w:pStyle w:val="5"/>
        <w:keepNext w:val="0"/>
        <w:keepLines w:val="0"/>
        <w:widowControl/>
        <w:suppressLineNumbers w:val="0"/>
      </w:pPr>
      <w:r>
        <w:t>评分方向：</w:t>
      </w:r>
      <w:r>
        <w:br w:type="textWrapping"/>
      </w:r>
      <w:r>
        <w:t>风险越高 → 分数越高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20"/>
        <w:gridCol w:w="207"/>
        <w:gridCol w:w="207"/>
        <w:gridCol w:w="235"/>
      </w:tblGrid>
      <w:tr w14:paraId="2971E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8A57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0" w:type="auto"/>
            <w:shd w:val="clear"/>
            <w:vAlign w:val="center"/>
          </w:tcPr>
          <w:p w14:paraId="6ABC79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84BD6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5C260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296983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</w:tr>
      <w:tr w14:paraId="640CD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D1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</w:t>
            </w:r>
          </w:p>
        </w:tc>
        <w:tc>
          <w:tcPr>
            <w:tcW w:w="0" w:type="auto"/>
            <w:shd w:val="clear"/>
            <w:vAlign w:val="center"/>
          </w:tcPr>
          <w:p w14:paraId="4A76A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F7D3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A23C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B55A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6E43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BB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Q2</w:t>
            </w:r>
          </w:p>
        </w:tc>
        <w:tc>
          <w:tcPr>
            <w:tcW w:w="0" w:type="auto"/>
            <w:shd w:val="clear"/>
            <w:vAlign w:val="center"/>
          </w:tcPr>
          <w:p w14:paraId="048F6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C554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E843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8E85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BF7A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47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Q3</w:t>
            </w:r>
          </w:p>
        </w:tc>
        <w:tc>
          <w:tcPr>
            <w:tcW w:w="0" w:type="auto"/>
            <w:shd w:val="clear"/>
            <w:vAlign w:val="center"/>
          </w:tcPr>
          <w:p w14:paraId="72398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DC29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767A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E3C8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1973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36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Q4</w:t>
            </w:r>
          </w:p>
        </w:tc>
        <w:tc>
          <w:tcPr>
            <w:tcW w:w="0" w:type="auto"/>
            <w:shd w:val="clear"/>
            <w:vAlign w:val="center"/>
          </w:tcPr>
          <w:p w14:paraId="763CA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E074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D750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3774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E913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90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Q5</w:t>
            </w:r>
          </w:p>
        </w:tc>
        <w:tc>
          <w:tcPr>
            <w:tcW w:w="0" w:type="auto"/>
            <w:shd w:val="clear"/>
            <w:vAlign w:val="center"/>
          </w:tcPr>
          <w:p w14:paraId="48060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2D52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AF01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D438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7A7474A9">
      <w:pPr>
        <w:pStyle w:val="5"/>
        <w:keepNext w:val="0"/>
        <w:keepLines w:val="0"/>
        <w:widowControl/>
        <w:suppressLineNumbers w:val="0"/>
      </w:pPr>
      <w:r>
        <w:t>解释：</w:t>
      </w:r>
    </w:p>
    <w:p w14:paraId="1DA783B4">
      <w:pPr>
        <w:pStyle w:val="5"/>
        <w:keepNext w:val="0"/>
        <w:keepLines w:val="0"/>
        <w:widowControl/>
        <w:suppressLineNumbers w:val="0"/>
      </w:pPr>
      <w:r>
        <w:t>可被替代越强 → 风险越高 → 高分</w:t>
      </w:r>
    </w:p>
    <w:p w14:paraId="1DF40C7A">
      <w:pPr>
        <w:pStyle w:val="5"/>
        <w:keepNext w:val="0"/>
        <w:keepLines w:val="0"/>
        <w:widowControl/>
        <w:suppressLineNumbers w:val="0"/>
      </w:pPr>
      <w:r>
        <w:t>决策层级越高 → 风险越低 → 低分</w:t>
      </w:r>
    </w:p>
    <w:p w14:paraId="18722E6E">
      <w:pPr>
        <w:pStyle w:val="5"/>
        <w:keepNext w:val="0"/>
        <w:keepLines w:val="0"/>
        <w:widowControl/>
        <w:suppressLineNumbers w:val="0"/>
      </w:pPr>
      <w:r>
        <w:t>区间：</w:t>
      </w:r>
    </w:p>
    <w:p w14:paraId="77525508">
      <w:pPr>
        <w:pStyle w:val="5"/>
        <w:keepNext w:val="0"/>
        <w:keepLines w:val="0"/>
        <w:widowControl/>
        <w:suppressLineNumbers w:val="0"/>
      </w:pPr>
      <w:r>
        <w:t>0–8 低风险</w:t>
      </w:r>
      <w:r>
        <w:br w:type="textWrapping"/>
      </w:r>
      <w:r>
        <w:t>9–14 中风险</w:t>
      </w:r>
      <w:r>
        <w:br w:type="textWrapping"/>
      </w:r>
      <w:r>
        <w:t>15–20 高风险</w:t>
      </w:r>
    </w:p>
    <w:p w14:paraId="3D8169F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9360EDC">
      <w:pPr>
        <w:pStyle w:val="3"/>
        <w:keepNext w:val="0"/>
        <w:keepLines w:val="0"/>
        <w:widowControl/>
        <w:suppressLineNumbers w:val="0"/>
      </w:pPr>
      <w:r>
        <w:t>② B轴：AI能力成熟度（满分24）</w:t>
      </w:r>
    </w:p>
    <w:p w14:paraId="73D8A13F">
      <w:pPr>
        <w:pStyle w:val="5"/>
        <w:keepNext w:val="0"/>
        <w:keepLines w:val="0"/>
        <w:widowControl/>
        <w:suppressLineNumbers w:val="0"/>
      </w:pPr>
      <w:r>
        <w:t>题目：6–11题</w:t>
      </w:r>
    </w:p>
    <w:p w14:paraId="1F747269">
      <w:pPr>
        <w:pStyle w:val="5"/>
        <w:keepNext w:val="0"/>
        <w:keepLines w:val="0"/>
        <w:widowControl/>
        <w:suppressLineNumbers w:val="0"/>
      </w:pPr>
      <w:r>
        <w:t>评分方向：</w:t>
      </w:r>
      <w:r>
        <w:br w:type="textWrapping"/>
      </w:r>
      <w:r>
        <w:t>能力越强 → 分数越高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20"/>
        <w:gridCol w:w="207"/>
        <w:gridCol w:w="207"/>
        <w:gridCol w:w="235"/>
      </w:tblGrid>
      <w:tr w14:paraId="05C4C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0F39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0" w:type="auto"/>
            <w:shd w:val="clear"/>
            <w:vAlign w:val="center"/>
          </w:tcPr>
          <w:p w14:paraId="7374CA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A0CD0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67A1F2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2C550C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</w:tr>
      <w:tr w14:paraId="34883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28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Q6</w:t>
            </w:r>
          </w:p>
        </w:tc>
        <w:tc>
          <w:tcPr>
            <w:tcW w:w="0" w:type="auto"/>
            <w:shd w:val="clear"/>
            <w:vAlign w:val="center"/>
          </w:tcPr>
          <w:p w14:paraId="23F71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700B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EEF4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0183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10D6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8B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Q7</w:t>
            </w:r>
          </w:p>
        </w:tc>
        <w:tc>
          <w:tcPr>
            <w:tcW w:w="0" w:type="auto"/>
            <w:shd w:val="clear"/>
            <w:vAlign w:val="center"/>
          </w:tcPr>
          <w:p w14:paraId="60519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9947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6481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11FC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2B82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D8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Q8</w:t>
            </w:r>
          </w:p>
        </w:tc>
        <w:tc>
          <w:tcPr>
            <w:tcW w:w="0" w:type="auto"/>
            <w:shd w:val="clear"/>
            <w:vAlign w:val="center"/>
          </w:tcPr>
          <w:p w14:paraId="7B7EE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47D8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59EA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5E8F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3B76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04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Q9</w:t>
            </w:r>
          </w:p>
        </w:tc>
        <w:tc>
          <w:tcPr>
            <w:tcW w:w="0" w:type="auto"/>
            <w:shd w:val="clear"/>
            <w:vAlign w:val="center"/>
          </w:tcPr>
          <w:p w14:paraId="39C15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5E88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8EF4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517D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317F1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A1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Q10</w:t>
            </w:r>
          </w:p>
        </w:tc>
        <w:tc>
          <w:tcPr>
            <w:tcW w:w="0" w:type="auto"/>
            <w:shd w:val="clear"/>
            <w:vAlign w:val="center"/>
          </w:tcPr>
          <w:p w14:paraId="73B0D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6162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4BA2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DBFE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731E7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7D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Q11</w:t>
            </w:r>
          </w:p>
        </w:tc>
        <w:tc>
          <w:tcPr>
            <w:tcW w:w="0" w:type="auto"/>
            <w:shd w:val="clear"/>
            <w:vAlign w:val="center"/>
          </w:tcPr>
          <w:p w14:paraId="0A3F4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61B8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08A4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E59C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2A895B13">
      <w:pPr>
        <w:pStyle w:val="5"/>
        <w:keepNext w:val="0"/>
        <w:keepLines w:val="0"/>
        <w:widowControl/>
        <w:suppressLineNumbers w:val="0"/>
      </w:pPr>
      <w:r>
        <w:t>区间：</w:t>
      </w:r>
    </w:p>
    <w:p w14:paraId="07037BCD">
      <w:pPr>
        <w:pStyle w:val="5"/>
        <w:keepNext w:val="0"/>
        <w:keepLines w:val="0"/>
        <w:widowControl/>
        <w:suppressLineNumbers w:val="0"/>
      </w:pPr>
      <w:r>
        <w:t>0–8 低成熟</w:t>
      </w:r>
      <w:r>
        <w:br w:type="textWrapping"/>
      </w:r>
      <w:r>
        <w:t>9–16 中成熟</w:t>
      </w:r>
      <w:r>
        <w:br w:type="textWrapping"/>
      </w:r>
      <w:r>
        <w:t>17–24 高成熟</w:t>
      </w:r>
    </w:p>
    <w:p w14:paraId="7EFEC16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C99578C">
      <w:pPr>
        <w:pStyle w:val="3"/>
        <w:keepNext w:val="0"/>
        <w:keepLines w:val="0"/>
        <w:widowControl/>
        <w:suppressLineNumbers w:val="0"/>
      </w:pPr>
      <w:r>
        <w:t>③ C轴：成长执行力（满分24）</w:t>
      </w:r>
    </w:p>
    <w:p w14:paraId="1557068A">
      <w:pPr>
        <w:pStyle w:val="5"/>
        <w:keepNext w:val="0"/>
        <w:keepLines w:val="0"/>
        <w:widowControl/>
        <w:suppressLineNumbers w:val="0"/>
      </w:pPr>
      <w:r>
        <w:t>题目：12–17题</w:t>
      </w:r>
    </w:p>
    <w:p w14:paraId="39D91C1A">
      <w:pPr>
        <w:pStyle w:val="5"/>
        <w:keepNext w:val="0"/>
        <w:keepLines w:val="0"/>
        <w:widowControl/>
        <w:suppressLineNumbers w:val="0"/>
      </w:pPr>
      <w:r>
        <w:t>能力越强 → 分数越高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20"/>
        <w:gridCol w:w="207"/>
        <w:gridCol w:w="207"/>
        <w:gridCol w:w="235"/>
      </w:tblGrid>
      <w:tr w14:paraId="31D26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11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E3E7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0" w:type="auto"/>
            <w:shd w:val="clear"/>
            <w:vAlign w:val="center"/>
          </w:tcPr>
          <w:p w14:paraId="19863D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BBD84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1C5DE5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74992A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</w:tr>
      <w:tr w14:paraId="58407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7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5352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Q12</w:t>
            </w:r>
          </w:p>
        </w:tc>
        <w:tc>
          <w:tcPr>
            <w:tcW w:w="0" w:type="auto"/>
            <w:shd w:val="clear"/>
            <w:vAlign w:val="center"/>
          </w:tcPr>
          <w:p w14:paraId="05B66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2BEF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72D9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8EEE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C21A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7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2E96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Q13</w:t>
            </w:r>
          </w:p>
        </w:tc>
        <w:tc>
          <w:tcPr>
            <w:tcW w:w="0" w:type="auto"/>
            <w:shd w:val="clear"/>
            <w:vAlign w:val="center"/>
          </w:tcPr>
          <w:p w14:paraId="2FAD1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EE9E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548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0F02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F641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7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081F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Q14</w:t>
            </w:r>
          </w:p>
        </w:tc>
        <w:tc>
          <w:tcPr>
            <w:tcW w:w="0" w:type="auto"/>
            <w:shd w:val="clear"/>
            <w:vAlign w:val="center"/>
          </w:tcPr>
          <w:p w14:paraId="69749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F900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BF09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264F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7D968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7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A062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Q15</w:t>
            </w:r>
          </w:p>
        </w:tc>
        <w:tc>
          <w:tcPr>
            <w:tcW w:w="0" w:type="auto"/>
            <w:shd w:val="clear"/>
            <w:vAlign w:val="center"/>
          </w:tcPr>
          <w:p w14:paraId="22D47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2ABC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DBF8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8E92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5DDBD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7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ECCD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Q16</w:t>
            </w:r>
          </w:p>
        </w:tc>
        <w:tc>
          <w:tcPr>
            <w:tcW w:w="0" w:type="auto"/>
            <w:shd w:val="clear"/>
            <w:vAlign w:val="center"/>
          </w:tcPr>
          <w:p w14:paraId="7AD29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AB19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7D4B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29E3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503F6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1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4FB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Q17</w:t>
            </w:r>
          </w:p>
        </w:tc>
        <w:tc>
          <w:tcPr>
            <w:tcW w:w="0" w:type="auto"/>
            <w:shd w:val="clear"/>
            <w:vAlign w:val="center"/>
          </w:tcPr>
          <w:p w14:paraId="4EB67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7AF4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EB2A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A213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26DFB9ED">
      <w:pPr>
        <w:pStyle w:val="5"/>
        <w:keepNext w:val="0"/>
        <w:keepLines w:val="0"/>
        <w:widowControl/>
        <w:suppressLineNumbers w:val="0"/>
      </w:pPr>
      <w:r>
        <w:t>区间：</w:t>
      </w:r>
    </w:p>
    <w:p w14:paraId="54703138">
      <w:pPr>
        <w:pStyle w:val="5"/>
        <w:keepNext w:val="0"/>
        <w:keepLines w:val="0"/>
        <w:widowControl/>
        <w:suppressLineNumbers w:val="0"/>
      </w:pPr>
      <w:r>
        <w:t>0–8 低执行</w:t>
      </w:r>
      <w:r>
        <w:br w:type="textWrapping"/>
      </w:r>
      <w:r>
        <w:t>9–16 中执行</w:t>
      </w:r>
      <w:r>
        <w:br w:type="textWrapping"/>
      </w:r>
      <w:r>
        <w:t>17–24 高执行</w:t>
      </w:r>
    </w:p>
    <w:p w14:paraId="3550586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E930B40">
      <w:pPr>
        <w:pStyle w:val="3"/>
        <w:keepNext w:val="0"/>
        <w:keepLines w:val="0"/>
        <w:widowControl/>
        <w:suppressLineNumbers w:val="0"/>
      </w:pPr>
      <w:r>
        <w:t>④ 驱动力修正因子（Q18–20）</w:t>
      </w:r>
    </w:p>
    <w:p w14:paraId="3448C593">
      <w:pPr>
        <w:pStyle w:val="5"/>
        <w:keepNext w:val="0"/>
        <w:keepLines w:val="0"/>
        <w:widowControl/>
        <w:suppressLineNumbers w:val="0"/>
      </w:pPr>
      <w:r>
        <w:t>这三题不计入主轴，而是作为“分型调节”。</w:t>
      </w:r>
    </w:p>
    <w:p w14:paraId="6E1936C1">
      <w:pPr>
        <w:pStyle w:val="5"/>
        <w:keepNext w:val="0"/>
        <w:keepLines w:val="0"/>
        <w:widowControl/>
        <w:suppressLineNumbers w:val="0"/>
      </w:pPr>
      <w:r>
        <w:t>规则：</w:t>
      </w:r>
    </w:p>
    <w:p w14:paraId="02CEEC1C">
      <w:pPr>
        <w:pStyle w:val="5"/>
        <w:keepNext w:val="0"/>
        <w:keepLines w:val="0"/>
        <w:widowControl/>
        <w:suppressLineNumbers w:val="0"/>
      </w:pPr>
      <w:r>
        <w:t>如果：Q19 选A（完全没路径）且Q16 ≥ C（意识到风险）→ 归入“焦虑迷茫型”优先</w:t>
      </w:r>
    </w:p>
    <w:p w14:paraId="0504F9ED">
      <w:pPr>
        <w:pStyle w:val="5"/>
        <w:keepNext w:val="0"/>
        <w:keepLines w:val="0"/>
        <w:widowControl/>
        <w:suppressLineNumbers w:val="0"/>
      </w:pPr>
      <w:r>
        <w:t>如果：Q20 = D（有机会）且B轴高→ 优先归入“主动布局型”</w:t>
      </w:r>
    </w:p>
    <w:p w14:paraId="5206A27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0D8D5C9">
      <w:pPr>
        <w:pStyle w:val="3"/>
        <w:bidi w:val="0"/>
      </w:pPr>
      <w:r>
        <w:t>二、四类人群分型逻辑</w:t>
      </w:r>
    </w:p>
    <w:p w14:paraId="6ACED542">
      <w:pPr>
        <w:pStyle w:val="5"/>
        <w:keepNext w:val="0"/>
        <w:keepLines w:val="0"/>
        <w:widowControl/>
        <w:suppressLineNumbers w:val="0"/>
      </w:pPr>
      <w:r>
        <w:t>我们用三轴交叉判断，而不是简单总分。</w:t>
      </w:r>
    </w:p>
    <w:p w14:paraId="4B2609C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C2DCBDA">
      <w:pPr>
        <w:pStyle w:val="3"/>
        <w:keepNext w:val="0"/>
        <w:keepLines w:val="0"/>
        <w:widowControl/>
        <w:suppressLineNumbers w:val="0"/>
      </w:pPr>
      <w:r>
        <w:t>① 高风险低能力型</w:t>
      </w:r>
    </w:p>
    <w:p w14:paraId="22480BF4">
      <w:pPr>
        <w:pStyle w:val="5"/>
        <w:keepNext w:val="0"/>
        <w:keepLines w:val="0"/>
        <w:widowControl/>
        <w:suppressLineNumbers w:val="0"/>
      </w:pPr>
      <w:r>
        <w:t>特征：</w:t>
      </w:r>
    </w:p>
    <w:p w14:paraId="71EAB241">
      <w:pPr>
        <w:pStyle w:val="5"/>
        <w:keepNext w:val="0"/>
        <w:keepLines w:val="0"/>
        <w:widowControl/>
        <w:suppressLineNumbers w:val="0"/>
      </w:pPr>
      <w:r>
        <w:t>A轴 ≥15</w:t>
      </w:r>
      <w:r>
        <w:br w:type="textWrapping"/>
      </w:r>
      <w:r>
        <w:t>B轴 ≤8</w:t>
      </w:r>
      <w:r>
        <w:br w:type="textWrapping"/>
      </w:r>
      <w:r>
        <w:t>C轴 ≤8</w:t>
      </w:r>
    </w:p>
    <w:p w14:paraId="14169E07">
      <w:pPr>
        <w:pStyle w:val="5"/>
        <w:keepNext w:val="0"/>
        <w:keepLines w:val="0"/>
        <w:widowControl/>
        <w:suppressLineNumbers w:val="0"/>
      </w:pPr>
      <w:r>
        <w:t>标签：结构暴露型</w:t>
      </w:r>
    </w:p>
    <w:p w14:paraId="0865E753">
      <w:pPr>
        <w:pStyle w:val="5"/>
        <w:keepNext w:val="0"/>
        <w:keepLines w:val="0"/>
        <w:widowControl/>
        <w:suppressLineNumbers w:val="0"/>
      </w:pPr>
      <w:r>
        <w:t>核心痛点：被替代概率高 + 行动弱</w:t>
      </w:r>
    </w:p>
    <w:p w14:paraId="6206AF4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5266F78">
      <w:pPr>
        <w:pStyle w:val="3"/>
        <w:keepNext w:val="0"/>
        <w:keepLines w:val="0"/>
        <w:widowControl/>
        <w:suppressLineNumbers w:val="0"/>
      </w:pPr>
      <w:r>
        <w:t>② 中风险迷茫型</w:t>
      </w:r>
    </w:p>
    <w:p w14:paraId="5E69B1C4">
      <w:pPr>
        <w:pStyle w:val="5"/>
        <w:keepNext w:val="0"/>
        <w:keepLines w:val="0"/>
        <w:widowControl/>
        <w:suppressLineNumbers w:val="0"/>
      </w:pPr>
      <w:r>
        <w:t>A轴 9–14</w:t>
      </w:r>
      <w:r>
        <w:br w:type="textWrapping"/>
      </w:r>
      <w:r>
        <w:t>B轴 9–16</w:t>
      </w:r>
      <w:r>
        <w:br w:type="textWrapping"/>
      </w:r>
      <w:r>
        <w:t>C轴 ≤12</w:t>
      </w:r>
    </w:p>
    <w:p w14:paraId="570B92DF">
      <w:pPr>
        <w:pStyle w:val="5"/>
        <w:keepNext w:val="0"/>
        <w:keepLines w:val="0"/>
        <w:widowControl/>
        <w:suppressLineNumbers w:val="0"/>
      </w:pPr>
      <w:r>
        <w:t>标签：认知未整合型</w:t>
      </w:r>
    </w:p>
    <w:p w14:paraId="17381CF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FDC44BD">
      <w:pPr>
        <w:pStyle w:val="3"/>
        <w:keepNext w:val="0"/>
        <w:keepLines w:val="0"/>
        <w:widowControl/>
        <w:suppressLineNumbers w:val="0"/>
      </w:pPr>
      <w:r>
        <w:t>③ 低风险焦虑型</w:t>
      </w:r>
    </w:p>
    <w:p w14:paraId="42B85540">
      <w:pPr>
        <w:pStyle w:val="5"/>
        <w:keepNext w:val="0"/>
        <w:keepLines w:val="0"/>
        <w:widowControl/>
        <w:suppressLineNumbers w:val="0"/>
      </w:pPr>
      <w:r>
        <w:t>A轴 ≤8</w:t>
      </w:r>
      <w:r>
        <w:br w:type="textWrapping"/>
      </w:r>
      <w:r>
        <w:t>B轴 9–16</w:t>
      </w:r>
      <w:r>
        <w:br w:type="textWrapping"/>
      </w:r>
      <w:r>
        <w:t>C轴 9–16</w:t>
      </w:r>
      <w:r>
        <w:br w:type="textWrapping"/>
      </w:r>
      <w:r>
        <w:t>Q16 ≥ C</w:t>
      </w:r>
    </w:p>
    <w:p w14:paraId="5FE39AFB">
      <w:pPr>
        <w:pStyle w:val="5"/>
        <w:keepNext w:val="0"/>
        <w:keepLines w:val="0"/>
        <w:widowControl/>
        <w:suppressLineNumbers w:val="0"/>
      </w:pPr>
      <w:r>
        <w:t>标签：潜力焦虑型</w:t>
      </w:r>
    </w:p>
    <w:p w14:paraId="1280366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5F341B4">
      <w:pPr>
        <w:pStyle w:val="3"/>
        <w:keepNext w:val="0"/>
        <w:keepLines w:val="0"/>
        <w:widowControl/>
        <w:suppressLineNumbers w:val="0"/>
      </w:pPr>
      <w:r>
        <w:t>④ 低风险高成长型</w:t>
      </w:r>
    </w:p>
    <w:p w14:paraId="2BE339A6">
      <w:pPr>
        <w:pStyle w:val="5"/>
        <w:keepNext w:val="0"/>
        <w:keepLines w:val="0"/>
        <w:widowControl/>
        <w:suppressLineNumbers w:val="0"/>
      </w:pPr>
      <w:r>
        <w:t>A轴 ≤8</w:t>
      </w:r>
      <w:r>
        <w:br w:type="textWrapping"/>
      </w:r>
      <w:r>
        <w:t>B轴 ≥17</w:t>
      </w:r>
      <w:r>
        <w:br w:type="textWrapping"/>
      </w:r>
      <w:r>
        <w:t>C轴 ≥17</w:t>
      </w:r>
    </w:p>
    <w:p w14:paraId="2BACA581">
      <w:pPr>
        <w:pStyle w:val="5"/>
        <w:keepNext w:val="0"/>
        <w:keepLines w:val="0"/>
        <w:widowControl/>
        <w:suppressLineNumbers w:val="0"/>
      </w:pPr>
      <w:r>
        <w:t>标签：主动进化型</w:t>
      </w:r>
    </w:p>
    <w:p w14:paraId="5255F728">
      <w:pPr>
        <w:pStyle w:val="5"/>
        <w:keepNext w:val="0"/>
        <w:keepLines w:val="0"/>
        <w:widowControl/>
        <w:suppressLineNumbers w:val="0"/>
      </w:pPr>
    </w:p>
    <w:p w14:paraId="444AC602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测试报告</w:t>
      </w:r>
      <w:r>
        <w:rPr>
          <w:rFonts w:hint="eastAsia"/>
          <w:lang w:eastAsia="zh-CN"/>
        </w:rPr>
        <w:t>》</w:t>
      </w:r>
    </w:p>
    <w:p w14:paraId="284FF593">
      <w:pP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</w:p>
    <w:p w14:paraId="6ADB51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一、高风险低能力型（结构暴露型）</w:t>
      </w:r>
    </w:p>
    <w:p w14:paraId="611A032A">
      <w:pPr>
        <w:pStyle w:val="5"/>
        <w:keepNext w:val="0"/>
        <w:keepLines w:val="0"/>
        <w:widowControl/>
        <w:suppressLineNumbers w:val="0"/>
      </w:pPr>
      <w:r>
        <w:t>（高风险 + 低/中AI能力 + 低/中执行力）</w:t>
      </w:r>
    </w:p>
    <w:p w14:paraId="72F987D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13878">
      <w:pPr>
        <w:pStyle w:val="3"/>
        <w:keepNext w:val="0"/>
        <w:keepLines w:val="0"/>
        <w:widowControl/>
        <w:suppressLineNumbers w:val="0"/>
      </w:pPr>
      <w:r>
        <w:t>1. 岗位结构风险分析</w:t>
      </w:r>
    </w:p>
    <w:p w14:paraId="646015AF">
      <w:pPr>
        <w:pStyle w:val="5"/>
        <w:keepNext w:val="0"/>
        <w:keepLines w:val="0"/>
        <w:widowControl/>
        <w:suppressLineNumbers w:val="0"/>
      </w:pPr>
      <w:r>
        <w:t>从你的回答来看：</w:t>
      </w:r>
    </w:p>
    <w:p w14:paraId="71B2B5D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你的岗位中重复性任务占比较高</w:t>
      </w:r>
    </w:p>
    <w:p w14:paraId="08AB207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工作内容较容易流程化</w:t>
      </w:r>
    </w:p>
    <w:p w14:paraId="2FCE625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在引入成熟AI工具后，岗位存在压缩可能</w:t>
      </w:r>
    </w:p>
    <w:p w14:paraId="379B5B4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这意味着，你当前的核心价值更多集中在“执行层面”，而非“结构与决策层面”。</w:t>
      </w:r>
    </w:p>
    <w:p w14:paraId="4D856EB1">
      <w:pPr>
        <w:pStyle w:val="5"/>
        <w:keepNext w:val="0"/>
        <w:keepLines w:val="0"/>
        <w:widowControl/>
        <w:suppressLineNumbers w:val="0"/>
      </w:pPr>
      <w:r>
        <w:t>在效率持续提升的环境下，这类岗位的安全边际通常会逐步降低。</w:t>
      </w:r>
    </w:p>
    <w:p w14:paraId="6A71413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EC27D">
      <w:pPr>
        <w:pStyle w:val="3"/>
        <w:keepNext w:val="0"/>
        <w:keepLines w:val="0"/>
        <w:widowControl/>
        <w:suppressLineNumbers w:val="0"/>
      </w:pPr>
      <w:r>
        <w:t>2. AI能力成熟度分析</w:t>
      </w:r>
    </w:p>
    <w:p w14:paraId="05C0A3D8">
      <w:pPr>
        <w:pStyle w:val="5"/>
        <w:keepNext w:val="0"/>
        <w:keepLines w:val="0"/>
        <w:widowControl/>
        <w:suppressLineNumbers w:val="0"/>
      </w:pPr>
      <w:r>
        <w:t>你的AI使用仍停留在基础阶段：</w:t>
      </w:r>
    </w:p>
    <w:p w14:paraId="3C78ECD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使用频率有限</w:t>
      </w:r>
    </w:p>
    <w:p w14:paraId="79C653A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主要为单点工具尝试</w:t>
      </w:r>
    </w:p>
    <w:p w14:paraId="6F2EB75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尚未形成固定工作流</w:t>
      </w:r>
    </w:p>
    <w:p w14:paraId="305665CA">
      <w:pPr>
        <w:pStyle w:val="5"/>
        <w:keepNext w:val="0"/>
        <w:keepLines w:val="0"/>
        <w:widowControl/>
        <w:suppressLineNumbers w:val="0"/>
      </w:pPr>
      <w:r>
        <w:t>这代表你对技术变化的适应能力还未形成稳定优势。</w:t>
      </w:r>
    </w:p>
    <w:p w14:paraId="522BD57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98B80">
      <w:pPr>
        <w:pStyle w:val="3"/>
        <w:keepNext w:val="0"/>
        <w:keepLines w:val="0"/>
        <w:widowControl/>
        <w:suppressLineNumbers w:val="0"/>
      </w:pPr>
      <w:r>
        <w:t>3. 成长执行力状态</w:t>
      </w:r>
    </w:p>
    <w:p w14:paraId="212E3898">
      <w:pPr>
        <w:pStyle w:val="5"/>
        <w:keepNext w:val="0"/>
        <w:keepLines w:val="0"/>
        <w:widowControl/>
        <w:suppressLineNumbers w:val="0"/>
      </w:pPr>
      <w:r>
        <w:t>你的能力升级行为偏碎片化：</w:t>
      </w:r>
    </w:p>
    <w:p w14:paraId="3D04833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投入成本有限</w:t>
      </w:r>
    </w:p>
    <w:p w14:paraId="0658185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输出成果较少</w:t>
      </w:r>
    </w:p>
    <w:p w14:paraId="2093921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尚未建立长期升级机制</w:t>
      </w:r>
    </w:p>
    <w:p w14:paraId="48422402">
      <w:pPr>
        <w:pStyle w:val="5"/>
        <w:keepNext w:val="0"/>
        <w:keepLines w:val="0"/>
        <w:widowControl/>
        <w:suppressLineNumbers w:val="0"/>
      </w:pPr>
      <w:r>
        <w:t>这不是能力不足，而是结构尚未建立。</w:t>
      </w:r>
    </w:p>
    <w:p w14:paraId="1E5F4C08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DF155">
      <w:pPr>
        <w:pStyle w:val="3"/>
        <w:keepNext w:val="0"/>
        <w:keepLines w:val="0"/>
        <w:widowControl/>
        <w:suppressLineNumbers w:val="0"/>
      </w:pPr>
      <w:r>
        <w:t>4. 综合风险类型判断</w:t>
      </w:r>
    </w:p>
    <w:p w14:paraId="698EAB14">
      <w:pPr>
        <w:pStyle w:val="5"/>
        <w:keepNext w:val="0"/>
        <w:keepLines w:val="0"/>
        <w:widowControl/>
        <w:suppressLineNumbers w:val="0"/>
      </w:pPr>
      <w:r>
        <w:t>你当前处于：</w:t>
      </w:r>
    </w:p>
    <w:p w14:paraId="03C6D846">
      <w:pPr>
        <w:pStyle w:val="5"/>
        <w:keepNext w:val="0"/>
        <w:keepLines w:val="0"/>
        <w:widowControl/>
        <w:suppressLineNumbers w:val="0"/>
      </w:pPr>
      <w:r>
        <w:t>结构暴露度较高 + 能力储备偏弱的阶段。</w:t>
      </w:r>
    </w:p>
    <w:p w14:paraId="4B161B84">
      <w:pPr>
        <w:pStyle w:val="5"/>
        <w:keepNext w:val="0"/>
        <w:keepLines w:val="0"/>
        <w:widowControl/>
        <w:suppressLineNumbers w:val="0"/>
      </w:pPr>
      <w:r>
        <w:t>如果未来行业效率进一步提升，你更容易成为被优化的一端，而非升级的一端。</w:t>
      </w:r>
    </w:p>
    <w:p w14:paraId="1E9411E6">
      <w:pPr>
        <w:pStyle w:val="5"/>
        <w:keepNext w:val="0"/>
        <w:keepLines w:val="0"/>
        <w:widowControl/>
        <w:suppressLineNumbers w:val="0"/>
      </w:pPr>
      <w:r>
        <w:t>但这是一种“可改变的风险”，而不是既定命运。</w:t>
      </w:r>
    </w:p>
    <w:p w14:paraId="71094B7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86EE5">
      <w:pPr>
        <w:pStyle w:val="3"/>
        <w:keepNext w:val="0"/>
        <w:keepLines w:val="0"/>
        <w:widowControl/>
        <w:suppressLineNumbers w:val="0"/>
      </w:pPr>
      <w:r>
        <w:t>5. 升级方向提示</w:t>
      </w:r>
    </w:p>
    <w:p w14:paraId="78E41F86">
      <w:pPr>
        <w:pStyle w:val="5"/>
        <w:keepNext w:val="0"/>
        <w:keepLines w:val="0"/>
        <w:widowControl/>
        <w:suppressLineNumbers w:val="0"/>
      </w:pPr>
      <w:r>
        <w:t>你当前最重要的，不是获取更多信息，而是完成三种转变：</w:t>
      </w:r>
    </w:p>
    <w:p w14:paraId="297B169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从执行型角色向结构型角色过渡</w:t>
      </w:r>
    </w:p>
    <w:p w14:paraId="693A2E5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从单点工具尝试向系统使用过渡</w:t>
      </w:r>
    </w:p>
    <w:p w14:paraId="0FC56D8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从零散学习向持续积累过渡</w:t>
      </w:r>
    </w:p>
    <w:p w14:paraId="0EF09A17">
      <w:pPr>
        <w:pStyle w:val="5"/>
        <w:keepNext w:val="0"/>
        <w:keepLines w:val="0"/>
        <w:widowControl/>
        <w:suppressLineNumbers w:val="0"/>
      </w:pPr>
      <w:r>
        <w:t>方向明确，但真正的难点在于如何排序与落地。</w:t>
      </w:r>
    </w:p>
    <w:p w14:paraId="6B7014D0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AFBFBD4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中风险迷茫型（认知未整合型）</w:t>
      </w:r>
    </w:p>
    <w:p w14:paraId="58CB720B">
      <w:pPr>
        <w:pStyle w:val="5"/>
        <w:keepNext w:val="0"/>
        <w:keepLines w:val="0"/>
        <w:widowControl/>
        <w:suppressLineNumbers w:val="0"/>
      </w:pPr>
      <w:r>
        <w:t>（中风险 + 中AI能力 + 中执行力）</w:t>
      </w:r>
    </w:p>
    <w:p w14:paraId="4DE1B1A1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6801A">
      <w:pPr>
        <w:pStyle w:val="3"/>
        <w:keepNext w:val="0"/>
        <w:keepLines w:val="0"/>
        <w:widowControl/>
        <w:suppressLineNumbers w:val="0"/>
      </w:pPr>
      <w:r>
        <w:t>1. 岗位结构风险分析</w:t>
      </w:r>
    </w:p>
    <w:p w14:paraId="34E88C9D">
      <w:pPr>
        <w:pStyle w:val="5"/>
        <w:keepNext w:val="0"/>
        <w:keepLines w:val="0"/>
        <w:widowControl/>
        <w:suppressLineNumbers w:val="0"/>
      </w:pPr>
      <w:r>
        <w:t>你的岗位存在一定可被优化空间，但并非高危结构。</w:t>
      </w:r>
    </w:p>
    <w:p w14:paraId="5BCE4021">
      <w:pPr>
        <w:pStyle w:val="5"/>
        <w:keepNext w:val="0"/>
        <w:keepLines w:val="0"/>
        <w:widowControl/>
        <w:suppressLineNumbers w:val="0"/>
      </w:pPr>
      <w:r>
        <w:t>重复性任务与判断型任务并存。</w:t>
      </w:r>
    </w:p>
    <w:p w14:paraId="281E6F4E">
      <w:pPr>
        <w:pStyle w:val="5"/>
        <w:keepNext w:val="0"/>
        <w:keepLines w:val="0"/>
        <w:widowControl/>
        <w:suppressLineNumbers w:val="0"/>
      </w:pPr>
      <w:r>
        <w:t>这意味着，你具备升级空间，但需要主动选择方向。</w:t>
      </w:r>
    </w:p>
    <w:p w14:paraId="1EB8216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C781C">
      <w:pPr>
        <w:pStyle w:val="3"/>
        <w:keepNext w:val="0"/>
        <w:keepLines w:val="0"/>
        <w:widowControl/>
        <w:suppressLineNumbers w:val="0"/>
      </w:pPr>
      <w:r>
        <w:t>2. AI能力成熟度分析</w:t>
      </w:r>
    </w:p>
    <w:p w14:paraId="3F980A9D">
      <w:pPr>
        <w:pStyle w:val="5"/>
        <w:keepNext w:val="0"/>
        <w:keepLines w:val="0"/>
        <w:widowControl/>
        <w:suppressLineNumbers w:val="0"/>
      </w:pPr>
      <w:r>
        <w:t>你已经开始使用AI工具：</w:t>
      </w:r>
    </w:p>
    <w:p w14:paraId="0D0E761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有基础使用经验</w:t>
      </w:r>
    </w:p>
    <w:p w14:paraId="2637C0E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能在部分场景中应用</w:t>
      </w:r>
    </w:p>
    <w:p w14:paraId="1D9D952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但尚未形成稳定工作流</w:t>
      </w:r>
    </w:p>
    <w:p w14:paraId="2957BB2D">
      <w:pPr>
        <w:pStyle w:val="5"/>
        <w:keepNext w:val="0"/>
        <w:keepLines w:val="0"/>
        <w:widowControl/>
        <w:suppressLineNumbers w:val="0"/>
      </w:pPr>
      <w:r>
        <w:t>目前阶段更像“工具使用者”，尚未成为“结构优化者”。</w:t>
      </w:r>
    </w:p>
    <w:p w14:paraId="0F8FC4B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2811B">
      <w:pPr>
        <w:pStyle w:val="3"/>
        <w:keepNext w:val="0"/>
        <w:keepLines w:val="0"/>
        <w:widowControl/>
        <w:suppressLineNumbers w:val="0"/>
      </w:pPr>
      <w:r>
        <w:t>3. 成长执行力状态</w:t>
      </w:r>
    </w:p>
    <w:p w14:paraId="645F4F7D">
      <w:pPr>
        <w:pStyle w:val="5"/>
        <w:keepNext w:val="0"/>
        <w:keepLines w:val="0"/>
        <w:widowControl/>
        <w:suppressLineNumbers w:val="0"/>
      </w:pPr>
      <w:r>
        <w:t>你具备一定升级意愿和行动能力：</w:t>
      </w:r>
    </w:p>
    <w:p w14:paraId="6EB1757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有学习行为</w:t>
      </w:r>
    </w:p>
    <w:p w14:paraId="56AE093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有阶段性投入</w:t>
      </w:r>
    </w:p>
    <w:p w14:paraId="0AEDEC1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但缺少系统整合</w:t>
      </w:r>
    </w:p>
    <w:p w14:paraId="66AC5E2A">
      <w:pPr>
        <w:pStyle w:val="5"/>
        <w:keepNext w:val="0"/>
        <w:keepLines w:val="0"/>
        <w:widowControl/>
        <w:suppressLineNumbers w:val="0"/>
      </w:pPr>
      <w:r>
        <w:t>最大风险不是被替代，而是长期停留在“尝试阶段”。</w:t>
      </w:r>
    </w:p>
    <w:p w14:paraId="38D742E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C0890">
      <w:pPr>
        <w:pStyle w:val="3"/>
        <w:keepNext w:val="0"/>
        <w:keepLines w:val="0"/>
        <w:widowControl/>
        <w:suppressLineNumbers w:val="0"/>
      </w:pPr>
      <w:r>
        <w:t>4. 综合风险类型判断</w:t>
      </w:r>
    </w:p>
    <w:p w14:paraId="2E3EB59E">
      <w:pPr>
        <w:pStyle w:val="5"/>
        <w:keepNext w:val="0"/>
        <w:keepLines w:val="0"/>
        <w:widowControl/>
        <w:suppressLineNumbers w:val="0"/>
      </w:pPr>
      <w:r>
        <w:t>你处在一个转型临界点。</w:t>
      </w:r>
    </w:p>
    <w:p w14:paraId="46338D5B">
      <w:pPr>
        <w:pStyle w:val="5"/>
        <w:keepNext w:val="0"/>
        <w:keepLines w:val="0"/>
        <w:widowControl/>
        <w:suppressLineNumbers w:val="0"/>
      </w:pPr>
      <w:r>
        <w:t>继续碎片化尝试，你的优势不会积累。</w:t>
      </w:r>
      <w:r>
        <w:br w:type="textWrapping"/>
      </w:r>
      <w:r>
        <w:t>完成结构整合，你会明显跃升。</w:t>
      </w:r>
    </w:p>
    <w:p w14:paraId="3C98A67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B9A11">
      <w:pPr>
        <w:pStyle w:val="3"/>
        <w:keepNext w:val="0"/>
        <w:keepLines w:val="0"/>
        <w:widowControl/>
        <w:suppressLineNumbers w:val="0"/>
      </w:pPr>
      <w:r>
        <w:t>5. 升级方向提示</w:t>
      </w:r>
    </w:p>
    <w:p w14:paraId="4E1C8DFF">
      <w:pPr>
        <w:pStyle w:val="5"/>
        <w:keepNext w:val="0"/>
        <w:keepLines w:val="0"/>
        <w:widowControl/>
        <w:suppressLineNumbers w:val="0"/>
      </w:pPr>
      <w:r>
        <w:t>你需要完成三件事：</w:t>
      </w:r>
    </w:p>
    <w:p w14:paraId="3B45F11F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明确一个能力叠加方向</w:t>
      </w:r>
    </w:p>
    <w:p w14:paraId="4896770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建立固定升级机制</w:t>
      </w:r>
    </w:p>
    <w:p w14:paraId="260AC05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将AI能力与岗位场景深度绑定</w:t>
      </w:r>
    </w:p>
    <w:p w14:paraId="5C58A6C1">
      <w:pPr>
        <w:pStyle w:val="5"/>
        <w:keepNext w:val="0"/>
        <w:keepLines w:val="0"/>
        <w:widowControl/>
        <w:suppressLineNumbers w:val="0"/>
      </w:pPr>
      <w:r>
        <w:t>方向选择，将决定你未来三年的差距。</w:t>
      </w:r>
    </w:p>
    <w:p w14:paraId="24E5AA0B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</w:p>
    <w:p w14:paraId="16C936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三、低风险焦虑型（潜力焦虑型）</w:t>
      </w:r>
    </w:p>
    <w:p w14:paraId="41D75BDE">
      <w:pPr>
        <w:pStyle w:val="5"/>
        <w:keepNext w:val="0"/>
        <w:keepLines w:val="0"/>
        <w:widowControl/>
        <w:suppressLineNumbers w:val="0"/>
      </w:pPr>
      <w:r>
        <w:t>（低风险 + 中/高AI能力 + 中执行力）</w:t>
      </w:r>
    </w:p>
    <w:p w14:paraId="5420EE7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55584">
      <w:pPr>
        <w:pStyle w:val="3"/>
        <w:keepNext w:val="0"/>
        <w:keepLines w:val="0"/>
        <w:widowControl/>
        <w:suppressLineNumbers w:val="0"/>
      </w:pPr>
      <w:r>
        <w:t>1. 岗位结构风险分析</w:t>
      </w:r>
    </w:p>
    <w:p w14:paraId="78C4FE56">
      <w:pPr>
        <w:pStyle w:val="5"/>
        <w:keepNext w:val="0"/>
        <w:keepLines w:val="0"/>
        <w:widowControl/>
        <w:suppressLineNumbers w:val="0"/>
      </w:pPr>
      <w:r>
        <w:t>你的岗位结构相对稳健：</w:t>
      </w:r>
    </w:p>
    <w:p w14:paraId="54600D1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判断成分较高</w:t>
      </w:r>
    </w:p>
    <w:p w14:paraId="7871093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标准化程度较低</w:t>
      </w:r>
    </w:p>
    <w:p w14:paraId="3E2857F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替代风险可控</w:t>
      </w:r>
    </w:p>
    <w:p w14:paraId="5E82EB8D">
      <w:pPr>
        <w:pStyle w:val="5"/>
        <w:keepNext w:val="0"/>
        <w:keepLines w:val="0"/>
        <w:widowControl/>
        <w:suppressLineNumbers w:val="0"/>
      </w:pPr>
      <w:r>
        <w:t>你并非结构性高危人群。</w:t>
      </w:r>
    </w:p>
    <w:p w14:paraId="721780A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0BB32">
      <w:pPr>
        <w:pStyle w:val="3"/>
        <w:keepNext w:val="0"/>
        <w:keepLines w:val="0"/>
        <w:widowControl/>
        <w:suppressLineNumbers w:val="0"/>
      </w:pPr>
      <w:r>
        <w:t>2. AI能力成熟度分析</w:t>
      </w:r>
    </w:p>
    <w:p w14:paraId="353FC01B">
      <w:pPr>
        <w:pStyle w:val="5"/>
        <w:keepNext w:val="0"/>
        <w:keepLines w:val="0"/>
        <w:widowControl/>
        <w:suppressLineNumbers w:val="0"/>
      </w:pPr>
      <w:r>
        <w:t>你具备一定AI理解能力：</w:t>
      </w:r>
    </w:p>
    <w:p w14:paraId="5624FD7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能优化提问</w:t>
      </w:r>
    </w:p>
    <w:p w14:paraId="351A18B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理解工具边界</w:t>
      </w:r>
    </w:p>
    <w:p w14:paraId="7E9E18A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有方法意识</w:t>
      </w:r>
    </w:p>
    <w:p w14:paraId="7283883A">
      <w:pPr>
        <w:pStyle w:val="5"/>
        <w:keepNext w:val="0"/>
        <w:keepLines w:val="0"/>
        <w:widowControl/>
        <w:suppressLineNumbers w:val="0"/>
      </w:pPr>
      <w:r>
        <w:t>这说明你具备升级潜力。</w:t>
      </w:r>
    </w:p>
    <w:p w14:paraId="21021A8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82CF3">
      <w:pPr>
        <w:pStyle w:val="3"/>
        <w:keepNext w:val="0"/>
        <w:keepLines w:val="0"/>
        <w:widowControl/>
        <w:suppressLineNumbers w:val="0"/>
      </w:pPr>
      <w:r>
        <w:t>3. 成长执行力状态</w:t>
      </w:r>
    </w:p>
    <w:p w14:paraId="5716AE5A">
      <w:pPr>
        <w:pStyle w:val="5"/>
        <w:keepNext w:val="0"/>
        <w:keepLines w:val="0"/>
        <w:widowControl/>
        <w:suppressLineNumbers w:val="0"/>
      </w:pPr>
      <w:r>
        <w:t>你有一定行动能力，但焦虑感偏高。</w:t>
      </w:r>
    </w:p>
    <w:p w14:paraId="182EF891">
      <w:pPr>
        <w:pStyle w:val="5"/>
        <w:keepNext w:val="0"/>
        <w:keepLines w:val="0"/>
        <w:widowControl/>
        <w:suppressLineNumbers w:val="0"/>
      </w:pPr>
      <w:r>
        <w:t>你的问题不是能力不足，而是方向不清晰。</w:t>
      </w:r>
    </w:p>
    <w:p w14:paraId="0AD887F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9D032">
      <w:pPr>
        <w:pStyle w:val="3"/>
        <w:keepNext w:val="0"/>
        <w:keepLines w:val="0"/>
        <w:widowControl/>
        <w:suppressLineNumbers w:val="0"/>
      </w:pPr>
      <w:r>
        <w:t>4. 综合风险类型判断</w:t>
      </w:r>
    </w:p>
    <w:p w14:paraId="0A3E99E5">
      <w:pPr>
        <w:pStyle w:val="5"/>
        <w:keepNext w:val="0"/>
        <w:keepLines w:val="0"/>
        <w:widowControl/>
        <w:suppressLineNumbers w:val="0"/>
      </w:pPr>
      <w:r>
        <w:t>你属于“潜力型个体”。</w:t>
      </w:r>
    </w:p>
    <w:p w14:paraId="24AF4D57">
      <w:pPr>
        <w:pStyle w:val="5"/>
        <w:keepNext w:val="0"/>
        <w:keepLines w:val="0"/>
        <w:widowControl/>
        <w:suppressLineNumbers w:val="0"/>
      </w:pPr>
      <w:r>
        <w:t>风险不在当下，而在战略选择。</w:t>
      </w:r>
    </w:p>
    <w:p w14:paraId="466CDCDD">
      <w:pPr>
        <w:pStyle w:val="5"/>
        <w:keepNext w:val="0"/>
        <w:keepLines w:val="0"/>
        <w:widowControl/>
        <w:suppressLineNumbers w:val="0"/>
      </w:pPr>
      <w:r>
        <w:t>如果方向分散，优势无法累积。</w:t>
      </w:r>
      <w:r>
        <w:br w:type="textWrapping"/>
      </w:r>
      <w:r>
        <w:t>如果方向集中，成长速度会明显加快。</w:t>
      </w:r>
    </w:p>
    <w:p w14:paraId="2C037E2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AEA93">
      <w:pPr>
        <w:pStyle w:val="3"/>
        <w:keepNext w:val="0"/>
        <w:keepLines w:val="0"/>
        <w:widowControl/>
        <w:suppressLineNumbers w:val="0"/>
      </w:pPr>
      <w:r>
        <w:t>5. 升级方向提示</w:t>
      </w:r>
    </w:p>
    <w:p w14:paraId="35E7900C">
      <w:pPr>
        <w:pStyle w:val="5"/>
        <w:keepNext w:val="0"/>
        <w:keepLines w:val="0"/>
        <w:widowControl/>
        <w:suppressLineNumbers w:val="0"/>
      </w:pPr>
      <w:r>
        <w:t>你当前需要：</w:t>
      </w:r>
    </w:p>
    <w:p w14:paraId="059039A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确定一个长期能力叠加方向</w:t>
      </w:r>
    </w:p>
    <w:p w14:paraId="0809058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从广泛尝试转为聚焦深耕</w:t>
      </w:r>
    </w:p>
    <w:p w14:paraId="78367BC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将焦虑转化为结构行动</w:t>
      </w:r>
    </w:p>
    <w:p w14:paraId="31827BD3">
      <w:pPr>
        <w:pStyle w:val="5"/>
        <w:keepNext w:val="0"/>
        <w:keepLines w:val="0"/>
        <w:widowControl/>
        <w:suppressLineNumbers w:val="0"/>
      </w:pPr>
      <w:r>
        <w:t>对你而言，选择比努力更重要。</w:t>
      </w:r>
    </w:p>
    <w:p w14:paraId="62C371D3">
      <w:pPr>
        <w:pStyle w:val="5"/>
        <w:keepNext w:val="0"/>
        <w:keepLines w:val="0"/>
        <w:widowControl/>
        <w:suppressLineNumbers w:val="0"/>
      </w:pPr>
    </w:p>
    <w:p w14:paraId="291AAAC6">
      <w:pPr>
        <w:pStyle w:val="5"/>
        <w:keepNext w:val="0"/>
        <w:keepLines w:val="0"/>
        <w:widowControl/>
        <w:suppressLineNumbers w:val="0"/>
      </w:pPr>
    </w:p>
    <w:p w14:paraId="52126F32">
      <w:pPr>
        <w:pStyle w:val="5"/>
        <w:keepNext w:val="0"/>
        <w:keepLines w:val="0"/>
        <w:widowControl/>
        <w:suppressLineNumbers w:val="0"/>
      </w:pPr>
    </w:p>
    <w:p w14:paraId="0CBBBB73">
      <w:pPr>
        <w:pStyle w:val="3"/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四、</w:t>
      </w:r>
      <w:r>
        <w:rPr>
          <w:b/>
          <w:bCs/>
        </w:rPr>
        <w:t>主动进化型（高成熟型）</w:t>
      </w:r>
    </w:p>
    <w:p w14:paraId="75379A27">
      <w:pPr>
        <w:pStyle w:val="5"/>
        <w:keepNext w:val="0"/>
        <w:keepLines w:val="0"/>
        <w:widowControl/>
        <w:suppressLineNumbers w:val="0"/>
      </w:pPr>
      <w:r>
        <w:t>（低风险 + 高AI能力 + 高执行力）</w:t>
      </w:r>
    </w:p>
    <w:p w14:paraId="19D510C6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DF8A7">
      <w:pPr>
        <w:pStyle w:val="3"/>
        <w:keepNext w:val="0"/>
        <w:keepLines w:val="0"/>
        <w:widowControl/>
        <w:suppressLineNumbers w:val="0"/>
      </w:pPr>
      <w:r>
        <w:t>1. 岗位结构风险分析</w:t>
      </w:r>
    </w:p>
    <w:p w14:paraId="4707D3D4">
      <w:pPr>
        <w:pStyle w:val="5"/>
        <w:keepNext w:val="0"/>
        <w:keepLines w:val="0"/>
        <w:widowControl/>
        <w:suppressLineNumbers w:val="0"/>
      </w:pPr>
      <w:r>
        <w:t>你的岗位替代风险较低：</w:t>
      </w:r>
    </w:p>
    <w:p w14:paraId="21CB0A1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价值集中在判断与协调</w:t>
      </w:r>
    </w:p>
    <w:p w14:paraId="2F8287DA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标准化程度较低</w:t>
      </w:r>
    </w:p>
    <w:p w14:paraId="0F0A88D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具备结构性优势</w:t>
      </w:r>
    </w:p>
    <w:p w14:paraId="7C534D1D">
      <w:pPr>
        <w:pStyle w:val="5"/>
        <w:keepNext w:val="0"/>
        <w:keepLines w:val="0"/>
        <w:widowControl/>
        <w:suppressLineNumbers w:val="0"/>
      </w:pPr>
      <w:r>
        <w:t>你处在相对安全区域。</w:t>
      </w:r>
    </w:p>
    <w:p w14:paraId="4DF393C3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9F087">
      <w:pPr>
        <w:pStyle w:val="3"/>
        <w:keepNext w:val="0"/>
        <w:keepLines w:val="0"/>
        <w:widowControl/>
        <w:suppressLineNumbers w:val="0"/>
      </w:pPr>
      <w:r>
        <w:t>2. AI能力成熟度分析</w:t>
      </w:r>
    </w:p>
    <w:p w14:paraId="5D3E9570">
      <w:pPr>
        <w:pStyle w:val="5"/>
        <w:keepNext w:val="0"/>
        <w:keepLines w:val="0"/>
        <w:widowControl/>
        <w:suppressLineNumbers w:val="0"/>
      </w:pPr>
      <w:r>
        <w:t>你已经具备结构化使用能力：</w:t>
      </w:r>
    </w:p>
    <w:p w14:paraId="5C0BA7D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多工具协同</w:t>
      </w:r>
    </w:p>
    <w:p w14:paraId="4DE3A26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固定工作流</w:t>
      </w:r>
    </w:p>
    <w:p w14:paraId="131D096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方法论意识</w:t>
      </w:r>
    </w:p>
    <w:p w14:paraId="090E2C5D">
      <w:pPr>
        <w:pStyle w:val="5"/>
        <w:keepNext w:val="0"/>
        <w:keepLines w:val="0"/>
        <w:widowControl/>
        <w:suppressLineNumbers w:val="0"/>
      </w:pPr>
      <w:r>
        <w:t>你不是AI初级使用者。</w:t>
      </w:r>
    </w:p>
    <w:p w14:paraId="501A2CF9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425C8">
      <w:pPr>
        <w:pStyle w:val="3"/>
        <w:keepNext w:val="0"/>
        <w:keepLines w:val="0"/>
        <w:widowControl/>
        <w:suppressLineNumbers w:val="0"/>
      </w:pPr>
      <w:r>
        <w:t>3. 成长执行力状态</w:t>
      </w:r>
    </w:p>
    <w:p w14:paraId="3DAAB006">
      <w:pPr>
        <w:pStyle w:val="5"/>
        <w:keepNext w:val="0"/>
        <w:keepLines w:val="0"/>
        <w:widowControl/>
        <w:suppressLineNumbers w:val="0"/>
      </w:pPr>
      <w:r>
        <w:t>你具备持续投入与长期执行能力。</w:t>
      </w:r>
    </w:p>
    <w:p w14:paraId="6038C207">
      <w:pPr>
        <w:pStyle w:val="5"/>
        <w:keepNext w:val="0"/>
        <w:keepLines w:val="0"/>
        <w:widowControl/>
        <w:suppressLineNumbers w:val="0"/>
      </w:pPr>
      <w:r>
        <w:t>升级对你来说是习惯，而非临时决策。</w:t>
      </w:r>
    </w:p>
    <w:p w14:paraId="1FFB03E0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F856E">
      <w:pPr>
        <w:pStyle w:val="3"/>
        <w:keepNext w:val="0"/>
        <w:keepLines w:val="0"/>
        <w:widowControl/>
        <w:suppressLineNumbers w:val="0"/>
      </w:pPr>
      <w:r>
        <w:t>4. 综合风险类型判断</w:t>
      </w:r>
    </w:p>
    <w:p w14:paraId="7B0F6EC1">
      <w:pPr>
        <w:pStyle w:val="5"/>
        <w:keepNext w:val="0"/>
        <w:keepLines w:val="0"/>
        <w:widowControl/>
        <w:suppressLineNumbers w:val="0"/>
      </w:pPr>
      <w:r>
        <w:t>你已进入主动布局阶段。</w:t>
      </w:r>
    </w:p>
    <w:p w14:paraId="3920B1EA">
      <w:pPr>
        <w:pStyle w:val="5"/>
        <w:keepNext w:val="0"/>
        <w:keepLines w:val="0"/>
        <w:widowControl/>
        <w:suppressLineNumbers w:val="0"/>
      </w:pPr>
      <w:r>
        <w:t>你的问题不是“是否被替代”，而是：</w:t>
      </w:r>
    </w:p>
    <w:p w14:paraId="10AA9297">
      <w:pPr>
        <w:pStyle w:val="5"/>
        <w:keepNext w:val="0"/>
        <w:keepLines w:val="0"/>
        <w:widowControl/>
        <w:suppressLineNumbers w:val="0"/>
      </w:pPr>
      <w:r>
        <w:t>如何扩大势能。</w:t>
      </w:r>
    </w:p>
    <w:p w14:paraId="7102AB3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245B0">
      <w:pPr>
        <w:pStyle w:val="3"/>
        <w:keepNext w:val="0"/>
        <w:keepLines w:val="0"/>
        <w:widowControl/>
        <w:suppressLineNumbers w:val="0"/>
      </w:pPr>
      <w:r>
        <w:t>5. 升级方向提示</w:t>
      </w:r>
    </w:p>
    <w:p w14:paraId="0A6EE2D4">
      <w:pPr>
        <w:pStyle w:val="5"/>
        <w:keepNext w:val="0"/>
        <w:keepLines w:val="0"/>
        <w:widowControl/>
        <w:suppressLineNumbers w:val="0"/>
      </w:pPr>
      <w:r>
        <w:t>你当前的关键在于：</w:t>
      </w:r>
    </w:p>
    <w:p w14:paraId="04E265CF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打造可迁移能力</w:t>
      </w:r>
    </w:p>
    <w:p w14:paraId="60A0754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构建跨领域协同</w:t>
      </w:r>
    </w:p>
    <w:p w14:paraId="62266DEA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提升影响力与结构话语权</w:t>
      </w:r>
    </w:p>
    <w:p w14:paraId="0676A8A1">
      <w:pPr>
        <w:pStyle w:val="5"/>
        <w:keepNext w:val="0"/>
        <w:keepLines w:val="0"/>
        <w:widowControl/>
        <w:suppressLineNumbers w:val="0"/>
      </w:pPr>
      <w:r>
        <w:t>你已进入更高阶竞争层级。</w:t>
      </w:r>
    </w:p>
    <w:p w14:paraId="727E8D60">
      <w:pPr>
        <w:pStyle w:val="5"/>
        <w:keepNext w:val="0"/>
        <w:keepLines w:val="0"/>
        <w:widowControl/>
        <w:suppressLineNumbers w:val="0"/>
      </w:pPr>
    </w:p>
    <w:p w14:paraId="001622E2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FEEBC"/>
    <w:multiLevelType w:val="singleLevel"/>
    <w:tmpl w:val="D7FFEE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5DBE2B"/>
    <w:multiLevelType w:val="singleLevel"/>
    <w:tmpl w:val="DF5DBE2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E3F1EDB"/>
    <w:multiLevelType w:val="singleLevel"/>
    <w:tmpl w:val="FE3F1E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F4C732A"/>
    <w:multiLevelType w:val="singleLevel"/>
    <w:tmpl w:val="3F4C732A"/>
    <w:lvl w:ilvl="0" w:tentative="0">
      <w:start w:val="8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A92369"/>
    <w:rsid w:val="2FFF33F5"/>
    <w:rsid w:val="6F7F3D60"/>
    <w:rsid w:val="7BDABC50"/>
    <w:rsid w:val="7DFE973C"/>
    <w:rsid w:val="DFA9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279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2026-03-05T15:11:00Z</dcterms:created>
  <dc:creator>伍文靓</dc:creator>
  <cp:lastModifiedBy>伍文靓</cp:lastModifiedBy>
  <dcterms:modified xsi:type="dcterms:W3CDTF">2026-03-06T11:46:41Z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BC09C2BE01ED59F29B2CA96935A47707_41</vt:lpwstr>
  </property>
</Properties>
</file>