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15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15"/>
          <w:sz w:val="30"/>
          <w:szCs w:val="30"/>
          <w:shd w:val="clear" w:fill="FFFFFF"/>
          <w:lang w:eastAsia="zh-CN"/>
        </w:rPr>
        <w:t>一：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15"/>
          <w:sz w:val="30"/>
          <w:szCs w:val="30"/>
          <w:shd w:val="clear" w:fill="FFFFFF"/>
        </w:rPr>
        <w:t>handler机制的原理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0"/>
          <w:szCs w:val="30"/>
          <w:shd w:val="clear" w:fill="FFFFFF"/>
        </w:rPr>
        <w:t>　　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  <w:shd w:val="clear" w:fill="FFFFFF"/>
        </w:rPr>
        <w:t>andriod提供了 Handler 和 Looper 来满足线程间的通信。Handler 先进先出原则。Looper类用来管理特定线程内对象之间的消息交换(Message Exchange)。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  <w:shd w:val="clear" w:fill="FFFFFF"/>
        </w:rPr>
        <w:t>　　1)Looper: 一个线程可以产生一个Looper对象，由它来管理此线程里的Message Queue(消息队列)。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  <w:shd w:val="clear" w:fill="FFFFFF"/>
        </w:rPr>
        <w:t>　　2)Handler: 你可以构造Handler对象来与Looper沟通，以便push新消息到Message Queue里;或者接收Looper从Message Queue取出)所送来的消息。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  <w:shd w:val="clear" w:fill="FFFFFF"/>
        </w:rPr>
        <w:t>　　3) Message Queue(消息队列):用来存放线程放入的消息。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15"/>
          <w:sz w:val="32"/>
          <w:szCs w:val="32"/>
          <w:shd w:val="clear" w:fill="FFFFFF"/>
        </w:rPr>
        <w:t>　　4)线程：UI thread 通常就是main thread，而Android启动程序时会替它建立一个Message Queue。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华文楷体" w:hAnsi="华文楷体" w:eastAsia="华文楷体" w:cs="华文楷体"/>
          <w:b w:val="0"/>
          <w:i w:val="0"/>
          <w:caps w:val="0"/>
          <w:color w:val="444444"/>
          <w:spacing w:val="0"/>
          <w:sz w:val="30"/>
          <w:szCs w:val="30"/>
        </w:rPr>
      </w:pPr>
      <w:r>
        <w:rPr>
          <w:rStyle w:val="6"/>
          <w:rFonts w:hint="eastAsia" w:ascii="华文楷体" w:hAnsi="华文楷体" w:eastAsia="华文楷体" w:cs="华文楷体"/>
          <w:i w:val="0"/>
          <w:caps w:val="0"/>
          <w:color w:val="444444"/>
          <w:spacing w:val="0"/>
          <w:sz w:val="30"/>
          <w:szCs w:val="30"/>
          <w:shd w:val="clear" w:fill="FFFFFF"/>
          <w:lang w:eastAsia="zh-CN"/>
        </w:rPr>
        <w:t>二</w:t>
      </w:r>
      <w:r>
        <w:rPr>
          <w:rStyle w:val="6"/>
          <w:rFonts w:hint="eastAsia" w:ascii="华文楷体" w:hAnsi="华文楷体" w:eastAsia="华文楷体" w:cs="华文楷体"/>
          <w:i w:val="0"/>
          <w:caps w:val="0"/>
          <w:color w:val="444444"/>
          <w:spacing w:val="0"/>
          <w:sz w:val="30"/>
          <w:szCs w:val="30"/>
          <w:shd w:val="clear" w:fill="FFFFFF"/>
        </w:rPr>
        <w:t>. Android引入广播机制的用意?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600"/>
        <w:rPr>
          <w:rFonts w:hint="eastAsia" w:ascii="华文楷体" w:hAnsi="华文楷体" w:eastAsia="华文楷体" w:cs="华文楷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答：a:从MVC的角度考虑(应用程序内) android的四大组件本质上就是为了实现移动或者说嵌入式设备上的MVC架构，它们之间有时候是一种相互依存的关系，有时候又是一种补充关系，引入广播机制可以方便几大组件的信息和数据交互。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600"/>
        <w:rPr>
          <w:rFonts w:hint="eastAsia" w:ascii="华文楷体" w:hAnsi="华文楷体" w:eastAsia="华文楷体" w:cs="华文楷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eastAsia" w:ascii="华文楷体" w:hAnsi="华文楷体" w:eastAsia="华文楷体" w:cs="华文楷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b：程序间互通消息(例如在自己的应用程序内监听系统来电) 　　c：效率上(参考UDP的广播协议在局域网的方便性) 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eastAsia" w:ascii="华文楷体" w:hAnsi="华文楷体" w:eastAsia="华文楷体" w:cs="华文楷体"/>
          <w:b w:val="0"/>
          <w:i w:val="0"/>
          <w:caps w:val="0"/>
          <w:color w:val="444444"/>
          <w:spacing w:val="0"/>
          <w:sz w:val="30"/>
          <w:szCs w:val="30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d：设计模式上(反转控制的一种应用，类似监听者模式)</w:t>
      </w:r>
    </w:p>
    <w:p>
      <w:pPr>
        <w:pStyle w:val="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三</w:t>
      </w:r>
      <w:r>
        <w:rPr>
          <w:rFonts w:hint="eastAsia"/>
          <w:sz w:val="30"/>
          <w:szCs w:val="30"/>
        </w:rPr>
        <w:t>、根据自己的理解描述下Android数字签名。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1.解答：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(1)所有的应用程序都必须有数字证书，Android系统不会安装一个没有数字证书的应用程序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(2)Android程序包使用的数字证书可以是自签名的，不需要一个权威的数字证书机构签名认证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(3)如果要正式发布一个Android ，必须使用一个合适的私钥生成的数字证书来给程序签名，而不能使用adt插件或者ant工具生成的调试证书来发布。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(4)数字证书都是有有效期的，Android只是在应用程序安装的时候才会检查证书的有效期。如果程序已经安装在系统中，即使证书过期也不会影响程序的正常功能。</w:t>
      </w:r>
    </w:p>
    <w:p>
      <w:pPr>
        <w:rPr>
          <w:sz w:val="30"/>
          <w:szCs w:val="30"/>
        </w:rPr>
      </w:pPr>
    </w:p>
    <w:p>
      <w:pPr>
        <w:pStyle w:val="8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四</w:t>
      </w:r>
      <w:r>
        <w:rPr>
          <w:rFonts w:hint="eastAsia"/>
          <w:b/>
          <w:bCs/>
          <w:sz w:val="30"/>
          <w:szCs w:val="30"/>
        </w:rPr>
        <w:t>、Manifest.xml文件的用途</w:t>
      </w:r>
    </w:p>
    <w:p>
      <w:pPr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provider：ContentProv</w:t>
      </w:r>
      <w:r>
        <w:rPr>
          <w:rFonts w:hint="eastAsia" w:ascii="微软雅黑" w:hAnsi="微软雅黑" w:eastAsia="微软雅黑" w:cs="微软雅黑"/>
          <w:sz w:val="30"/>
          <w:szCs w:val="30"/>
        </w:rPr>
        <w:t>manifest：根节点，描述了package中所有的内容。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uses-permission：请求你的package正常运作所需赋予的安全许可。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permission： 声明了安全许可来限制哪些程序能使用你package中的组件和功能。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instrumentation：声明了用来测试此package或其他package指令组件的代码。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application：包含package中application级别组件声明的根节点。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activity：Activity是用来与用户交互的主要工具。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receiver：IntentReceiver能使的application获得数据的改变或者发生的操作，即使它当前不在运行。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service：Service是能在后台运行任意时间的组件。</w:t>
      </w:r>
      <w:r>
        <w:rPr>
          <w:rFonts w:hint="eastAsia" w:ascii="微软雅黑" w:hAnsi="微软雅黑" w:eastAsia="微软雅黑" w:cs="微软雅黑"/>
          <w:sz w:val="30"/>
          <w:szCs w:val="30"/>
        </w:rPr>
        <w:br w:type="textWrapping"/>
      </w:r>
      <w:r>
        <w:rPr>
          <w:rFonts w:hint="eastAsia" w:ascii="微软雅黑" w:hAnsi="微软雅黑" w:eastAsia="微软雅黑" w:cs="微软雅黑"/>
          <w:sz w:val="30"/>
          <w:szCs w:val="30"/>
        </w:rPr>
        <w:t>ider是用来管理持久化数据并发布给其他应用程序使用的组件。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五．</w:t>
      </w:r>
      <w:r>
        <w:rPr>
          <w:rFonts w:hint="eastAsia"/>
          <w:sz w:val="32"/>
          <w:szCs w:val="32"/>
        </w:rPr>
        <w:t>Android中Intent作用</w:t>
      </w:r>
    </w:p>
    <w:p>
      <w:pPr>
        <w:pStyle w:val="4"/>
        <w:shd w:val="clear" w:color="auto" w:fill="FFFFFF"/>
        <w:spacing w:line="353" w:lineRule="atLeast"/>
        <w:rPr>
          <w:rFonts w:cs="Consolas"/>
          <w:color w:val="222222"/>
          <w:kern w:val="2"/>
          <w:sz w:val="32"/>
          <w:szCs w:val="32"/>
          <w:shd w:val="clear" w:color="auto" w:fill="FFFFFF"/>
        </w:rPr>
      </w:pPr>
      <w:r>
        <w:rPr>
          <w:rFonts w:cs="Consolas"/>
          <w:color w:val="222222"/>
          <w:kern w:val="2"/>
          <w:sz w:val="32"/>
          <w:szCs w:val="32"/>
          <w:shd w:val="clear" w:color="auto" w:fill="FFFFFF"/>
        </w:rPr>
        <w:t>在一个Android应用中，主要是由四种组件组成的。 而这四种组件是独立的，它们之间可以互相调用，协调工作，最终组成一个真正的Android应用。</w:t>
      </w:r>
    </w:p>
    <w:p>
      <w:pPr>
        <w:pStyle w:val="4"/>
        <w:shd w:val="clear" w:color="auto" w:fill="FFFFFF"/>
        <w:spacing w:line="353" w:lineRule="atLeast"/>
        <w:rPr>
          <w:rFonts w:cs="Consolas"/>
          <w:color w:val="222222"/>
          <w:kern w:val="2"/>
          <w:sz w:val="32"/>
          <w:szCs w:val="32"/>
          <w:shd w:val="clear" w:color="auto" w:fill="FFFFFF"/>
        </w:rPr>
      </w:pPr>
      <w:r>
        <w:rPr>
          <w:rFonts w:cs="Consolas"/>
          <w:color w:val="222222"/>
          <w:kern w:val="2"/>
          <w:sz w:val="32"/>
          <w:szCs w:val="32"/>
          <w:shd w:val="clear" w:color="auto" w:fill="FFFFFF"/>
        </w:rPr>
        <w:t>在这些组件之间的通讯中，主要是由Intent协助完成的。Intent负责对应用中一次操作的动作、动作涉及数据、附加数据进行描述，Android则根据此Intent的描述，负责找到对应的组件，将 Intent传递给调用的组件，并完成组件的调用。</w:t>
      </w:r>
    </w:p>
    <w:p>
      <w:pPr>
        <w:pStyle w:val="4"/>
        <w:shd w:val="clear" w:color="auto" w:fill="FFFFFF"/>
        <w:spacing w:line="353" w:lineRule="atLeast"/>
        <w:rPr>
          <w:rFonts w:cs="Consolas"/>
          <w:color w:val="222222"/>
          <w:kern w:val="2"/>
          <w:sz w:val="32"/>
          <w:szCs w:val="32"/>
          <w:shd w:val="clear" w:color="auto" w:fill="FFFFFF"/>
        </w:rPr>
      </w:pPr>
      <w:r>
        <w:rPr>
          <w:rFonts w:cs="Consolas"/>
          <w:color w:val="222222"/>
          <w:kern w:val="2"/>
          <w:sz w:val="32"/>
          <w:szCs w:val="32"/>
          <w:shd w:val="clear" w:color="auto" w:fill="FFFFFF"/>
        </w:rPr>
        <w:t>因此，Intent在这里起着一个媒体中介的作用，专门提供组件互相调用的相关信息，实现调用者与被调用者之间的解耦。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529A5"/>
    <w:rsid w:val="382601F3"/>
    <w:rsid w:val="41C16FA0"/>
    <w:rsid w:val="558738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样式4"/>
    <w:basedOn w:val="3"/>
    <w:uiPriority w:val="0"/>
    <w:pPr>
      <w:spacing w:line="360" w:lineRule="auto"/>
      <w:jc w:val="left"/>
    </w:pPr>
    <w:rPr>
      <w:rFonts w:eastAsia="微软雅黑"/>
      <w:b w:val="0"/>
      <w:bCs w:val="0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2016-07-20T02:28:51Z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