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AB" w:rsidRDefault="004045C1">
      <w:r>
        <w:t>IZOGIBI</w:t>
      </w:r>
    </w:p>
    <w:p w:rsidR="00A47669" w:rsidRDefault="00A47669"/>
    <w:p w:rsidR="00AB4F8D" w:rsidRDefault="00AB4F8D" w:rsidP="00AB4F8D">
      <w:r>
        <w:t>Na zalogi v različnih materialih ter barvah. Standardne dimenzije na zalogi so 80, 100 ter 12</w:t>
      </w:r>
      <w:r w:rsidR="00D670A2">
        <w:t>0 mm. Po naročilu možno tudi 150 mm.</w:t>
      </w:r>
      <w:bookmarkStart w:id="0" w:name="_GoBack"/>
      <w:bookmarkEnd w:id="0"/>
    </w:p>
    <w:p w:rsidR="00AB4F8D" w:rsidRDefault="00AB4F8D" w:rsidP="00AB4F8D"/>
    <w:p w:rsidR="00AB4F8D" w:rsidRDefault="00AB4F8D" w:rsidP="00AB4F8D">
      <w:r>
        <w:t>Izogibi dimenzije: 80, 100, 120 mm.</w:t>
      </w:r>
    </w:p>
    <w:p w:rsidR="00A47669" w:rsidRDefault="00AB4F8D" w:rsidP="00AB4F8D">
      <w:r>
        <w:t>Izogibi oglati - 80/80, 100/100 mm.</w:t>
      </w:r>
    </w:p>
    <w:sectPr w:rsidR="00A47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69"/>
    <w:rsid w:val="004045C1"/>
    <w:rsid w:val="004854ED"/>
    <w:rsid w:val="005B559C"/>
    <w:rsid w:val="006A11A8"/>
    <w:rsid w:val="008B2558"/>
    <w:rsid w:val="00A47669"/>
    <w:rsid w:val="00AB4F8D"/>
    <w:rsid w:val="00D670A2"/>
    <w:rsid w:val="00F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9FBE"/>
  <w15:chartTrackingRefBased/>
  <w15:docId w15:val="{7EB5C82C-E4AC-4B82-8D6A-A6108BD0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Knehtl</dc:creator>
  <cp:keywords/>
  <dc:description/>
  <cp:lastModifiedBy>Boštjan Knehtl</cp:lastModifiedBy>
  <cp:revision>4</cp:revision>
  <dcterms:created xsi:type="dcterms:W3CDTF">2017-02-16T11:20:00Z</dcterms:created>
  <dcterms:modified xsi:type="dcterms:W3CDTF">2017-02-16T11:21:00Z</dcterms:modified>
</cp:coreProperties>
</file>