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BABB60F" w14:textId="22B79948" w:rsidR="007502BA" w:rsidRDefault="007502BA" w:rsidP="007502BA">
      <w:pPr>
        <w:jc w:val="center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2BA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[UI/UX 화면 정의서] 마왕물산 1층 보안 데스크</w:t>
      </w:r>
    </w:p>
    <w:p w14:paraId="0EB46696" w14:textId="77777777" w:rsidR="007502BA" w:rsidRPr="007502BA" w:rsidRDefault="007502BA" w:rsidP="007502BA">
      <w:pPr>
        <w:jc w:val="center"/>
        <w:rPr>
          <w:rFonts w:hint="eastAsia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A11E8A" w14:textId="259B8E38" w:rsidR="00EE1891" w:rsidRDefault="003F1350">
      <w:r>
        <w:rPr>
          <w:noProof/>
        </w:rPr>
        <w:drawing>
          <wp:inline distT="0" distB="0" distL="0" distR="0" wp14:anchorId="437F9591" wp14:editId="66CA65FD">
            <wp:extent cx="5734050" cy="3219450"/>
            <wp:effectExtent l="0" t="0" r="0" b="0"/>
            <wp:docPr id="2139967613" name="그림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C095" w14:textId="77777777" w:rsidR="003F1350" w:rsidRDefault="003F1350"/>
    <w:p w14:paraId="592335AB" w14:textId="77777777" w:rsidR="007502BA" w:rsidRPr="007502BA" w:rsidRDefault="007502BA" w:rsidP="007502BA">
      <w:pPr>
        <w:rPr>
          <w:b/>
          <w:bCs/>
        </w:rPr>
      </w:pPr>
      <w:r w:rsidRPr="007502BA">
        <w:rPr>
          <w:b/>
          <w:bCs/>
        </w:rPr>
        <w:t>1. 글로벌 규칙 (Global Rules)</w:t>
      </w:r>
    </w:p>
    <w:p w14:paraId="36CED257" w14:textId="77777777" w:rsidR="007502BA" w:rsidRPr="007502BA" w:rsidRDefault="007502BA" w:rsidP="007502BA">
      <w:pPr>
        <w:numPr>
          <w:ilvl w:val="0"/>
          <w:numId w:val="1"/>
        </w:numPr>
      </w:pPr>
      <w:proofErr w:type="spellStart"/>
      <w:r w:rsidRPr="007502BA">
        <w:rPr>
          <w:b/>
          <w:bCs/>
        </w:rPr>
        <w:t>톤앤매너</w:t>
      </w:r>
      <w:proofErr w:type="spellEnd"/>
      <w:r w:rsidRPr="007502BA">
        <w:rPr>
          <w:b/>
          <w:bCs/>
        </w:rPr>
        <w:t xml:space="preserve"> (Color Palette):</w:t>
      </w:r>
      <w:r w:rsidRPr="007502BA">
        <w:t xml:space="preserve"> K-블랙기업의 만성피로와 </w:t>
      </w:r>
      <w:proofErr w:type="spellStart"/>
      <w:r w:rsidRPr="007502BA">
        <w:t>다크</w:t>
      </w:r>
      <w:proofErr w:type="spellEnd"/>
      <w:r w:rsidRPr="007502BA">
        <w:t xml:space="preserve"> 판타지가 섞인 탁한 </w:t>
      </w:r>
      <w:proofErr w:type="spellStart"/>
      <w:r w:rsidRPr="007502BA">
        <w:t>로우파이</w:t>
      </w:r>
      <w:proofErr w:type="spellEnd"/>
      <w:r w:rsidRPr="007502BA">
        <w:t>(Lo-Fi) 아날로그 톤 (베이지, 브라운관 초록, 낡은 붉은색 위주).</w:t>
      </w:r>
    </w:p>
    <w:p w14:paraId="376818B1" w14:textId="77777777" w:rsidR="007502BA" w:rsidRPr="007502BA" w:rsidRDefault="007502BA" w:rsidP="007502BA">
      <w:pPr>
        <w:numPr>
          <w:ilvl w:val="0"/>
          <w:numId w:val="1"/>
        </w:numPr>
      </w:pPr>
      <w:proofErr w:type="spellStart"/>
      <w:r w:rsidRPr="007502BA">
        <w:rPr>
          <w:b/>
          <w:bCs/>
        </w:rPr>
        <w:t>타이포그래피</w:t>
      </w:r>
      <w:proofErr w:type="spellEnd"/>
      <w:r w:rsidRPr="007502BA">
        <w:rPr>
          <w:b/>
          <w:bCs/>
        </w:rPr>
        <w:t xml:space="preserve"> (Font):</w:t>
      </w:r>
    </w:p>
    <w:p w14:paraId="2F8803E9" w14:textId="77777777" w:rsidR="007502BA" w:rsidRPr="007502BA" w:rsidRDefault="007502BA" w:rsidP="007502BA">
      <w:pPr>
        <w:numPr>
          <w:ilvl w:val="1"/>
          <w:numId w:val="1"/>
        </w:numPr>
      </w:pPr>
      <w:r w:rsidRPr="007502BA">
        <w:rPr>
          <w:b/>
          <w:bCs/>
        </w:rPr>
        <w:t>기본 폰트:</w:t>
      </w:r>
      <w:r w:rsidRPr="007502BA">
        <w:t xml:space="preserve"> 나눔고딕 </w:t>
      </w:r>
      <w:proofErr w:type="spellStart"/>
      <w:r w:rsidRPr="007502BA">
        <w:t>ExtraBold</w:t>
      </w:r>
      <w:proofErr w:type="spellEnd"/>
      <w:r w:rsidRPr="007502BA">
        <w:t xml:space="preserve"> (기본 사이즈: 40px 기준)</w:t>
      </w:r>
    </w:p>
    <w:p w14:paraId="100AD1AC" w14:textId="49F4D175" w:rsidR="007502BA" w:rsidRPr="007502BA" w:rsidRDefault="007502BA" w:rsidP="007502BA">
      <w:pPr>
        <w:numPr>
          <w:ilvl w:val="1"/>
          <w:numId w:val="1"/>
        </w:numPr>
      </w:pPr>
      <w:r w:rsidRPr="007502BA">
        <w:rPr>
          <w:b/>
          <w:bCs/>
        </w:rPr>
        <w:t>특수 폰트:</w:t>
      </w:r>
      <w:r w:rsidRPr="007502BA">
        <w:t xml:space="preserve"> 각종 메모지 및 서류 이미지 등 아날로그 </w:t>
      </w:r>
      <w:proofErr w:type="spellStart"/>
      <w:r w:rsidRPr="007502BA">
        <w:t>에셋은</w:t>
      </w:r>
      <w:proofErr w:type="spellEnd"/>
      <w:r w:rsidRPr="007502BA">
        <w:t xml:space="preserve"> </w:t>
      </w:r>
      <w:proofErr w:type="spellStart"/>
      <w:r w:rsidRPr="007502BA">
        <w:t>삐뚤빼뚤한</w:t>
      </w:r>
      <w:proofErr w:type="spellEnd"/>
      <w:r w:rsidRPr="007502BA">
        <w:t xml:space="preserve"> </w:t>
      </w:r>
      <w:proofErr w:type="spellStart"/>
      <w:r w:rsidRPr="007502BA">
        <w:t>손글씨</w:t>
      </w:r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</w:t>
      </w:r>
      <w:r w:rsidRPr="007502BA">
        <w:t>직접 쓴 텍스트 적용.</w:t>
      </w:r>
    </w:p>
    <w:p w14:paraId="0A1A66AA" w14:textId="77777777" w:rsidR="007502BA" w:rsidRPr="007502BA" w:rsidRDefault="007502BA" w:rsidP="007502BA">
      <w:pPr>
        <w:numPr>
          <w:ilvl w:val="0"/>
          <w:numId w:val="1"/>
        </w:numPr>
      </w:pPr>
      <w:r w:rsidRPr="007502BA">
        <w:rPr>
          <w:b/>
          <w:bCs/>
        </w:rPr>
        <w:t>공통 상호작용 (Hover Effect):</w:t>
      </w:r>
    </w:p>
    <w:p w14:paraId="31E13D8F" w14:textId="77777777" w:rsidR="007502BA" w:rsidRPr="007502BA" w:rsidRDefault="007502BA" w:rsidP="007502BA">
      <w:pPr>
        <w:numPr>
          <w:ilvl w:val="1"/>
          <w:numId w:val="1"/>
        </w:numPr>
      </w:pPr>
      <w:r w:rsidRPr="007502BA">
        <w:rPr>
          <w:b/>
          <w:bCs/>
        </w:rPr>
        <w:t>적용 대상:</w:t>
      </w:r>
      <w:r w:rsidRPr="007502BA">
        <w:t xml:space="preserve"> NPC 창과 </w:t>
      </w:r>
      <w:proofErr w:type="spellStart"/>
      <w:r w:rsidRPr="007502BA">
        <w:t>사원증</w:t>
      </w:r>
      <w:proofErr w:type="spellEnd"/>
      <w:r w:rsidRPr="007502BA">
        <w:t xml:space="preserve"> 디스플레이를 </w:t>
      </w:r>
      <w:r w:rsidRPr="007502BA">
        <w:rPr>
          <w:b/>
          <w:bCs/>
        </w:rPr>
        <w:t>제외한</w:t>
      </w:r>
      <w:r w:rsidRPr="007502BA">
        <w:t xml:space="preserve"> 모든 조작 가능 UI 버튼.</w:t>
      </w:r>
    </w:p>
    <w:p w14:paraId="3C4CB855" w14:textId="69AA1107" w:rsidR="007502BA" w:rsidRDefault="007502BA" w:rsidP="007502BA">
      <w:pPr>
        <w:numPr>
          <w:ilvl w:val="1"/>
          <w:numId w:val="1"/>
        </w:numPr>
      </w:pPr>
      <w:r w:rsidRPr="007502BA">
        <w:rPr>
          <w:b/>
          <w:bCs/>
        </w:rPr>
        <w:t>동작:</w:t>
      </w:r>
      <w:r w:rsidRPr="007502BA">
        <w:t xml:space="preserve"> 마우스 커서를 올리면(Hover) 오브젝트의 크기가 살짝 커지면서(Scale Up) 외곽선(테두리)에 강조 표시가 생김.</w:t>
      </w:r>
    </w:p>
    <w:p w14:paraId="39759BA7" w14:textId="77777777" w:rsidR="007502BA" w:rsidRPr="007502BA" w:rsidRDefault="007502BA" w:rsidP="007502BA">
      <w:pPr>
        <w:rPr>
          <w:b/>
          <w:bCs/>
        </w:rPr>
      </w:pPr>
      <w:r w:rsidRPr="007502BA">
        <w:rPr>
          <w:b/>
          <w:bCs/>
        </w:rPr>
        <w:lastRenderedPageBreak/>
        <w:t>2. 레이아웃 및 픽셀 규격 (1920x1080 기준)</w:t>
      </w:r>
    </w:p>
    <w:p w14:paraId="6FE13799" w14:textId="77777777" w:rsidR="007502BA" w:rsidRPr="007502BA" w:rsidRDefault="007502BA" w:rsidP="007502BA">
      <w:pPr>
        <w:numPr>
          <w:ilvl w:val="0"/>
          <w:numId w:val="2"/>
        </w:numPr>
      </w:pPr>
      <w:r w:rsidRPr="007502BA">
        <w:t>좌측 상단(0, 0) 기준 절대 좌표</w:t>
      </w:r>
    </w:p>
    <w:tbl>
      <w:tblPr>
        <w:tblW w:w="449.45pt" w:type="dxa"/>
        <w:tblCellSpacing w:w="0.75pt" w:type="dxa"/>
        <w:tblCellMar>
          <w:start w:w="0pt" w:type="dxa"/>
          <w:end w:w="0pt" w:type="dxa"/>
        </w:tblCellMar>
        <w:tblLook w:firstRow="1" w:lastRow="0" w:firstColumn="1" w:lastColumn="0" w:noHBand="0" w:noVBand="1"/>
      </w:tblPr>
      <w:tblGrid>
        <w:gridCol w:w="3172"/>
        <w:gridCol w:w="1694"/>
        <w:gridCol w:w="1616"/>
        <w:gridCol w:w="1389"/>
        <w:gridCol w:w="1118"/>
      </w:tblGrid>
      <w:tr w:rsidR="007502BA" w:rsidRPr="007502BA" w14:paraId="0D36930F" w14:textId="77777777" w:rsidTr="007502BA">
        <w:trPr>
          <w:trHeight w:val="600"/>
          <w:tblHeader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shd w:val="clear" w:color="auto" w:fill="4472C4" w:themeFill="accent1"/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2AFDEF6C" w14:textId="77777777" w:rsidR="007502BA" w:rsidRPr="007502BA" w:rsidRDefault="007502BA" w:rsidP="00667C41">
            <w:pPr>
              <w:jc w:val="center"/>
            </w:pPr>
            <w:r w:rsidRPr="007502BA">
              <w:rPr>
                <w:b/>
                <w:bCs/>
              </w:rPr>
              <w:t xml:space="preserve">UI </w:t>
            </w:r>
            <w:proofErr w:type="spellStart"/>
            <w:r w:rsidRPr="007502BA">
              <w:rPr>
                <w:b/>
                <w:bCs/>
              </w:rPr>
              <w:t>요소명</w:t>
            </w:r>
            <w:proofErr w:type="spellEnd"/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shd w:val="clear" w:color="auto" w:fill="4472C4" w:themeFill="accent1"/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6AD6D0AF" w14:textId="77777777" w:rsidR="007502BA" w:rsidRPr="007502BA" w:rsidRDefault="007502BA" w:rsidP="00667C41">
            <w:pPr>
              <w:jc w:val="center"/>
            </w:pPr>
            <w:r w:rsidRPr="007502BA">
              <w:rPr>
                <w:b/>
                <w:bCs/>
              </w:rPr>
              <w:t>W (가로)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shd w:val="clear" w:color="auto" w:fill="4472C4" w:themeFill="accent1"/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E10AA3B" w14:textId="77777777" w:rsidR="007502BA" w:rsidRPr="007502BA" w:rsidRDefault="007502BA" w:rsidP="00667C41">
            <w:pPr>
              <w:jc w:val="center"/>
            </w:pPr>
            <w:r w:rsidRPr="007502BA">
              <w:rPr>
                <w:b/>
                <w:bCs/>
              </w:rPr>
              <w:t>H (세로)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shd w:val="clear" w:color="auto" w:fill="4472C4" w:themeFill="accent1"/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705F7F8F" w14:textId="77777777" w:rsidR="007502BA" w:rsidRPr="007502BA" w:rsidRDefault="007502BA" w:rsidP="00667C41">
            <w:pPr>
              <w:jc w:val="center"/>
            </w:pPr>
            <w:r w:rsidRPr="007502BA">
              <w:rPr>
                <w:b/>
                <w:bCs/>
              </w:rPr>
              <w:t>X 좌표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shd w:val="clear" w:color="auto" w:fill="4472C4" w:themeFill="accent1"/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1AAD80E5" w14:textId="77777777" w:rsidR="007502BA" w:rsidRPr="007502BA" w:rsidRDefault="007502BA" w:rsidP="00667C41">
            <w:pPr>
              <w:jc w:val="center"/>
            </w:pPr>
            <w:r w:rsidRPr="007502BA">
              <w:rPr>
                <w:b/>
                <w:bCs/>
              </w:rPr>
              <w:t>Y 좌표</w:t>
            </w:r>
          </w:p>
        </w:tc>
      </w:tr>
      <w:tr w:rsidR="007502BA" w:rsidRPr="007502BA" w14:paraId="6F0F70EC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01B44CF7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각종 메모지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7CF96124" w14:textId="77777777" w:rsidR="007502BA" w:rsidRPr="007502BA" w:rsidRDefault="007502BA" w:rsidP="00667C41">
            <w:pPr>
              <w:jc w:val="center"/>
            </w:pPr>
            <w:r w:rsidRPr="007502BA">
              <w:t>530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061091E1" w14:textId="77777777" w:rsidR="007502BA" w:rsidRPr="007502BA" w:rsidRDefault="007502BA" w:rsidP="00667C41">
            <w:pPr>
              <w:jc w:val="center"/>
            </w:pPr>
            <w:r w:rsidRPr="007502BA">
              <w:t>450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4B9093A" w14:textId="77777777" w:rsidR="007502BA" w:rsidRPr="007502BA" w:rsidRDefault="007502BA" w:rsidP="00667C41">
            <w:pPr>
              <w:jc w:val="center"/>
            </w:pPr>
            <w:r w:rsidRPr="007502BA">
              <w:t>35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09A3E185" w14:textId="77777777" w:rsidR="007502BA" w:rsidRPr="007502BA" w:rsidRDefault="007502BA" w:rsidP="00667C41">
            <w:pPr>
              <w:jc w:val="center"/>
            </w:pPr>
            <w:r w:rsidRPr="007502BA">
              <w:t>25</w:t>
            </w:r>
          </w:p>
        </w:tc>
      </w:tr>
      <w:tr w:rsidR="007502BA" w:rsidRPr="007502BA" w14:paraId="5E6CDF72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3E6C041F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NPC 창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0E6F2CD" w14:textId="77777777" w:rsidR="007502BA" w:rsidRPr="007502BA" w:rsidRDefault="007502BA" w:rsidP="00667C41">
            <w:pPr>
              <w:jc w:val="center"/>
            </w:pPr>
            <w:r w:rsidRPr="007502BA">
              <w:t>690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6FD7EA2" w14:textId="77777777" w:rsidR="007502BA" w:rsidRPr="007502BA" w:rsidRDefault="007502BA" w:rsidP="00667C41">
            <w:pPr>
              <w:jc w:val="center"/>
            </w:pPr>
            <w:r w:rsidRPr="007502BA">
              <w:t>510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05EFF6BB" w14:textId="77777777" w:rsidR="007502BA" w:rsidRPr="007502BA" w:rsidRDefault="007502BA" w:rsidP="00667C41">
            <w:pPr>
              <w:jc w:val="center"/>
            </w:pPr>
            <w:r w:rsidRPr="007502BA">
              <w:t>645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61D90A4C" w14:textId="77777777" w:rsidR="007502BA" w:rsidRPr="007502BA" w:rsidRDefault="007502BA" w:rsidP="00667C41">
            <w:pPr>
              <w:jc w:val="center"/>
            </w:pPr>
            <w:r w:rsidRPr="007502BA">
              <w:t>135</w:t>
            </w:r>
          </w:p>
        </w:tc>
      </w:tr>
      <w:tr w:rsidR="007502BA" w:rsidRPr="007502BA" w14:paraId="14C14AA1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11C51074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종족별 매뉴얼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014E52B" w14:textId="77777777" w:rsidR="007502BA" w:rsidRPr="007502BA" w:rsidRDefault="007502BA" w:rsidP="00667C41">
            <w:pPr>
              <w:jc w:val="center"/>
            </w:pPr>
            <w:r w:rsidRPr="007502BA">
              <w:t>445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CA870D9" w14:textId="77777777" w:rsidR="007502BA" w:rsidRPr="007502BA" w:rsidRDefault="007502BA" w:rsidP="00667C41">
            <w:pPr>
              <w:jc w:val="center"/>
            </w:pPr>
            <w:r w:rsidRPr="007502BA">
              <w:t>300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74FE0095" w14:textId="77777777" w:rsidR="007502BA" w:rsidRPr="007502BA" w:rsidRDefault="007502BA" w:rsidP="00667C41">
            <w:pPr>
              <w:jc w:val="center"/>
            </w:pPr>
            <w:r w:rsidRPr="007502BA">
              <w:t>1475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4F694678" w14:textId="77777777" w:rsidR="007502BA" w:rsidRPr="007502BA" w:rsidRDefault="007502BA" w:rsidP="00667C41">
            <w:pPr>
              <w:jc w:val="center"/>
            </w:pPr>
            <w:r w:rsidRPr="007502BA">
              <w:t>90</w:t>
            </w:r>
          </w:p>
        </w:tc>
      </w:tr>
      <w:tr w:rsidR="007502BA" w:rsidRPr="007502BA" w14:paraId="5DEFDCE9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658BE94" w14:textId="77777777" w:rsidR="007502BA" w:rsidRPr="007502BA" w:rsidRDefault="007502BA" w:rsidP="007502BA">
            <w:pPr>
              <w:rPr>
                <w:b/>
                <w:bCs/>
              </w:rPr>
            </w:pPr>
            <w:proofErr w:type="spellStart"/>
            <w:r w:rsidRPr="007502BA">
              <w:rPr>
                <w:b/>
                <w:bCs/>
              </w:rPr>
              <w:t>사원증</w:t>
            </w:r>
            <w:proofErr w:type="spellEnd"/>
            <w:r w:rsidRPr="007502BA">
              <w:rPr>
                <w:b/>
                <w:bCs/>
              </w:rPr>
              <w:t xml:space="preserve"> 디스플레이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25942788" w14:textId="77777777" w:rsidR="007502BA" w:rsidRPr="007502BA" w:rsidRDefault="007502BA" w:rsidP="00667C41">
            <w:pPr>
              <w:jc w:val="center"/>
            </w:pPr>
            <w:r w:rsidRPr="007502BA">
              <w:t>420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3FBD583C" w14:textId="77777777" w:rsidR="007502BA" w:rsidRPr="007502BA" w:rsidRDefault="007502BA" w:rsidP="00667C41">
            <w:pPr>
              <w:jc w:val="center"/>
            </w:pPr>
            <w:r w:rsidRPr="007502BA">
              <w:t>305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DEEC8BE" w14:textId="77777777" w:rsidR="007502BA" w:rsidRPr="007502BA" w:rsidRDefault="007502BA" w:rsidP="00667C41">
            <w:pPr>
              <w:jc w:val="center"/>
            </w:pPr>
            <w:r w:rsidRPr="007502BA">
              <w:t>100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2C97FDC9" w14:textId="77777777" w:rsidR="007502BA" w:rsidRPr="007502BA" w:rsidRDefault="007502BA" w:rsidP="00667C41">
            <w:pPr>
              <w:jc w:val="center"/>
            </w:pPr>
            <w:r w:rsidRPr="007502BA">
              <w:t>620</w:t>
            </w:r>
          </w:p>
        </w:tc>
      </w:tr>
      <w:tr w:rsidR="007502BA" w:rsidRPr="007502BA" w14:paraId="2BB54C8A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5FACF21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텍스트 로그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11E901D4" w14:textId="77777777" w:rsidR="007502BA" w:rsidRPr="007502BA" w:rsidRDefault="007502BA" w:rsidP="00667C41">
            <w:pPr>
              <w:jc w:val="center"/>
            </w:pPr>
            <w:r w:rsidRPr="007502BA">
              <w:t>745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32F7D784" w14:textId="77777777" w:rsidR="007502BA" w:rsidRPr="007502BA" w:rsidRDefault="007502BA" w:rsidP="00667C41">
            <w:pPr>
              <w:jc w:val="center"/>
            </w:pPr>
            <w:r w:rsidRPr="007502BA">
              <w:t>130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6913B0F4" w14:textId="77777777" w:rsidR="007502BA" w:rsidRPr="007502BA" w:rsidRDefault="007502BA" w:rsidP="00667C41">
            <w:pPr>
              <w:jc w:val="center"/>
            </w:pPr>
            <w:r w:rsidRPr="007502BA">
              <w:t>620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33785DDA" w14:textId="77777777" w:rsidR="007502BA" w:rsidRPr="007502BA" w:rsidRDefault="007502BA" w:rsidP="00667C41">
            <w:pPr>
              <w:jc w:val="center"/>
            </w:pPr>
            <w:r w:rsidRPr="007502BA">
              <w:t>690</w:t>
            </w:r>
          </w:p>
        </w:tc>
      </w:tr>
      <w:tr w:rsidR="007502BA" w:rsidRPr="007502BA" w14:paraId="58FCF409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65460387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귀가 (EJECT) 버튼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A023120" w14:textId="77777777" w:rsidR="007502BA" w:rsidRPr="007502BA" w:rsidRDefault="007502BA" w:rsidP="00667C41">
            <w:pPr>
              <w:jc w:val="center"/>
            </w:pPr>
            <w:r w:rsidRPr="007502BA">
              <w:t>200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12385B8" w14:textId="77777777" w:rsidR="007502BA" w:rsidRPr="007502BA" w:rsidRDefault="007502BA" w:rsidP="00667C41">
            <w:pPr>
              <w:jc w:val="center"/>
            </w:pPr>
            <w:r w:rsidRPr="007502BA">
              <w:t>165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5ACDCFAA" w14:textId="77777777" w:rsidR="007502BA" w:rsidRPr="007502BA" w:rsidRDefault="007502BA" w:rsidP="00667C41">
            <w:pPr>
              <w:jc w:val="center"/>
            </w:pPr>
            <w:r w:rsidRPr="007502BA">
              <w:t>1695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24A49536" w14:textId="77777777" w:rsidR="007502BA" w:rsidRPr="007502BA" w:rsidRDefault="007502BA" w:rsidP="00667C41">
            <w:pPr>
              <w:jc w:val="center"/>
            </w:pPr>
            <w:r w:rsidRPr="007502BA">
              <w:t>810</w:t>
            </w:r>
          </w:p>
        </w:tc>
      </w:tr>
      <w:tr w:rsidR="007502BA" w:rsidRPr="007502BA" w14:paraId="1EB5772B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7B2AD8AE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텍스트 입력 창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35C77C21" w14:textId="77777777" w:rsidR="007502BA" w:rsidRPr="007502BA" w:rsidRDefault="007502BA" w:rsidP="00667C41">
            <w:pPr>
              <w:jc w:val="center"/>
            </w:pPr>
            <w:r w:rsidRPr="007502BA">
              <w:t>780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0F1CDA3" w14:textId="77777777" w:rsidR="007502BA" w:rsidRPr="007502BA" w:rsidRDefault="007502BA" w:rsidP="00667C41">
            <w:pPr>
              <w:jc w:val="center"/>
            </w:pPr>
            <w:r w:rsidRPr="007502BA">
              <w:t>50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176AC347" w14:textId="77777777" w:rsidR="007502BA" w:rsidRPr="007502BA" w:rsidRDefault="007502BA" w:rsidP="00667C41">
            <w:pPr>
              <w:jc w:val="center"/>
            </w:pPr>
            <w:r w:rsidRPr="007502BA">
              <w:t>605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75D24532" w14:textId="77777777" w:rsidR="007502BA" w:rsidRPr="007502BA" w:rsidRDefault="007502BA" w:rsidP="00667C41">
            <w:pPr>
              <w:jc w:val="center"/>
            </w:pPr>
            <w:r w:rsidRPr="007502BA">
              <w:t>850</w:t>
            </w:r>
          </w:p>
        </w:tc>
      </w:tr>
      <w:tr w:rsidR="007502BA" w:rsidRPr="007502BA" w14:paraId="48B1F689" w14:textId="77777777" w:rsidTr="007502BA">
        <w:trPr>
          <w:trHeight w:val="600"/>
          <w:tblCellSpacing w:w="0.75pt" w:type="dxa"/>
        </w:trPr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32A96498" w14:textId="77777777" w:rsidR="007502BA" w:rsidRPr="007502BA" w:rsidRDefault="007502BA" w:rsidP="007502BA">
            <w:pPr>
              <w:rPr>
                <w:b/>
                <w:bCs/>
              </w:rPr>
            </w:pPr>
            <w:r w:rsidRPr="007502BA">
              <w:rPr>
                <w:b/>
                <w:bCs/>
              </w:rPr>
              <w:t>통과 (PASS) 버튼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2784E8FF" w14:textId="77777777" w:rsidR="007502BA" w:rsidRPr="007502BA" w:rsidRDefault="007502BA" w:rsidP="00667C41">
            <w:pPr>
              <w:jc w:val="center"/>
            </w:pPr>
            <w:r w:rsidRPr="007502BA">
              <w:t>230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30EB46F2" w14:textId="77777777" w:rsidR="007502BA" w:rsidRPr="007502BA" w:rsidRDefault="007502BA" w:rsidP="00667C41">
            <w:pPr>
              <w:jc w:val="center"/>
            </w:pPr>
            <w:r w:rsidRPr="007502BA">
              <w:t>105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9pt" w:type="dxa"/>
            </w:tcMar>
            <w:vAlign w:val="center"/>
            <w:hideMark/>
          </w:tcPr>
          <w:p w14:paraId="4D0D7041" w14:textId="77777777" w:rsidR="007502BA" w:rsidRPr="007502BA" w:rsidRDefault="007502BA" w:rsidP="00667C41">
            <w:pPr>
              <w:jc w:val="center"/>
            </w:pPr>
            <w:r w:rsidRPr="007502BA">
              <w:t>1410</w:t>
            </w:r>
          </w:p>
        </w:tc>
        <w:tc>
          <w:tcPr>
            <w:tcW w:w="0pt" w:type="auto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tcMar>
              <w:top w:w="12pt" w:type="dxa"/>
              <w:start w:w="0pt" w:type="dxa"/>
              <w:bottom w:w="12pt" w:type="dxa"/>
              <w:end w:w="0pt" w:type="dxa"/>
            </w:tcMar>
            <w:vAlign w:val="center"/>
            <w:hideMark/>
          </w:tcPr>
          <w:p w14:paraId="17984C40" w14:textId="77777777" w:rsidR="007502BA" w:rsidRPr="007502BA" w:rsidRDefault="007502BA" w:rsidP="00667C41">
            <w:pPr>
              <w:jc w:val="center"/>
            </w:pPr>
            <w:r w:rsidRPr="007502BA">
              <w:t>865</w:t>
            </w:r>
          </w:p>
        </w:tc>
      </w:tr>
    </w:tbl>
    <w:p w14:paraId="2B2BD7DD" w14:textId="6B345BD0" w:rsidR="007502BA" w:rsidRDefault="007502BA"/>
    <w:p w14:paraId="52B33764" w14:textId="77777777" w:rsidR="007502BA" w:rsidRDefault="007502BA">
      <w:pPr>
        <w:widowControl/>
        <w:wordWrap/>
        <w:autoSpaceDE/>
        <w:autoSpaceDN/>
      </w:pPr>
      <w:r>
        <w:br w:type="page"/>
      </w:r>
    </w:p>
    <w:p w14:paraId="66C04696" w14:textId="77777777" w:rsidR="007502BA" w:rsidRDefault="007502BA" w:rsidP="007502BA">
      <w:pPr>
        <w:rPr>
          <w:b/>
          <w:bCs/>
        </w:rPr>
      </w:pPr>
      <w:r w:rsidRPr="007502BA">
        <w:rPr>
          <w:b/>
          <w:bCs/>
        </w:rPr>
        <w:lastRenderedPageBreak/>
        <w:t>3. 상세 동작 및 애니메이션 기획 (Interaction &amp; Animation)</w:t>
      </w:r>
    </w:p>
    <w:p w14:paraId="47035F35" w14:textId="30DE99D5" w:rsidR="007502BA" w:rsidRPr="007502BA" w:rsidRDefault="007502BA" w:rsidP="007502BA">
      <w:pPr>
        <w:ind w:firstLineChars="100" w:firstLine="11pt"/>
        <w:rPr>
          <w:b/>
          <w:bCs/>
        </w:rPr>
      </w:pPr>
      <w:r w:rsidRPr="007502BA">
        <w:rPr>
          <w:b/>
          <w:bCs/>
        </w:rPr>
        <w:t>3-1. 조작 및 판결 도구</w:t>
      </w:r>
    </w:p>
    <w:p w14:paraId="676847CC" w14:textId="77777777" w:rsidR="007502BA" w:rsidRPr="007502BA" w:rsidRDefault="007502BA" w:rsidP="007502BA">
      <w:pPr>
        <w:numPr>
          <w:ilvl w:val="0"/>
          <w:numId w:val="3"/>
        </w:numPr>
      </w:pPr>
      <w:r w:rsidRPr="007502BA">
        <w:rPr>
          <w:b/>
          <w:bCs/>
        </w:rPr>
        <w:t>통과 (PASS) 버튼</w:t>
      </w:r>
    </w:p>
    <w:p w14:paraId="26974B41" w14:textId="77777777" w:rsidR="007502BA" w:rsidRPr="007502BA" w:rsidRDefault="007502BA" w:rsidP="007502BA">
      <w:pPr>
        <w:numPr>
          <w:ilvl w:val="1"/>
          <w:numId w:val="3"/>
        </w:numPr>
      </w:pPr>
      <w:r w:rsidRPr="007502BA">
        <w:rPr>
          <w:b/>
          <w:bCs/>
        </w:rPr>
        <w:t>동작:</w:t>
      </w:r>
      <w:r w:rsidRPr="007502BA">
        <w:t xml:space="preserve"> 클릭 시 도장 오브젝트가 위로 살짝 올라갔다가 아래로 쿵! 하고 찍히는 애니메이션 출력.</w:t>
      </w:r>
    </w:p>
    <w:p w14:paraId="152ED6E8" w14:textId="77777777" w:rsidR="007502BA" w:rsidRPr="007502BA" w:rsidRDefault="007502BA" w:rsidP="007502BA">
      <w:pPr>
        <w:numPr>
          <w:ilvl w:val="1"/>
          <w:numId w:val="3"/>
        </w:numPr>
      </w:pPr>
      <w:r w:rsidRPr="007502BA">
        <w:rPr>
          <w:b/>
          <w:bCs/>
        </w:rPr>
        <w:t>연출:</w:t>
      </w:r>
      <w:r w:rsidRPr="007502BA">
        <w:t xml:space="preserve"> 1. 도장이 찍히는 순간 화면 전체에 </w:t>
      </w:r>
      <w:r w:rsidRPr="007502BA">
        <w:rPr>
          <w:b/>
          <w:bCs/>
        </w:rPr>
        <w:t>카메라 진동(Camera Shake)</w:t>
      </w:r>
      <w:r w:rsidRPr="007502BA">
        <w:t xml:space="preserve"> 발생. 2. 통과 스탬프 이미지가 데스크의 출입대장 쪽으로 날아와 박히는 애니메이션 연출. 3. 정면의 </w:t>
      </w:r>
      <w:r w:rsidRPr="007502BA">
        <w:rPr>
          <w:b/>
          <w:bCs/>
        </w:rPr>
        <w:t>NPC 창 셔터</w:t>
      </w:r>
      <w:r w:rsidRPr="007502BA">
        <w:t>가 닫히며 판결 종료.</w:t>
      </w:r>
    </w:p>
    <w:p w14:paraId="40F73109" w14:textId="77777777" w:rsidR="007502BA" w:rsidRPr="007502BA" w:rsidRDefault="007502BA" w:rsidP="007502BA">
      <w:pPr>
        <w:numPr>
          <w:ilvl w:val="0"/>
          <w:numId w:val="3"/>
        </w:numPr>
      </w:pPr>
      <w:r w:rsidRPr="007502BA">
        <w:rPr>
          <w:b/>
          <w:bCs/>
        </w:rPr>
        <w:t>귀가 (EJECT) 버튼</w:t>
      </w:r>
    </w:p>
    <w:p w14:paraId="66210D4B" w14:textId="77777777" w:rsidR="007502BA" w:rsidRPr="007502BA" w:rsidRDefault="007502BA" w:rsidP="007502BA">
      <w:pPr>
        <w:numPr>
          <w:ilvl w:val="1"/>
          <w:numId w:val="3"/>
        </w:numPr>
      </w:pPr>
      <w:r w:rsidRPr="007502BA">
        <w:rPr>
          <w:b/>
          <w:bCs/>
        </w:rPr>
        <w:t>동작:</w:t>
      </w:r>
      <w:r w:rsidRPr="007502BA">
        <w:t xml:space="preserve"> 클릭 시 레버가 아래로 확 젖혀짐.</w:t>
      </w:r>
    </w:p>
    <w:p w14:paraId="1D07ED16" w14:textId="17A48FD9" w:rsidR="007502BA" w:rsidRDefault="007502BA" w:rsidP="007502BA">
      <w:pPr>
        <w:numPr>
          <w:ilvl w:val="1"/>
          <w:numId w:val="3"/>
        </w:numPr>
      </w:pPr>
      <w:r w:rsidRPr="007502BA">
        <w:rPr>
          <w:b/>
          <w:bCs/>
        </w:rPr>
        <w:t>연출:</w:t>
      </w:r>
      <w:r w:rsidRPr="007502BA">
        <w:t xml:space="preserve"> 1. </w:t>
      </w:r>
      <w:r>
        <w:rPr>
          <w:rFonts w:hint="eastAsia"/>
        </w:rPr>
        <w:t xml:space="preserve">젖혀지는 순간 </w:t>
      </w:r>
      <w:r w:rsidRPr="007502BA">
        <w:rPr>
          <w:b/>
          <w:bCs/>
        </w:rPr>
        <w:t>카메라 진동(Camera Shake)</w:t>
      </w:r>
      <w:r w:rsidRPr="007502BA">
        <w:t xml:space="preserve"> 발생</w:t>
      </w:r>
      <w:r w:rsidRPr="007502BA">
        <w:t xml:space="preserve"> </w:t>
      </w:r>
      <w:r>
        <w:rPr>
          <w:rFonts w:hint="eastAsia"/>
        </w:rPr>
        <w:t xml:space="preserve">및 </w:t>
      </w:r>
      <w:r w:rsidRPr="007502BA">
        <w:t xml:space="preserve">화면 전반에 사무실의 붉은 </w:t>
      </w:r>
      <w:proofErr w:type="spellStart"/>
      <w:r w:rsidRPr="007502BA">
        <w:t>경광등</w:t>
      </w:r>
      <w:proofErr w:type="spellEnd"/>
      <w:r w:rsidRPr="007502BA">
        <w:t xml:space="preserve"> 불빛이 2~3회 점멸</w:t>
      </w:r>
      <w:r>
        <w:rPr>
          <w:rFonts w:hint="eastAsia"/>
        </w:rPr>
        <w:t>.</w:t>
      </w:r>
      <w:r w:rsidRPr="007502BA">
        <w:t xml:space="preserve"> 2. 정면의 </w:t>
      </w:r>
      <w:r w:rsidRPr="007502BA">
        <w:rPr>
          <w:b/>
          <w:bCs/>
        </w:rPr>
        <w:t>NPC 창 셔터</w:t>
      </w:r>
      <w:r w:rsidRPr="007502BA">
        <w:t xml:space="preserve">가 빠르게 </w:t>
      </w:r>
      <w:proofErr w:type="spellStart"/>
      <w:r w:rsidRPr="007502BA">
        <w:t>내려감</w:t>
      </w:r>
      <w:proofErr w:type="spellEnd"/>
      <w:r w:rsidRPr="007502BA">
        <w:t xml:space="preserve">. 3. 밑으로 떨어지는 </w:t>
      </w:r>
      <w:r w:rsidRPr="007502BA">
        <w:rPr>
          <w:b/>
          <w:bCs/>
        </w:rPr>
        <w:t>비명 소리(SFX)</w:t>
      </w:r>
      <w:r w:rsidRPr="007502BA">
        <w:t xml:space="preserve"> 출력. 4. 이벤트가 완전히 종료된 후, 젖혀졌던 귀가 레버는 다시 원래 위치로 돌아옴.</w:t>
      </w:r>
    </w:p>
    <w:p w14:paraId="6F21D60C" w14:textId="08B19F2C" w:rsidR="007502BA" w:rsidRPr="007502BA" w:rsidRDefault="007502BA" w:rsidP="007502BA">
      <w:pPr>
        <w:numPr>
          <w:ilvl w:val="0"/>
          <w:numId w:val="3"/>
        </w:numPr>
      </w:pPr>
      <w:r>
        <w:rPr>
          <w:rFonts w:hint="eastAsia"/>
        </w:rPr>
        <w:t>NPC 교체 연출</w:t>
      </w:r>
      <w:r>
        <w:br/>
      </w:r>
      <w:r>
        <w:rPr>
          <w:rFonts w:hint="eastAsia"/>
          <w:b/>
          <w:bCs/>
        </w:rPr>
        <w:t xml:space="preserve">- </w:t>
      </w:r>
      <w:r w:rsidRPr="007502BA">
        <w:rPr>
          <w:b/>
          <w:bCs/>
        </w:rPr>
        <w:t>NPC 등장 애니메이션 생략:</w:t>
      </w:r>
      <w:r w:rsidRPr="007502BA">
        <w:t xml:space="preserve"> 통과(PASS) 또는 귀가(EJECT) 판결 후 셔터가 닫히면, 화면 뒤에서 캐릭터가 걸어오거나 이동하는 등의 전환(Transition) 애니메이션은 </w:t>
      </w:r>
      <w:r w:rsidRPr="007502BA">
        <w:rPr>
          <w:b/>
          <w:bCs/>
        </w:rPr>
        <w:t>일절 구현하지 않음.</w:t>
      </w:r>
    </w:p>
    <w:p w14:paraId="001D7D74" w14:textId="332DCE68" w:rsidR="007502BA" w:rsidRPr="007502BA" w:rsidRDefault="007502BA" w:rsidP="007502BA">
      <w:pPr>
        <w:numPr>
          <w:ilvl w:val="1"/>
          <w:numId w:val="3"/>
        </w:numPr>
      </w:pPr>
      <w:r w:rsidRPr="007502BA">
        <w:rPr>
          <w:b/>
          <w:bCs/>
        </w:rPr>
        <w:t>연출 방식:</w:t>
      </w:r>
      <w:r w:rsidRPr="007502BA">
        <w:t xml:space="preserve"> 셔터가 다시 열리면, 다음 대기자인 새로운 NPC가 이미 화면 중앙에 정적인 상태로 '떡하니' 서 있는 모습으로 즉시 렌더링 </w:t>
      </w:r>
      <w:r>
        <w:rPr>
          <w:rFonts w:hint="eastAsia"/>
        </w:rPr>
        <w:t>되어있음.</w:t>
      </w:r>
    </w:p>
    <w:p w14:paraId="442BC3BE" w14:textId="72005A67" w:rsidR="007502BA" w:rsidRPr="007502BA" w:rsidRDefault="007502BA" w:rsidP="007502BA">
      <w:pPr>
        <w:numPr>
          <w:ilvl w:val="1"/>
          <w:numId w:val="3"/>
        </w:numPr>
        <w:rPr>
          <w:rFonts w:hint="eastAsia"/>
        </w:rPr>
      </w:pPr>
      <w:r w:rsidRPr="007502BA">
        <w:rPr>
          <w:b/>
          <w:bCs/>
        </w:rPr>
        <w:t>의도:</w:t>
      </w:r>
      <w:r w:rsidRPr="007502BA">
        <w:t xml:space="preserve"> 불필요한 아트 리소스를 최소화함과 동시에, 마왕물산의 기계적이고 삭막한 컨베이어 </w:t>
      </w:r>
      <w:proofErr w:type="spellStart"/>
      <w:r w:rsidRPr="007502BA">
        <w:t>벨트식</w:t>
      </w:r>
      <w:proofErr w:type="spellEnd"/>
      <w:r w:rsidRPr="007502BA">
        <w:t xml:space="preserve"> 업무 처리 느낌을 강조.</w:t>
      </w:r>
    </w:p>
    <w:p w14:paraId="541F1B9D" w14:textId="0FA7A345" w:rsidR="007502BA" w:rsidRPr="007502BA" w:rsidRDefault="007502BA" w:rsidP="007502BA">
      <w:pPr>
        <w:rPr>
          <w:b/>
          <w:bCs/>
        </w:rPr>
      </w:pPr>
      <w:r w:rsidRPr="007502BA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 w:rsidRPr="007502BA">
        <w:rPr>
          <w:b/>
          <w:bCs/>
        </w:rPr>
        <w:t>3-2. 정보 확인 및 팝업 요소</w:t>
      </w:r>
    </w:p>
    <w:p w14:paraId="48733FD5" w14:textId="77777777" w:rsidR="007502BA" w:rsidRPr="007502BA" w:rsidRDefault="007502BA" w:rsidP="007502BA">
      <w:pPr>
        <w:numPr>
          <w:ilvl w:val="0"/>
          <w:numId w:val="4"/>
        </w:numPr>
      </w:pPr>
      <w:r w:rsidRPr="007502BA">
        <w:rPr>
          <w:b/>
          <w:bCs/>
        </w:rPr>
        <w:t>종족별 매뉴얼</w:t>
      </w:r>
    </w:p>
    <w:p w14:paraId="0864BA81" w14:textId="77777777" w:rsidR="007502BA" w:rsidRPr="007502BA" w:rsidRDefault="007502BA" w:rsidP="007502BA">
      <w:pPr>
        <w:numPr>
          <w:ilvl w:val="1"/>
          <w:numId w:val="4"/>
        </w:numPr>
      </w:pPr>
      <w:r w:rsidRPr="007502BA">
        <w:rPr>
          <w:b/>
          <w:bCs/>
        </w:rPr>
        <w:t>동작:</w:t>
      </w:r>
      <w:r w:rsidRPr="007502BA">
        <w:t xml:space="preserve"> 우측 상단의 책 클릭 시, 책이 펴지면서 </w:t>
      </w:r>
      <w:r w:rsidRPr="007502BA">
        <w:rPr>
          <w:b/>
          <w:bCs/>
        </w:rPr>
        <w:t xml:space="preserve">NPC 창을 완전히 덮어버릴 정도의 거대한 크기로 화면 정중앙에 </w:t>
      </w:r>
      <w:proofErr w:type="spellStart"/>
      <w:r w:rsidRPr="007502BA">
        <w:rPr>
          <w:b/>
          <w:bCs/>
        </w:rPr>
        <w:t>플로팅</w:t>
      </w:r>
      <w:proofErr w:type="spellEnd"/>
      <w:r w:rsidRPr="007502BA">
        <w:rPr>
          <w:b/>
          <w:bCs/>
        </w:rPr>
        <w:t>(팝업)</w:t>
      </w:r>
      <w:r w:rsidRPr="007502BA">
        <w:t xml:space="preserve"> 됨.</w:t>
      </w:r>
    </w:p>
    <w:p w14:paraId="1B539E76" w14:textId="77777777" w:rsidR="007502BA" w:rsidRPr="007502BA" w:rsidRDefault="007502BA" w:rsidP="007502BA">
      <w:pPr>
        <w:numPr>
          <w:ilvl w:val="1"/>
          <w:numId w:val="4"/>
        </w:numPr>
      </w:pPr>
      <w:r w:rsidRPr="007502BA">
        <w:rPr>
          <w:b/>
          <w:bCs/>
        </w:rPr>
        <w:t>내부 UI:</w:t>
      </w:r>
      <w:r w:rsidRPr="007502BA">
        <w:t xml:space="preserve"> 책의 좌우로 '페이지 넘기기' 화살표 버튼 추가. 우측 상단에 '닫기(X)' 버튼을 배치하여 누르면 다시 우측 상단 선반으로 </w:t>
      </w:r>
      <w:proofErr w:type="spellStart"/>
      <w:r w:rsidRPr="007502BA">
        <w:t>돌아감</w:t>
      </w:r>
      <w:proofErr w:type="spellEnd"/>
      <w:r w:rsidRPr="007502BA">
        <w:t>.</w:t>
      </w:r>
    </w:p>
    <w:p w14:paraId="71F2E629" w14:textId="77777777" w:rsidR="007502BA" w:rsidRPr="007502BA" w:rsidRDefault="007502BA" w:rsidP="007502BA">
      <w:pPr>
        <w:numPr>
          <w:ilvl w:val="0"/>
          <w:numId w:val="4"/>
        </w:numPr>
      </w:pPr>
      <w:r w:rsidRPr="007502BA">
        <w:rPr>
          <w:b/>
          <w:bCs/>
        </w:rPr>
        <w:t>각종 메모지</w:t>
      </w:r>
    </w:p>
    <w:p w14:paraId="0E74B62C" w14:textId="77777777" w:rsidR="007502BA" w:rsidRPr="007502BA" w:rsidRDefault="007502BA" w:rsidP="007502BA">
      <w:pPr>
        <w:numPr>
          <w:ilvl w:val="1"/>
          <w:numId w:val="4"/>
        </w:numPr>
      </w:pPr>
      <w:r w:rsidRPr="007502BA">
        <w:rPr>
          <w:b/>
          <w:bCs/>
        </w:rPr>
        <w:lastRenderedPageBreak/>
        <w:t>동작:</w:t>
      </w:r>
      <w:r w:rsidRPr="007502BA">
        <w:t xml:space="preserve"> 좌측 상단 메모지 클릭 시, 종족별 매뉴얼과 동일하게 화면 정중앙으로 확대되어 </w:t>
      </w:r>
      <w:proofErr w:type="spellStart"/>
      <w:r w:rsidRPr="007502BA">
        <w:t>플로팅</w:t>
      </w:r>
      <w:proofErr w:type="spellEnd"/>
      <w:r w:rsidRPr="007502BA">
        <w:t xml:space="preserve"> 됨. (클릭하여 닫기 가능)</w:t>
      </w:r>
    </w:p>
    <w:p w14:paraId="2E7D7274" w14:textId="77777777" w:rsidR="007502BA" w:rsidRPr="007502BA" w:rsidRDefault="007502BA" w:rsidP="007502BA">
      <w:pPr>
        <w:numPr>
          <w:ilvl w:val="0"/>
          <w:numId w:val="4"/>
        </w:numPr>
      </w:pPr>
      <w:proofErr w:type="spellStart"/>
      <w:r w:rsidRPr="007502BA">
        <w:rPr>
          <w:b/>
          <w:bCs/>
        </w:rPr>
        <w:t>사원증</w:t>
      </w:r>
      <w:proofErr w:type="spellEnd"/>
      <w:r w:rsidRPr="007502BA">
        <w:rPr>
          <w:b/>
          <w:bCs/>
        </w:rPr>
        <w:t xml:space="preserve"> 디스플레이</w:t>
      </w:r>
    </w:p>
    <w:p w14:paraId="1D9C9606" w14:textId="77777777" w:rsidR="007502BA" w:rsidRPr="007502BA" w:rsidRDefault="007502BA" w:rsidP="007502BA">
      <w:pPr>
        <w:numPr>
          <w:ilvl w:val="1"/>
          <w:numId w:val="4"/>
        </w:numPr>
      </w:pPr>
      <w:r w:rsidRPr="007502BA">
        <w:rPr>
          <w:b/>
          <w:bCs/>
        </w:rPr>
        <w:t>동작:</w:t>
      </w:r>
      <w:r w:rsidRPr="007502BA">
        <w:t xml:space="preserve"> 모니터에 출력된 텍스트 중 하이라이트 된 핵심 요소(직급, 출입 목적, 종족 등)를 마우스로 클릭하면, 하단 </w:t>
      </w:r>
      <w:r w:rsidRPr="007502BA">
        <w:rPr>
          <w:b/>
          <w:bCs/>
        </w:rPr>
        <w:t>[텍스트 입력 창]에 해당 키워드가 자동 완성</w:t>
      </w:r>
      <w:r w:rsidRPr="007502BA">
        <w:t xml:space="preserve">되어 </w:t>
      </w:r>
      <w:proofErr w:type="spellStart"/>
      <w:r w:rsidRPr="007502BA">
        <w:t>들어감</w:t>
      </w:r>
      <w:proofErr w:type="spellEnd"/>
      <w:r w:rsidRPr="007502BA">
        <w:t>. (유저 타이핑 피로도 감소 목적)</w:t>
      </w:r>
    </w:p>
    <w:p w14:paraId="1B341B68" w14:textId="098A9C51" w:rsidR="007502BA" w:rsidRPr="007502BA" w:rsidRDefault="007502BA" w:rsidP="007502BA">
      <w:pPr>
        <w:ind w:firstLineChars="100" w:firstLine="11pt"/>
        <w:rPr>
          <w:b/>
          <w:bCs/>
        </w:rPr>
      </w:pPr>
      <w:r w:rsidRPr="007502BA">
        <w:rPr>
          <w:b/>
          <w:bCs/>
        </w:rPr>
        <w:t>3-3. 대화 및 텍스트 시스템</w:t>
      </w:r>
    </w:p>
    <w:p w14:paraId="390C133D" w14:textId="77777777" w:rsidR="007502BA" w:rsidRPr="007502BA" w:rsidRDefault="007502BA" w:rsidP="007502BA">
      <w:pPr>
        <w:numPr>
          <w:ilvl w:val="0"/>
          <w:numId w:val="5"/>
        </w:numPr>
      </w:pPr>
      <w:r w:rsidRPr="007502BA">
        <w:rPr>
          <w:b/>
          <w:bCs/>
        </w:rPr>
        <w:t>텍스트 로그</w:t>
      </w:r>
    </w:p>
    <w:p w14:paraId="1F4AD651" w14:textId="77777777" w:rsidR="007502BA" w:rsidRPr="007502BA" w:rsidRDefault="007502BA" w:rsidP="007502BA">
      <w:pPr>
        <w:numPr>
          <w:ilvl w:val="1"/>
          <w:numId w:val="5"/>
        </w:numPr>
      </w:pPr>
      <w:r w:rsidRPr="007502BA">
        <w:rPr>
          <w:b/>
          <w:bCs/>
        </w:rPr>
        <w:t>동작:</w:t>
      </w:r>
      <w:r w:rsidRPr="007502BA">
        <w:t xml:space="preserve"> 평소에는 130px 높이로 최근 대화만 보여줌. 해당 영역을 클릭하면 로그창이 **위쪽으로 길게 확장(NPC 창을 가릴 정도)**되어 이전 심문 대화 히스토리를 전부 스크롤 하여 확인할 수 있음.</w:t>
      </w:r>
    </w:p>
    <w:p w14:paraId="150C9C06" w14:textId="77777777" w:rsidR="007502BA" w:rsidRPr="007502BA" w:rsidRDefault="007502BA" w:rsidP="007502BA">
      <w:pPr>
        <w:numPr>
          <w:ilvl w:val="0"/>
          <w:numId w:val="5"/>
        </w:numPr>
      </w:pPr>
      <w:r w:rsidRPr="007502BA">
        <w:rPr>
          <w:b/>
          <w:bCs/>
        </w:rPr>
        <w:t>텍스트 입력 창</w:t>
      </w:r>
    </w:p>
    <w:p w14:paraId="1FCA474E" w14:textId="77777777" w:rsidR="007502BA" w:rsidRPr="007502BA" w:rsidRDefault="007502BA" w:rsidP="007502BA">
      <w:pPr>
        <w:numPr>
          <w:ilvl w:val="1"/>
          <w:numId w:val="5"/>
        </w:numPr>
      </w:pPr>
      <w:r w:rsidRPr="007502BA">
        <w:rPr>
          <w:b/>
          <w:bCs/>
        </w:rPr>
        <w:t>동작 1 (상태):</w:t>
      </w:r>
      <w:r w:rsidRPr="007502BA">
        <w:t xml:space="preserve"> 클릭 시 창 내부에 커서가 점멸(|)하며 키보드 타이핑이 가능한 상태임을 시각적으로 표현함.</w:t>
      </w:r>
    </w:p>
    <w:p w14:paraId="2E1E4CDC" w14:textId="77777777" w:rsidR="007502BA" w:rsidRPr="007502BA" w:rsidRDefault="007502BA" w:rsidP="007502BA">
      <w:pPr>
        <w:numPr>
          <w:ilvl w:val="1"/>
          <w:numId w:val="5"/>
        </w:numPr>
      </w:pPr>
      <w:r w:rsidRPr="007502BA">
        <w:rPr>
          <w:b/>
          <w:bCs/>
        </w:rPr>
        <w:t>동작 2 (확장):</w:t>
      </w:r>
      <w:r w:rsidRPr="007502BA">
        <w:t xml:space="preserve"> 유저가 긴 문장을 입력하여 줄 바꿈이 발생할 경우, 입력창의 Y축 크기가 고정되지 않고 </w:t>
      </w:r>
      <w:r w:rsidRPr="007502BA">
        <w:rPr>
          <w:b/>
          <w:bCs/>
        </w:rPr>
        <w:t>데스크 아래쪽 방향으로 점점 확장</w:t>
      </w:r>
      <w:r w:rsidRPr="007502BA">
        <w:t>되며 텍스트를 모두 보여줌.</w:t>
      </w:r>
    </w:p>
    <w:p w14:paraId="663A7200" w14:textId="77777777" w:rsidR="003F1350" w:rsidRPr="007502BA" w:rsidRDefault="003F1350">
      <w:pPr>
        <w:rPr>
          <w:rFonts w:hint="eastAsia"/>
        </w:rPr>
      </w:pPr>
    </w:p>
    <w:sectPr w:rsidR="003F1350" w:rsidRPr="007502BA">
      <w:pgSz w:w="595.30pt" w:h="841.90pt"/>
      <w:pgMar w:top="85.05pt" w:right="72pt" w:bottom="72pt" w:left="72pt" w:header="42.55pt" w:footer="49.60pt" w:gutter="0pt"/>
      <w:cols w:space="21.25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characterSet="ks_c-5601-1987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00FB5346"/>
    <w:multiLevelType w:val="multilevel"/>
    <w:tmpl w:val="BDB2FDD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6BA8"/>
    <w:multiLevelType w:val="multilevel"/>
    <w:tmpl w:val="B22E454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7EC7A93"/>
    <w:multiLevelType w:val="multilevel"/>
    <w:tmpl w:val="5422378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2E8D1BF9"/>
    <w:multiLevelType w:val="multilevel"/>
    <w:tmpl w:val="91B44D1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6FA014A9"/>
    <w:multiLevelType w:val="multilevel"/>
    <w:tmpl w:val="821877C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1117062234">
    <w:abstractNumId w:val="0"/>
  </w:num>
  <w:num w:numId="2" w16cid:durableId="510728835">
    <w:abstractNumId w:val="1"/>
  </w:num>
  <w:num w:numId="3" w16cid:durableId="1399786036">
    <w:abstractNumId w:val="2"/>
  </w:num>
  <w:num w:numId="4" w16cid:durableId="2118331207">
    <w:abstractNumId w:val="3"/>
  </w:num>
  <w:num w:numId="5" w16cid:durableId="1536505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bordersDoNotSurroundHeader/>
  <w:bordersDoNotSurroundFooter/>
  <w:proofState w:spelling="clean" w:grammar="clean"/>
  <w:defaultTabStop w:val="40pt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50"/>
    <w:rsid w:val="003F1350"/>
    <w:rsid w:val="00667C41"/>
    <w:rsid w:val="007502BA"/>
    <w:rsid w:val="00842D1D"/>
    <w:rsid w:val="00DF7F89"/>
    <w:rsid w:val="00EE1891"/>
    <w:rsid w:val="00F9423A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CEFE0"/>
  <w15:chartTrackingRefBased/>
  <w15:docId w15:val="{214662E8-734B-4C23-91EA-25400FD1D3C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8p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1350"/>
    <w:pPr>
      <w:keepNext/>
      <w:keepLines/>
      <w:spacing w:before="14pt" w:after="4p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1350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1350"/>
    <w:pPr>
      <w:keepNext/>
      <w:keepLines/>
      <w:spacing w:before="8pt" w:after="4pt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1350"/>
    <w:pPr>
      <w:keepNext/>
      <w:keepLines/>
      <w:spacing w:before="4pt" w:after="2pt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1350"/>
    <w:pPr>
      <w:keepNext/>
      <w:keepLines/>
      <w:spacing w:before="4pt" w:after="2pt"/>
      <w:ind w:startChars="100" w:start="5pt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1350"/>
    <w:pPr>
      <w:keepNext/>
      <w:keepLines/>
      <w:spacing w:before="4pt" w:after="2pt"/>
      <w:ind w:startChars="200" w:start="10pt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1350"/>
    <w:pPr>
      <w:keepNext/>
      <w:keepLines/>
      <w:spacing w:before="4pt" w:after="2pt"/>
      <w:ind w:startChars="300" w:start="15pt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1350"/>
    <w:pPr>
      <w:keepNext/>
      <w:keepLines/>
      <w:spacing w:before="4pt" w:after="2pt"/>
      <w:ind w:startChars="400" w:start="20pt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1350"/>
    <w:pPr>
      <w:keepNext/>
      <w:keepLines/>
      <w:spacing w:before="4pt" w:after="2pt"/>
      <w:ind w:startChars="500" w:start="25pt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13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13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13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1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1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1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1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1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13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1350"/>
    <w:pPr>
      <w:spacing w:after="4pt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1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13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1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1350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13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1350"/>
    <w:pPr>
      <w:ind w:start="36pt"/>
      <w:contextualSpacing/>
    </w:pPr>
  </w:style>
  <w:style w:type="character" w:styleId="a7">
    <w:name w:val="Intense Emphasis"/>
    <w:basedOn w:val="a0"/>
    <w:uiPriority w:val="21"/>
    <w:qFormat/>
    <w:rsid w:val="003F135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1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135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F1350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502B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7" Type="http://purl.oclc.org/ooxml/officeDocument/relationships/theme" Target="theme/theme1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fontTable" Target="fontTable.xml"/><Relationship Id="rId5" Type="http://purl.oclc.org/ooxml/officeDocument/relationships/image" Target="media/image1.png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38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2026-03-17T02:47:00Z</dcterms:created>
  <dcterms:modified xsi:type="dcterms:W3CDTF">2026-03-17T03:25:00Z</dcterms:modified>
</cp:coreProperties>
</file>