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vertAnchor="text" w:tblpXSpec="center" w:tblpY="1"/>
        <w:tblOverlap w:val="never"/>
        <w:tblW w:w="9046" w:type="dxa"/>
        <w:tblLook w:val="04A0" w:firstRow="1" w:lastRow="0" w:firstColumn="1" w:lastColumn="0" w:noHBand="0" w:noVBand="1"/>
      </w:tblPr>
      <w:tblGrid>
        <w:gridCol w:w="1271"/>
        <w:gridCol w:w="7775"/>
      </w:tblGrid>
      <w:tr w:rsidR="00DA2C0C" w14:paraId="01F776F4" w14:textId="77777777" w:rsidTr="00DA2C0C">
        <w:trPr>
          <w:trHeight w:val="861"/>
        </w:trPr>
        <w:tc>
          <w:tcPr>
            <w:tcW w:w="9046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7945B32B" w14:textId="171D90AB" w:rsidR="00DA2C0C" w:rsidRPr="00DA2C0C" w:rsidRDefault="00DA2C0C" w:rsidP="00DA2C0C">
            <w:pPr>
              <w:tabs>
                <w:tab w:val="left" w:pos="6180"/>
              </w:tabs>
              <w:jc w:val="center"/>
              <w:rPr>
                <w:rFonts w:hint="eastAsia"/>
              </w:rPr>
            </w:pPr>
            <w:r w:rsidRPr="00DA2C0C">
              <w:rPr>
                <w:rFonts w:hint="eastAsia"/>
                <w:color w:val="4472C4" w:themeColor="accent1"/>
                <w:sz w:val="36"/>
                <w:szCs w:val="4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주간 개발 일지 보고서</w:t>
            </w:r>
          </w:p>
        </w:tc>
      </w:tr>
      <w:tr w:rsidR="00EC67B4" w14:paraId="721C1F1E" w14:textId="77777777" w:rsidTr="00DA2C0C">
        <w:trPr>
          <w:trHeight w:val="416"/>
        </w:trPr>
        <w:tc>
          <w:tcPr>
            <w:tcW w:w="1271" w:type="dxa"/>
            <w:tcBorders>
              <w:top w:val="single" w:sz="12" w:space="0" w:color="auto"/>
              <w:left w:val="single" w:sz="12" w:space="0" w:color="auto"/>
            </w:tcBorders>
            <w:shd w:val="clear" w:color="auto" w:fill="4472C4" w:themeFill="accent1"/>
          </w:tcPr>
          <w:p w14:paraId="1528169C" w14:textId="77777777" w:rsidR="00EC67B4" w:rsidRPr="00764247" w:rsidRDefault="00EC67B4" w:rsidP="00DA2C0C">
            <w:pPr>
              <w:jc w:val="distribute"/>
              <w:rPr>
                <w:b/>
                <w:bCs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764247">
              <w:rPr>
                <w:rFonts w:hint="eastAsia"/>
                <w:b/>
                <w:bCs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기간</w:t>
            </w:r>
          </w:p>
        </w:tc>
        <w:tc>
          <w:tcPr>
            <w:tcW w:w="7775" w:type="dxa"/>
            <w:tcBorders>
              <w:top w:val="single" w:sz="12" w:space="0" w:color="auto"/>
              <w:right w:val="single" w:sz="12" w:space="0" w:color="auto"/>
            </w:tcBorders>
          </w:tcPr>
          <w:p w14:paraId="3DF81A77" w14:textId="77777777" w:rsidR="00EC67B4" w:rsidRPr="00EC67B4" w:rsidRDefault="00EC67B4" w:rsidP="00DA2C0C">
            <w:pPr>
              <w:rPr>
                <w:rFonts w:hint="eastAsia"/>
                <w:b/>
                <w:bCs/>
              </w:rPr>
            </w:pPr>
            <w:r w:rsidRPr="00EC67B4">
              <w:rPr>
                <w:rFonts w:hint="eastAsia"/>
                <w:b/>
                <w:bCs/>
              </w:rPr>
              <w:t xml:space="preserve">2026.01.21~2026.01.22 [Total 20hr </w:t>
            </w:r>
            <w:r w:rsidRPr="00EC67B4">
              <w:rPr>
                <w:b/>
                <w:bCs/>
              </w:rPr>
              <w:t>–</w:t>
            </w:r>
            <w:r w:rsidRPr="00EC67B4">
              <w:rPr>
                <w:rFonts w:hint="eastAsia"/>
                <w:b/>
                <w:bCs/>
              </w:rPr>
              <w:t xml:space="preserve"> 2 Days </w:t>
            </w:r>
            <w:r w:rsidRPr="00EC67B4">
              <w:rPr>
                <w:b/>
                <w:bCs/>
              </w:rPr>
              <w:t>–</w:t>
            </w:r>
            <w:r w:rsidRPr="00EC67B4">
              <w:rPr>
                <w:rFonts w:hint="eastAsia"/>
                <w:b/>
                <w:bCs/>
              </w:rPr>
              <w:t xml:space="preserve"> First Week]</w:t>
            </w:r>
          </w:p>
        </w:tc>
      </w:tr>
      <w:tr w:rsidR="00EC67B4" w14:paraId="4EA5CBAE" w14:textId="77777777" w:rsidTr="00DA2C0C">
        <w:trPr>
          <w:trHeight w:val="426"/>
        </w:trPr>
        <w:tc>
          <w:tcPr>
            <w:tcW w:w="1271" w:type="dxa"/>
            <w:tcBorders>
              <w:left w:val="single" w:sz="12" w:space="0" w:color="auto"/>
            </w:tcBorders>
            <w:shd w:val="clear" w:color="auto" w:fill="4472C4" w:themeFill="accent1"/>
          </w:tcPr>
          <w:p w14:paraId="3BE2C493" w14:textId="77777777" w:rsidR="00EC67B4" w:rsidRPr="00764247" w:rsidRDefault="00EC67B4" w:rsidP="00DA2C0C">
            <w:pPr>
              <w:jc w:val="distribute"/>
              <w:rPr>
                <w:b/>
                <w:bCs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764247">
              <w:rPr>
                <w:rFonts w:hint="eastAsia"/>
                <w:b/>
                <w:bCs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작성자</w:t>
            </w:r>
          </w:p>
        </w:tc>
        <w:tc>
          <w:tcPr>
            <w:tcW w:w="7775" w:type="dxa"/>
            <w:tcBorders>
              <w:right w:val="single" w:sz="12" w:space="0" w:color="auto"/>
            </w:tcBorders>
          </w:tcPr>
          <w:p w14:paraId="059C0CDA" w14:textId="77777777" w:rsidR="00EC67B4" w:rsidRPr="00EC67B4" w:rsidRDefault="00EC67B4" w:rsidP="00DA2C0C">
            <w:pPr>
              <w:rPr>
                <w:rFonts w:hint="eastAsia"/>
                <w:b/>
                <w:bCs/>
              </w:rPr>
            </w:pPr>
            <w:r w:rsidRPr="00EC67B4">
              <w:rPr>
                <w:rFonts w:hint="eastAsia"/>
                <w:b/>
                <w:bCs/>
              </w:rPr>
              <w:t>장수영 (GD)</w:t>
            </w:r>
          </w:p>
        </w:tc>
      </w:tr>
      <w:tr w:rsidR="00EC67B4" w14:paraId="1A2AEA95" w14:textId="77777777" w:rsidTr="00DA2C0C">
        <w:trPr>
          <w:trHeight w:val="1312"/>
        </w:trPr>
        <w:tc>
          <w:tcPr>
            <w:tcW w:w="1271" w:type="dxa"/>
            <w:tcBorders>
              <w:left w:val="single" w:sz="12" w:space="0" w:color="auto"/>
            </w:tcBorders>
            <w:shd w:val="clear" w:color="auto" w:fill="4472C4" w:themeFill="accent1"/>
            <w:vAlign w:val="center"/>
          </w:tcPr>
          <w:p w14:paraId="4983ACCD" w14:textId="21BCDCB0" w:rsidR="00DA2C0C" w:rsidRPr="00DA2C0C" w:rsidRDefault="00EC67B4" w:rsidP="00DA2C0C">
            <w:pPr>
              <w:jc w:val="center"/>
              <w:rPr>
                <w:rFonts w:hint="eastAsia"/>
                <w:b/>
                <w:bCs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764247">
              <w:rPr>
                <w:rFonts w:hint="eastAsia"/>
                <w:b/>
                <w:bCs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팀원 회의 목록</w:t>
            </w:r>
          </w:p>
        </w:tc>
        <w:tc>
          <w:tcPr>
            <w:tcW w:w="7775" w:type="dxa"/>
            <w:tcBorders>
              <w:right w:val="single" w:sz="12" w:space="0" w:color="auto"/>
            </w:tcBorders>
          </w:tcPr>
          <w:p w14:paraId="5B88FF1A" w14:textId="77777777" w:rsidR="00EC67B4" w:rsidRPr="00EC67B4" w:rsidRDefault="00EC67B4" w:rsidP="00DA2C0C">
            <w:pPr>
              <w:pStyle w:val="a6"/>
              <w:ind w:left="800"/>
              <w:rPr>
                <w:rFonts w:hint="eastAsia"/>
              </w:rPr>
            </w:pPr>
            <w:r w:rsidRPr="00EC67B4">
              <w:rPr>
                <w:rFonts w:hint="eastAsia"/>
                <w:u w:val="single"/>
              </w:rPr>
              <w:t>회의 기간</w:t>
            </w:r>
            <w:r w:rsidRPr="00EC67B4">
              <w:br/>
            </w:r>
            <w:r w:rsidRPr="00EC67B4">
              <w:br/>
            </w:r>
            <w:r w:rsidRPr="00EC67B4">
              <w:rPr>
                <w:rFonts w:hint="eastAsia"/>
              </w:rPr>
              <w:t>- 1</w:t>
            </w:r>
            <w:proofErr w:type="gramStart"/>
            <w:r w:rsidRPr="00EC67B4">
              <w:rPr>
                <w:rFonts w:hint="eastAsia"/>
              </w:rPr>
              <w:t>일차 :</w:t>
            </w:r>
            <w:proofErr w:type="gramEnd"/>
            <w:r w:rsidRPr="00EC67B4">
              <w:rPr>
                <w:rFonts w:hint="eastAsia"/>
              </w:rPr>
              <w:t xml:space="preserve"> 게임 기획 방향 논의 및 초기 기획 구축</w:t>
            </w:r>
            <w:r w:rsidRPr="00EC67B4">
              <w:br/>
            </w:r>
            <w:r w:rsidRPr="00EC67B4">
              <w:rPr>
                <w:rFonts w:hint="eastAsia"/>
              </w:rPr>
              <w:t>- 2</w:t>
            </w:r>
            <w:proofErr w:type="gramStart"/>
            <w:r w:rsidRPr="00EC67B4">
              <w:rPr>
                <w:rFonts w:hint="eastAsia"/>
              </w:rPr>
              <w:t>일차 :</w:t>
            </w:r>
            <w:proofErr w:type="gramEnd"/>
            <w:r w:rsidRPr="00EC67B4">
              <w:rPr>
                <w:rFonts w:hint="eastAsia"/>
              </w:rPr>
              <w:t xml:space="preserve"> 세부 시스템 기획 및 개발 준비</w:t>
            </w:r>
            <w:r w:rsidRPr="00EC67B4">
              <w:br/>
            </w:r>
          </w:p>
          <w:p w14:paraId="31AF5EFD" w14:textId="5F1F6AD9" w:rsidR="00EC67B4" w:rsidRPr="00EC67B4" w:rsidRDefault="00EC67B4" w:rsidP="00DA2C0C">
            <w:pPr>
              <w:pStyle w:val="a6"/>
              <w:numPr>
                <w:ilvl w:val="0"/>
                <w:numId w:val="1"/>
              </w:numPr>
            </w:pPr>
            <w:r>
              <w:rPr>
                <w:rFonts w:hint="eastAsia"/>
                <w:b/>
                <w:bCs/>
              </w:rPr>
              <w:t>역</w:t>
            </w:r>
            <w:r w:rsidRPr="00EC67B4">
              <w:rPr>
                <w:rFonts w:hint="eastAsia"/>
                <w:b/>
                <w:bCs/>
              </w:rPr>
              <w:t>할 분담 및 역량 공유</w:t>
            </w:r>
            <w:r w:rsidR="00DA2C0C">
              <w:rPr>
                <w:b/>
                <w:bCs/>
              </w:rPr>
              <w:br/>
            </w:r>
            <w:r w:rsidRPr="00EC67B4">
              <w:br/>
            </w:r>
            <w:r w:rsidRPr="00EC67B4">
              <w:rPr>
                <w:rFonts w:hint="eastAsia"/>
              </w:rPr>
              <w:t>- 팀원 별 개발 경험 및 전공, 활용 가능 역량을 공유함</w:t>
            </w:r>
            <w:r w:rsidRPr="00EC67B4">
              <w:br/>
            </w:r>
            <w:r w:rsidRPr="00EC67B4">
              <w:rPr>
                <w:rFonts w:hint="eastAsia"/>
              </w:rPr>
              <w:t>- 이를 바탕으로 향후 역할 분담의 기준을 마련</w:t>
            </w:r>
            <w:r w:rsidRPr="00EC67B4">
              <w:br/>
            </w:r>
          </w:p>
          <w:p w14:paraId="2FDBE1E2" w14:textId="5352F3ED" w:rsidR="00EC67B4" w:rsidRPr="00EC67B4" w:rsidRDefault="00EC67B4" w:rsidP="00DA2C0C">
            <w:pPr>
              <w:pStyle w:val="a6"/>
              <w:numPr>
                <w:ilvl w:val="0"/>
                <w:numId w:val="1"/>
              </w:numPr>
            </w:pPr>
            <w:r w:rsidRPr="00EC67B4">
              <w:rPr>
                <w:rFonts w:hint="eastAsia"/>
                <w:b/>
                <w:bCs/>
              </w:rPr>
              <w:t xml:space="preserve">게임 기획 브레인 </w:t>
            </w:r>
            <w:proofErr w:type="spellStart"/>
            <w:r w:rsidRPr="00EC67B4">
              <w:rPr>
                <w:rFonts w:hint="eastAsia"/>
                <w:b/>
                <w:bCs/>
              </w:rPr>
              <w:t>스토밍</w:t>
            </w:r>
            <w:proofErr w:type="spellEnd"/>
            <w:r w:rsidR="00DA2C0C">
              <w:rPr>
                <w:b/>
                <w:bCs/>
              </w:rPr>
              <w:br/>
            </w:r>
            <w:r w:rsidRPr="00EC67B4">
              <w:br/>
            </w:r>
            <w:r w:rsidRPr="00EC67B4">
              <w:rPr>
                <w:rFonts w:hint="eastAsia"/>
              </w:rPr>
              <w:t>- 모바일 환경에서도 플레이가 가능한 싱글 플레이 게임을 전제로 아이디어 논의</w:t>
            </w:r>
            <w:r w:rsidRPr="00EC67B4">
              <w:br/>
            </w:r>
            <w:r w:rsidRPr="00EC67B4">
              <w:rPr>
                <w:rFonts w:hint="eastAsia"/>
              </w:rPr>
              <w:t xml:space="preserve">- 시야 제한, 자원 </w:t>
            </w:r>
            <w:proofErr w:type="spellStart"/>
            <w:r w:rsidRPr="00EC67B4">
              <w:rPr>
                <w:rFonts w:hint="eastAsia"/>
              </w:rPr>
              <w:t>제한등을</w:t>
            </w:r>
            <w:proofErr w:type="spellEnd"/>
            <w:r w:rsidRPr="00EC67B4">
              <w:rPr>
                <w:rFonts w:hint="eastAsia"/>
              </w:rPr>
              <w:t xml:space="preserve"> 적극 활용한 긴장감 있는 플레이 방식에 의견이 수렴</w:t>
            </w:r>
            <w:r w:rsidRPr="00EC67B4">
              <w:br/>
            </w:r>
            <w:r w:rsidRPr="00EC67B4">
              <w:rPr>
                <w:rFonts w:hint="eastAsia"/>
              </w:rPr>
              <w:t>- 개발 기간과 팀 역량을 고려, 제한된 조건을 활용한 게임 구조에 합의</w:t>
            </w:r>
            <w:r w:rsidRPr="00EC67B4">
              <w:br/>
            </w:r>
          </w:p>
          <w:p w14:paraId="21756A01" w14:textId="3064B6EC" w:rsidR="00EC67B4" w:rsidRPr="00EC67B4" w:rsidRDefault="00EC67B4" w:rsidP="00DA2C0C">
            <w:pPr>
              <w:pStyle w:val="a6"/>
              <w:numPr>
                <w:ilvl w:val="0"/>
                <w:numId w:val="1"/>
              </w:numPr>
            </w:pPr>
            <w:r w:rsidRPr="00EC67B4">
              <w:rPr>
                <w:rFonts w:hint="eastAsia"/>
                <w:b/>
                <w:bCs/>
              </w:rPr>
              <w:t>게임의 방향성 확정</w:t>
            </w:r>
            <w:r w:rsidR="00DA2C0C">
              <w:rPr>
                <w:b/>
                <w:bCs/>
              </w:rPr>
              <w:br/>
            </w:r>
            <w:r w:rsidRPr="00EC67B4">
              <w:br/>
            </w:r>
            <w:r w:rsidRPr="00EC67B4">
              <w:rPr>
                <w:rFonts w:hint="eastAsia"/>
              </w:rPr>
              <w:t xml:space="preserve">- 밀실 형태의 공간에서 플레이어가 제한된 자원으로 적을 대응하며 </w:t>
            </w:r>
            <w:proofErr w:type="spellStart"/>
            <w:r w:rsidRPr="00EC67B4">
              <w:rPr>
                <w:rFonts w:hint="eastAsia"/>
              </w:rPr>
              <w:t>기믹을</w:t>
            </w:r>
            <w:proofErr w:type="spellEnd"/>
            <w:r w:rsidRPr="00EC67B4">
              <w:rPr>
                <w:rFonts w:hint="eastAsia"/>
              </w:rPr>
              <w:t xml:space="preserve"> 돌파해 탈출하는 구조의 게임으로 방향성 결정</w:t>
            </w:r>
            <w:r w:rsidRPr="00EC67B4">
              <w:br/>
            </w:r>
            <w:r w:rsidRPr="00EC67B4">
              <w:rPr>
                <w:rFonts w:hint="eastAsia"/>
              </w:rPr>
              <w:t>- 기획 초안을 바탕으로 게임 시스템을 구체화하기로 결정</w:t>
            </w:r>
            <w:r w:rsidRPr="00EC67B4">
              <w:br/>
            </w:r>
          </w:p>
          <w:p w14:paraId="3070661B" w14:textId="22CA3DD3" w:rsidR="00EC67B4" w:rsidRPr="00EC67B4" w:rsidRDefault="00EC67B4" w:rsidP="00DA2C0C">
            <w:pPr>
              <w:pStyle w:val="a6"/>
              <w:numPr>
                <w:ilvl w:val="0"/>
                <w:numId w:val="1"/>
              </w:numPr>
            </w:pPr>
            <w:r w:rsidRPr="00EC67B4">
              <w:rPr>
                <w:rFonts w:hint="eastAsia"/>
                <w:b/>
                <w:bCs/>
              </w:rPr>
              <w:t xml:space="preserve"> 세부 기획 및 문서화 진행 (2일차)</w:t>
            </w:r>
            <w:r w:rsidR="00DA2C0C">
              <w:rPr>
                <w:b/>
                <w:bCs/>
              </w:rPr>
              <w:br/>
            </w:r>
            <w:r w:rsidRPr="00EC67B4">
              <w:br/>
            </w:r>
            <w:r w:rsidRPr="00EC67B4">
              <w:rPr>
                <w:rFonts w:hint="eastAsia"/>
              </w:rPr>
              <w:t>- 플레이어 조작, 체력, 인벤토리, 무기, 상호작용 시스템 구체화</w:t>
            </w:r>
            <w:r w:rsidRPr="00EC67B4">
              <w:br/>
            </w:r>
            <w:r w:rsidRPr="00EC67B4">
              <w:rPr>
                <w:rFonts w:hint="eastAsia"/>
              </w:rPr>
              <w:t>- 적의 행동 패턴 및 플레이어와의 상호작용 방식 결정</w:t>
            </w:r>
            <w:r w:rsidRPr="00EC67B4">
              <w:br/>
            </w:r>
            <w:r w:rsidRPr="00EC67B4">
              <w:rPr>
                <w:rFonts w:hint="eastAsia"/>
              </w:rPr>
              <w:t>- 추상적이었던 기획 초안을 보완하기 위해 문서 작성 시작</w:t>
            </w:r>
            <w:r w:rsidRPr="00EC67B4">
              <w:br/>
            </w:r>
            <w:r w:rsidRPr="00EC67B4">
              <w:rPr>
                <w:rFonts w:hint="eastAsia"/>
              </w:rPr>
              <w:t>- 플로우 차트를 활용해 흐름과 시스템 구조를 시각화</w:t>
            </w:r>
            <w:r w:rsidRPr="00EC67B4">
              <w:br/>
            </w:r>
          </w:p>
          <w:p w14:paraId="6309E70F" w14:textId="43B28312" w:rsidR="00EC67B4" w:rsidRPr="00EC67B4" w:rsidRDefault="00EC67B4" w:rsidP="00DA2C0C">
            <w:pPr>
              <w:pStyle w:val="a6"/>
              <w:numPr>
                <w:ilvl w:val="0"/>
                <w:numId w:val="1"/>
              </w:numPr>
            </w:pPr>
            <w:r w:rsidRPr="00EC67B4">
              <w:rPr>
                <w:rFonts w:hint="eastAsia"/>
                <w:b/>
                <w:bCs/>
              </w:rPr>
              <w:t>개발 환경 구축</w:t>
            </w:r>
            <w:r w:rsidR="00DA2C0C">
              <w:rPr>
                <w:b/>
                <w:bCs/>
              </w:rPr>
              <w:br/>
            </w:r>
            <w:r w:rsidRPr="00EC67B4">
              <w:br/>
            </w:r>
            <w:r w:rsidRPr="00EC67B4">
              <w:rPr>
                <w:rFonts w:hint="eastAsia"/>
              </w:rPr>
              <w:t xml:space="preserve">- </w:t>
            </w:r>
            <w:proofErr w:type="spellStart"/>
            <w:r w:rsidRPr="00EC67B4">
              <w:rPr>
                <w:rFonts w:hint="eastAsia"/>
              </w:rPr>
              <w:t>Github</w:t>
            </w:r>
            <w:proofErr w:type="spellEnd"/>
            <w:r w:rsidRPr="00EC67B4">
              <w:rPr>
                <w:rFonts w:hint="eastAsia"/>
              </w:rPr>
              <w:t xml:space="preserve"> 저장소 생성 및 팀원 공유</w:t>
            </w:r>
            <w:r w:rsidRPr="00EC67B4">
              <w:br/>
            </w:r>
            <w:r w:rsidRPr="00EC67B4">
              <w:rPr>
                <w:rFonts w:hint="eastAsia"/>
              </w:rPr>
              <w:t>- Unity 개발 환경 구성</w:t>
            </w:r>
            <w:r w:rsidRPr="00EC67B4">
              <w:br/>
            </w:r>
            <w:r w:rsidRPr="00EC67B4">
              <w:rPr>
                <w:rFonts w:hint="eastAsia"/>
              </w:rPr>
              <w:t xml:space="preserve">- 프로젝트에 사용할 </w:t>
            </w:r>
            <w:proofErr w:type="spellStart"/>
            <w:r w:rsidRPr="00EC67B4">
              <w:rPr>
                <w:rFonts w:hint="eastAsia"/>
              </w:rPr>
              <w:t>에셋의</w:t>
            </w:r>
            <w:proofErr w:type="spellEnd"/>
            <w:r w:rsidRPr="00EC67B4">
              <w:rPr>
                <w:rFonts w:hint="eastAsia"/>
              </w:rPr>
              <w:t xml:space="preserve"> 호환성 검토 진행</w:t>
            </w:r>
            <w:r w:rsidRPr="00EC67B4">
              <w:br/>
            </w:r>
            <w:r w:rsidRPr="00EC67B4">
              <w:rPr>
                <w:rFonts w:hint="eastAsia"/>
              </w:rPr>
              <w:t>- 플레이어 이동 및 상호작용 프로토타입 제작 준비</w:t>
            </w:r>
            <w:r w:rsidRPr="00EC67B4">
              <w:br/>
            </w:r>
          </w:p>
          <w:p w14:paraId="0DF20EB5" w14:textId="325B24F4" w:rsidR="00EC67B4" w:rsidRPr="00EC67B4" w:rsidRDefault="00EC67B4" w:rsidP="00DA2C0C">
            <w:pPr>
              <w:pStyle w:val="a6"/>
              <w:numPr>
                <w:ilvl w:val="0"/>
                <w:numId w:val="1"/>
              </w:numPr>
              <w:rPr>
                <w:rFonts w:hint="eastAsia"/>
              </w:rPr>
            </w:pPr>
            <w:r w:rsidRPr="008F37BA">
              <w:rPr>
                <w:rFonts w:hint="eastAsia"/>
                <w:b/>
                <w:bCs/>
              </w:rPr>
              <w:t>이슈 및 해결</w:t>
            </w:r>
            <w:r w:rsidR="00DA2C0C">
              <w:rPr>
                <w:b/>
                <w:bCs/>
              </w:rPr>
              <w:br/>
            </w:r>
            <w:r w:rsidRPr="00EC67B4">
              <w:br/>
            </w:r>
            <w:r w:rsidRPr="00EC67B4">
              <w:rPr>
                <w:rFonts w:hint="eastAsia"/>
              </w:rPr>
              <w:t>- 초기 기획안의 추상적 표현으로 인한 해석 차이가 발생</w:t>
            </w:r>
            <w:r w:rsidRPr="00EC67B4">
              <w:br/>
            </w:r>
            <w:r w:rsidRPr="00EC67B4">
              <w:rPr>
                <w:rFonts w:hint="eastAsia"/>
              </w:rPr>
              <w:t>- 문서 작성과 플로우 차트 정리를 통해 공통 이해 형성</w:t>
            </w:r>
          </w:p>
        </w:tc>
      </w:tr>
      <w:tr w:rsidR="00EC67B4" w14:paraId="1A38857B" w14:textId="77777777" w:rsidTr="00DA2C0C">
        <w:trPr>
          <w:trHeight w:val="1312"/>
        </w:trPr>
        <w:tc>
          <w:tcPr>
            <w:tcW w:w="1271" w:type="dxa"/>
            <w:tcBorders>
              <w:left w:val="single" w:sz="12" w:space="0" w:color="auto"/>
            </w:tcBorders>
            <w:shd w:val="clear" w:color="auto" w:fill="4472C4" w:themeFill="accent1"/>
            <w:vAlign w:val="center"/>
          </w:tcPr>
          <w:p w14:paraId="7B760BC6" w14:textId="77777777" w:rsidR="00EC67B4" w:rsidRPr="00764247" w:rsidRDefault="00EC67B4" w:rsidP="00DA2C0C">
            <w:pPr>
              <w:jc w:val="distribute"/>
              <w:rPr>
                <w:b/>
                <w:bCs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764247">
              <w:rPr>
                <w:rFonts w:hint="eastAsia"/>
                <w:b/>
                <w:bCs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lastRenderedPageBreak/>
              <w:t>프로젝트 진행상황</w:t>
            </w:r>
          </w:p>
        </w:tc>
        <w:tc>
          <w:tcPr>
            <w:tcW w:w="7775" w:type="dxa"/>
            <w:tcBorders>
              <w:right w:val="single" w:sz="12" w:space="0" w:color="auto"/>
            </w:tcBorders>
          </w:tcPr>
          <w:p w14:paraId="3393F9DD" w14:textId="77777777" w:rsidR="00EC67B4" w:rsidRDefault="008F37BA" w:rsidP="00DA2C0C">
            <w:pPr>
              <w:pStyle w:val="a6"/>
              <w:ind w:left="800"/>
              <w:rPr>
                <w:b/>
                <w:bCs/>
                <w:u w:val="single"/>
              </w:rPr>
            </w:pPr>
            <w:r w:rsidRPr="008F37BA">
              <w:rPr>
                <w:rFonts w:hint="eastAsia"/>
                <w:b/>
                <w:bCs/>
                <w:u w:val="single"/>
              </w:rPr>
              <w:t>프로젝트 진행 상황</w:t>
            </w:r>
          </w:p>
          <w:p w14:paraId="4E56C750" w14:textId="77777777" w:rsidR="008F37BA" w:rsidRDefault="008F37BA" w:rsidP="00DA2C0C">
            <w:pPr>
              <w:pStyle w:val="a6"/>
              <w:ind w:left="800"/>
              <w:rPr>
                <w:b/>
                <w:bCs/>
                <w:u w:val="single"/>
              </w:rPr>
            </w:pPr>
          </w:p>
          <w:p w14:paraId="7AAEAD3A" w14:textId="4794CB7B" w:rsidR="008F37BA" w:rsidRPr="008F37BA" w:rsidRDefault="008F37BA" w:rsidP="00DA2C0C">
            <w:pPr>
              <w:pStyle w:val="a6"/>
              <w:ind w:left="800"/>
              <w:rPr>
                <w:rFonts w:hint="eastAsia"/>
                <w:b/>
                <w:bCs/>
                <w:u w:val="single"/>
              </w:rPr>
            </w:pPr>
            <w:r w:rsidRPr="00EC67B4"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플레이어 핵심 기능(이동, 체력, 인벤토리UI)과 적 추적 AI에 대한(경비견) 프로토타입 구현을 완료하였으며, 현재 각 기능을 하나의 플레이 흐름으로 통합(Git Extensions)하는 작업을 진행 중</w:t>
            </w:r>
            <w:r>
              <w:br/>
            </w:r>
            <w:r>
              <w:br/>
            </w:r>
            <w:r>
              <w:rPr>
                <w:rFonts w:hint="eastAsia"/>
              </w:rPr>
              <w:t xml:space="preserve">- 프로토타입 시연 </w:t>
            </w:r>
            <w:proofErr w:type="spellStart"/>
            <w:r>
              <w:rPr>
                <w:rFonts w:hint="eastAsia"/>
              </w:rPr>
              <w:t>씬을</w:t>
            </w:r>
            <w:proofErr w:type="spellEnd"/>
            <w:r>
              <w:rPr>
                <w:rFonts w:hint="eastAsia"/>
              </w:rPr>
              <w:t xml:space="preserve"> 목표로 실제 플레이가 가능한 상태로 구현범위 확장 예정</w:t>
            </w:r>
            <w:r w:rsidRPr="00EC67B4">
              <w:br/>
            </w:r>
          </w:p>
        </w:tc>
      </w:tr>
      <w:tr w:rsidR="00EC67B4" w14:paraId="6032FBE1" w14:textId="77777777" w:rsidTr="00DA2C0C">
        <w:trPr>
          <w:trHeight w:val="1312"/>
        </w:trPr>
        <w:tc>
          <w:tcPr>
            <w:tcW w:w="1271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4472C4" w:themeFill="accent1"/>
            <w:vAlign w:val="center"/>
          </w:tcPr>
          <w:p w14:paraId="05657975" w14:textId="77777777" w:rsidR="00EC67B4" w:rsidRPr="00764247" w:rsidRDefault="00EC67B4" w:rsidP="00DA2C0C">
            <w:pPr>
              <w:jc w:val="center"/>
              <w:rPr>
                <w:b/>
                <w:bCs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>
              <w:rPr>
                <w:rFonts w:hint="eastAsia"/>
                <w:b/>
                <w:bCs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팀 원</w:t>
            </w:r>
          </w:p>
        </w:tc>
        <w:tc>
          <w:tcPr>
            <w:tcW w:w="7775" w:type="dxa"/>
            <w:tcBorders>
              <w:bottom w:val="single" w:sz="12" w:space="0" w:color="auto"/>
              <w:right w:val="single" w:sz="12" w:space="0" w:color="auto"/>
            </w:tcBorders>
          </w:tcPr>
          <w:p w14:paraId="20F132B5" w14:textId="28022AFB" w:rsidR="00EC67B4" w:rsidRPr="00EC67B4" w:rsidRDefault="00EC67B4" w:rsidP="00DA2C0C">
            <w:pPr>
              <w:jc w:val="center"/>
              <w:rPr>
                <w:rFonts w:hint="eastAsia"/>
                <w:b/>
                <w:bCs/>
              </w:rPr>
            </w:pPr>
            <w:r w:rsidRPr="00EC67B4">
              <w:rPr>
                <w:rFonts w:hint="eastAsia"/>
                <w:b/>
                <w:bCs/>
                <w:sz w:val="28"/>
                <w:szCs w:val="32"/>
              </w:rPr>
              <w:t>팀 WAD</w:t>
            </w:r>
            <w:r>
              <w:rPr>
                <w:b/>
                <w:bCs/>
                <w:sz w:val="28"/>
                <w:szCs w:val="32"/>
              </w:rPr>
              <w:br/>
            </w:r>
            <w:r>
              <w:rPr>
                <w:b/>
                <w:bCs/>
              </w:rPr>
              <w:br/>
            </w:r>
            <w:proofErr w:type="spellStart"/>
            <w:r w:rsidRPr="00EC67B4">
              <w:rPr>
                <w:rFonts w:hint="eastAsia"/>
                <w:b/>
                <w:bCs/>
                <w:i/>
                <w:iCs/>
              </w:rPr>
              <w:t>강다영</w:t>
            </w:r>
            <w:proofErr w:type="spellEnd"/>
            <w:r w:rsidRPr="00EC67B4">
              <w:rPr>
                <w:rFonts w:hint="eastAsia"/>
                <w:b/>
                <w:bCs/>
                <w:i/>
                <w:iCs/>
              </w:rPr>
              <w:t>(PD)</w:t>
            </w:r>
            <w:r w:rsidRPr="00EC67B4">
              <w:rPr>
                <w:b/>
                <w:bCs/>
                <w:i/>
                <w:iCs/>
              </w:rPr>
              <w:br/>
            </w:r>
            <w:r w:rsidRPr="00EC67B4">
              <w:rPr>
                <w:rFonts w:hint="eastAsia"/>
                <w:b/>
                <w:bCs/>
                <w:i/>
                <w:iCs/>
              </w:rPr>
              <w:t>장수영(GD)</w:t>
            </w:r>
            <w:r w:rsidRPr="00EC67B4">
              <w:rPr>
                <w:b/>
                <w:bCs/>
                <w:i/>
                <w:iCs/>
              </w:rPr>
              <w:br/>
            </w:r>
            <w:proofErr w:type="spellStart"/>
            <w:r w:rsidRPr="00EC67B4">
              <w:rPr>
                <w:rFonts w:hint="eastAsia"/>
                <w:b/>
                <w:bCs/>
                <w:i/>
                <w:iCs/>
              </w:rPr>
              <w:t>김남해</w:t>
            </w:r>
            <w:proofErr w:type="spellEnd"/>
            <w:r w:rsidRPr="00EC67B4">
              <w:rPr>
                <w:rFonts w:hint="eastAsia"/>
                <w:b/>
                <w:bCs/>
                <w:i/>
                <w:iCs/>
              </w:rPr>
              <w:t>(DEV)</w:t>
            </w:r>
            <w:r w:rsidRPr="00EC67B4">
              <w:rPr>
                <w:b/>
                <w:bCs/>
                <w:i/>
                <w:iCs/>
              </w:rPr>
              <w:br/>
            </w:r>
            <w:proofErr w:type="spellStart"/>
            <w:r w:rsidRPr="00EC67B4">
              <w:rPr>
                <w:rFonts w:hint="eastAsia"/>
                <w:b/>
                <w:bCs/>
                <w:i/>
                <w:iCs/>
              </w:rPr>
              <w:t>송예찬</w:t>
            </w:r>
            <w:proofErr w:type="spellEnd"/>
            <w:r w:rsidRPr="00EC67B4">
              <w:rPr>
                <w:rFonts w:hint="eastAsia"/>
                <w:b/>
                <w:bCs/>
                <w:i/>
                <w:iCs/>
              </w:rPr>
              <w:t>(DEV)</w:t>
            </w:r>
          </w:p>
        </w:tc>
      </w:tr>
    </w:tbl>
    <w:p w14:paraId="1EF5D470" w14:textId="577026FB" w:rsidR="00EE1891" w:rsidRPr="00764247" w:rsidRDefault="00EE1891" w:rsidP="00DA2C0C">
      <w:pPr>
        <w:rPr>
          <w:rFonts w:hint="eastAsia"/>
          <w:b/>
          <w:bCs/>
          <w:color w:val="4472C4" w:themeColor="accent1"/>
          <w:sz w:val="40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EE1891" w:rsidRPr="0076424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5007F"/>
    <w:multiLevelType w:val="hybridMultilevel"/>
    <w:tmpl w:val="D9FC48F2"/>
    <w:lvl w:ilvl="0" w:tplc="CB2A93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6D3154B"/>
    <w:multiLevelType w:val="hybridMultilevel"/>
    <w:tmpl w:val="6D98BA5A"/>
    <w:lvl w:ilvl="0" w:tplc="CB2A93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69520063">
    <w:abstractNumId w:val="0"/>
  </w:num>
  <w:num w:numId="2" w16cid:durableId="1581022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247"/>
    <w:rsid w:val="00764247"/>
    <w:rsid w:val="00842D1D"/>
    <w:rsid w:val="008F37BA"/>
    <w:rsid w:val="00BA4CF7"/>
    <w:rsid w:val="00DA2C0C"/>
    <w:rsid w:val="00DF7F89"/>
    <w:rsid w:val="00EC67B4"/>
    <w:rsid w:val="00EE1891"/>
    <w:rsid w:val="00FC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875B1"/>
  <w15:chartTrackingRefBased/>
  <w15:docId w15:val="{80D0C5B3-D41C-4BF5-A1A2-2B3C2B77A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6424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64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642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6424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6424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6424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6424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6424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6424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6424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6424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6424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642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642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642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642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642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6424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6424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64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642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642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64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6424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6424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6424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642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6424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64247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76424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수영 장</dc:creator>
  <cp:keywords/>
  <dc:description/>
  <cp:lastModifiedBy>수영 장</cp:lastModifiedBy>
  <cp:revision>1</cp:revision>
  <dcterms:created xsi:type="dcterms:W3CDTF">2026-01-23T02:24:00Z</dcterms:created>
  <dcterms:modified xsi:type="dcterms:W3CDTF">2026-01-23T03:05:00Z</dcterms:modified>
</cp:coreProperties>
</file>