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cs="나눔고딕" w:hint="eastAsia"/>
          <w:b/>
          <w:sz w:val="40"/>
          <w:szCs w:val="40"/>
        </w:rPr>
        <w:t>토이프로젝트</w:t>
      </w:r>
      <w:proofErr w:type="spellEnd"/>
      <w:r w:rsidR="00A1139D">
        <w:rPr>
          <w:rFonts w:asciiTheme="majorEastAsia" w:eastAsiaTheme="majorEastAsia" w:hAnsiTheme="majorEastAsia" w:cs="나눔고딕"/>
          <w:b/>
          <w:sz w:val="40"/>
          <w:szCs w:val="40"/>
        </w:rPr>
        <w:t>1</w:t>
      </w:r>
      <w:r w:rsidRPr="004827F5">
        <w:rPr>
          <w:rFonts w:asciiTheme="majorEastAsia" w:eastAsiaTheme="majorEastAsia" w:hAnsiTheme="majorEastAsia" w:cs="나눔고딕"/>
          <w:b/>
          <w:sz w:val="40"/>
          <w:szCs w:val="40"/>
        </w:rPr>
        <w:t>차 회의록</w:t>
      </w:r>
    </w:p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sz w:val="24"/>
          <w:szCs w:val="24"/>
        </w:rPr>
      </w:pPr>
    </w:p>
    <w:tbl>
      <w:tblPr>
        <w:tblW w:w="9637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3781"/>
        <w:gridCol w:w="983"/>
        <w:gridCol w:w="1508"/>
        <w:gridCol w:w="843"/>
        <w:gridCol w:w="1539"/>
      </w:tblGrid>
      <w:tr w:rsidR="00727AD2" w:rsidRPr="004827F5" w:rsidTr="002E1A2E">
        <w:trPr>
          <w:trHeight w:val="420"/>
        </w:trPr>
        <w:tc>
          <w:tcPr>
            <w:tcW w:w="984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proofErr w:type="spellStart"/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회의일시</w:t>
            </w:r>
            <w:proofErr w:type="spellEnd"/>
          </w:p>
        </w:tc>
        <w:tc>
          <w:tcPr>
            <w:tcW w:w="378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>
              <w:rPr>
                <w:rFonts w:asciiTheme="majorEastAsia" w:eastAsiaTheme="majorEastAsia" w:hAnsiTheme="majorEastAsia" w:cs="나눔고딕"/>
                <w:b/>
                <w:color w:val="000000"/>
              </w:rPr>
              <w:t>2022</w:t>
            </w: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년</w:t>
            </w:r>
            <w:r w:rsidR="00A1139D">
              <w:rPr>
                <w:rFonts w:asciiTheme="majorEastAsia" w:eastAsiaTheme="majorEastAsia" w:hAnsiTheme="majorEastAsia" w:cs="나눔고딕"/>
                <w:b/>
                <w:color w:val="000000"/>
              </w:rPr>
              <w:t xml:space="preserve"> 08</w:t>
            </w: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월</w:t>
            </w:r>
            <w:r w:rsidR="00A1139D">
              <w:rPr>
                <w:rFonts w:asciiTheme="majorEastAsia" w:eastAsiaTheme="majorEastAsia" w:hAnsiTheme="majorEastAsia" w:cs="나눔고딕"/>
                <w:b/>
                <w:color w:val="000000"/>
              </w:rPr>
              <w:t xml:space="preserve"> 23</w:t>
            </w: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부서</w:t>
            </w:r>
          </w:p>
        </w:tc>
        <w:tc>
          <w:tcPr>
            <w:tcW w:w="150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color w:val="000000"/>
              </w:rPr>
              <w:t>--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작성자</w:t>
            </w:r>
          </w:p>
        </w:tc>
        <w:tc>
          <w:tcPr>
            <w:tcW w:w="153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727AD2" w:rsidRPr="004827F5" w:rsidRDefault="00A1139D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color w:val="000000"/>
              </w:rPr>
            </w:pPr>
            <w:proofErr w:type="spellStart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박윤아</w:t>
            </w:r>
            <w:proofErr w:type="spellEnd"/>
          </w:p>
        </w:tc>
      </w:tr>
      <w:tr w:rsidR="00727AD2" w:rsidRPr="004827F5" w:rsidTr="002E1A2E">
        <w:trPr>
          <w:trHeight w:val="420"/>
        </w:trPr>
        <w:tc>
          <w:tcPr>
            <w:tcW w:w="98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</w:rPr>
            </w:pPr>
            <w:r w:rsidRPr="004827F5">
              <w:rPr>
                <w:rFonts w:asciiTheme="majorEastAsia" w:eastAsiaTheme="majorEastAsia" w:hAnsiTheme="majorEastAsia" w:cs="나눔고딕"/>
                <w:b/>
                <w:color w:val="000000"/>
              </w:rPr>
              <w:t>참석자</w:t>
            </w:r>
          </w:p>
        </w:tc>
        <w:tc>
          <w:tcPr>
            <w:tcW w:w="865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727AD2" w:rsidRPr="004827F5" w:rsidRDefault="00A1139D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color w:val="000000"/>
              </w:rPr>
            </w:pPr>
            <w:proofErr w:type="spellStart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김기윤</w:t>
            </w:r>
            <w:proofErr w:type="spellEnd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,</w:t>
            </w:r>
            <w:r>
              <w:rPr>
                <w:rFonts w:asciiTheme="majorEastAsia" w:eastAsiaTheme="majorEastAsia" w:hAnsiTheme="majorEastAsia" w:cs="나눔고딕"/>
                <w:color w:val="00000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정채은</w:t>
            </w:r>
            <w:proofErr w:type="spellEnd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,</w:t>
            </w:r>
            <w:r>
              <w:rPr>
                <w:rFonts w:asciiTheme="majorEastAsia" w:eastAsiaTheme="majorEastAsia" w:hAnsiTheme="majorEastAsia" w:cs="나눔고딕"/>
                <w:color w:val="00000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나웅기</w:t>
            </w:r>
            <w:proofErr w:type="spellEnd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,</w:t>
            </w:r>
            <w:r>
              <w:rPr>
                <w:rFonts w:asciiTheme="majorEastAsia" w:eastAsiaTheme="majorEastAsia" w:hAnsiTheme="majorEastAsia" w:cs="나눔고딕"/>
                <w:color w:val="000000"/>
              </w:rPr>
              <w:t xml:space="preserve"> </w:t>
            </w:r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김예은,</w:t>
            </w:r>
            <w:r>
              <w:rPr>
                <w:rFonts w:asciiTheme="majorEastAsia" w:eastAsiaTheme="majorEastAsia" w:hAnsiTheme="majorEastAsia" w:cs="나눔고딕"/>
                <w:color w:val="00000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나눔고딕" w:hint="eastAsia"/>
                <w:color w:val="000000"/>
              </w:rPr>
              <w:t>박윤아</w:t>
            </w:r>
            <w:proofErr w:type="spellEnd"/>
          </w:p>
        </w:tc>
      </w:tr>
    </w:tbl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sz w:val="28"/>
          <w:szCs w:val="28"/>
        </w:rPr>
      </w:pPr>
    </w:p>
    <w:p w:rsidR="00727AD2" w:rsidRPr="004827F5" w:rsidRDefault="00727AD2" w:rsidP="00727AD2">
      <w:pPr>
        <w:pBdr>
          <w:bottom w:val="single" w:sz="12" w:space="1" w:color="000000"/>
        </w:pBdr>
        <w:spacing w:line="276" w:lineRule="auto"/>
        <w:rPr>
          <w:rFonts w:asciiTheme="majorEastAsia" w:eastAsiaTheme="majorEastAsia" w:hAnsiTheme="majorEastAsia" w:cs="나눔고딕"/>
          <w:b/>
          <w:sz w:val="24"/>
          <w:szCs w:val="24"/>
        </w:rPr>
      </w:pPr>
      <w:r w:rsidRPr="004827F5">
        <w:rPr>
          <w:rFonts w:asciiTheme="majorEastAsia" w:eastAsiaTheme="majorEastAsia" w:hAnsiTheme="majorEastAsia" w:cs="나눔고딕"/>
          <w:b/>
          <w:sz w:val="24"/>
          <w:szCs w:val="24"/>
        </w:rPr>
        <w:t>회의 안건</w:t>
      </w:r>
    </w:p>
    <w:p w:rsidR="00727AD2" w:rsidRPr="00514EC9" w:rsidRDefault="00514EC9" w:rsidP="00727A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프로젝트 진행 방향 논의</w:t>
      </w:r>
    </w:p>
    <w:p w:rsidR="00727AD2" w:rsidRPr="004827F5" w:rsidRDefault="00727AD2" w:rsidP="00727AD2">
      <w:pP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sz w:val="22"/>
          <w:szCs w:val="22"/>
        </w:rPr>
      </w:pPr>
    </w:p>
    <w:p w:rsidR="00727AD2" w:rsidRPr="004827F5" w:rsidRDefault="00727AD2" w:rsidP="00727AD2">
      <w:pP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sz w:val="22"/>
          <w:szCs w:val="22"/>
        </w:rPr>
      </w:pPr>
    </w:p>
    <w:p w:rsidR="00727AD2" w:rsidRPr="004827F5" w:rsidRDefault="00727AD2" w:rsidP="00727AD2">
      <w:pPr>
        <w:pBdr>
          <w:bottom w:val="single" w:sz="12" w:space="1" w:color="000000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b/>
          <w:sz w:val="24"/>
          <w:szCs w:val="24"/>
        </w:rPr>
      </w:pPr>
      <w:r w:rsidRPr="004827F5">
        <w:rPr>
          <w:rFonts w:asciiTheme="majorEastAsia" w:eastAsiaTheme="majorEastAsia" w:hAnsiTheme="majorEastAsia" w:cs="나눔고딕"/>
          <w:b/>
          <w:sz w:val="24"/>
          <w:szCs w:val="24"/>
        </w:rPr>
        <w:t>회의 내용</w:t>
      </w:r>
    </w:p>
    <w:p w:rsidR="00727AD2" w:rsidRPr="004827F5" w:rsidRDefault="00A1139D" w:rsidP="00727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프로젝트 진행 방향</w:t>
      </w:r>
    </w:p>
    <w:p w:rsidR="00727AD2" w:rsidRPr="004827F5" w:rsidRDefault="00A1139D" w:rsidP="00727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 xml:space="preserve">먼저 </w:t>
      </w:r>
      <w:proofErr w:type="spellStart"/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프로님</w:t>
      </w:r>
      <w:proofErr w:type="spellEnd"/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 xml:space="preserve"> 통해서 논의 후 프로젝트 진행</w:t>
      </w:r>
    </w:p>
    <w:p w:rsidR="00727AD2" w:rsidRDefault="002521A4" w:rsidP="002521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논의 내용:</w:t>
      </w:r>
      <w:r>
        <w:rPr>
          <w:rFonts w:asciiTheme="majorEastAsia" w:eastAsiaTheme="majorEastAsia" w:hAnsiTheme="majorEastAsia" w:cs="나눔고딕"/>
          <w:color w:val="000000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문화관광 협조요청,</w:t>
      </w:r>
      <w:r>
        <w:rPr>
          <w:rFonts w:asciiTheme="majorEastAsia" w:eastAsiaTheme="majorEastAsia" w:hAnsiTheme="majorEastAsia" w:cs="나눔고딕"/>
          <w:color w:val="000000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보안 등</w:t>
      </w:r>
      <w:r w:rsidR="007B6BEF"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\</w:t>
      </w:r>
    </w:p>
    <w:p w:rsidR="007B6BEF" w:rsidRPr="004827F5" w:rsidRDefault="007B6BEF" w:rsidP="007B6BEF">
      <w:p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</w:p>
    <w:p w:rsidR="00727AD2" w:rsidRDefault="00A1139D" w:rsidP="00727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프로젝트 구현 기능 아이디어</w:t>
      </w:r>
    </w:p>
    <w:p w:rsidR="00A1139D" w:rsidRDefault="00A1139D" w:rsidP="00A113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분실물 관련</w:t>
      </w:r>
    </w:p>
    <w:p w:rsidR="00A1139D" w:rsidRDefault="00A1139D" w:rsidP="00A113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시간표</w:t>
      </w:r>
    </w:p>
    <w:p w:rsidR="00A1139D" w:rsidRDefault="00A1139D" w:rsidP="00A113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도착예정시간</w:t>
      </w:r>
    </w:p>
    <w:p w:rsidR="00A1139D" w:rsidRDefault="00A1139D" w:rsidP="00A113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채팅</w:t>
      </w:r>
    </w:p>
    <w:p w:rsidR="00A1139D" w:rsidRPr="004827F5" w:rsidRDefault="00A1139D" w:rsidP="00A113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color w:val="000000"/>
          <w:sz w:val="22"/>
          <w:szCs w:val="22"/>
        </w:rPr>
      </w:pPr>
      <w:proofErr w:type="spellStart"/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>웅슐랭</w:t>
      </w:r>
      <w:proofErr w:type="spellEnd"/>
      <w:r>
        <w:rPr>
          <w:rFonts w:asciiTheme="majorEastAsia" w:eastAsiaTheme="majorEastAsia" w:hAnsiTheme="majorEastAsia" w:cs="나눔고딕" w:hint="eastAsia"/>
          <w:color w:val="000000"/>
          <w:sz w:val="22"/>
          <w:szCs w:val="22"/>
        </w:rPr>
        <w:t xml:space="preserve"> 가이드</w:t>
      </w:r>
    </w:p>
    <w:p w:rsidR="00727AD2" w:rsidRPr="004827F5" w:rsidRDefault="00727AD2" w:rsidP="00727AD2">
      <w:pPr>
        <w:tabs>
          <w:tab w:val="left" w:pos="8745"/>
        </w:tabs>
        <w:spacing w:line="276" w:lineRule="auto"/>
        <w:rPr>
          <w:rFonts w:asciiTheme="majorEastAsia" w:eastAsiaTheme="majorEastAsia" w:hAnsiTheme="majorEastAsia" w:cs="나눔고딕"/>
          <w:b/>
          <w:sz w:val="18"/>
          <w:szCs w:val="18"/>
        </w:rPr>
      </w:pPr>
    </w:p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sz w:val="24"/>
          <w:szCs w:val="24"/>
        </w:rPr>
      </w:pPr>
      <w:bookmarkStart w:id="0" w:name="_heading=h.gjdgxs" w:colFirst="0" w:colLast="0"/>
      <w:bookmarkEnd w:id="0"/>
    </w:p>
    <w:p w:rsidR="00727AD2" w:rsidRPr="004827F5" w:rsidRDefault="00727AD2" w:rsidP="00727AD2">
      <w:pPr>
        <w:spacing w:line="276" w:lineRule="auto"/>
        <w:rPr>
          <w:rFonts w:asciiTheme="majorEastAsia" w:eastAsiaTheme="majorEastAsia" w:hAnsiTheme="majorEastAsia" w:cs="나눔고딕"/>
          <w:b/>
          <w:sz w:val="24"/>
          <w:szCs w:val="24"/>
        </w:rPr>
      </w:pPr>
      <w:r w:rsidRPr="004827F5">
        <w:rPr>
          <w:rFonts w:asciiTheme="majorEastAsia" w:eastAsiaTheme="majorEastAsia" w:hAnsiTheme="majorEastAsia" w:cs="나눔고딕"/>
          <w:b/>
          <w:sz w:val="24"/>
          <w:szCs w:val="24"/>
        </w:rPr>
        <w:t>특이사항</w:t>
      </w:r>
    </w:p>
    <w:tbl>
      <w:tblPr>
        <w:tblW w:w="9736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727AD2" w:rsidRPr="004827F5" w:rsidTr="002E1A2E">
        <w:trPr>
          <w:trHeight w:val="440"/>
        </w:trPr>
        <w:tc>
          <w:tcPr>
            <w:tcW w:w="9736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27AD2" w:rsidRDefault="00B321D9" w:rsidP="00B321D9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rFonts w:asciiTheme="majorEastAsia" w:eastAsiaTheme="majorEastAsia" w:hAnsiTheme="majorEastAsia" w:cs="나눔고딕"/>
                <w:color w:val="000000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>버스가 바뀌는 문제 해결 필요</w:t>
            </w:r>
          </w:p>
          <w:p w:rsidR="00B321D9" w:rsidRDefault="00B321D9" w:rsidP="00B321D9">
            <w:pPr>
              <w:pStyle w:val="a3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rFonts w:asciiTheme="majorEastAsia" w:eastAsiaTheme="majorEastAsia" w:hAnsiTheme="majorEastAsia" w:cs="나눔고딕"/>
                <w:color w:val="000000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 xml:space="preserve">기기 여러 개 혹은 먼저 타는 </w:t>
            </w:r>
            <w:proofErr w:type="spellStart"/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>싸피생</w:t>
            </w:r>
            <w:proofErr w:type="spellEnd"/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 xml:space="preserve"> 등 추후 논의 필요</w:t>
            </w:r>
          </w:p>
          <w:p w:rsidR="00B321D9" w:rsidRPr="00B321D9" w:rsidRDefault="00B321D9" w:rsidP="00B321D9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rFonts w:asciiTheme="majorEastAsia" w:eastAsiaTheme="majorEastAsia" w:hAnsiTheme="majorEastAsia" w:cs="나눔고딕"/>
                <w:color w:val="000000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 xml:space="preserve">버스 위치 실시간 </w:t>
            </w:r>
            <w:proofErr w:type="spellStart"/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>마킹</w:t>
            </w:r>
            <w:proofErr w:type="spellEnd"/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EastAsia" w:eastAsiaTheme="majorEastAsia" w:hAnsiTheme="majorEastAsia" w:cs="나눔고딕"/>
                <w:color w:val="000000"/>
                <w:sz w:val="22"/>
                <w:szCs w:val="22"/>
              </w:rPr>
              <w:t>-&gt; https</w:t>
            </w:r>
            <w:r>
              <w:rPr>
                <w:rFonts w:asciiTheme="majorEastAsia" w:eastAsiaTheme="majorEastAsia" w:hAnsiTheme="majorEastAsia" w:cs="나눔고딕" w:hint="eastAsia"/>
                <w:color w:val="000000"/>
                <w:sz w:val="22"/>
                <w:szCs w:val="22"/>
              </w:rPr>
              <w:t>에서 가능</w:t>
            </w:r>
            <w:bookmarkStart w:id="1" w:name="_GoBack"/>
            <w:bookmarkEnd w:id="1"/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  <w:p w:rsidR="00727AD2" w:rsidRPr="004827F5" w:rsidRDefault="00727AD2" w:rsidP="002E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EastAsia" w:eastAsiaTheme="majorEastAsia" w:hAnsiTheme="majorEastAsia" w:cs="나눔고딕"/>
                <w:b/>
                <w:color w:val="000000"/>
                <w:sz w:val="17"/>
                <w:szCs w:val="17"/>
              </w:rPr>
            </w:pPr>
          </w:p>
        </w:tc>
      </w:tr>
    </w:tbl>
    <w:p w:rsidR="00FB7E10" w:rsidRDefault="00B321D9"/>
    <w:sectPr w:rsidR="00FB7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30C2"/>
    <w:multiLevelType w:val="hybridMultilevel"/>
    <w:tmpl w:val="5A6A2C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2F0614"/>
    <w:multiLevelType w:val="multilevel"/>
    <w:tmpl w:val="B25ACA4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0D2F46"/>
    <w:multiLevelType w:val="multilevel"/>
    <w:tmpl w:val="959024F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bullet"/>
      <w:lvlText w:val="-"/>
      <w:lvlJc w:val="left"/>
      <w:pPr>
        <w:ind w:left="2000" w:hanging="400"/>
      </w:pPr>
      <w:rPr>
        <w:rFonts w:ascii="Arial" w:eastAsia="Arial" w:hAnsi="Arial" w:cs="Arial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D2"/>
    <w:rsid w:val="002521A4"/>
    <w:rsid w:val="00514EC9"/>
    <w:rsid w:val="006E33A4"/>
    <w:rsid w:val="00727AD2"/>
    <w:rsid w:val="007B6BEF"/>
    <w:rsid w:val="00A1139D"/>
    <w:rsid w:val="00B0743B"/>
    <w:rsid w:val="00B3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2290"/>
  <w15:chartTrackingRefBased/>
  <w15:docId w15:val="{8FBA0F38-08FF-4FF7-9874-0C5DA5EF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27AD2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1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6</cp:revision>
  <dcterms:created xsi:type="dcterms:W3CDTF">2022-08-25T02:49:00Z</dcterms:created>
  <dcterms:modified xsi:type="dcterms:W3CDTF">2022-08-25T02:54:00Z</dcterms:modified>
</cp:coreProperties>
</file>