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이 문서는 포트폴리오용 가상 샘플이며 등장하는 회사·숫자는 모두 지어낸 것입니다.</w:t>
      </w:r>
    </w:p>
    <w:bookmarkStart w:id="61" w:name="그린에어테크-사업계획서-운전자금-대출-및-투자-유치용"/>
    <w:p>
      <w:pPr>
        <w:pStyle w:val="Heading1"/>
      </w:pPr>
      <w:r>
        <w:t xml:space="preserve">㈜그린에어테크 사업계획서 (운전자금 대출 및 투자 유치용)</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내용</w:t>
            </w:r>
          </w:p>
        </w:tc>
      </w:tr>
      <w:tr>
        <w:tc>
          <w:tcPr/>
          <w:p>
            <w:pPr>
              <w:pStyle w:val="Compact"/>
              <w:jc w:val="left"/>
            </w:pPr>
            <w:r>
              <w:t xml:space="preserve">작성사</w:t>
            </w:r>
          </w:p>
        </w:tc>
        <w:tc>
          <w:tcPr/>
          <w:p>
            <w:pPr>
              <w:pStyle w:val="Compact"/>
              <w:jc w:val="left"/>
            </w:pPr>
            <w:r>
              <w:t xml:space="preserve">㈜그린에어테크</w:t>
            </w:r>
          </w:p>
        </w:tc>
      </w:tr>
      <w:tr>
        <w:tc>
          <w:tcPr/>
          <w:p>
            <w:pPr>
              <w:pStyle w:val="Compact"/>
              <w:jc w:val="left"/>
            </w:pPr>
            <w:r>
              <w:t xml:space="preserve">용도</w:t>
            </w:r>
          </w:p>
        </w:tc>
        <w:tc>
          <w:tcPr/>
          <w:p>
            <w:pPr>
              <w:pStyle w:val="Compact"/>
              <w:jc w:val="left"/>
            </w:pPr>
            <w:r>
              <w:t xml:space="preserve">운전자금 대출 3억 원 신청, 투자 유치 5억 원</w:t>
            </w:r>
          </w:p>
        </w:tc>
      </w:tr>
      <w:tr>
        <w:tc>
          <w:tcPr/>
          <w:p>
            <w:pPr>
              <w:pStyle w:val="Compact"/>
              <w:jc w:val="left"/>
            </w:pPr>
            <w:r>
              <w:t xml:space="preserve">작성일</w:t>
            </w:r>
          </w:p>
        </w:tc>
        <w:tc>
          <w:tcPr/>
          <w:p>
            <w:pPr>
              <w:pStyle w:val="Compact"/>
              <w:jc w:val="left"/>
            </w:pPr>
            <w:r>
              <w:t xml:space="preserve">2026년 10월 8일</w:t>
            </w:r>
          </w:p>
        </w:tc>
      </w:tr>
      <w:tr>
        <w:tc>
          <w:tcPr/>
          <w:p>
            <w:pPr>
              <w:pStyle w:val="Compact"/>
              <w:jc w:val="left"/>
            </w:pPr>
            <w:r>
              <w:t xml:space="preserve">기준 시점</w:t>
            </w:r>
          </w:p>
        </w:tc>
        <w:tc>
          <w:tcPr/>
          <w:p>
            <w:pPr>
              <w:pStyle w:val="Compact"/>
              <w:jc w:val="left"/>
            </w:pPr>
            <w:r>
              <w:t xml:space="preserve">2026년 9월 말 가결산</w:t>
            </w:r>
          </w:p>
        </w:tc>
      </w:tr>
      <w:tr>
        <w:tc>
          <w:tcPr/>
          <w:p>
            <w:pPr>
              <w:pStyle w:val="Compact"/>
              <w:jc w:val="left"/>
            </w:pPr>
            <w:r>
              <w:t xml:space="preserve">계획 기간</w:t>
            </w:r>
          </w:p>
        </w:tc>
        <w:tc>
          <w:tcPr/>
          <w:p>
            <w:pPr>
              <w:pStyle w:val="Compact"/>
              <w:jc w:val="left"/>
            </w:pPr>
            <w:r>
              <w:t xml:space="preserve">2027년~2029년 (3개년)</w:t>
            </w:r>
          </w:p>
        </w:tc>
      </w:tr>
      <w:tr>
        <w:tc>
          <w:tcPr/>
          <w:p>
            <w:pPr>
              <w:pStyle w:val="Compact"/>
              <w:jc w:val="left"/>
            </w:pPr>
            <w:r>
              <w:t xml:space="preserve">문서 등급</w:t>
            </w:r>
          </w:p>
        </w:tc>
        <w:tc>
          <w:tcPr/>
          <w:p>
            <w:pPr>
              <w:pStyle w:val="Compact"/>
              <w:jc w:val="left"/>
            </w:pPr>
            <w:r>
              <w:t xml:space="preserve">대외비</w:t>
            </w:r>
          </w:p>
        </w:tc>
      </w:tr>
    </w:tbl>
    <w:bookmarkStart w:id="20" w:name="X8b40fa0f83c9a3d9e140c79102b96997e7cb995"/>
    <w:p>
      <w:pPr>
        <w:pStyle w:val="Heading2"/>
      </w:pPr>
      <w:r>
        <w:t xml:space="preserve">1. 요약</w:t>
      </w:r>
    </w:p>
    <w:p>
      <w:pPr>
        <w:pStyle w:val="FirstParagraph"/>
      </w:pPr>
      <w:r>
        <w:t xml:space="preserve">㈜그린에어테크는 소형 실내 공기질 측정기를 만드는 설립 3년 차 회사다. 2025년 매출 6억 8,000만 원, 2026년 추정 매출 10억 5,000만 원으로 2년 연속 50% 이상 성장했다. 2027년부터 3년간 매출을 15억 4,000만 원, 23억 원, 32억 5,000만 원으로 키우고 2027년에 영업이익 흑자 1억 3,000만 원을 낼 계획이다.</w:t>
      </w:r>
    </w:p>
    <w:p>
      <w:pPr>
        <w:pStyle w:val="BodyText"/>
      </w:pPr>
      <w:r>
        <w:t xml:space="preserve">필요한 자금은 8억 원이다. 운전자금 대출 3억 원은 리드타임 12주인 센서 부품의 선구매에 쓰고, 투자 5억 원은 차세대 제품 개발과 B2B 영업 인력 확충에 쓴다. 대출 원리금은 2028년부터 영업현금흐름으로 갚으며, 2028년 영업이익 3억 1,000만 원은 연간 원리금 1억 6,200만 원의 1.9배다.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2025 실적</w:t>
            </w:r>
          </w:p>
        </w:tc>
        <w:tc>
          <w:tcPr>
            <w:shd w:val="clear" w:color="auto" w:fill="E8EEF7"/>
          </w:tcPr>
          <w:p>
            <w:pPr>
              <w:pStyle w:val="Compact"/>
              <w:jc w:val="left"/>
            </w:pPr>
            <w:r>
              <w:rPr>
                <w:b/>
              </w:rPr>
              <w:t xml:space="preserve">2026 추정</w:t>
            </w:r>
          </w:p>
        </w:tc>
        <w:tc>
          <w:tcPr>
            <w:shd w:val="clear" w:color="auto" w:fill="E8EEF7"/>
          </w:tcPr>
          <w:p>
            <w:pPr>
              <w:pStyle w:val="Compact"/>
              <w:jc w:val="left"/>
            </w:pPr>
            <w:r>
              <w:rPr>
                <w:b/>
              </w:rPr>
              <w:t xml:space="preserve">2027 계획</w:t>
            </w:r>
          </w:p>
        </w:tc>
        <w:tc>
          <w:tcPr>
            <w:shd w:val="clear" w:color="auto" w:fill="E8EEF7"/>
          </w:tcPr>
          <w:p>
            <w:pPr>
              <w:pStyle w:val="Compact"/>
              <w:jc w:val="left"/>
            </w:pPr>
            <w:r>
              <w:rPr>
                <w:b/>
              </w:rPr>
              <w:t xml:space="preserve">2028 계획</w:t>
            </w:r>
          </w:p>
        </w:tc>
        <w:tc>
          <w:tcPr>
            <w:shd w:val="clear" w:color="auto" w:fill="E8EEF7"/>
          </w:tcPr>
          <w:p>
            <w:pPr>
              <w:pStyle w:val="Compact"/>
              <w:jc w:val="left"/>
            </w:pPr>
            <w:r>
              <w:rPr>
                <w:b/>
              </w:rPr>
              <w:t xml:space="preserve">2029 계획</w:t>
            </w:r>
          </w:p>
        </w:tc>
      </w:tr>
      <w:tr>
        <w:tc>
          <w:tcPr/>
          <w:p>
            <w:pPr>
              <w:pStyle w:val="Compact"/>
              <w:jc w:val="left"/>
            </w:pPr>
            <w:r>
              <w:t xml:space="preserve">매출(억 원)</w:t>
            </w:r>
          </w:p>
        </w:tc>
        <w:tc>
          <w:tcPr/>
          <w:p>
            <w:pPr>
              <w:pStyle w:val="Compact"/>
              <w:jc w:val="left"/>
            </w:pPr>
            <w:r>
              <w:t xml:space="preserve">6.8</w:t>
            </w:r>
          </w:p>
        </w:tc>
        <w:tc>
          <w:tcPr/>
          <w:p>
            <w:pPr>
              <w:pStyle w:val="Compact"/>
              <w:jc w:val="left"/>
            </w:pPr>
            <w:r>
              <w:t xml:space="preserve">10.5</w:t>
            </w:r>
          </w:p>
        </w:tc>
        <w:tc>
          <w:tcPr/>
          <w:p>
            <w:pPr>
              <w:pStyle w:val="Compact"/>
              <w:jc w:val="left"/>
            </w:pPr>
            <w:r>
              <w:t xml:space="preserve">15.4</w:t>
            </w:r>
          </w:p>
        </w:tc>
        <w:tc>
          <w:tcPr/>
          <w:p>
            <w:pPr>
              <w:pStyle w:val="Compact"/>
              <w:jc w:val="left"/>
            </w:pPr>
            <w:r>
              <w:t xml:space="preserve">23.0</w:t>
            </w:r>
          </w:p>
        </w:tc>
        <w:tc>
          <w:tcPr/>
          <w:p>
            <w:pPr>
              <w:pStyle w:val="Compact"/>
              <w:jc w:val="left"/>
            </w:pPr>
            <w:r>
              <w:t xml:space="preserve">32.5</w:t>
            </w:r>
          </w:p>
        </w:tc>
      </w:tr>
      <w:tr>
        <w:tc>
          <w:tcPr/>
          <w:p>
            <w:pPr>
              <w:pStyle w:val="Compact"/>
              <w:jc w:val="left"/>
            </w:pPr>
            <w:r>
              <w:t xml:space="preserve">영업이익(억 원)</w:t>
            </w:r>
          </w:p>
        </w:tc>
        <w:tc>
          <w:tcPr/>
          <w:p>
            <w:pPr>
              <w:pStyle w:val="Compact"/>
              <w:jc w:val="left"/>
            </w:pPr>
            <w:r>
              <w:t xml:space="preserve">−0.4</w:t>
            </w:r>
          </w:p>
        </w:tc>
        <w:tc>
          <w:tcPr/>
          <w:p>
            <w:pPr>
              <w:pStyle w:val="Compact"/>
              <w:jc w:val="left"/>
            </w:pPr>
            <w:r>
              <w:t xml:space="preserve">0.3</w:t>
            </w:r>
          </w:p>
        </w:tc>
        <w:tc>
          <w:tcPr/>
          <w:p>
            <w:pPr>
              <w:pStyle w:val="Compact"/>
              <w:jc w:val="left"/>
            </w:pPr>
            <w:r>
              <w:t xml:space="preserve">1.3</w:t>
            </w:r>
          </w:p>
        </w:tc>
        <w:tc>
          <w:tcPr/>
          <w:p>
            <w:pPr>
              <w:pStyle w:val="Compact"/>
              <w:jc w:val="left"/>
            </w:pPr>
            <w:r>
              <w:t xml:space="preserve">3.1</w:t>
            </w:r>
          </w:p>
        </w:tc>
        <w:tc>
          <w:tcPr/>
          <w:p>
            <w:pPr>
              <w:pStyle w:val="Compact"/>
              <w:jc w:val="left"/>
            </w:pPr>
            <w:r>
              <w:t xml:space="preserve">5.8</w:t>
            </w:r>
          </w:p>
        </w:tc>
      </w:tr>
      <w:tr>
        <w:tc>
          <w:tcPr/>
          <w:p>
            <w:pPr>
              <w:pStyle w:val="Compact"/>
              <w:jc w:val="left"/>
            </w:pPr>
            <w:r>
              <w:t xml:space="preserve">영업이익률</w:t>
            </w:r>
          </w:p>
        </w:tc>
        <w:tc>
          <w:tcPr/>
          <w:p>
            <w:pPr>
              <w:pStyle w:val="Compact"/>
              <w:jc w:val="left"/>
            </w:pPr>
            <w:r>
              <w:t xml:space="preserve">−5.9%</w:t>
            </w:r>
          </w:p>
        </w:tc>
        <w:tc>
          <w:tcPr/>
          <w:p>
            <w:pPr>
              <w:pStyle w:val="Compact"/>
              <w:jc w:val="left"/>
            </w:pPr>
            <w:r>
              <w:t xml:space="preserve">2.9%</w:t>
            </w:r>
          </w:p>
        </w:tc>
        <w:tc>
          <w:tcPr/>
          <w:p>
            <w:pPr>
              <w:pStyle w:val="Compact"/>
              <w:jc w:val="left"/>
            </w:pPr>
            <w:r>
              <w:t xml:space="preserve">8.4%</w:t>
            </w:r>
          </w:p>
        </w:tc>
        <w:tc>
          <w:tcPr/>
          <w:p>
            <w:pPr>
              <w:pStyle w:val="Compact"/>
              <w:jc w:val="left"/>
            </w:pPr>
            <w:r>
              <w:t xml:space="preserve">13.5%</w:t>
            </w:r>
          </w:p>
        </w:tc>
        <w:tc>
          <w:tcPr/>
          <w:p>
            <w:pPr>
              <w:pStyle w:val="Compact"/>
              <w:jc w:val="left"/>
            </w:pPr>
            <w:r>
              <w:t xml:space="preserve">17.8%</w:t>
            </w:r>
          </w:p>
        </w:tc>
      </w:tr>
      <w:tr>
        <w:tc>
          <w:tcPr/>
          <w:p>
            <w:pPr>
              <w:pStyle w:val="Compact"/>
              <w:jc w:val="left"/>
            </w:pPr>
            <w:r>
              <w:t xml:space="preserve">판매 대수(대)</w:t>
            </w:r>
          </w:p>
        </w:tc>
        <w:tc>
          <w:tcPr/>
          <w:p>
            <w:pPr>
              <w:pStyle w:val="Compact"/>
              <w:jc w:val="left"/>
            </w:pPr>
            <w:r>
              <w:t xml:space="preserve">6,100</w:t>
            </w:r>
          </w:p>
        </w:tc>
        <w:tc>
          <w:tcPr/>
          <w:p>
            <w:pPr>
              <w:pStyle w:val="Compact"/>
              <w:jc w:val="left"/>
            </w:pPr>
            <w:r>
              <w:t xml:space="preserve">8,400</w:t>
            </w:r>
          </w:p>
        </w:tc>
        <w:tc>
          <w:tcPr/>
          <w:p>
            <w:pPr>
              <w:pStyle w:val="Compact"/>
              <w:jc w:val="left"/>
            </w:pPr>
            <w:r>
              <w:t xml:space="preserve">11,100</w:t>
            </w:r>
          </w:p>
        </w:tc>
        <w:tc>
          <w:tcPr/>
          <w:p>
            <w:pPr>
              <w:pStyle w:val="Compact"/>
              <w:jc w:val="left"/>
            </w:pPr>
            <w:r>
              <w:t xml:space="preserve">15,000</w:t>
            </w:r>
          </w:p>
        </w:tc>
        <w:tc>
          <w:tcPr/>
          <w:p>
            <w:pPr>
              <w:pStyle w:val="Compact"/>
              <w:jc w:val="left"/>
            </w:pPr>
            <w:r>
              <w:t xml:space="preserve">19,300</w:t>
            </w:r>
          </w:p>
        </w:tc>
      </w:tr>
      <w:tr>
        <w:tc>
          <w:tcPr/>
          <w:p>
            <w:pPr>
              <w:pStyle w:val="Compact"/>
              <w:jc w:val="left"/>
            </w:pPr>
            <w:r>
              <w:t xml:space="preserve">직원 수(명)</w:t>
            </w:r>
          </w:p>
        </w:tc>
        <w:tc>
          <w:tcPr/>
          <w:p>
            <w:pPr>
              <w:pStyle w:val="Compact"/>
              <w:jc w:val="left"/>
            </w:pPr>
            <w:r>
              <w:t xml:space="preserve">7</w:t>
            </w:r>
          </w:p>
        </w:tc>
        <w:tc>
          <w:tcPr/>
          <w:p>
            <w:pPr>
              <w:pStyle w:val="Compact"/>
              <w:jc w:val="left"/>
            </w:pPr>
            <w:r>
              <w:t xml:space="preserve">8</w:t>
            </w:r>
          </w:p>
        </w:tc>
        <w:tc>
          <w:tcPr/>
          <w:p>
            <w:pPr>
              <w:pStyle w:val="Compact"/>
              <w:jc w:val="left"/>
            </w:pPr>
            <w:r>
              <w:t xml:space="preserve">11</w:t>
            </w:r>
          </w:p>
        </w:tc>
        <w:tc>
          <w:tcPr/>
          <w:p>
            <w:pPr>
              <w:pStyle w:val="Compact"/>
              <w:jc w:val="left"/>
            </w:pPr>
            <w:r>
              <w:t xml:space="preserve">14</w:t>
            </w:r>
          </w:p>
        </w:tc>
        <w:tc>
          <w:tcPr/>
          <w:p>
            <w:pPr>
              <w:pStyle w:val="Compact"/>
              <w:jc w:val="left"/>
            </w:pPr>
            <w:r>
              <w:t xml:space="preserve">16</w:t>
            </w:r>
          </w:p>
        </w:tc>
      </w:tr>
    </w:tbl>
    <w:bookmarkEnd w:id="20"/>
    <w:bookmarkStart w:id="24" w:name="X6b23c59f7b76236a87f4272ed157a397116d163"/>
    <w:p>
      <w:pPr>
        <w:pStyle w:val="Heading2"/>
      </w:pPr>
      <w:r>
        <w:t xml:space="preserve">2. 회사 개요</w:t>
      </w:r>
    </w:p>
    <w:bookmarkStart w:id="21" w:name="Xa02b2efb159365ecf712cdb6fd8fd8b243b11fe"/>
    <w:p>
      <w:pPr>
        <w:pStyle w:val="Heading3"/>
      </w:pPr>
      <w:r>
        <w:t xml:space="preserve">2.1 기본 정보</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내용</w:t>
            </w:r>
          </w:p>
        </w:tc>
      </w:tr>
      <w:tr>
        <w:tc>
          <w:tcPr/>
          <w:p>
            <w:pPr>
              <w:pStyle w:val="Compact"/>
              <w:jc w:val="left"/>
            </w:pPr>
            <w:r>
              <w:t xml:space="preserve">회사명</w:t>
            </w:r>
          </w:p>
        </w:tc>
        <w:tc>
          <w:tcPr/>
          <w:p>
            <w:pPr>
              <w:pStyle w:val="Compact"/>
              <w:jc w:val="left"/>
            </w:pPr>
            <w:r>
              <w:t xml:space="preserve">㈜그린에어테크</w:t>
            </w:r>
          </w:p>
        </w:tc>
      </w:tr>
      <w:tr>
        <w:tc>
          <w:tcPr/>
          <w:p>
            <w:pPr>
              <w:pStyle w:val="Compact"/>
              <w:jc w:val="left"/>
            </w:pPr>
            <w:r>
              <w:t xml:space="preserve">설립일</w:t>
            </w:r>
          </w:p>
        </w:tc>
        <w:tc>
          <w:tcPr/>
          <w:p>
            <w:pPr>
              <w:pStyle w:val="Compact"/>
              <w:jc w:val="left"/>
            </w:pPr>
            <w:r>
              <w:t xml:space="preserve">2023년 9월 12일</w:t>
            </w:r>
          </w:p>
        </w:tc>
      </w:tr>
      <w:tr>
        <w:tc>
          <w:tcPr/>
          <w:p>
            <w:pPr>
              <w:pStyle w:val="Compact"/>
              <w:jc w:val="left"/>
            </w:pPr>
            <w:r>
              <w:t xml:space="preserve">대표이사</w:t>
            </w:r>
          </w:p>
        </w:tc>
        <w:tc>
          <w:tcPr/>
          <w:p>
            <w:pPr>
              <w:pStyle w:val="Compact"/>
              <w:jc w:val="left"/>
            </w:pPr>
            <w:r>
              <w:t xml:space="preserve">서민재</w:t>
            </w:r>
          </w:p>
        </w:tc>
      </w:tr>
      <w:tr>
        <w:tc>
          <w:tcPr/>
          <w:p>
            <w:pPr>
              <w:pStyle w:val="Compact"/>
              <w:jc w:val="left"/>
            </w:pPr>
            <w:r>
              <w:t xml:space="preserve">자본금</w:t>
            </w:r>
          </w:p>
        </w:tc>
        <w:tc>
          <w:tcPr/>
          <w:p>
            <w:pPr>
              <w:pStyle w:val="Compact"/>
              <w:jc w:val="left"/>
            </w:pPr>
            <w:r>
              <w:t xml:space="preserve">2억 원 (보통주 40,000주, 액면 5,000원)</w:t>
            </w:r>
          </w:p>
        </w:tc>
      </w:tr>
      <w:tr>
        <w:tc>
          <w:tcPr/>
          <w:p>
            <w:pPr>
              <w:pStyle w:val="Compact"/>
              <w:jc w:val="left"/>
            </w:pPr>
            <w:r>
              <w:t xml:space="preserve">직원</w:t>
            </w:r>
          </w:p>
        </w:tc>
        <w:tc>
          <w:tcPr/>
          <w:p>
            <w:pPr>
              <w:pStyle w:val="Compact"/>
              <w:jc w:val="left"/>
            </w:pPr>
            <w:r>
              <w:t xml:space="preserve">8명</w:t>
            </w:r>
          </w:p>
        </w:tc>
      </w:tr>
      <w:tr>
        <w:tc>
          <w:tcPr/>
          <w:p>
            <w:pPr>
              <w:pStyle w:val="Compact"/>
              <w:jc w:val="left"/>
            </w:pPr>
            <w:r>
              <w:t xml:space="preserve">사업 내용</w:t>
            </w:r>
          </w:p>
        </w:tc>
        <w:tc>
          <w:tcPr/>
          <w:p>
            <w:pPr>
              <w:pStyle w:val="Compact"/>
              <w:jc w:val="left"/>
            </w:pPr>
            <w:r>
              <w:t xml:space="preserve">실내 공기질 측정기 개발·제조·판매, 공기질 관제 소프트웨어</w:t>
            </w:r>
          </w:p>
        </w:tc>
      </w:tr>
      <w:tr>
        <w:tc>
          <w:tcPr/>
          <w:p>
            <w:pPr>
              <w:pStyle w:val="Compact"/>
              <w:jc w:val="left"/>
            </w:pPr>
            <w:r>
              <w:t xml:space="preserve">주요 제품</w:t>
            </w:r>
          </w:p>
        </w:tc>
        <w:tc>
          <w:tcPr/>
          <w:p>
            <w:pPr>
              <w:pStyle w:val="Compact"/>
              <w:jc w:val="left"/>
            </w:pPr>
            <w:r>
              <w:t xml:space="preserve">GA-100(가정용), GA-300(사무실·교실용), GA 클라우드(구독)</w:t>
            </w:r>
          </w:p>
        </w:tc>
      </w:tr>
      <w:tr>
        <w:tc>
          <w:tcPr/>
          <w:p>
            <w:pPr>
              <w:pStyle w:val="Compact"/>
              <w:jc w:val="left"/>
            </w:pPr>
            <w:r>
              <w:t xml:space="preserve">사업장</w:t>
            </w:r>
          </w:p>
        </w:tc>
        <w:tc>
          <w:tcPr/>
          <w:p>
            <w:pPr>
              <w:pStyle w:val="Compact"/>
              <w:jc w:val="left"/>
            </w:pPr>
            <w:r>
              <w:t xml:space="preserve">본사 사무실 132 m², 조립·검사 공간 99 m²</w:t>
            </w:r>
          </w:p>
        </w:tc>
      </w:tr>
    </w:tbl>
    <w:bookmarkEnd w:id="21"/>
    <w:bookmarkStart w:id="22" w:name="X1589630fcfd35b24db17045e590d2b7ae7d3c54"/>
    <w:p>
      <w:pPr>
        <w:pStyle w:val="Heading3"/>
      </w:pPr>
      <w:r>
        <w:t xml:space="preserve">2.2 연혁</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시기</w:t>
            </w:r>
          </w:p>
        </w:tc>
        <w:tc>
          <w:tcPr>
            <w:shd w:val="clear" w:color="auto" w:fill="E8EEF7"/>
          </w:tcPr>
          <w:p>
            <w:pPr>
              <w:pStyle w:val="Compact"/>
              <w:jc w:val="left"/>
            </w:pPr>
            <w:r>
              <w:rPr>
                <w:b/>
              </w:rPr>
              <w:t xml:space="preserve">내용</w:t>
            </w:r>
          </w:p>
        </w:tc>
      </w:tr>
      <w:tr>
        <w:tc>
          <w:tcPr/>
          <w:p>
            <w:pPr>
              <w:pStyle w:val="Compact"/>
              <w:jc w:val="left"/>
            </w:pPr>
            <w:r>
              <w:t xml:space="preserve">2023년 9월</w:t>
            </w:r>
          </w:p>
        </w:tc>
        <w:tc>
          <w:tcPr/>
          <w:p>
            <w:pPr>
              <w:pStyle w:val="Compact"/>
              <w:jc w:val="left"/>
            </w:pPr>
            <w:r>
              <w:t xml:space="preserve">법인 설립, 대표 포함 3명 출발</w:t>
            </w:r>
          </w:p>
        </w:tc>
      </w:tr>
      <w:tr>
        <w:tc>
          <w:tcPr/>
          <w:p>
            <w:pPr>
              <w:pStyle w:val="Compact"/>
              <w:jc w:val="left"/>
            </w:pPr>
            <w:r>
              <w:t xml:space="preserve">2024년 3월</w:t>
            </w:r>
          </w:p>
        </w:tc>
        <w:tc>
          <w:tcPr/>
          <w:p>
            <w:pPr>
              <w:pStyle w:val="Compact"/>
              <w:jc w:val="left"/>
            </w:pPr>
            <w:r>
              <w:t xml:space="preserve">GA-100 출시, 온라인몰 직판 시작</w:t>
            </w:r>
          </w:p>
        </w:tc>
      </w:tr>
      <w:tr>
        <w:tc>
          <w:tcPr/>
          <w:p>
            <w:pPr>
              <w:pStyle w:val="Compact"/>
              <w:jc w:val="left"/>
            </w:pPr>
            <w:r>
              <w:t xml:space="preserve">2024년 12월</w:t>
            </w:r>
          </w:p>
        </w:tc>
        <w:tc>
          <w:tcPr/>
          <w:p>
            <w:pPr>
              <w:pStyle w:val="Compact"/>
              <w:jc w:val="left"/>
            </w:pPr>
            <w:r>
              <w:t xml:space="preserve">2024년 매출 3억 2,000만 원, 누적 판매 3,600대</w:t>
            </w:r>
          </w:p>
        </w:tc>
      </w:tr>
      <w:tr>
        <w:tc>
          <w:tcPr/>
          <w:p>
            <w:pPr>
              <w:pStyle w:val="Compact"/>
              <w:jc w:val="left"/>
            </w:pPr>
            <w:r>
              <w:t xml:space="preserve">2025년 4월</w:t>
            </w:r>
          </w:p>
        </w:tc>
        <w:tc>
          <w:tcPr/>
          <w:p>
            <w:pPr>
              <w:pStyle w:val="Compact"/>
              <w:jc w:val="left"/>
            </w:pPr>
            <w:r>
              <w:t xml:space="preserve">GA-300 출시, 어린이집·학원 대상 B2B 영업 시작</w:t>
            </w:r>
          </w:p>
        </w:tc>
      </w:tr>
      <w:tr>
        <w:tc>
          <w:tcPr/>
          <w:p>
            <w:pPr>
              <w:pStyle w:val="Compact"/>
              <w:jc w:val="left"/>
            </w:pPr>
            <w:r>
              <w:t xml:space="preserve">2025년 10월</w:t>
            </w:r>
          </w:p>
        </w:tc>
        <w:tc>
          <w:tcPr/>
          <w:p>
            <w:pPr>
              <w:pStyle w:val="Compact"/>
              <w:jc w:val="left"/>
            </w:pPr>
            <w:r>
              <w:t xml:space="preserve">GA 클라우드 관제 서비스 출시</w:t>
            </w:r>
          </w:p>
        </w:tc>
      </w:tr>
      <w:tr>
        <w:tc>
          <w:tcPr/>
          <w:p>
            <w:pPr>
              <w:pStyle w:val="Compact"/>
              <w:jc w:val="left"/>
            </w:pPr>
            <w:r>
              <w:t xml:space="preserve">2025년 12월</w:t>
            </w:r>
          </w:p>
        </w:tc>
        <w:tc>
          <w:tcPr/>
          <w:p>
            <w:pPr>
              <w:pStyle w:val="Compact"/>
              <w:jc w:val="left"/>
            </w:pPr>
            <w:r>
              <w:t xml:space="preserve">2025년 매출 6억 8,000만 원, 거래 기관 140곳</w:t>
            </w:r>
          </w:p>
        </w:tc>
      </w:tr>
      <w:tr>
        <w:tc>
          <w:tcPr/>
          <w:p>
            <w:pPr>
              <w:pStyle w:val="Compact"/>
              <w:jc w:val="left"/>
            </w:pPr>
            <w:r>
              <w:t xml:space="preserve">2026년 6월</w:t>
            </w:r>
          </w:p>
        </w:tc>
        <w:tc>
          <w:tcPr/>
          <w:p>
            <w:pPr>
              <w:pStyle w:val="Compact"/>
              <w:jc w:val="left"/>
            </w:pPr>
            <w:r>
              <w:t xml:space="preserve">월 생산능력 1,500대 체제 구축, 조립 인력 2명 충원</w:t>
            </w:r>
          </w:p>
        </w:tc>
      </w:tr>
      <w:tr>
        <w:tc>
          <w:tcPr/>
          <w:p>
            <w:pPr>
              <w:pStyle w:val="Compact"/>
              <w:jc w:val="left"/>
            </w:pPr>
            <w:r>
              <w:t xml:space="preserve">2026년 9월</w:t>
            </w:r>
          </w:p>
        </w:tc>
        <w:tc>
          <w:tcPr/>
          <w:p>
            <w:pPr>
              <w:pStyle w:val="Compact"/>
              <w:jc w:val="left"/>
            </w:pPr>
            <w:r>
              <w:t xml:space="preserve">누적 판매 15,800대, 구독 기기 1,900대</w:t>
            </w:r>
          </w:p>
        </w:tc>
      </w:tr>
    </w:tbl>
    <w:bookmarkEnd w:id="22"/>
    <w:bookmarkStart w:id="23" w:name="Xd5432e08237be50c6b979019978a0c9f4f81385"/>
    <w:p>
      <w:pPr>
        <w:pStyle w:val="Heading3"/>
      </w:pPr>
      <w:r>
        <w:t xml:space="preserve">2.3 주주 구성</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주주</w:t>
            </w:r>
          </w:p>
        </w:tc>
        <w:tc>
          <w:tcPr>
            <w:shd w:val="clear" w:color="auto" w:fill="E8EEF7"/>
          </w:tcPr>
          <w:p>
            <w:pPr>
              <w:pStyle w:val="Compact"/>
              <w:jc w:val="left"/>
            </w:pPr>
            <w:r>
              <w:rPr>
                <w:b/>
              </w:rPr>
              <w:t xml:space="preserve">지분</w:t>
            </w:r>
          </w:p>
        </w:tc>
        <w:tc>
          <w:tcPr>
            <w:shd w:val="clear" w:color="auto" w:fill="E8EEF7"/>
          </w:tcPr>
          <w:p>
            <w:pPr>
              <w:pStyle w:val="Compact"/>
              <w:jc w:val="left"/>
            </w:pPr>
            <w:r>
              <w:rPr>
                <w:b/>
              </w:rPr>
              <w:t xml:space="preserve">비고</w:t>
            </w:r>
          </w:p>
        </w:tc>
      </w:tr>
      <w:tr>
        <w:tc>
          <w:tcPr/>
          <w:p>
            <w:pPr>
              <w:pStyle w:val="Compact"/>
              <w:jc w:val="left"/>
            </w:pPr>
            <w:r>
              <w:t xml:space="preserve">서민재(대표)</w:t>
            </w:r>
          </w:p>
        </w:tc>
        <w:tc>
          <w:tcPr/>
          <w:p>
            <w:pPr>
              <w:pStyle w:val="Compact"/>
              <w:jc w:val="left"/>
            </w:pPr>
            <w:r>
              <w:t xml:space="preserve">62.5%</w:t>
            </w:r>
          </w:p>
        </w:tc>
        <w:tc>
          <w:tcPr/>
          <w:p>
            <w:pPr>
              <w:pStyle w:val="Compact"/>
              <w:jc w:val="left"/>
            </w:pPr>
            <w:r>
              <w:t xml:space="preserve">창업자, 하드웨어 설계 총괄</w:t>
            </w:r>
          </w:p>
        </w:tc>
      </w:tr>
      <w:tr>
        <w:tc>
          <w:tcPr/>
          <w:p>
            <w:pPr>
              <w:pStyle w:val="Compact"/>
              <w:jc w:val="left"/>
            </w:pPr>
            <w:r>
              <w:t xml:space="preserve">한유진(이사)</w:t>
            </w:r>
          </w:p>
        </w:tc>
        <w:tc>
          <w:tcPr/>
          <w:p>
            <w:pPr>
              <w:pStyle w:val="Compact"/>
              <w:jc w:val="left"/>
            </w:pPr>
            <w:r>
              <w:t xml:space="preserve">22.5%</w:t>
            </w:r>
          </w:p>
        </w:tc>
        <w:tc>
          <w:tcPr/>
          <w:p>
            <w:pPr>
              <w:pStyle w:val="Compact"/>
              <w:jc w:val="left"/>
            </w:pPr>
            <w:r>
              <w:t xml:space="preserve">공동창업자, 소프트웨어 총괄</w:t>
            </w:r>
          </w:p>
        </w:tc>
      </w:tr>
      <w:tr>
        <w:tc>
          <w:tcPr/>
          <w:p>
            <w:pPr>
              <w:pStyle w:val="Compact"/>
              <w:jc w:val="left"/>
            </w:pPr>
            <w:r>
              <w:t xml:space="preserve">임직원 2명</w:t>
            </w:r>
          </w:p>
        </w:tc>
        <w:tc>
          <w:tcPr/>
          <w:p>
            <w:pPr>
              <w:pStyle w:val="Compact"/>
              <w:jc w:val="left"/>
            </w:pPr>
            <w:r>
              <w:t xml:space="preserve">5.0%</w:t>
            </w:r>
          </w:p>
        </w:tc>
        <w:tc>
          <w:tcPr/>
          <w:p>
            <w:pPr>
              <w:pStyle w:val="Compact"/>
              <w:jc w:val="left"/>
            </w:pPr>
            <w:r>
              <w:t xml:space="preserve">2025년 스톡옵션 행사</w:t>
            </w:r>
          </w:p>
        </w:tc>
      </w:tr>
      <w:tr>
        <w:tc>
          <w:tcPr/>
          <w:p>
            <w:pPr>
              <w:pStyle w:val="Compact"/>
              <w:jc w:val="left"/>
            </w:pPr>
            <w:r>
              <w:t xml:space="preserve">개인투자자 3명</w:t>
            </w:r>
          </w:p>
        </w:tc>
        <w:tc>
          <w:tcPr/>
          <w:p>
            <w:pPr>
              <w:pStyle w:val="Compact"/>
              <w:jc w:val="left"/>
            </w:pPr>
            <w:r>
              <w:t xml:space="preserve">10.0%</w:t>
            </w:r>
          </w:p>
        </w:tc>
        <w:tc>
          <w:tcPr/>
          <w:p>
            <w:pPr>
              <w:pStyle w:val="Compact"/>
              <w:jc w:val="left"/>
            </w:pPr>
            <w:r>
              <w:t xml:space="preserve">2024년 시드 1억 원</w:t>
            </w:r>
          </w:p>
        </w:tc>
      </w:tr>
    </w:tbl>
    <w:bookmarkEnd w:id="23"/>
    <w:bookmarkEnd w:id="24"/>
    <w:bookmarkStart w:id="28" w:name="Xd5715d33174e4d754bc134d3bdbcd737d480bef"/>
    <w:p>
      <w:pPr>
        <w:pStyle w:val="Heading2"/>
      </w:pPr>
      <w:r>
        <w:t xml:space="preserve">3. 제품과 기술</w:t>
      </w:r>
    </w:p>
    <w:bookmarkStart w:id="25" w:name="Xd65b40252ceae628108cb1decddf38ede54b52d"/>
    <w:p>
      <w:pPr>
        <w:pStyle w:val="Heading3"/>
      </w:pPr>
      <w:r>
        <w:t xml:space="preserve">3.1 제품 구성</w:t>
      </w:r>
    </w:p>
    <w:p>
      <w:pPr>
        <w:pStyle w:val="FirstParagraph"/>
      </w:pPr>
      <w:r>
        <w:t xml:space="preserve">세 가지 제품이 한 묶음으로 움직인다. 기기 판매로 매출을 만들고 구독으로 이익률을 높이는 구조다.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제품</w:t>
            </w:r>
          </w:p>
        </w:tc>
        <w:tc>
          <w:tcPr>
            <w:shd w:val="clear" w:color="auto" w:fill="E8EEF7"/>
          </w:tcPr>
          <w:p>
            <w:pPr>
              <w:pStyle w:val="Compact"/>
              <w:jc w:val="left"/>
            </w:pPr>
            <w:r>
              <w:rPr>
                <w:b/>
              </w:rPr>
              <w:t xml:space="preserve">용도</w:t>
            </w:r>
          </w:p>
        </w:tc>
        <w:tc>
          <w:tcPr>
            <w:shd w:val="clear" w:color="auto" w:fill="E8EEF7"/>
          </w:tcPr>
          <w:p>
            <w:pPr>
              <w:pStyle w:val="Compact"/>
              <w:jc w:val="left"/>
            </w:pPr>
            <w:r>
              <w:rPr>
                <w:b/>
              </w:rPr>
              <w:t xml:space="preserve">측정 항목</w:t>
            </w:r>
          </w:p>
        </w:tc>
        <w:tc>
          <w:tcPr>
            <w:shd w:val="clear" w:color="auto" w:fill="E8EEF7"/>
          </w:tcPr>
          <w:p>
            <w:pPr>
              <w:pStyle w:val="Compact"/>
              <w:jc w:val="left"/>
            </w:pPr>
            <w:r>
              <w:rPr>
                <w:b/>
              </w:rPr>
              <w:t xml:space="preserve">판매가</w:t>
            </w:r>
          </w:p>
        </w:tc>
        <w:tc>
          <w:tcPr>
            <w:shd w:val="clear" w:color="auto" w:fill="E8EEF7"/>
          </w:tcPr>
          <w:p>
            <w:pPr>
              <w:pStyle w:val="Compact"/>
              <w:jc w:val="left"/>
            </w:pPr>
            <w:r>
              <w:rPr>
                <w:b/>
              </w:rPr>
              <w:t xml:space="preserve">제조원가</w:t>
            </w:r>
          </w:p>
        </w:tc>
        <w:tc>
          <w:tcPr>
            <w:shd w:val="clear" w:color="auto" w:fill="E8EEF7"/>
          </w:tcPr>
          <w:p>
            <w:pPr>
              <w:pStyle w:val="Compact"/>
              <w:jc w:val="left"/>
            </w:pPr>
            <w:r>
              <w:rPr>
                <w:b/>
              </w:rPr>
              <w:t xml:space="preserve">원가율</w:t>
            </w:r>
          </w:p>
        </w:tc>
      </w:tr>
      <w:tr>
        <w:tc>
          <w:tcPr/>
          <w:p>
            <w:pPr>
              <w:pStyle w:val="Compact"/>
              <w:jc w:val="left"/>
            </w:pPr>
            <w:r>
              <w:t xml:space="preserve">GA-100</w:t>
            </w:r>
          </w:p>
        </w:tc>
        <w:tc>
          <w:tcPr/>
          <w:p>
            <w:pPr>
              <w:pStyle w:val="Compact"/>
              <w:jc w:val="left"/>
            </w:pPr>
            <w:r>
              <w:t xml:space="preserve">가정, 1인 사무실</w:t>
            </w:r>
          </w:p>
        </w:tc>
        <w:tc>
          <w:tcPr/>
          <w:p>
            <w:pPr>
              <w:pStyle w:val="Compact"/>
              <w:jc w:val="left"/>
            </w:pPr>
            <w:r>
              <w:t xml:space="preserve">초미세먼지, 미세먼지, 이산화탄소, 온습도</w:t>
            </w:r>
          </w:p>
        </w:tc>
        <w:tc>
          <w:tcPr/>
          <w:p>
            <w:pPr>
              <w:pStyle w:val="Compact"/>
              <w:jc w:val="left"/>
            </w:pPr>
            <w:r>
              <w:t xml:space="preserve">89,000원</w:t>
            </w:r>
          </w:p>
        </w:tc>
        <w:tc>
          <w:tcPr/>
          <w:p>
            <w:pPr>
              <w:pStyle w:val="Compact"/>
              <w:jc w:val="left"/>
            </w:pPr>
            <w:r>
              <w:t xml:space="preserve">41,000원</w:t>
            </w:r>
          </w:p>
        </w:tc>
        <w:tc>
          <w:tcPr/>
          <w:p>
            <w:pPr>
              <w:pStyle w:val="Compact"/>
              <w:jc w:val="left"/>
            </w:pPr>
            <w:r>
              <w:t xml:space="preserve">46%</w:t>
            </w:r>
          </w:p>
        </w:tc>
      </w:tr>
      <w:tr>
        <w:tc>
          <w:tcPr/>
          <w:p>
            <w:pPr>
              <w:pStyle w:val="Compact"/>
              <w:jc w:val="left"/>
            </w:pPr>
            <w:r>
              <w:t xml:space="preserve">GA-300</w:t>
            </w:r>
          </w:p>
        </w:tc>
        <w:tc>
          <w:tcPr/>
          <w:p>
            <w:pPr>
              <w:pStyle w:val="Compact"/>
              <w:jc w:val="left"/>
            </w:pPr>
            <w:r>
              <w:t xml:space="preserve">교실, 사무실, 매장</w:t>
            </w:r>
          </w:p>
        </w:tc>
        <w:tc>
          <w:tcPr/>
          <w:p>
            <w:pPr>
              <w:pStyle w:val="Compact"/>
              <w:jc w:val="left"/>
            </w:pPr>
            <w:r>
              <w:t xml:space="preserve">GA-100 항목 + 휘발성유기화합물, 소음</w:t>
            </w:r>
          </w:p>
        </w:tc>
        <w:tc>
          <w:tcPr/>
          <w:p>
            <w:pPr>
              <w:pStyle w:val="Compact"/>
              <w:jc w:val="left"/>
            </w:pPr>
            <w:r>
              <w:t xml:space="preserve">240,000원</w:t>
            </w:r>
          </w:p>
        </w:tc>
        <w:tc>
          <w:tcPr/>
          <w:p>
            <w:pPr>
              <w:pStyle w:val="Compact"/>
              <w:jc w:val="left"/>
            </w:pPr>
            <w:r>
              <w:t xml:space="preserve">112,000원</w:t>
            </w:r>
          </w:p>
        </w:tc>
        <w:tc>
          <w:tcPr/>
          <w:p>
            <w:pPr>
              <w:pStyle w:val="Compact"/>
              <w:jc w:val="left"/>
            </w:pPr>
            <w:r>
              <w:t xml:space="preserve">47%</w:t>
            </w:r>
          </w:p>
        </w:tc>
      </w:tr>
      <w:tr>
        <w:tc>
          <w:tcPr/>
          <w:p>
            <w:pPr>
              <w:pStyle w:val="Compact"/>
              <w:jc w:val="left"/>
            </w:pPr>
            <w:r>
              <w:t xml:space="preserve">GA 클라우드</w:t>
            </w:r>
          </w:p>
        </w:tc>
        <w:tc>
          <w:tcPr/>
          <w:p>
            <w:pPr>
              <w:pStyle w:val="Compact"/>
              <w:jc w:val="left"/>
            </w:pPr>
            <w:r>
              <w:t xml:space="preserve">다지점 관제</w:t>
            </w:r>
          </w:p>
        </w:tc>
        <w:tc>
          <w:tcPr/>
          <w:p>
            <w:pPr>
              <w:pStyle w:val="Compact"/>
              <w:jc w:val="left"/>
            </w:pPr>
            <w:r>
              <w:t xml:space="preserve">실시간 현황, 기준 초과 알림, 월간 보고</w:t>
            </w:r>
          </w:p>
        </w:tc>
        <w:tc>
          <w:tcPr/>
          <w:p>
            <w:pPr>
              <w:pStyle w:val="Compact"/>
              <w:jc w:val="left"/>
            </w:pPr>
            <w:r>
              <w:t xml:space="preserve">기기당 월 3,000원</w:t>
            </w:r>
          </w:p>
        </w:tc>
        <w:tc>
          <w:tcPr/>
          <w:p>
            <w:pPr>
              <w:pStyle w:val="Compact"/>
              <w:jc w:val="left"/>
            </w:pPr>
            <w:r>
              <w:t xml:space="preserve">월 700원</w:t>
            </w:r>
          </w:p>
        </w:tc>
        <w:tc>
          <w:tcPr/>
          <w:p>
            <w:pPr>
              <w:pStyle w:val="Compact"/>
              <w:jc w:val="left"/>
            </w:pPr>
            <w:r>
              <w:t xml:space="preserve">23%</w:t>
            </w:r>
          </w:p>
        </w:tc>
      </w:tr>
    </w:tbl>
    <w:bookmarkEnd w:id="25"/>
    <w:bookmarkStart w:id="26" w:name="X24ecf99e44aafac19fc74a8868420b14b51e5f6"/>
    <w:p>
      <w:pPr>
        <w:pStyle w:val="Heading3"/>
      </w:pPr>
      <w:r>
        <w:t xml:space="preserve">3.2 기술 요소</w:t>
      </w:r>
    </w:p>
    <w:p>
      <w:pPr>
        <w:pStyle w:val="FirstParagraph"/>
      </w:pPr>
      <w:r>
        <w:t xml:space="preserve">핵심은 센서 보정 알고리즘이다. 저가 센서는 온도와 습도에 따라 측정값이 흔들리는데, 당사는 자체 보정식으로 오차를 ±8% 이내로 잡는다. 같은 가격대 수입품의 오차는 자체 비교 시험에서 ±20~25%였다.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기술 요소</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상태</w:t>
            </w:r>
          </w:p>
        </w:tc>
      </w:tr>
      <w:tr>
        <w:tc>
          <w:tcPr/>
          <w:p>
            <w:pPr>
              <w:pStyle w:val="Compact"/>
              <w:jc w:val="left"/>
            </w:pPr>
            <w:r>
              <w:t xml:space="preserve">센서 보정 알고리즘</w:t>
            </w:r>
          </w:p>
        </w:tc>
        <w:tc>
          <w:tcPr/>
          <w:p>
            <w:pPr>
              <w:pStyle w:val="Compact"/>
              <w:jc w:val="left"/>
            </w:pPr>
            <w:r>
              <w:t xml:space="preserve">온습도 보상, 노화 보정, 3개월 주기 자동 재보정</w:t>
            </w:r>
          </w:p>
        </w:tc>
        <w:tc>
          <w:tcPr/>
          <w:p>
            <w:pPr>
              <w:pStyle w:val="Compact"/>
              <w:jc w:val="left"/>
            </w:pPr>
            <w:r>
              <w:t xml:space="preserve">특허 출원 1건(2025년 8월)</w:t>
            </w:r>
          </w:p>
        </w:tc>
      </w:tr>
      <w:tr>
        <w:tc>
          <w:tcPr/>
          <w:p>
            <w:pPr>
              <w:pStyle w:val="Compact"/>
              <w:jc w:val="left"/>
            </w:pPr>
            <w:r>
              <w:t xml:space="preserve">펌웨어 원격 갱신</w:t>
            </w:r>
          </w:p>
        </w:tc>
        <w:tc>
          <w:tcPr/>
          <w:p>
            <w:pPr>
              <w:pStyle w:val="Compact"/>
              <w:jc w:val="left"/>
            </w:pPr>
            <w:r>
              <w:t xml:space="preserve">기기 회수 없이 보정식·기능 갱신</w:t>
            </w:r>
          </w:p>
        </w:tc>
        <w:tc>
          <w:tcPr/>
          <w:p>
            <w:pPr>
              <w:pStyle w:val="Compact"/>
              <w:jc w:val="left"/>
            </w:pPr>
            <w:r>
              <w:t xml:space="preserve">적용 중, 누적 7회 배포</w:t>
            </w:r>
          </w:p>
        </w:tc>
      </w:tr>
      <w:tr>
        <w:tc>
          <w:tcPr/>
          <w:p>
            <w:pPr>
              <w:pStyle w:val="Compact"/>
              <w:jc w:val="left"/>
            </w:pPr>
            <w:r>
              <w:t xml:space="preserve">다지점 관제</w:t>
            </w:r>
          </w:p>
        </w:tc>
        <w:tc>
          <w:tcPr/>
          <w:p>
            <w:pPr>
              <w:pStyle w:val="Compact"/>
              <w:jc w:val="left"/>
            </w:pPr>
            <w:r>
              <w:t xml:space="preserve">지점 100곳까지 한 화면, 기준 초과 시 문자 알림</w:t>
            </w:r>
          </w:p>
        </w:tc>
        <w:tc>
          <w:tcPr/>
          <w:p>
            <w:pPr>
              <w:pStyle w:val="Compact"/>
              <w:jc w:val="left"/>
            </w:pPr>
            <w:r>
              <w:t xml:space="preserve">운영 중, 140개 기관</w:t>
            </w:r>
          </w:p>
        </w:tc>
      </w:tr>
      <w:tr>
        <w:tc>
          <w:tcPr/>
          <w:p>
            <w:pPr>
              <w:pStyle w:val="Compact"/>
              <w:jc w:val="left"/>
            </w:pPr>
            <w:r>
              <w:t xml:space="preserve">저전력 설계</w:t>
            </w:r>
          </w:p>
        </w:tc>
        <w:tc>
          <w:tcPr/>
          <w:p>
            <w:pPr>
              <w:pStyle w:val="Compact"/>
              <w:jc w:val="left"/>
            </w:pPr>
            <w:r>
              <w:t xml:space="preserve">GA-100 배터리 구동 72시간</w:t>
            </w:r>
          </w:p>
        </w:tc>
        <w:tc>
          <w:tcPr/>
          <w:p>
            <w:pPr>
              <w:pStyle w:val="Compact"/>
              <w:jc w:val="left"/>
            </w:pPr>
            <w:r>
              <w:t xml:space="preserve">적용 중</w:t>
            </w:r>
          </w:p>
        </w:tc>
      </w:tr>
    </w:tbl>
    <w:bookmarkEnd w:id="26"/>
    <w:bookmarkStart w:id="27" w:name="X3288fdcd213d17825d7649385fa78156adf450e"/>
    <w:p>
      <w:pPr>
        <w:pStyle w:val="Heading3"/>
      </w:pPr>
      <w:r>
        <w:t xml:space="preserve">3.3 개발 계획</w:t>
      </w:r>
    </w:p>
    <w:p>
      <w:pPr>
        <w:pStyle w:val="FirstParagraph"/>
      </w:pPr>
      <w:r>
        <w:t xml:space="preserve">2027년 하반기 출시를 목표로 GA-500을 개발한다. 환기 장치와 연동해 측정값에 따라 환기를 자동으로 켜고 끄는 제품이다. 개발비 1억 5,000만 원은 이번 투자 유치금으로 충당한다.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단계</w:t>
            </w:r>
          </w:p>
        </w:tc>
        <w:tc>
          <w:tcPr>
            <w:shd w:val="clear" w:color="auto" w:fill="E8EEF7"/>
          </w:tcPr>
          <w:p>
            <w:pPr>
              <w:pStyle w:val="Compact"/>
              <w:jc w:val="left"/>
            </w:pPr>
            <w:r>
              <w:rPr>
                <w:b/>
              </w:rPr>
              <w:t xml:space="preserve">시기</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비용</w:t>
            </w:r>
          </w:p>
        </w:tc>
      </w:tr>
      <w:tr>
        <w:tc>
          <w:tcPr/>
          <w:p>
            <w:pPr>
              <w:pStyle w:val="Compact"/>
              <w:jc w:val="left"/>
            </w:pPr>
            <w:r>
              <w:t xml:space="preserve">설계</w:t>
            </w:r>
          </w:p>
        </w:tc>
        <w:tc>
          <w:tcPr/>
          <w:p>
            <w:pPr>
              <w:pStyle w:val="Compact"/>
              <w:jc w:val="left"/>
            </w:pPr>
            <w:r>
              <w:t xml:space="preserve">2026년 11월~2027년 2월</w:t>
            </w:r>
          </w:p>
        </w:tc>
        <w:tc>
          <w:tcPr/>
          <w:p>
            <w:pPr>
              <w:pStyle w:val="Compact"/>
              <w:jc w:val="left"/>
            </w:pPr>
            <w:r>
              <w:t xml:space="preserve">회로·외형 설계, 환기 장치 연동 규격</w:t>
            </w:r>
          </w:p>
        </w:tc>
        <w:tc>
          <w:tcPr/>
          <w:p>
            <w:pPr>
              <w:pStyle w:val="Compact"/>
              <w:jc w:val="left"/>
            </w:pPr>
            <w:r>
              <w:t xml:space="preserve">4,000만 원</w:t>
            </w:r>
          </w:p>
        </w:tc>
      </w:tr>
      <w:tr>
        <w:tc>
          <w:tcPr/>
          <w:p>
            <w:pPr>
              <w:pStyle w:val="Compact"/>
              <w:jc w:val="left"/>
            </w:pPr>
            <w:r>
              <w:t xml:space="preserve">시제품</w:t>
            </w:r>
          </w:p>
        </w:tc>
        <w:tc>
          <w:tcPr/>
          <w:p>
            <w:pPr>
              <w:pStyle w:val="Compact"/>
              <w:jc w:val="left"/>
            </w:pPr>
            <w:r>
              <w:t xml:space="preserve">2027년 3월~5월</w:t>
            </w:r>
          </w:p>
        </w:tc>
        <w:tc>
          <w:tcPr/>
          <w:p>
            <w:pPr>
              <w:pStyle w:val="Compact"/>
              <w:jc w:val="left"/>
            </w:pPr>
            <w:r>
              <w:t xml:space="preserve">시제품 30대, 어린이집 5곳 현장 시험</w:t>
            </w:r>
          </w:p>
        </w:tc>
        <w:tc>
          <w:tcPr/>
          <w:p>
            <w:pPr>
              <w:pStyle w:val="Compact"/>
              <w:jc w:val="left"/>
            </w:pPr>
            <w:r>
              <w:t xml:space="preserve">5,000만 원</w:t>
            </w:r>
          </w:p>
        </w:tc>
      </w:tr>
      <w:tr>
        <w:tc>
          <w:tcPr/>
          <w:p>
            <w:pPr>
              <w:pStyle w:val="Compact"/>
              <w:jc w:val="left"/>
            </w:pPr>
            <w:r>
              <w:t xml:space="preserve">인증·양산 준비</w:t>
            </w:r>
          </w:p>
        </w:tc>
        <w:tc>
          <w:tcPr/>
          <w:p>
            <w:pPr>
              <w:pStyle w:val="Compact"/>
              <w:jc w:val="left"/>
            </w:pPr>
            <w:r>
              <w:t xml:space="preserve">2027년 6월~8월</w:t>
            </w:r>
          </w:p>
        </w:tc>
        <w:tc>
          <w:tcPr/>
          <w:p>
            <w:pPr>
              <w:pStyle w:val="Compact"/>
              <w:jc w:val="left"/>
            </w:pPr>
            <w:r>
              <w:t xml:space="preserve">전자파 적합 등록, 금형, 초도 생산</w:t>
            </w:r>
          </w:p>
        </w:tc>
        <w:tc>
          <w:tcPr/>
          <w:p>
            <w:pPr>
              <w:pStyle w:val="Compact"/>
              <w:jc w:val="left"/>
            </w:pPr>
            <w:r>
              <w:t xml:space="preserve">6,000만 원</w:t>
            </w:r>
          </w:p>
        </w:tc>
      </w:tr>
      <w:tr>
        <w:tc>
          <w:tcPr/>
          <w:p>
            <w:pPr>
              <w:pStyle w:val="Compact"/>
              <w:jc w:val="left"/>
            </w:pPr>
            <w:r>
              <w:t xml:space="preserve">출시</w:t>
            </w:r>
          </w:p>
        </w:tc>
        <w:tc>
          <w:tcPr/>
          <w:p>
            <w:pPr>
              <w:pStyle w:val="Compact"/>
              <w:jc w:val="left"/>
            </w:pPr>
            <w:r>
              <w:t xml:space="preserve">2027년 9월</w:t>
            </w:r>
          </w:p>
        </w:tc>
        <w:tc>
          <w:tcPr/>
          <w:p>
            <w:pPr>
              <w:pStyle w:val="Compact"/>
              <w:jc w:val="left"/>
            </w:pPr>
            <w:r>
              <w:t xml:space="preserve">B2B 기존 고객 우선 판매</w:t>
            </w:r>
          </w:p>
        </w:tc>
        <w:tc>
          <w:tcPr/>
          <w:p>
            <w:pPr>
              <w:pStyle w:val="Compact"/>
              <w:jc w:val="left"/>
            </w:pPr>
            <w:r>
              <w:t xml:space="preserve">—</w:t>
            </w:r>
          </w:p>
        </w:tc>
      </w:tr>
    </w:tbl>
    <w:bookmarkEnd w:id="27"/>
    <w:bookmarkEnd w:id="28"/>
    <w:bookmarkStart w:id="32" w:name="X0dda50286283c6a27cd15178471c5cb34013ce2"/>
    <w:p>
      <w:pPr>
        <w:pStyle w:val="Heading2"/>
      </w:pPr>
      <w:r>
        <w:t xml:space="preserve">4. 시장과 고객</w:t>
      </w:r>
    </w:p>
    <w:bookmarkStart w:id="29" w:name="Xc0f6d33c2999eeaa247e97593730c833b1a9893"/>
    <w:p>
      <w:pPr>
        <w:pStyle w:val="Heading3"/>
      </w:pPr>
      <w:r>
        <w:t xml:space="preserve">4.1 시장 규모</w:t>
      </w:r>
    </w:p>
    <w:p>
      <w:pPr>
        <w:pStyle w:val="FirstParagraph"/>
      </w:pPr>
      <w:r>
        <w:t xml:space="preserve">국내 실내 공기질 측정기 시장은 2025년 기준 약 1,450억 원으로 추정한다. 가정용 620억 원, 기관·사무실용 830억 원이며 연 9% 수준으로 성장한다. 추정치는 수입 통계, 온라인몰 판매 순위, 당사 영업 자료를 종합한 자체 산출값이다.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2025년 규모</w:t>
            </w:r>
          </w:p>
        </w:tc>
        <w:tc>
          <w:tcPr>
            <w:shd w:val="clear" w:color="auto" w:fill="E8EEF7"/>
          </w:tcPr>
          <w:p>
            <w:pPr>
              <w:pStyle w:val="Compact"/>
              <w:jc w:val="left"/>
            </w:pPr>
            <w:r>
              <w:rPr>
                <w:b/>
              </w:rPr>
              <w:t xml:space="preserve">연 성장률</w:t>
            </w:r>
          </w:p>
        </w:tc>
        <w:tc>
          <w:tcPr>
            <w:shd w:val="clear" w:color="auto" w:fill="E8EEF7"/>
          </w:tcPr>
          <w:p>
            <w:pPr>
              <w:pStyle w:val="Compact"/>
              <w:jc w:val="left"/>
            </w:pPr>
            <w:r>
              <w:rPr>
                <w:b/>
              </w:rPr>
              <w:t xml:space="preserve">당사 2025년 매출</w:t>
            </w:r>
          </w:p>
        </w:tc>
        <w:tc>
          <w:tcPr>
            <w:shd w:val="clear" w:color="auto" w:fill="E8EEF7"/>
          </w:tcPr>
          <w:p>
            <w:pPr>
              <w:pStyle w:val="Compact"/>
              <w:jc w:val="left"/>
            </w:pPr>
            <w:r>
              <w:rPr>
                <w:b/>
              </w:rPr>
              <w:t xml:space="preserve">점유율</w:t>
            </w:r>
          </w:p>
        </w:tc>
      </w:tr>
      <w:tr>
        <w:tc>
          <w:tcPr/>
          <w:p>
            <w:pPr>
              <w:pStyle w:val="Compact"/>
              <w:jc w:val="left"/>
            </w:pPr>
            <w:r>
              <w:t xml:space="preserve">가정용</w:t>
            </w:r>
          </w:p>
        </w:tc>
        <w:tc>
          <w:tcPr/>
          <w:p>
            <w:pPr>
              <w:pStyle w:val="Compact"/>
              <w:jc w:val="left"/>
            </w:pPr>
            <w:r>
              <w:t xml:space="preserve">620억 원</w:t>
            </w:r>
          </w:p>
        </w:tc>
        <w:tc>
          <w:tcPr/>
          <w:p>
            <w:pPr>
              <w:pStyle w:val="Compact"/>
              <w:jc w:val="left"/>
            </w:pPr>
            <w:r>
              <w:t xml:space="preserve">7%</w:t>
            </w:r>
          </w:p>
        </w:tc>
        <w:tc>
          <w:tcPr/>
          <w:p>
            <w:pPr>
              <w:pStyle w:val="Compact"/>
              <w:jc w:val="left"/>
            </w:pPr>
            <w:r>
              <w:t xml:space="preserve">4억 6,000만 원</w:t>
            </w:r>
          </w:p>
        </w:tc>
        <w:tc>
          <w:tcPr/>
          <w:p>
            <w:pPr>
              <w:pStyle w:val="Compact"/>
              <w:jc w:val="left"/>
            </w:pPr>
            <w:r>
              <w:t xml:space="preserve">0.7%</w:t>
            </w:r>
          </w:p>
        </w:tc>
      </w:tr>
      <w:tr>
        <w:tc>
          <w:tcPr/>
          <w:p>
            <w:pPr>
              <w:pStyle w:val="Compact"/>
              <w:jc w:val="left"/>
            </w:pPr>
            <w:r>
              <w:t xml:space="preserve">기관·사무실용</w:t>
            </w:r>
          </w:p>
        </w:tc>
        <w:tc>
          <w:tcPr/>
          <w:p>
            <w:pPr>
              <w:pStyle w:val="Compact"/>
              <w:jc w:val="left"/>
            </w:pPr>
            <w:r>
              <w:t xml:space="preserve">830억 원</w:t>
            </w:r>
          </w:p>
        </w:tc>
        <w:tc>
          <w:tcPr/>
          <w:p>
            <w:pPr>
              <w:pStyle w:val="Compact"/>
              <w:jc w:val="left"/>
            </w:pPr>
            <w:r>
              <w:t xml:space="preserve">11%</w:t>
            </w:r>
          </w:p>
        </w:tc>
        <w:tc>
          <w:tcPr/>
          <w:p>
            <w:pPr>
              <w:pStyle w:val="Compact"/>
              <w:jc w:val="left"/>
            </w:pPr>
            <w:r>
              <w:t xml:space="preserve">2억 2,000만 원</w:t>
            </w:r>
          </w:p>
        </w:tc>
        <w:tc>
          <w:tcPr/>
          <w:p>
            <w:pPr>
              <w:pStyle w:val="Compact"/>
              <w:jc w:val="left"/>
            </w:pPr>
            <w:r>
              <w:t xml:space="preserve">0.3%</w:t>
            </w:r>
          </w:p>
        </w:tc>
      </w:tr>
      <w:tr>
        <w:tc>
          <w:tcPr/>
          <w:p>
            <w:pPr>
              <w:pStyle w:val="Compact"/>
              <w:jc w:val="left"/>
            </w:pPr>
            <w:r>
              <w:t xml:space="preserve">합계</w:t>
            </w:r>
          </w:p>
        </w:tc>
        <w:tc>
          <w:tcPr/>
          <w:p>
            <w:pPr>
              <w:pStyle w:val="Compact"/>
              <w:jc w:val="left"/>
            </w:pPr>
            <w:r>
              <w:t xml:space="preserve">1,450억 원</w:t>
            </w:r>
          </w:p>
        </w:tc>
        <w:tc>
          <w:tcPr/>
          <w:p>
            <w:pPr>
              <w:pStyle w:val="Compact"/>
              <w:jc w:val="left"/>
            </w:pPr>
            <w:r>
              <w:t xml:space="preserve">9%</w:t>
            </w:r>
          </w:p>
        </w:tc>
        <w:tc>
          <w:tcPr/>
          <w:p>
            <w:pPr>
              <w:pStyle w:val="Compact"/>
              <w:jc w:val="left"/>
            </w:pPr>
            <w:r>
              <w:t xml:space="preserve">6억 8,000만 원</w:t>
            </w:r>
          </w:p>
        </w:tc>
        <w:tc>
          <w:tcPr/>
          <w:p>
            <w:pPr>
              <w:pStyle w:val="Compact"/>
              <w:jc w:val="left"/>
            </w:pPr>
            <w:r>
              <w:t xml:space="preserve">0.5%</w:t>
            </w:r>
          </w:p>
        </w:tc>
      </w:tr>
    </w:tbl>
    <w:p>
      <w:pPr>
        <w:pStyle w:val="BodyText"/>
      </w:pPr>
      <w:r>
        <w:t xml:space="preserve">점유율 0.5%는 작다. 2029년 매출 32억 5,000만 원을 달성해도 점유율은 1.6%이므로, 시장 규모가 계획의 제약이 되지 않는다.</w:t>
      </w:r>
    </w:p>
    <w:bookmarkEnd w:id="29"/>
    <w:bookmarkStart w:id="30" w:name="X67a437518c3ca7aaa8e45a6f9b294013dda5bb9"/>
    <w:p>
      <w:pPr>
        <w:pStyle w:val="Heading3"/>
      </w:pPr>
      <w:r>
        <w:t xml:space="preserve">4.2 목표 고객</w:t>
      </w:r>
    </w:p>
    <w:p>
      <w:pPr>
        <w:pStyle w:val="FirstParagraph"/>
      </w:pPr>
      <w:r>
        <w:t xml:space="preserve">B2B 고객을 우선한다. 기관 고객은 한 번에 5~30대를 사고 구독으로 이어지며, 재구매율이 높기 때문이다.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고객군</w:t>
            </w:r>
          </w:p>
        </w:tc>
        <w:tc>
          <w:tcPr>
            <w:shd w:val="clear" w:color="auto" w:fill="E8EEF7"/>
          </w:tcPr>
          <w:p>
            <w:pPr>
              <w:pStyle w:val="Compact"/>
              <w:jc w:val="left"/>
            </w:pPr>
            <w:r>
              <w:rPr>
                <w:b/>
              </w:rPr>
              <w:t xml:space="preserve">특징</w:t>
            </w:r>
          </w:p>
        </w:tc>
        <w:tc>
          <w:tcPr>
            <w:shd w:val="clear" w:color="auto" w:fill="E8EEF7"/>
          </w:tcPr>
          <w:p>
            <w:pPr>
              <w:pStyle w:val="Compact"/>
              <w:jc w:val="left"/>
            </w:pPr>
            <w:r>
              <w:rPr>
                <w:b/>
              </w:rPr>
              <w:t xml:space="preserve">구매 단위</w:t>
            </w:r>
          </w:p>
        </w:tc>
        <w:tc>
          <w:tcPr>
            <w:shd w:val="clear" w:color="auto" w:fill="E8EEF7"/>
          </w:tcPr>
          <w:p>
            <w:pPr>
              <w:pStyle w:val="Compact"/>
              <w:jc w:val="left"/>
            </w:pPr>
            <w:r>
              <w:rPr>
                <w:b/>
              </w:rPr>
              <w:t xml:space="preserve">2026년 비중</w:t>
            </w:r>
          </w:p>
        </w:tc>
        <w:tc>
          <w:tcPr>
            <w:shd w:val="clear" w:color="auto" w:fill="E8EEF7"/>
          </w:tcPr>
          <w:p>
            <w:pPr>
              <w:pStyle w:val="Compact"/>
              <w:jc w:val="left"/>
            </w:pPr>
            <w:r>
              <w:rPr>
                <w:b/>
              </w:rPr>
              <w:t xml:space="preserve">2029년 목표 비중</w:t>
            </w:r>
          </w:p>
        </w:tc>
      </w:tr>
      <w:tr>
        <w:tc>
          <w:tcPr/>
          <w:p>
            <w:pPr>
              <w:pStyle w:val="Compact"/>
              <w:jc w:val="left"/>
            </w:pPr>
            <w:r>
              <w:t xml:space="preserve">어린이집·유치원</w:t>
            </w:r>
          </w:p>
        </w:tc>
        <w:tc>
          <w:tcPr/>
          <w:p>
            <w:pPr>
              <w:pStyle w:val="Compact"/>
              <w:jc w:val="left"/>
            </w:pPr>
            <w:r>
              <w:t xml:space="preserve">실내 공기질 관리 의무, 학부모 공개 요구</w:t>
            </w:r>
          </w:p>
        </w:tc>
        <w:tc>
          <w:tcPr/>
          <w:p>
            <w:pPr>
              <w:pStyle w:val="Compact"/>
              <w:jc w:val="left"/>
            </w:pPr>
            <w:r>
              <w:t xml:space="preserve">5~15대</w:t>
            </w:r>
          </w:p>
        </w:tc>
        <w:tc>
          <w:tcPr/>
          <w:p>
            <w:pPr>
              <w:pStyle w:val="Compact"/>
              <w:jc w:val="left"/>
            </w:pPr>
            <w:r>
              <w:t xml:space="preserve">18%</w:t>
            </w:r>
          </w:p>
        </w:tc>
        <w:tc>
          <w:tcPr/>
          <w:p>
            <w:pPr>
              <w:pStyle w:val="Compact"/>
              <w:jc w:val="left"/>
            </w:pPr>
            <w:r>
              <w:t xml:space="preserve">25%</w:t>
            </w:r>
          </w:p>
        </w:tc>
      </w:tr>
      <w:tr>
        <w:tc>
          <w:tcPr/>
          <w:p>
            <w:pPr>
              <w:pStyle w:val="Compact"/>
              <w:jc w:val="left"/>
            </w:pPr>
            <w:r>
              <w:t xml:space="preserve">학원·교습소</w:t>
            </w:r>
          </w:p>
        </w:tc>
        <w:tc>
          <w:tcPr/>
          <w:p>
            <w:pPr>
              <w:pStyle w:val="Compact"/>
              <w:jc w:val="left"/>
            </w:pPr>
            <w:r>
              <w:t xml:space="preserve">교실 수만큼 구매, 겨울철 집중</w:t>
            </w:r>
          </w:p>
        </w:tc>
        <w:tc>
          <w:tcPr/>
          <w:p>
            <w:pPr>
              <w:pStyle w:val="Compact"/>
              <w:jc w:val="left"/>
            </w:pPr>
            <w:r>
              <w:t xml:space="preserve">5~20대</w:t>
            </w:r>
          </w:p>
        </w:tc>
        <w:tc>
          <w:tcPr/>
          <w:p>
            <w:pPr>
              <w:pStyle w:val="Compact"/>
              <w:jc w:val="left"/>
            </w:pPr>
            <w:r>
              <w:t xml:space="preserve">9%</w:t>
            </w:r>
          </w:p>
        </w:tc>
        <w:tc>
          <w:tcPr/>
          <w:p>
            <w:pPr>
              <w:pStyle w:val="Compact"/>
              <w:jc w:val="left"/>
            </w:pPr>
            <w:r>
              <w:t xml:space="preserve">15%</w:t>
            </w:r>
          </w:p>
        </w:tc>
      </w:tr>
      <w:tr>
        <w:tc>
          <w:tcPr/>
          <w:p>
            <w:pPr>
              <w:pStyle w:val="Compact"/>
              <w:jc w:val="left"/>
            </w:pPr>
            <w:r>
              <w:t xml:space="preserve">소규모 사무실</w:t>
            </w:r>
          </w:p>
        </w:tc>
        <w:tc>
          <w:tcPr/>
          <w:p>
            <w:pPr>
              <w:pStyle w:val="Compact"/>
              <w:jc w:val="left"/>
            </w:pPr>
            <w:r>
              <w:t xml:space="preserve">50인 이하, 복지 차원 도입</w:t>
            </w:r>
          </w:p>
        </w:tc>
        <w:tc>
          <w:tcPr/>
          <w:p>
            <w:pPr>
              <w:pStyle w:val="Compact"/>
              <w:jc w:val="left"/>
            </w:pPr>
            <w:r>
              <w:t xml:space="preserve">3~10대</w:t>
            </w:r>
          </w:p>
        </w:tc>
        <w:tc>
          <w:tcPr/>
          <w:p>
            <w:pPr>
              <w:pStyle w:val="Compact"/>
              <w:jc w:val="left"/>
            </w:pPr>
            <w:r>
              <w:t xml:space="preserve">8%</w:t>
            </w:r>
          </w:p>
        </w:tc>
        <w:tc>
          <w:tcPr/>
          <w:p>
            <w:pPr>
              <w:pStyle w:val="Compact"/>
              <w:jc w:val="left"/>
            </w:pPr>
            <w:r>
              <w:t xml:space="preserve">15%</w:t>
            </w:r>
          </w:p>
        </w:tc>
      </w:tr>
      <w:tr>
        <w:tc>
          <w:tcPr/>
          <w:p>
            <w:pPr>
              <w:pStyle w:val="Compact"/>
              <w:jc w:val="left"/>
            </w:pPr>
            <w:r>
              <w:t xml:space="preserve">매장·식당</w:t>
            </w:r>
          </w:p>
        </w:tc>
        <w:tc>
          <w:tcPr/>
          <w:p>
            <w:pPr>
              <w:pStyle w:val="Compact"/>
              <w:jc w:val="left"/>
            </w:pPr>
            <w:r>
              <w:t xml:space="preserve">환기 관리, 고객 안내용</w:t>
            </w:r>
          </w:p>
        </w:tc>
        <w:tc>
          <w:tcPr/>
          <w:p>
            <w:pPr>
              <w:pStyle w:val="Compact"/>
              <w:jc w:val="left"/>
            </w:pPr>
            <w:r>
              <w:t xml:space="preserve">1~5대</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가정(온라인 직판)</w:t>
            </w:r>
          </w:p>
        </w:tc>
        <w:tc>
          <w:tcPr/>
          <w:p>
            <w:pPr>
              <w:pStyle w:val="Compact"/>
              <w:jc w:val="left"/>
            </w:pPr>
            <w:r>
              <w:t xml:space="preserve">영유아·호흡기 질환 가구</w:t>
            </w:r>
          </w:p>
        </w:tc>
        <w:tc>
          <w:tcPr/>
          <w:p>
            <w:pPr>
              <w:pStyle w:val="Compact"/>
              <w:jc w:val="left"/>
            </w:pPr>
            <w:r>
              <w:t xml:space="preserve">1대</w:t>
            </w:r>
          </w:p>
        </w:tc>
        <w:tc>
          <w:tcPr/>
          <w:p>
            <w:pPr>
              <w:pStyle w:val="Compact"/>
              <w:jc w:val="left"/>
            </w:pPr>
            <w:r>
              <w:t xml:space="preserve">61%</w:t>
            </w:r>
          </w:p>
        </w:tc>
        <w:tc>
          <w:tcPr/>
          <w:p>
            <w:pPr>
              <w:pStyle w:val="Compact"/>
              <w:jc w:val="left"/>
            </w:pPr>
            <w:r>
              <w:t xml:space="preserve">40%</w:t>
            </w:r>
          </w:p>
        </w:tc>
      </w:tr>
    </w:tbl>
    <w:bookmarkEnd w:id="30"/>
    <w:bookmarkStart w:id="31" w:name="Xd943bc098eec4fd81664560ebe3b7ad5cced617"/>
    <w:p>
      <w:pPr>
        <w:pStyle w:val="Heading3"/>
      </w:pPr>
      <w:r>
        <w:t xml:space="preserve">4.3 고객 검증 자료</w:t>
      </w:r>
    </w:p>
    <w:p>
      <w:pPr>
        <w:pStyle w:val="FirstParagraph"/>
      </w:pPr>
      <w:r>
        <w:t xml:space="preserve">2026년 9월 기준 거래 기관은 140곳이다. 그중 2025년에 처음 구매한 기관 86곳 중 61곳(71%)이 2026년에 추가 구매하거나 구독을 유지했다.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지표</w:t>
            </w:r>
          </w:p>
        </w:tc>
        <w:tc>
          <w:tcPr>
            <w:shd w:val="clear" w:color="auto" w:fill="E8EEF7"/>
          </w:tcPr>
          <w:p>
            <w:pPr>
              <w:pStyle w:val="Compact"/>
              <w:jc w:val="left"/>
            </w:pPr>
            <w:r>
              <w:rPr>
                <w:b/>
              </w:rPr>
              <w:t xml:space="preserve">수치</w:t>
            </w:r>
          </w:p>
        </w:tc>
        <w:tc>
          <w:tcPr>
            <w:shd w:val="clear" w:color="auto" w:fill="E8EEF7"/>
          </w:tcPr>
          <w:p>
            <w:pPr>
              <w:pStyle w:val="Compact"/>
              <w:jc w:val="left"/>
            </w:pPr>
            <w:r>
              <w:rPr>
                <w:b/>
              </w:rPr>
              <w:t xml:space="preserve">기준</w:t>
            </w:r>
          </w:p>
        </w:tc>
      </w:tr>
      <w:tr>
        <w:tc>
          <w:tcPr/>
          <w:p>
            <w:pPr>
              <w:pStyle w:val="Compact"/>
              <w:jc w:val="left"/>
            </w:pPr>
            <w:r>
              <w:t xml:space="preserve">거래 기관 수</w:t>
            </w:r>
          </w:p>
        </w:tc>
        <w:tc>
          <w:tcPr/>
          <w:p>
            <w:pPr>
              <w:pStyle w:val="Compact"/>
              <w:jc w:val="left"/>
            </w:pPr>
            <w:r>
              <w:t xml:space="preserve">140곳</w:t>
            </w:r>
          </w:p>
        </w:tc>
        <w:tc>
          <w:tcPr/>
          <w:p>
            <w:pPr>
              <w:pStyle w:val="Compact"/>
              <w:jc w:val="left"/>
            </w:pPr>
            <w:r>
              <w:t xml:space="preserve">2026년 9월 말</w:t>
            </w:r>
          </w:p>
        </w:tc>
      </w:tr>
      <w:tr>
        <w:tc>
          <w:tcPr/>
          <w:p>
            <w:pPr>
              <w:pStyle w:val="Compact"/>
              <w:jc w:val="left"/>
            </w:pPr>
            <w:r>
              <w:t xml:space="preserve">기관 재구매·유지율</w:t>
            </w:r>
          </w:p>
        </w:tc>
        <w:tc>
          <w:tcPr/>
          <w:p>
            <w:pPr>
              <w:pStyle w:val="Compact"/>
              <w:jc w:val="left"/>
            </w:pPr>
            <w:r>
              <w:t xml:space="preserve">71%</w:t>
            </w:r>
          </w:p>
        </w:tc>
        <w:tc>
          <w:tcPr/>
          <w:p>
            <w:pPr>
              <w:pStyle w:val="Compact"/>
              <w:jc w:val="left"/>
            </w:pPr>
            <w:r>
              <w:t xml:space="preserve">2025년 신규 기관</w:t>
            </w:r>
          </w:p>
        </w:tc>
      </w:tr>
      <w:tr>
        <w:tc>
          <w:tcPr/>
          <w:p>
            <w:pPr>
              <w:pStyle w:val="Compact"/>
              <w:jc w:val="left"/>
            </w:pPr>
            <w:r>
              <w:t xml:space="preserve">구독 기기 수</w:t>
            </w:r>
          </w:p>
        </w:tc>
        <w:tc>
          <w:tcPr/>
          <w:p>
            <w:pPr>
              <w:pStyle w:val="Compact"/>
              <w:jc w:val="left"/>
            </w:pPr>
            <w:r>
              <w:t xml:space="preserve">1,900대</w:t>
            </w:r>
          </w:p>
        </w:tc>
        <w:tc>
          <w:tcPr/>
          <w:p>
            <w:pPr>
              <w:pStyle w:val="Compact"/>
              <w:jc w:val="left"/>
            </w:pPr>
            <w:r>
              <w:t xml:space="preserve">2026년 9월 말</w:t>
            </w:r>
          </w:p>
        </w:tc>
      </w:tr>
      <w:tr>
        <w:tc>
          <w:tcPr/>
          <w:p>
            <w:pPr>
              <w:pStyle w:val="Compact"/>
              <w:jc w:val="left"/>
            </w:pPr>
            <w:r>
              <w:t xml:space="preserve">구독 해지율</w:t>
            </w:r>
          </w:p>
        </w:tc>
        <w:tc>
          <w:tcPr/>
          <w:p>
            <w:pPr>
              <w:pStyle w:val="Compact"/>
              <w:jc w:val="left"/>
            </w:pPr>
            <w:r>
              <w:t xml:space="preserve">월 1.2%</w:t>
            </w:r>
          </w:p>
        </w:tc>
        <w:tc>
          <w:tcPr/>
          <w:p>
            <w:pPr>
              <w:pStyle w:val="Compact"/>
              <w:jc w:val="left"/>
            </w:pPr>
            <w:r>
              <w:t xml:space="preserve">2026년 1~9월 평균</w:t>
            </w:r>
          </w:p>
        </w:tc>
      </w:tr>
      <w:tr>
        <w:tc>
          <w:tcPr/>
          <w:p>
            <w:pPr>
              <w:pStyle w:val="Compact"/>
              <w:jc w:val="left"/>
            </w:pPr>
            <w:r>
              <w:t xml:space="preserve">온라인몰 평점</w:t>
            </w:r>
          </w:p>
        </w:tc>
        <w:tc>
          <w:tcPr/>
          <w:p>
            <w:pPr>
              <w:pStyle w:val="Compact"/>
              <w:jc w:val="left"/>
            </w:pPr>
            <w:r>
              <w:t xml:space="preserve">4.6/5.0</w:t>
            </w:r>
          </w:p>
        </w:tc>
        <w:tc>
          <w:tcPr/>
          <w:p>
            <w:pPr>
              <w:pStyle w:val="Compact"/>
              <w:jc w:val="left"/>
            </w:pPr>
            <w:r>
              <w:t xml:space="preserve">리뷰 2,300건</w:t>
            </w:r>
          </w:p>
        </w:tc>
      </w:tr>
      <w:tr>
        <w:tc>
          <w:tcPr/>
          <w:p>
            <w:pPr>
              <w:pStyle w:val="Compact"/>
              <w:jc w:val="left"/>
            </w:pPr>
            <w:r>
              <w:t xml:space="preserve">반품률</w:t>
            </w:r>
          </w:p>
        </w:tc>
        <w:tc>
          <w:tcPr/>
          <w:p>
            <w:pPr>
              <w:pStyle w:val="Compact"/>
              <w:jc w:val="left"/>
            </w:pPr>
            <w:r>
              <w:t xml:space="preserve">1.8%</w:t>
            </w:r>
          </w:p>
        </w:tc>
        <w:tc>
          <w:tcPr/>
          <w:p>
            <w:pPr>
              <w:pStyle w:val="Compact"/>
              <w:jc w:val="left"/>
            </w:pPr>
            <w:r>
              <w:t xml:space="preserve">2026년 1~9월</w:t>
            </w:r>
          </w:p>
        </w:tc>
      </w:tr>
    </w:tbl>
    <w:bookmarkEnd w:id="31"/>
    <w:bookmarkEnd w:id="32"/>
    <w:bookmarkStart w:id="35" w:name="X5b952ea7ae4a2dd03fd7be1ece112ba060467f5"/>
    <w:p>
      <w:pPr>
        <w:pStyle w:val="Heading2"/>
      </w:pPr>
      <w:r>
        <w:t xml:space="preserve">5. 경쟁과 차별점</w:t>
      </w:r>
    </w:p>
    <w:bookmarkStart w:id="33" w:name="X4f2f1ebc4918c414e70f469a3c42ba058205d96"/>
    <w:p>
      <w:pPr>
        <w:pStyle w:val="Heading3"/>
      </w:pPr>
      <w:r>
        <w:t xml:space="preserve">5.1 경쟁 구도</w:t>
      </w:r>
    </w:p>
    <w:p>
      <w:pPr>
        <w:pStyle w:val="FirstParagraph"/>
      </w:pPr>
      <w:r>
        <w:t xml:space="preserve">경쟁자는 세 부류다. 대형 가전사 제품, 해외 저가 수입품, B2B 관제 전문사다. 당사는 가격은 수입품에 가깝고 정확도와 관제 기능은 전문사에 가까운 자리에 있다.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비교 항목</w:t>
            </w:r>
          </w:p>
        </w:tc>
        <w:tc>
          <w:tcPr>
            <w:shd w:val="clear" w:color="auto" w:fill="E8EEF7"/>
          </w:tcPr>
          <w:p>
            <w:pPr>
              <w:pStyle w:val="Compact"/>
              <w:jc w:val="left"/>
            </w:pPr>
            <w:r>
              <w:rPr>
                <w:b/>
              </w:rPr>
              <w:t xml:space="preserve">대형 가전사 제품</w:t>
            </w:r>
          </w:p>
        </w:tc>
        <w:tc>
          <w:tcPr>
            <w:shd w:val="clear" w:color="auto" w:fill="E8EEF7"/>
          </w:tcPr>
          <w:p>
            <w:pPr>
              <w:pStyle w:val="Compact"/>
              <w:jc w:val="left"/>
            </w:pPr>
            <w:r>
              <w:rPr>
                <w:b/>
              </w:rPr>
              <w:t xml:space="preserve">해외 저가 수입품</w:t>
            </w:r>
          </w:p>
        </w:tc>
        <w:tc>
          <w:tcPr>
            <w:shd w:val="clear" w:color="auto" w:fill="E8EEF7"/>
          </w:tcPr>
          <w:p>
            <w:pPr>
              <w:pStyle w:val="Compact"/>
              <w:jc w:val="left"/>
            </w:pPr>
            <w:r>
              <w:rPr>
                <w:b/>
              </w:rPr>
              <w:t xml:space="preserve">B2B 관제 전문사</w:t>
            </w:r>
          </w:p>
        </w:tc>
        <w:tc>
          <w:tcPr>
            <w:shd w:val="clear" w:color="auto" w:fill="E8EEF7"/>
          </w:tcPr>
          <w:p>
            <w:pPr>
              <w:pStyle w:val="Compact"/>
              <w:jc w:val="left"/>
            </w:pPr>
            <w:r>
              <w:rPr>
                <w:b/>
              </w:rPr>
              <w:t xml:space="preserve">㈜그린에어테크</w:t>
            </w:r>
          </w:p>
        </w:tc>
      </w:tr>
      <w:tr>
        <w:tc>
          <w:tcPr/>
          <w:p>
            <w:pPr>
              <w:pStyle w:val="Compact"/>
              <w:jc w:val="left"/>
            </w:pPr>
            <w:r>
              <w:t xml:space="preserve">가정용 판매가</w:t>
            </w:r>
          </w:p>
        </w:tc>
        <w:tc>
          <w:tcPr/>
          <w:p>
            <w:pPr>
              <w:pStyle w:val="Compact"/>
              <w:jc w:val="left"/>
            </w:pPr>
            <w:r>
              <w:t xml:space="preserve">15만~25만 원</w:t>
            </w:r>
          </w:p>
        </w:tc>
        <w:tc>
          <w:tcPr/>
          <w:p>
            <w:pPr>
              <w:pStyle w:val="Compact"/>
              <w:jc w:val="left"/>
            </w:pPr>
            <w:r>
              <w:t xml:space="preserve">3만~6만 원</w:t>
            </w:r>
          </w:p>
        </w:tc>
        <w:tc>
          <w:tcPr/>
          <w:p>
            <w:pPr>
              <w:pStyle w:val="Compact"/>
              <w:jc w:val="left"/>
            </w:pPr>
            <w:r>
              <w:t xml:space="preserve">없음</w:t>
            </w:r>
          </w:p>
        </w:tc>
        <w:tc>
          <w:tcPr/>
          <w:p>
            <w:pPr>
              <w:pStyle w:val="Compact"/>
              <w:jc w:val="left"/>
            </w:pPr>
            <w:r>
              <w:t xml:space="preserve">8만 9,000원</w:t>
            </w:r>
          </w:p>
        </w:tc>
      </w:tr>
      <w:tr>
        <w:tc>
          <w:tcPr/>
          <w:p>
            <w:pPr>
              <w:pStyle w:val="Compact"/>
              <w:jc w:val="left"/>
            </w:pPr>
            <w:r>
              <w:t xml:space="preserve">기관용 판매가</w:t>
            </w:r>
          </w:p>
        </w:tc>
        <w:tc>
          <w:tcPr/>
          <w:p>
            <w:pPr>
              <w:pStyle w:val="Compact"/>
              <w:jc w:val="left"/>
            </w:pPr>
            <w:r>
              <w:t xml:space="preserve">30만 원 이상</w:t>
            </w:r>
          </w:p>
        </w:tc>
        <w:tc>
          <w:tcPr/>
          <w:p>
            <w:pPr>
              <w:pStyle w:val="Compact"/>
              <w:jc w:val="left"/>
            </w:pPr>
            <w:r>
              <w:t xml:space="preserve">없음</w:t>
            </w:r>
          </w:p>
        </w:tc>
        <w:tc>
          <w:tcPr/>
          <w:p>
            <w:pPr>
              <w:pStyle w:val="Compact"/>
              <w:jc w:val="left"/>
            </w:pPr>
            <w:r>
              <w:t xml:space="preserve">40만~60만 원</w:t>
            </w:r>
          </w:p>
        </w:tc>
        <w:tc>
          <w:tcPr/>
          <w:p>
            <w:pPr>
              <w:pStyle w:val="Compact"/>
              <w:jc w:val="left"/>
            </w:pPr>
            <w:r>
              <w:t xml:space="preserve">24만 원</w:t>
            </w:r>
          </w:p>
        </w:tc>
      </w:tr>
      <w:tr>
        <w:tc>
          <w:tcPr/>
          <w:p>
            <w:pPr>
              <w:pStyle w:val="Compact"/>
              <w:jc w:val="left"/>
            </w:pPr>
            <w:r>
              <w:t xml:space="preserve">측정 오차(자체 시험)</w:t>
            </w:r>
          </w:p>
        </w:tc>
        <w:tc>
          <w:tcPr/>
          <w:p>
            <w:pPr>
              <w:pStyle w:val="Compact"/>
              <w:jc w:val="left"/>
            </w:pPr>
            <w:r>
              <w:t xml:space="preserve">±10%</w:t>
            </w:r>
          </w:p>
        </w:tc>
        <w:tc>
          <w:tcPr/>
          <w:p>
            <w:pPr>
              <w:pStyle w:val="Compact"/>
              <w:jc w:val="left"/>
            </w:pPr>
            <w:r>
              <w:t xml:space="preserve">±20~25%</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다지점 관제</w:t>
            </w:r>
          </w:p>
        </w:tc>
        <w:tc>
          <w:tcPr/>
          <w:p>
            <w:pPr>
              <w:pStyle w:val="Compact"/>
              <w:jc w:val="left"/>
            </w:pPr>
            <w:r>
              <w:t xml:space="preserve">앱 단일 기기</w:t>
            </w:r>
          </w:p>
        </w:tc>
        <w:tc>
          <w:tcPr/>
          <w:p>
            <w:pPr>
              <w:pStyle w:val="Compact"/>
              <w:jc w:val="left"/>
            </w:pPr>
            <w:r>
              <w:t xml:space="preserve">없음</w:t>
            </w:r>
          </w:p>
        </w:tc>
        <w:tc>
          <w:tcPr/>
          <w:p>
            <w:pPr>
              <w:pStyle w:val="Compact"/>
              <w:jc w:val="left"/>
            </w:pPr>
            <w:r>
              <w:t xml:space="preserve">있음</w:t>
            </w:r>
          </w:p>
        </w:tc>
        <w:tc>
          <w:tcPr/>
          <w:p>
            <w:pPr>
              <w:pStyle w:val="Compact"/>
              <w:jc w:val="left"/>
            </w:pPr>
            <w:r>
              <w:t xml:space="preserve">있음</w:t>
            </w:r>
          </w:p>
        </w:tc>
      </w:tr>
      <w:tr>
        <w:tc>
          <w:tcPr/>
          <w:p>
            <w:pPr>
              <w:pStyle w:val="Compact"/>
              <w:jc w:val="left"/>
            </w:pPr>
            <w:r>
              <w:t xml:space="preserve">국내 A/S</w:t>
            </w:r>
          </w:p>
        </w:tc>
        <w:tc>
          <w:tcPr/>
          <w:p>
            <w:pPr>
              <w:pStyle w:val="Compact"/>
              <w:jc w:val="left"/>
            </w:pPr>
            <w:r>
              <w:t xml:space="preserve">있음</w:t>
            </w:r>
          </w:p>
        </w:tc>
        <w:tc>
          <w:tcPr/>
          <w:p>
            <w:pPr>
              <w:pStyle w:val="Compact"/>
              <w:jc w:val="left"/>
            </w:pPr>
            <w:r>
              <w:t xml:space="preserve">없음</w:t>
            </w:r>
          </w:p>
        </w:tc>
        <w:tc>
          <w:tcPr/>
          <w:p>
            <w:pPr>
              <w:pStyle w:val="Compact"/>
              <w:jc w:val="left"/>
            </w:pPr>
            <w:r>
              <w:t xml:space="preserve">있음</w:t>
            </w:r>
          </w:p>
        </w:tc>
        <w:tc>
          <w:tcPr/>
          <w:p>
            <w:pPr>
              <w:pStyle w:val="Compact"/>
              <w:jc w:val="left"/>
            </w:pPr>
            <w:r>
              <w:t xml:space="preserve">48시간 내 회신</w:t>
            </w:r>
          </w:p>
        </w:tc>
      </w:tr>
      <w:tr>
        <w:tc>
          <w:tcPr/>
          <w:p>
            <w:pPr>
              <w:pStyle w:val="Compact"/>
              <w:jc w:val="left"/>
            </w:pPr>
            <w:r>
              <w:t xml:space="preserve">센서 교체</w:t>
            </w:r>
          </w:p>
        </w:tc>
        <w:tc>
          <w:tcPr/>
          <w:p>
            <w:pPr>
              <w:pStyle w:val="Compact"/>
              <w:jc w:val="left"/>
            </w:pPr>
            <w:r>
              <w:t xml:space="preserve">유상</w:t>
            </w:r>
          </w:p>
        </w:tc>
        <w:tc>
          <w:tcPr/>
          <w:p>
            <w:pPr>
              <w:pStyle w:val="Compact"/>
              <w:jc w:val="left"/>
            </w:pPr>
            <w:r>
              <w:t xml:space="preserve">불가</w:t>
            </w:r>
          </w:p>
        </w:tc>
        <w:tc>
          <w:tcPr/>
          <w:p>
            <w:pPr>
              <w:pStyle w:val="Compact"/>
              <w:jc w:val="left"/>
            </w:pPr>
            <w:r>
              <w:t xml:space="preserve">유상</w:t>
            </w:r>
          </w:p>
        </w:tc>
        <w:tc>
          <w:tcPr/>
          <w:p>
            <w:pPr>
              <w:pStyle w:val="Compact"/>
              <w:jc w:val="left"/>
            </w:pPr>
            <w:r>
              <w:t xml:space="preserve">3년 1회 무상</w:t>
            </w:r>
          </w:p>
        </w:tc>
      </w:tr>
    </w:tbl>
    <w:bookmarkEnd w:id="33"/>
    <w:bookmarkStart w:id="34" w:name="Xd89ed2633d25a948f166af565907180925e2475"/>
    <w:p>
      <w:pPr>
        <w:pStyle w:val="Heading3"/>
      </w:pPr>
      <w:r>
        <w:t xml:space="preserve">5.2 차별점</w:t>
      </w:r>
    </w:p>
    <w:p>
      <w:pPr>
        <w:pStyle w:val="FirstParagraph"/>
      </w:pPr>
      <w:r>
        <w:t xml:space="preserve">차별점은 세 가지로 정리된다. 각각 숫자로 확인할 수 있다.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차별점</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고객에게 주는 효과</w:t>
            </w:r>
          </w:p>
        </w:tc>
      </w:tr>
      <w:tr>
        <w:tc>
          <w:tcPr/>
          <w:p>
            <w:pPr>
              <w:pStyle w:val="Compact"/>
              <w:jc w:val="left"/>
            </w:pPr>
            <w:r>
              <w:t xml:space="preserve">정확도 대비 가격</w:t>
            </w:r>
          </w:p>
        </w:tc>
        <w:tc>
          <w:tcPr/>
          <w:p>
            <w:pPr>
              <w:pStyle w:val="Compact"/>
              <w:jc w:val="left"/>
            </w:pPr>
            <w:r>
              <w:t xml:space="preserve">오차 ±8%를 기관용 24만 원에 제공</w:t>
            </w:r>
          </w:p>
        </w:tc>
        <w:tc>
          <w:tcPr/>
          <w:p>
            <w:pPr>
              <w:pStyle w:val="Compact"/>
              <w:jc w:val="left"/>
            </w:pPr>
            <w:r>
              <w:t xml:space="preserve">전문사 대비 기기당 16만~36만 원 절약</w:t>
            </w:r>
          </w:p>
        </w:tc>
      </w:tr>
      <w:tr>
        <w:tc>
          <w:tcPr/>
          <w:p>
            <w:pPr>
              <w:pStyle w:val="Compact"/>
              <w:jc w:val="left"/>
            </w:pPr>
            <w:r>
              <w:t xml:space="preserve">기기 + 관제 묶음</w:t>
            </w:r>
          </w:p>
        </w:tc>
        <w:tc>
          <w:tcPr/>
          <w:p>
            <w:pPr>
              <w:pStyle w:val="Compact"/>
              <w:jc w:val="left"/>
            </w:pPr>
            <w:r>
              <w:t xml:space="preserve">기관 고객 100%에 관제 기본 제공, 3개월 무료</w:t>
            </w:r>
          </w:p>
        </w:tc>
        <w:tc>
          <w:tcPr/>
          <w:p>
            <w:pPr>
              <w:pStyle w:val="Compact"/>
              <w:jc w:val="left"/>
            </w:pPr>
            <w:r>
              <w:t xml:space="preserve">도입 첫 달부터 월간 보고서 자동 생성</w:t>
            </w:r>
          </w:p>
        </w:tc>
      </w:tr>
      <w:tr>
        <w:tc>
          <w:tcPr/>
          <w:p>
            <w:pPr>
              <w:pStyle w:val="Compact"/>
              <w:jc w:val="left"/>
            </w:pPr>
            <w:r>
              <w:t xml:space="preserve">3년 센서 무상 교체</w:t>
            </w:r>
          </w:p>
        </w:tc>
        <w:tc>
          <w:tcPr/>
          <w:p>
            <w:pPr>
              <w:pStyle w:val="Compact"/>
              <w:jc w:val="left"/>
            </w:pPr>
            <w:r>
              <w:t xml:space="preserve">센서 노화로 인한 정확도 저하를 구조적으로 해결</w:t>
            </w:r>
          </w:p>
        </w:tc>
        <w:tc>
          <w:tcPr/>
          <w:p>
            <w:pPr>
              <w:pStyle w:val="Compact"/>
              <w:jc w:val="left"/>
            </w:pPr>
            <w:r>
              <w:t xml:space="preserve">재구매 없이 3년 사용, 유지율 71%의 근거</w:t>
            </w:r>
          </w:p>
        </w:tc>
      </w:tr>
    </w:tbl>
    <w:bookmarkEnd w:id="34"/>
    <w:bookmarkEnd w:id="35"/>
    <w:bookmarkStart w:id="38" w:name="X581c7147e0ac9146beafe7b7124771cc4db7705"/>
    <w:p>
      <w:pPr>
        <w:pStyle w:val="Heading2"/>
      </w:pPr>
      <w:r>
        <w:t xml:space="preserve">6. 사업 모델과 가격</w:t>
      </w:r>
    </w:p>
    <w:bookmarkStart w:id="36" w:name="X4276831b0f5f5049cabbd102e3d2cc253db9e66"/>
    <w:p>
      <w:pPr>
        <w:pStyle w:val="Heading3"/>
      </w:pPr>
      <w:r>
        <w:t xml:space="preserve">6.1 수익 구조</w:t>
      </w:r>
    </w:p>
    <w:p>
      <w:pPr>
        <w:pStyle w:val="FirstParagraph"/>
      </w:pPr>
      <w:r>
        <w:t xml:space="preserve">수익원은 기기 판매와 구독 둘이다. 2026년 매출의 94%가 기기 판매지만, 2029년에는 구독 비중을 20%까지 높인다. 구독은 원가율 23%로 기기(46~47%)보다 이익률이 높다.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수익원</w:t>
            </w:r>
          </w:p>
        </w:tc>
        <w:tc>
          <w:tcPr>
            <w:shd w:val="clear" w:color="auto" w:fill="E8EEF7"/>
          </w:tcPr>
          <w:p>
            <w:pPr>
              <w:pStyle w:val="Compact"/>
              <w:jc w:val="left"/>
            </w:pPr>
            <w:r>
              <w:rPr>
                <w:b/>
              </w:rPr>
              <w:t xml:space="preserve">2026 추정 매출</w:t>
            </w:r>
          </w:p>
        </w:tc>
        <w:tc>
          <w:tcPr>
            <w:shd w:val="clear" w:color="auto" w:fill="E8EEF7"/>
          </w:tcPr>
          <w:p>
            <w:pPr>
              <w:pStyle w:val="Compact"/>
              <w:jc w:val="left"/>
            </w:pPr>
            <w:r>
              <w:rPr>
                <w:b/>
              </w:rPr>
              <w:t xml:space="preserve">비중</w:t>
            </w:r>
          </w:p>
        </w:tc>
        <w:tc>
          <w:tcPr>
            <w:shd w:val="clear" w:color="auto" w:fill="E8EEF7"/>
          </w:tcPr>
          <w:p>
            <w:pPr>
              <w:pStyle w:val="Compact"/>
              <w:jc w:val="left"/>
            </w:pPr>
            <w:r>
              <w:rPr>
                <w:b/>
              </w:rPr>
              <w:t xml:space="preserve">2029 계획 매출</w:t>
            </w:r>
          </w:p>
        </w:tc>
        <w:tc>
          <w:tcPr>
            <w:shd w:val="clear" w:color="auto" w:fill="E8EEF7"/>
          </w:tcPr>
          <w:p>
            <w:pPr>
              <w:pStyle w:val="Compact"/>
              <w:jc w:val="left"/>
            </w:pPr>
            <w:r>
              <w:rPr>
                <w:b/>
              </w:rPr>
              <w:t xml:space="preserve">비중</w:t>
            </w:r>
          </w:p>
        </w:tc>
      </w:tr>
      <w:tr>
        <w:tc>
          <w:tcPr/>
          <w:p>
            <w:pPr>
              <w:pStyle w:val="Compact"/>
              <w:jc w:val="left"/>
            </w:pPr>
            <w:r>
              <w:t xml:space="preserve">GA-100 판매</w:t>
            </w:r>
          </w:p>
        </w:tc>
        <w:tc>
          <w:tcPr/>
          <w:p>
            <w:pPr>
              <w:pStyle w:val="Compact"/>
              <w:jc w:val="left"/>
            </w:pPr>
            <w:r>
              <w:t xml:space="preserve">6억 500만 원</w:t>
            </w:r>
          </w:p>
        </w:tc>
        <w:tc>
          <w:tcPr/>
          <w:p>
            <w:pPr>
              <w:pStyle w:val="Compact"/>
              <w:jc w:val="left"/>
            </w:pPr>
            <w:r>
              <w:t xml:space="preserve">58%</w:t>
            </w:r>
          </w:p>
        </w:tc>
        <w:tc>
          <w:tcPr/>
          <w:p>
            <w:pPr>
              <w:pStyle w:val="Compact"/>
              <w:jc w:val="left"/>
            </w:pPr>
            <w:r>
              <w:t xml:space="preserve">12억 원</w:t>
            </w:r>
          </w:p>
        </w:tc>
        <w:tc>
          <w:tcPr/>
          <w:p>
            <w:pPr>
              <w:pStyle w:val="Compact"/>
              <w:jc w:val="left"/>
            </w:pPr>
            <w:r>
              <w:t xml:space="preserve">37%</w:t>
            </w:r>
          </w:p>
        </w:tc>
      </w:tr>
      <w:tr>
        <w:tc>
          <w:tcPr/>
          <w:p>
            <w:pPr>
              <w:pStyle w:val="Compact"/>
              <w:jc w:val="left"/>
            </w:pPr>
            <w:r>
              <w:t xml:space="preserve">GA-300 판매</w:t>
            </w:r>
          </w:p>
        </w:tc>
        <w:tc>
          <w:tcPr/>
          <w:p>
            <w:pPr>
              <w:pStyle w:val="Compact"/>
              <w:jc w:val="left"/>
            </w:pPr>
            <w:r>
              <w:t xml:space="preserve">3억 8,400만 원</w:t>
            </w:r>
          </w:p>
        </w:tc>
        <w:tc>
          <w:tcPr/>
          <w:p>
            <w:pPr>
              <w:pStyle w:val="Compact"/>
              <w:jc w:val="left"/>
            </w:pPr>
            <w:r>
              <w:t xml:space="preserve">37%</w:t>
            </w:r>
          </w:p>
        </w:tc>
        <w:tc>
          <w:tcPr/>
          <w:p>
            <w:pPr>
              <w:pStyle w:val="Compact"/>
              <w:jc w:val="left"/>
            </w:pPr>
            <w:r>
              <w:t xml:space="preserve">13억 9,000만 원</w:t>
            </w:r>
          </w:p>
        </w:tc>
        <w:tc>
          <w:tcPr/>
          <w:p>
            <w:pPr>
              <w:pStyle w:val="Compact"/>
              <w:jc w:val="left"/>
            </w:pPr>
            <w:r>
              <w:t xml:space="preserve">43%</w:t>
            </w:r>
          </w:p>
        </w:tc>
      </w:tr>
      <w:tr>
        <w:tc>
          <w:tcPr/>
          <w:p>
            <w:pPr>
              <w:pStyle w:val="Compact"/>
              <w:jc w:val="left"/>
            </w:pPr>
            <w:r>
              <w:t xml:space="preserve">GA 클라우드</w:t>
            </w:r>
          </w:p>
        </w:tc>
        <w:tc>
          <w:tcPr/>
          <w:p>
            <w:pPr>
              <w:pStyle w:val="Compact"/>
              <w:jc w:val="left"/>
            </w:pPr>
            <w:r>
              <w:t xml:space="preserve">6,100만 원</w:t>
            </w:r>
          </w:p>
        </w:tc>
        <w:tc>
          <w:tcPr/>
          <w:p>
            <w:pPr>
              <w:pStyle w:val="Compact"/>
              <w:jc w:val="left"/>
            </w:pPr>
            <w:r>
              <w:t xml:space="preserve">6%</w:t>
            </w:r>
          </w:p>
        </w:tc>
        <w:tc>
          <w:tcPr/>
          <w:p>
            <w:pPr>
              <w:pStyle w:val="Compact"/>
              <w:jc w:val="left"/>
            </w:pPr>
            <w:r>
              <w:t xml:space="preserve">6억 6,000만 원</w:t>
            </w:r>
          </w:p>
        </w:tc>
        <w:tc>
          <w:tcPr/>
          <w:p>
            <w:pPr>
              <w:pStyle w:val="Compact"/>
              <w:jc w:val="left"/>
            </w:pPr>
            <w:r>
              <w:t xml:space="preserve">20%</w:t>
            </w:r>
          </w:p>
        </w:tc>
      </w:tr>
    </w:tbl>
    <w:bookmarkEnd w:id="36"/>
    <w:bookmarkStart w:id="37" w:name="Xb90109c5f8233959e98244d7bbd44b3a5b0aabb"/>
    <w:p>
      <w:pPr>
        <w:pStyle w:val="Heading3"/>
      </w:pPr>
      <w:r>
        <w:t xml:space="preserve">6.2 가격 정책</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가격</w:t>
            </w:r>
          </w:p>
        </w:tc>
        <w:tc>
          <w:tcPr>
            <w:shd w:val="clear" w:color="auto" w:fill="E8EEF7"/>
          </w:tcPr>
          <w:p>
            <w:pPr>
              <w:pStyle w:val="Compact"/>
              <w:jc w:val="left"/>
            </w:pPr>
            <w:r>
              <w:rPr>
                <w:b/>
              </w:rPr>
              <w:t xml:space="preserve">조건</w:t>
            </w:r>
          </w:p>
        </w:tc>
      </w:tr>
      <w:tr>
        <w:tc>
          <w:tcPr/>
          <w:p>
            <w:pPr>
              <w:pStyle w:val="Compact"/>
              <w:jc w:val="left"/>
            </w:pPr>
            <w:r>
              <w:t xml:space="preserve">GA-100 소비자가</w:t>
            </w:r>
          </w:p>
        </w:tc>
        <w:tc>
          <w:tcPr/>
          <w:p>
            <w:pPr>
              <w:pStyle w:val="Compact"/>
              <w:jc w:val="left"/>
            </w:pPr>
            <w:r>
              <w:t xml:space="preserve">89,000원</w:t>
            </w:r>
          </w:p>
        </w:tc>
        <w:tc>
          <w:tcPr/>
          <w:p>
            <w:pPr>
              <w:pStyle w:val="Compact"/>
              <w:jc w:val="left"/>
            </w:pPr>
            <w:r>
              <w:t xml:space="preserve">온라인 직판, 총판 공급가 68,000원</w:t>
            </w:r>
          </w:p>
        </w:tc>
      </w:tr>
      <w:tr>
        <w:tc>
          <w:tcPr/>
          <w:p>
            <w:pPr>
              <w:pStyle w:val="Compact"/>
              <w:jc w:val="left"/>
            </w:pPr>
            <w:r>
              <w:t xml:space="preserve">GA-300 기관가</w:t>
            </w:r>
          </w:p>
        </w:tc>
        <w:tc>
          <w:tcPr/>
          <w:p>
            <w:pPr>
              <w:pStyle w:val="Compact"/>
              <w:jc w:val="left"/>
            </w:pPr>
            <w:r>
              <w:t xml:space="preserve">240,000원</w:t>
            </w:r>
          </w:p>
        </w:tc>
        <w:tc>
          <w:tcPr/>
          <w:p>
            <w:pPr>
              <w:pStyle w:val="Compact"/>
              <w:jc w:val="left"/>
            </w:pPr>
            <w:r>
              <w:t xml:space="preserve">10대 이상 구매 시 220,000원</w:t>
            </w:r>
          </w:p>
        </w:tc>
      </w:tr>
      <w:tr>
        <w:tc>
          <w:tcPr/>
          <w:p>
            <w:pPr>
              <w:pStyle w:val="Compact"/>
              <w:jc w:val="left"/>
            </w:pPr>
            <w:r>
              <w:t xml:space="preserve">GA 클라우드</w:t>
            </w:r>
          </w:p>
        </w:tc>
        <w:tc>
          <w:tcPr/>
          <w:p>
            <w:pPr>
              <w:pStyle w:val="Compact"/>
              <w:jc w:val="left"/>
            </w:pPr>
            <w:r>
              <w:t xml:space="preserve">기기당 월 3,000원</w:t>
            </w:r>
          </w:p>
        </w:tc>
        <w:tc>
          <w:tcPr/>
          <w:p>
            <w:pPr>
              <w:pStyle w:val="Compact"/>
              <w:jc w:val="left"/>
            </w:pPr>
            <w:r>
              <w:t xml:space="preserve">기관 구매 시 3개월 무료</w:t>
            </w:r>
          </w:p>
        </w:tc>
      </w:tr>
      <w:tr>
        <w:tc>
          <w:tcPr/>
          <w:p>
            <w:pPr>
              <w:pStyle w:val="Compact"/>
              <w:jc w:val="left"/>
            </w:pPr>
            <w:r>
              <w:t xml:space="preserve">연간 선납 할인</w:t>
            </w:r>
          </w:p>
        </w:tc>
        <w:tc>
          <w:tcPr/>
          <w:p>
            <w:pPr>
              <w:pStyle w:val="Compact"/>
              <w:jc w:val="left"/>
            </w:pPr>
            <w:r>
              <w:t xml:space="preserve">구독료 10% 할인</w:t>
            </w:r>
          </w:p>
        </w:tc>
        <w:tc>
          <w:tcPr/>
          <w:p>
            <w:pPr>
              <w:pStyle w:val="Compact"/>
              <w:jc w:val="left"/>
            </w:pPr>
            <w:r>
              <w:t xml:space="preserve">12개월 선납</w:t>
            </w:r>
          </w:p>
        </w:tc>
      </w:tr>
      <w:tr>
        <w:tc>
          <w:tcPr/>
          <w:p>
            <w:pPr>
              <w:pStyle w:val="Compact"/>
              <w:jc w:val="left"/>
            </w:pPr>
            <w:r>
              <w:t xml:space="preserve">센서 교체</w:t>
            </w:r>
          </w:p>
        </w:tc>
        <w:tc>
          <w:tcPr/>
          <w:p>
            <w:pPr>
              <w:pStyle w:val="Compact"/>
              <w:jc w:val="left"/>
            </w:pPr>
            <w:r>
              <w:t xml:space="preserve">3년 내 1회 무상, 이후 25,000원</w:t>
            </w:r>
          </w:p>
        </w:tc>
        <w:tc>
          <w:tcPr/>
          <w:p>
            <w:pPr>
              <w:pStyle w:val="Compact"/>
              <w:jc w:val="left"/>
            </w:pPr>
            <w:r>
              <w:t xml:space="preserve">택배 교환</w:t>
            </w:r>
          </w:p>
        </w:tc>
      </w:tr>
    </w:tbl>
    <w:bookmarkEnd w:id="37"/>
    <w:bookmarkEnd w:id="38"/>
    <w:bookmarkStart w:id="42" w:name="X79753db8685e5a4cebb38e004c8d712586cd870"/>
    <w:p>
      <w:pPr>
        <w:pStyle w:val="Heading2"/>
      </w:pPr>
      <w:r>
        <w:t xml:space="preserve">7. 마케팅·판매 계획</w:t>
      </w:r>
    </w:p>
    <w:bookmarkStart w:id="39" w:name="Xf60c666f131152e4210dc784de826b48adb79a6"/>
    <w:p>
      <w:pPr>
        <w:pStyle w:val="Heading3"/>
      </w:pPr>
      <w:r>
        <w:t xml:space="preserve">7.1 판매 채널</w:t>
      </w:r>
    </w:p>
    <w:p>
      <w:pPr>
        <w:pStyle w:val="FirstParagraph"/>
      </w:pPr>
      <w:r>
        <w:t xml:space="preserve">채널은 세 가지다. 온라인 직판은 광고비 대비 매출이 검증됐고, B2B 직접 영업은 재구매로 이어지며, 총판은 지역 커버리지를 넓힌다.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채널</w:t>
            </w:r>
          </w:p>
        </w:tc>
        <w:tc>
          <w:tcPr>
            <w:shd w:val="clear" w:color="auto" w:fill="E8EEF7"/>
          </w:tcPr>
          <w:p>
            <w:pPr>
              <w:pStyle w:val="Compact"/>
              <w:jc w:val="left"/>
            </w:pPr>
            <w:r>
              <w:rPr>
                <w:b/>
              </w:rPr>
              <w:t xml:space="preserve">2026 추정 매출 비중</w:t>
            </w:r>
          </w:p>
        </w:tc>
        <w:tc>
          <w:tcPr>
            <w:shd w:val="clear" w:color="auto" w:fill="E8EEF7"/>
          </w:tcPr>
          <w:p>
            <w:pPr>
              <w:pStyle w:val="Compact"/>
              <w:jc w:val="left"/>
            </w:pPr>
            <w:r>
              <w:rPr>
                <w:b/>
              </w:rPr>
              <w:t xml:space="preserve">2029 목표 비중</w:t>
            </w:r>
          </w:p>
        </w:tc>
        <w:tc>
          <w:tcPr>
            <w:shd w:val="clear" w:color="auto" w:fill="E8EEF7"/>
          </w:tcPr>
          <w:p>
            <w:pPr>
              <w:pStyle w:val="Compact"/>
              <w:jc w:val="left"/>
            </w:pPr>
            <w:r>
              <w:rPr>
                <w:b/>
              </w:rPr>
              <w:t xml:space="preserve">주요 활동</w:t>
            </w:r>
          </w:p>
        </w:tc>
      </w:tr>
      <w:tr>
        <w:tc>
          <w:tcPr/>
          <w:p>
            <w:pPr>
              <w:pStyle w:val="Compact"/>
              <w:jc w:val="left"/>
            </w:pPr>
            <w:r>
              <w:t xml:space="preserve">온라인 직판</w:t>
            </w:r>
          </w:p>
        </w:tc>
        <w:tc>
          <w:tcPr/>
          <w:p>
            <w:pPr>
              <w:pStyle w:val="Compact"/>
              <w:jc w:val="left"/>
            </w:pPr>
            <w:r>
              <w:t xml:space="preserve">58%</w:t>
            </w:r>
          </w:p>
        </w:tc>
        <w:tc>
          <w:tcPr/>
          <w:p>
            <w:pPr>
              <w:pStyle w:val="Compact"/>
              <w:jc w:val="left"/>
            </w:pPr>
            <w:r>
              <w:t xml:space="preserve">38%</w:t>
            </w:r>
          </w:p>
        </w:tc>
        <w:tc>
          <w:tcPr/>
          <w:p>
            <w:pPr>
              <w:pStyle w:val="Compact"/>
              <w:jc w:val="left"/>
            </w:pPr>
            <w:r>
              <w:t xml:space="preserve">검색 광고, 리뷰 관리, 겨울철 기획전</w:t>
            </w:r>
          </w:p>
        </w:tc>
      </w:tr>
      <w:tr>
        <w:tc>
          <w:tcPr/>
          <w:p>
            <w:pPr>
              <w:pStyle w:val="Compact"/>
              <w:jc w:val="left"/>
            </w:pPr>
            <w:r>
              <w:t xml:space="preserve">B2B 직접 영업</w:t>
            </w:r>
          </w:p>
        </w:tc>
        <w:tc>
          <w:tcPr/>
          <w:p>
            <w:pPr>
              <w:pStyle w:val="Compact"/>
              <w:jc w:val="left"/>
            </w:pPr>
            <w:r>
              <w:t xml:space="preserve">30%</w:t>
            </w:r>
          </w:p>
        </w:tc>
        <w:tc>
          <w:tcPr/>
          <w:p>
            <w:pPr>
              <w:pStyle w:val="Compact"/>
              <w:jc w:val="left"/>
            </w:pPr>
            <w:r>
              <w:t xml:space="preserve">45%</w:t>
            </w:r>
          </w:p>
        </w:tc>
        <w:tc>
          <w:tcPr/>
          <w:p>
            <w:pPr>
              <w:pStyle w:val="Compact"/>
              <w:jc w:val="left"/>
            </w:pPr>
            <w:r>
              <w:t xml:space="preserve">어린이집·학원 방문 영업, 지역 설명회</w:t>
            </w:r>
          </w:p>
        </w:tc>
      </w:tr>
      <w:tr>
        <w:tc>
          <w:tcPr/>
          <w:p>
            <w:pPr>
              <w:pStyle w:val="Compact"/>
              <w:jc w:val="left"/>
            </w:pPr>
            <w:r>
              <w:t xml:space="preserve">총판</w:t>
            </w:r>
          </w:p>
        </w:tc>
        <w:tc>
          <w:tcPr/>
          <w:p>
            <w:pPr>
              <w:pStyle w:val="Compact"/>
              <w:jc w:val="left"/>
            </w:pPr>
            <w:r>
              <w:t xml:space="preserve">12%</w:t>
            </w:r>
          </w:p>
        </w:tc>
        <w:tc>
          <w:tcPr/>
          <w:p>
            <w:pPr>
              <w:pStyle w:val="Compact"/>
              <w:jc w:val="left"/>
            </w:pPr>
            <w:r>
              <w:t xml:space="preserve">17%</w:t>
            </w:r>
          </w:p>
        </w:tc>
        <w:tc>
          <w:tcPr/>
          <w:p>
            <w:pPr>
              <w:pStyle w:val="Compact"/>
              <w:jc w:val="left"/>
            </w:pPr>
            <w:r>
              <w:t xml:space="preserve">교육 기자재 총판 3곳, 사무용품 총판 2곳</w:t>
            </w:r>
          </w:p>
        </w:tc>
      </w:tr>
    </w:tbl>
    <w:bookmarkEnd w:id="39"/>
    <w:bookmarkStart w:id="40" w:name="Xd55abb13ce714d6b20c6df20a1aef1e5e4c57b0"/>
    <w:p>
      <w:pPr>
        <w:pStyle w:val="Heading3"/>
      </w:pPr>
      <w:r>
        <w:t xml:space="preserve">7.2 고객 획득 비용</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채널</w:t>
            </w:r>
          </w:p>
        </w:tc>
        <w:tc>
          <w:tcPr>
            <w:shd w:val="clear" w:color="auto" w:fill="E8EEF7"/>
          </w:tcPr>
          <w:p>
            <w:pPr>
              <w:pStyle w:val="Compact"/>
              <w:jc w:val="left"/>
            </w:pPr>
            <w:r>
              <w:rPr>
                <w:b/>
              </w:rPr>
              <w:t xml:space="preserve">건당 획득 비용</w:t>
            </w:r>
          </w:p>
        </w:tc>
        <w:tc>
          <w:tcPr>
            <w:shd w:val="clear" w:color="auto" w:fill="E8EEF7"/>
          </w:tcPr>
          <w:p>
            <w:pPr>
              <w:pStyle w:val="Compact"/>
              <w:jc w:val="left"/>
            </w:pPr>
            <w:r>
              <w:rPr>
                <w:b/>
              </w:rPr>
              <w:t xml:space="preserve">건당 평균 매출</w:t>
            </w:r>
          </w:p>
        </w:tc>
        <w:tc>
          <w:tcPr>
            <w:shd w:val="clear" w:color="auto" w:fill="E8EEF7"/>
          </w:tcPr>
          <w:p>
            <w:pPr>
              <w:pStyle w:val="Compact"/>
              <w:jc w:val="left"/>
            </w:pPr>
            <w:r>
              <w:rPr>
                <w:b/>
              </w:rPr>
              <w:t xml:space="preserve">회수 기간</w:t>
            </w:r>
          </w:p>
        </w:tc>
      </w:tr>
      <w:tr>
        <w:tc>
          <w:tcPr/>
          <w:p>
            <w:pPr>
              <w:pStyle w:val="Compact"/>
              <w:jc w:val="left"/>
            </w:pPr>
            <w:r>
              <w:t xml:space="preserve">온라인 직판</w:t>
            </w:r>
          </w:p>
        </w:tc>
        <w:tc>
          <w:tcPr/>
          <w:p>
            <w:pPr>
              <w:pStyle w:val="Compact"/>
              <w:jc w:val="left"/>
            </w:pPr>
            <w:r>
              <w:t xml:space="preserve">11,000원</w:t>
            </w:r>
          </w:p>
        </w:tc>
        <w:tc>
          <w:tcPr/>
          <w:p>
            <w:pPr>
              <w:pStyle w:val="Compact"/>
              <w:jc w:val="left"/>
            </w:pPr>
            <w:r>
              <w:t xml:space="preserve">89,000원</w:t>
            </w:r>
          </w:p>
        </w:tc>
        <w:tc>
          <w:tcPr/>
          <w:p>
            <w:pPr>
              <w:pStyle w:val="Compact"/>
              <w:jc w:val="left"/>
            </w:pPr>
            <w:r>
              <w:t xml:space="preserve">즉시</w:t>
            </w:r>
          </w:p>
        </w:tc>
      </w:tr>
      <w:tr>
        <w:tc>
          <w:tcPr/>
          <w:p>
            <w:pPr>
              <w:pStyle w:val="Compact"/>
              <w:jc w:val="left"/>
            </w:pPr>
            <w:r>
              <w:t xml:space="preserve">B2B 직접 영업</w:t>
            </w:r>
          </w:p>
        </w:tc>
        <w:tc>
          <w:tcPr/>
          <w:p>
            <w:pPr>
              <w:pStyle w:val="Compact"/>
              <w:jc w:val="left"/>
            </w:pPr>
            <w:r>
              <w:t xml:space="preserve">180,000원</w:t>
            </w:r>
          </w:p>
        </w:tc>
        <w:tc>
          <w:tcPr/>
          <w:p>
            <w:pPr>
              <w:pStyle w:val="Compact"/>
              <w:jc w:val="left"/>
            </w:pPr>
            <w:r>
              <w:t xml:space="preserve">2,600,000원</w:t>
            </w:r>
          </w:p>
        </w:tc>
        <w:tc>
          <w:tcPr/>
          <w:p>
            <w:pPr>
              <w:pStyle w:val="Compact"/>
              <w:jc w:val="left"/>
            </w:pPr>
            <w:r>
              <w:t xml:space="preserve">즉시</w:t>
            </w:r>
          </w:p>
        </w:tc>
      </w:tr>
      <w:tr>
        <w:tc>
          <w:tcPr/>
          <w:p>
            <w:pPr>
              <w:pStyle w:val="Compact"/>
              <w:jc w:val="left"/>
            </w:pPr>
            <w:r>
              <w:t xml:space="preserve">총판</w:t>
            </w:r>
          </w:p>
        </w:tc>
        <w:tc>
          <w:tcPr/>
          <w:p>
            <w:pPr>
              <w:pStyle w:val="Compact"/>
              <w:jc w:val="left"/>
            </w:pPr>
            <w:r>
              <w:t xml:space="preserve">없음(마진 24%)</w:t>
            </w:r>
          </w:p>
        </w:tc>
        <w:tc>
          <w:tcPr/>
          <w:p>
            <w:pPr>
              <w:pStyle w:val="Compact"/>
              <w:jc w:val="left"/>
            </w:pPr>
            <w:r>
              <w:t xml:space="preserve">68,000원</w:t>
            </w:r>
          </w:p>
        </w:tc>
        <w:tc>
          <w:tcPr/>
          <w:p>
            <w:pPr>
              <w:pStyle w:val="Compact"/>
              <w:jc w:val="left"/>
            </w:pPr>
            <w:r>
              <w:t xml:space="preserve">즉시</w:t>
            </w:r>
          </w:p>
        </w:tc>
      </w:tr>
    </w:tbl>
    <w:p>
      <w:pPr>
        <w:pStyle w:val="BodyText"/>
      </w:pPr>
      <w:r>
        <w:t xml:space="preserve">B2B 건당 획득 비용 18만 원은 영업 인력 인건비와 교통비를 2026년 신규 기관 수로 나눈 값이다. 평균 매출 260만 원에 구독 연 36만 원이 더해지므로 투자 대비 효율이 높다.</w:t>
      </w:r>
    </w:p>
    <w:bookmarkEnd w:id="40"/>
    <w:bookmarkStart w:id="41" w:name="X74a7207d90c2e9e850425be5eaf6c98a1dfb688"/>
    <w:p>
      <w:pPr>
        <w:pStyle w:val="Heading3"/>
      </w:pPr>
      <w:r>
        <w:t xml:space="preserve">7.3 연도별 판매 계획</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2027</w:t>
            </w:r>
          </w:p>
        </w:tc>
        <w:tc>
          <w:tcPr>
            <w:shd w:val="clear" w:color="auto" w:fill="E8EEF7"/>
          </w:tcPr>
          <w:p>
            <w:pPr>
              <w:pStyle w:val="Compact"/>
              <w:jc w:val="left"/>
            </w:pPr>
            <w:r>
              <w:rPr>
                <w:b/>
              </w:rPr>
              <w:t xml:space="preserve">2028</w:t>
            </w:r>
          </w:p>
        </w:tc>
        <w:tc>
          <w:tcPr>
            <w:shd w:val="clear" w:color="auto" w:fill="E8EEF7"/>
          </w:tcPr>
          <w:p>
            <w:pPr>
              <w:pStyle w:val="Compact"/>
              <w:jc w:val="left"/>
            </w:pPr>
            <w:r>
              <w:rPr>
                <w:b/>
              </w:rPr>
              <w:t xml:space="preserve">2029</w:t>
            </w:r>
          </w:p>
        </w:tc>
      </w:tr>
      <w:tr>
        <w:tc>
          <w:tcPr/>
          <w:p>
            <w:pPr>
              <w:pStyle w:val="Compact"/>
              <w:jc w:val="left"/>
            </w:pPr>
            <w:r>
              <w:t xml:space="preserve">GA-100 판매(대)</w:t>
            </w:r>
          </w:p>
        </w:tc>
        <w:tc>
          <w:tcPr/>
          <w:p>
            <w:pPr>
              <w:pStyle w:val="Compact"/>
              <w:jc w:val="left"/>
            </w:pPr>
            <w:r>
              <w:t xml:space="preserve">8,500</w:t>
            </w:r>
          </w:p>
        </w:tc>
        <w:tc>
          <w:tcPr/>
          <w:p>
            <w:pPr>
              <w:pStyle w:val="Compact"/>
              <w:jc w:val="left"/>
            </w:pPr>
            <w:r>
              <w:t xml:space="preserve">11,000</w:t>
            </w:r>
          </w:p>
        </w:tc>
        <w:tc>
          <w:tcPr/>
          <w:p>
            <w:pPr>
              <w:pStyle w:val="Compact"/>
              <w:jc w:val="left"/>
            </w:pPr>
            <w:r>
              <w:t xml:space="preserve">13,500</w:t>
            </w:r>
          </w:p>
        </w:tc>
      </w:tr>
      <w:tr>
        <w:tc>
          <w:tcPr/>
          <w:p>
            <w:pPr>
              <w:pStyle w:val="Compact"/>
              <w:jc w:val="left"/>
            </w:pPr>
            <w:r>
              <w:t xml:space="preserve">GA-300 판매(대)</w:t>
            </w:r>
          </w:p>
        </w:tc>
        <w:tc>
          <w:tcPr/>
          <w:p>
            <w:pPr>
              <w:pStyle w:val="Compact"/>
              <w:jc w:val="left"/>
            </w:pPr>
            <w:r>
              <w:t xml:space="preserve">2,600</w:t>
            </w:r>
          </w:p>
        </w:tc>
        <w:tc>
          <w:tcPr/>
          <w:p>
            <w:pPr>
              <w:pStyle w:val="Compact"/>
              <w:jc w:val="left"/>
            </w:pPr>
            <w:r>
              <w:t xml:space="preserve">4,000</w:t>
            </w:r>
          </w:p>
        </w:tc>
        <w:tc>
          <w:tcPr/>
          <w:p>
            <w:pPr>
              <w:pStyle w:val="Compact"/>
              <w:jc w:val="left"/>
            </w:pPr>
            <w:r>
              <w:t xml:space="preserve">5,800</w:t>
            </w:r>
          </w:p>
        </w:tc>
      </w:tr>
      <w:tr>
        <w:tc>
          <w:tcPr/>
          <w:p>
            <w:pPr>
              <w:pStyle w:val="Compact"/>
              <w:jc w:val="left"/>
            </w:pPr>
            <w:r>
              <w:t xml:space="preserve">구독 기기(연말, 대)</w:t>
            </w:r>
          </w:p>
        </w:tc>
        <w:tc>
          <w:tcPr/>
          <w:p>
            <w:pPr>
              <w:pStyle w:val="Compact"/>
              <w:jc w:val="left"/>
            </w:pPr>
            <w:r>
              <w:t xml:space="preserve">5,500</w:t>
            </w:r>
          </w:p>
        </w:tc>
        <w:tc>
          <w:tcPr/>
          <w:p>
            <w:pPr>
              <w:pStyle w:val="Compact"/>
              <w:jc w:val="left"/>
            </w:pPr>
            <w:r>
              <w:t xml:space="preserve">12,000</w:t>
            </w:r>
          </w:p>
        </w:tc>
        <w:tc>
          <w:tcPr/>
          <w:p>
            <w:pPr>
              <w:pStyle w:val="Compact"/>
              <w:jc w:val="left"/>
            </w:pPr>
            <w:r>
              <w:t xml:space="preserve">22,000</w:t>
            </w:r>
          </w:p>
        </w:tc>
      </w:tr>
      <w:tr>
        <w:tc>
          <w:tcPr/>
          <w:p>
            <w:pPr>
              <w:pStyle w:val="Compact"/>
              <w:jc w:val="left"/>
            </w:pPr>
            <w:r>
              <w:t xml:space="preserve">신규 거래 기관(곳)</w:t>
            </w:r>
          </w:p>
        </w:tc>
        <w:tc>
          <w:tcPr/>
          <w:p>
            <w:pPr>
              <w:pStyle w:val="Compact"/>
              <w:jc w:val="left"/>
            </w:pPr>
            <w:r>
              <w:t xml:space="preserve">120</w:t>
            </w:r>
          </w:p>
        </w:tc>
        <w:tc>
          <w:tcPr/>
          <w:p>
            <w:pPr>
              <w:pStyle w:val="Compact"/>
              <w:jc w:val="left"/>
            </w:pPr>
            <w:r>
              <w:t xml:space="preserve">180</w:t>
            </w:r>
          </w:p>
        </w:tc>
        <w:tc>
          <w:tcPr/>
          <w:p>
            <w:pPr>
              <w:pStyle w:val="Compact"/>
              <w:jc w:val="left"/>
            </w:pPr>
            <w:r>
              <w:t xml:space="preserve">240</w:t>
            </w:r>
          </w:p>
        </w:tc>
      </w:tr>
      <w:tr>
        <w:tc>
          <w:tcPr/>
          <w:p>
            <w:pPr>
              <w:pStyle w:val="Compact"/>
              <w:jc w:val="left"/>
            </w:pPr>
            <w:r>
              <w:t xml:space="preserve">영업 인력(명)</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bl>
    <w:bookmarkEnd w:id="41"/>
    <w:bookmarkEnd w:id="42"/>
    <w:bookmarkStart w:id="46" w:name="X3476703a81957ce89dbbd1d4e52e6a75558866f"/>
    <w:p>
      <w:pPr>
        <w:pStyle w:val="Heading2"/>
      </w:pPr>
      <w:r>
        <w:t xml:space="preserve">8. 운영·생산 계획</w:t>
      </w:r>
    </w:p>
    <w:bookmarkStart w:id="43" w:name="X10e48b670b3b18d25bd261c46c4811aad8f26ff"/>
    <w:p>
      <w:pPr>
        <w:pStyle w:val="Heading3"/>
      </w:pPr>
      <w:r>
        <w:t xml:space="preserve">8.1 생산 방식</w:t>
      </w:r>
    </w:p>
    <w:p>
      <w:pPr>
        <w:pStyle w:val="FirstParagraph"/>
      </w:pPr>
      <w:r>
        <w:t xml:space="preserve">기판 실장은 외주, 조립과 검사는 자체 수행한다. 품질을 좌우하는 센서 보정과 출하 검사를 직접 하기 위해서다. 월 생산능력은 현재 1,500대이며 2027년 하반기에 조립 인력 2명을 더해 2,500대로 늘린다.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공정</w:t>
            </w:r>
          </w:p>
        </w:tc>
        <w:tc>
          <w:tcPr>
            <w:shd w:val="clear" w:color="auto" w:fill="E8EEF7"/>
          </w:tcPr>
          <w:p>
            <w:pPr>
              <w:pStyle w:val="Compact"/>
              <w:jc w:val="left"/>
            </w:pPr>
            <w:r>
              <w:rPr>
                <w:b/>
              </w:rPr>
              <w:t xml:space="preserve">수행 주체</w:t>
            </w:r>
          </w:p>
        </w:tc>
        <w:tc>
          <w:tcPr>
            <w:shd w:val="clear" w:color="auto" w:fill="E8EEF7"/>
          </w:tcPr>
          <w:p>
            <w:pPr>
              <w:pStyle w:val="Compact"/>
              <w:jc w:val="left"/>
            </w:pPr>
            <w:r>
              <w:rPr>
                <w:b/>
              </w:rPr>
              <w:t xml:space="preserve">소요 시간</w:t>
            </w:r>
          </w:p>
        </w:tc>
        <w:tc>
          <w:tcPr>
            <w:shd w:val="clear" w:color="auto" w:fill="E8EEF7"/>
          </w:tcPr>
          <w:p>
            <w:pPr>
              <w:pStyle w:val="Compact"/>
              <w:jc w:val="left"/>
            </w:pPr>
            <w:r>
              <w:rPr>
                <w:b/>
              </w:rPr>
              <w:t xml:space="preserve">비고</w:t>
            </w:r>
          </w:p>
        </w:tc>
      </w:tr>
      <w:tr>
        <w:tc>
          <w:tcPr/>
          <w:p>
            <w:pPr>
              <w:pStyle w:val="Compact"/>
              <w:jc w:val="left"/>
            </w:pPr>
            <w:r>
              <w:t xml:space="preserve">기판 실장</w:t>
            </w:r>
          </w:p>
        </w:tc>
        <w:tc>
          <w:tcPr/>
          <w:p>
            <w:pPr>
              <w:pStyle w:val="Compact"/>
              <w:jc w:val="left"/>
            </w:pPr>
            <w:r>
              <w:t xml:space="preserve">외주 2곳</w:t>
            </w:r>
          </w:p>
        </w:tc>
        <w:tc>
          <w:tcPr/>
          <w:p>
            <w:pPr>
              <w:pStyle w:val="Compact"/>
              <w:jc w:val="left"/>
            </w:pPr>
            <w:r>
              <w:t xml:space="preserve">발주 후 3주</w:t>
            </w:r>
          </w:p>
        </w:tc>
        <w:tc>
          <w:tcPr/>
          <w:p>
            <w:pPr>
              <w:pStyle w:val="Compact"/>
              <w:jc w:val="left"/>
            </w:pPr>
            <w:r>
              <w:t xml:space="preserve">이원화로 공급 중단 대비</w:t>
            </w:r>
          </w:p>
        </w:tc>
      </w:tr>
      <w:tr>
        <w:tc>
          <w:tcPr/>
          <w:p>
            <w:pPr>
              <w:pStyle w:val="Compact"/>
              <w:jc w:val="left"/>
            </w:pPr>
            <w:r>
              <w:t xml:space="preserve">외장 사출</w:t>
            </w:r>
          </w:p>
        </w:tc>
        <w:tc>
          <w:tcPr/>
          <w:p>
            <w:pPr>
              <w:pStyle w:val="Compact"/>
              <w:jc w:val="left"/>
            </w:pPr>
            <w:r>
              <w:t xml:space="preserve">외주 1곳</w:t>
            </w:r>
          </w:p>
        </w:tc>
        <w:tc>
          <w:tcPr/>
          <w:p>
            <w:pPr>
              <w:pStyle w:val="Compact"/>
              <w:jc w:val="left"/>
            </w:pPr>
            <w:r>
              <w:t xml:space="preserve">발주 후 2주</w:t>
            </w:r>
          </w:p>
        </w:tc>
        <w:tc>
          <w:tcPr/>
          <w:p>
            <w:pPr>
              <w:pStyle w:val="Compact"/>
              <w:jc w:val="left"/>
            </w:pPr>
            <w:r>
              <w:t xml:space="preserve">금형 당사 소유</w:t>
            </w:r>
          </w:p>
        </w:tc>
      </w:tr>
      <w:tr>
        <w:tc>
          <w:tcPr/>
          <w:p>
            <w:pPr>
              <w:pStyle w:val="Compact"/>
              <w:jc w:val="left"/>
            </w:pPr>
            <w:r>
              <w:t xml:space="preserve">조립·보정</w:t>
            </w:r>
          </w:p>
        </w:tc>
        <w:tc>
          <w:tcPr/>
          <w:p>
            <w:pPr>
              <w:pStyle w:val="Compact"/>
              <w:jc w:val="left"/>
            </w:pPr>
            <w:r>
              <w:t xml:space="preserve">자체</w:t>
            </w:r>
          </w:p>
        </w:tc>
        <w:tc>
          <w:tcPr/>
          <w:p>
            <w:pPr>
              <w:pStyle w:val="Compact"/>
              <w:jc w:val="left"/>
            </w:pPr>
            <w:r>
              <w:t xml:space="preserve">대당 12분</w:t>
            </w:r>
          </w:p>
        </w:tc>
        <w:tc>
          <w:tcPr/>
          <w:p>
            <w:pPr>
              <w:pStyle w:val="Compact"/>
              <w:jc w:val="left"/>
            </w:pPr>
            <w:r>
              <w:t xml:space="preserve">보정 지그 4대</w:t>
            </w:r>
          </w:p>
        </w:tc>
      </w:tr>
      <w:tr>
        <w:tc>
          <w:tcPr/>
          <w:p>
            <w:pPr>
              <w:pStyle w:val="Compact"/>
              <w:jc w:val="left"/>
            </w:pPr>
            <w:r>
              <w:t xml:space="preserve">출하 검사</w:t>
            </w:r>
          </w:p>
        </w:tc>
        <w:tc>
          <w:tcPr/>
          <w:p>
            <w:pPr>
              <w:pStyle w:val="Compact"/>
              <w:jc w:val="left"/>
            </w:pPr>
            <w:r>
              <w:t xml:space="preserve">자체</w:t>
            </w:r>
          </w:p>
        </w:tc>
        <w:tc>
          <w:tcPr/>
          <w:p>
            <w:pPr>
              <w:pStyle w:val="Compact"/>
              <w:jc w:val="left"/>
            </w:pPr>
            <w:r>
              <w:t xml:space="preserve">대당 5분</w:t>
            </w:r>
          </w:p>
        </w:tc>
        <w:tc>
          <w:tcPr/>
          <w:p>
            <w:pPr>
              <w:pStyle w:val="Compact"/>
              <w:jc w:val="left"/>
            </w:pPr>
            <w:r>
              <w:t xml:space="preserve">전수 검사, 불량률 0.9%</w:t>
            </w:r>
          </w:p>
        </w:tc>
      </w:tr>
    </w:tbl>
    <w:bookmarkEnd w:id="43"/>
    <w:bookmarkStart w:id="44" w:name="X69396fa299e6903ee5dc3c85a4ddd77fd1f680e"/>
    <w:p>
      <w:pPr>
        <w:pStyle w:val="Heading3"/>
      </w:pPr>
      <w:r>
        <w:t xml:space="preserve">8.2 부품 수급과 운전자금 필요 근거</w:t>
      </w:r>
    </w:p>
    <w:p>
      <w:pPr>
        <w:pStyle w:val="FirstParagraph"/>
      </w:pPr>
      <w:r>
        <w:t xml:space="preserve">핵심 센서 2종은 해외 제조사 제품으로 발주 후 입고까지 12주가 걸린다. 판매 대금은 출하 후 30~60일에 들어오므로 부품 대금과 판매 대금 사이에 4~5개월의 간격이 생긴다. 운전자금 대출 3억 원은 이 간격을 메우는 용도다.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수치</w:t>
            </w:r>
          </w:p>
        </w:tc>
      </w:tr>
      <w:tr>
        <w:tc>
          <w:tcPr/>
          <w:p>
            <w:pPr>
              <w:pStyle w:val="Compact"/>
              <w:jc w:val="left"/>
            </w:pPr>
            <w:r>
              <w:t xml:space="preserve">센서 리드타임</w:t>
            </w:r>
          </w:p>
        </w:tc>
        <w:tc>
          <w:tcPr/>
          <w:p>
            <w:pPr>
              <w:pStyle w:val="Compact"/>
              <w:jc w:val="left"/>
            </w:pPr>
            <w:r>
              <w:t xml:space="preserve">12주</w:t>
            </w:r>
          </w:p>
        </w:tc>
      </w:tr>
      <w:tr>
        <w:tc>
          <w:tcPr/>
          <w:p>
            <w:pPr>
              <w:pStyle w:val="Compact"/>
              <w:jc w:val="left"/>
            </w:pPr>
            <w:r>
              <w:t xml:space="preserve">2027년 월평균 생산</w:t>
            </w:r>
          </w:p>
        </w:tc>
        <w:tc>
          <w:tcPr/>
          <w:p>
            <w:pPr>
              <w:pStyle w:val="Compact"/>
              <w:jc w:val="left"/>
            </w:pPr>
            <w:r>
              <w:t xml:space="preserve">925대</w:t>
            </w:r>
          </w:p>
        </w:tc>
      </w:tr>
      <w:tr>
        <w:tc>
          <w:tcPr/>
          <w:p>
            <w:pPr>
              <w:pStyle w:val="Compact"/>
              <w:jc w:val="left"/>
            </w:pPr>
            <w:r>
              <w:t xml:space="preserve">센서 월 소요 금액</w:t>
            </w:r>
          </w:p>
        </w:tc>
        <w:tc>
          <w:tcPr/>
          <w:p>
            <w:pPr>
              <w:pStyle w:val="Compact"/>
              <w:jc w:val="left"/>
            </w:pPr>
            <w:r>
              <w:t xml:space="preserve">약 2,100만 원</w:t>
            </w:r>
          </w:p>
        </w:tc>
      </w:tr>
      <w:tr>
        <w:tc>
          <w:tcPr/>
          <w:p>
            <w:pPr>
              <w:pStyle w:val="Compact"/>
              <w:jc w:val="left"/>
            </w:pPr>
            <w:r>
              <w:t xml:space="preserve">선구매 필요 재고(4개월분)</w:t>
            </w:r>
          </w:p>
        </w:tc>
        <w:tc>
          <w:tcPr/>
          <w:p>
            <w:pPr>
              <w:pStyle w:val="Compact"/>
              <w:jc w:val="left"/>
            </w:pPr>
            <w:r>
              <w:t xml:space="preserve">약 8,400만 원</w:t>
            </w:r>
          </w:p>
        </w:tc>
      </w:tr>
      <w:tr>
        <w:tc>
          <w:tcPr/>
          <w:p>
            <w:pPr>
              <w:pStyle w:val="Compact"/>
              <w:jc w:val="left"/>
            </w:pPr>
            <w:r>
              <w:t xml:space="preserve">기타 부품 선구매(3개월분)</w:t>
            </w:r>
          </w:p>
        </w:tc>
        <w:tc>
          <w:tcPr/>
          <w:p>
            <w:pPr>
              <w:pStyle w:val="Compact"/>
              <w:jc w:val="left"/>
            </w:pPr>
            <w:r>
              <w:t xml:space="preserve">약 1억 2,000만 원</w:t>
            </w:r>
          </w:p>
        </w:tc>
      </w:tr>
      <w:tr>
        <w:tc>
          <w:tcPr/>
          <w:p>
            <w:pPr>
              <w:pStyle w:val="Compact"/>
              <w:jc w:val="left"/>
            </w:pPr>
            <w:r>
              <w:t xml:space="preserve">완제품 안전 재고(1개월분)</w:t>
            </w:r>
          </w:p>
        </w:tc>
        <w:tc>
          <w:tcPr/>
          <w:p>
            <w:pPr>
              <w:pStyle w:val="Compact"/>
              <w:jc w:val="left"/>
            </w:pPr>
            <w:r>
              <w:t xml:space="preserve">약 9,000만 원</w:t>
            </w:r>
          </w:p>
        </w:tc>
      </w:tr>
      <w:tr>
        <w:tc>
          <w:tcPr/>
          <w:p>
            <w:pPr>
              <w:pStyle w:val="Compact"/>
              <w:jc w:val="left"/>
            </w:pPr>
            <w:r>
              <w:t xml:space="preserve">운전자금 필요액</w:t>
            </w:r>
          </w:p>
        </w:tc>
        <w:tc>
          <w:tcPr/>
          <w:p>
            <w:pPr>
              <w:pStyle w:val="Compact"/>
              <w:jc w:val="left"/>
            </w:pPr>
            <w:r>
              <w:t xml:space="preserve">약 2억 9,400만 원</w:t>
            </w:r>
          </w:p>
        </w:tc>
      </w:tr>
    </w:tbl>
    <w:bookmarkEnd w:id="44"/>
    <w:bookmarkStart w:id="45" w:name="X997787fa6608faa92da8538a5fc950a291f28e0"/>
    <w:p>
      <w:pPr>
        <w:pStyle w:val="Heading3"/>
      </w:pPr>
      <w:r>
        <w:t xml:space="preserve">8.3 품질 관리</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기준</w:t>
            </w:r>
          </w:p>
        </w:tc>
        <w:tc>
          <w:tcPr>
            <w:shd w:val="clear" w:color="auto" w:fill="E8EEF7"/>
          </w:tcPr>
          <w:p>
            <w:pPr>
              <w:pStyle w:val="Compact"/>
              <w:jc w:val="left"/>
            </w:pPr>
            <w:r>
              <w:rPr>
                <w:b/>
              </w:rPr>
              <w:t xml:space="preserve">2026년 1~9월 실적</w:t>
            </w:r>
          </w:p>
        </w:tc>
      </w:tr>
      <w:tr>
        <w:tc>
          <w:tcPr/>
          <w:p>
            <w:pPr>
              <w:pStyle w:val="Compact"/>
              <w:jc w:val="left"/>
            </w:pPr>
            <w:r>
              <w:t xml:space="preserve">출하 불량률</w:t>
            </w:r>
          </w:p>
        </w:tc>
        <w:tc>
          <w:tcPr/>
          <w:p>
            <w:pPr>
              <w:pStyle w:val="Compact"/>
              <w:jc w:val="left"/>
            </w:pPr>
            <w:r>
              <w:t xml:space="preserve">1.0% 이하</w:t>
            </w:r>
          </w:p>
        </w:tc>
        <w:tc>
          <w:tcPr/>
          <w:p>
            <w:pPr>
              <w:pStyle w:val="Compact"/>
              <w:jc w:val="left"/>
            </w:pPr>
            <w:r>
              <w:t xml:space="preserve">0.9%</w:t>
            </w:r>
          </w:p>
        </w:tc>
      </w:tr>
      <w:tr>
        <w:tc>
          <w:tcPr/>
          <w:p>
            <w:pPr>
              <w:pStyle w:val="Compact"/>
              <w:jc w:val="left"/>
            </w:pPr>
            <w:r>
              <w:t xml:space="preserve">초기 불량 반품</w:t>
            </w:r>
          </w:p>
        </w:tc>
        <w:tc>
          <w:tcPr/>
          <w:p>
            <w:pPr>
              <w:pStyle w:val="Compact"/>
              <w:jc w:val="left"/>
            </w:pPr>
            <w:r>
              <w:t xml:space="preserve">2.0% 이하</w:t>
            </w:r>
          </w:p>
        </w:tc>
        <w:tc>
          <w:tcPr/>
          <w:p>
            <w:pPr>
              <w:pStyle w:val="Compact"/>
              <w:jc w:val="left"/>
            </w:pPr>
            <w:r>
              <w:t xml:space="preserve">1.8%</w:t>
            </w:r>
          </w:p>
        </w:tc>
      </w:tr>
      <w:tr>
        <w:tc>
          <w:tcPr/>
          <w:p>
            <w:pPr>
              <w:pStyle w:val="Compact"/>
              <w:jc w:val="left"/>
            </w:pPr>
            <w:r>
              <w:t xml:space="preserve">A/S 회신</w:t>
            </w:r>
          </w:p>
        </w:tc>
        <w:tc>
          <w:tcPr/>
          <w:p>
            <w:pPr>
              <w:pStyle w:val="Compact"/>
              <w:jc w:val="left"/>
            </w:pPr>
            <w:r>
              <w:t xml:space="preserve">48시간 이내</w:t>
            </w:r>
          </w:p>
        </w:tc>
        <w:tc>
          <w:tcPr/>
          <w:p>
            <w:pPr>
              <w:pStyle w:val="Compact"/>
              <w:jc w:val="left"/>
            </w:pPr>
            <w:r>
              <w:t xml:space="preserve">평균 31시간</w:t>
            </w:r>
          </w:p>
        </w:tc>
      </w:tr>
      <w:tr>
        <w:tc>
          <w:tcPr/>
          <w:p>
            <w:pPr>
              <w:pStyle w:val="Compact"/>
              <w:jc w:val="left"/>
            </w:pPr>
            <w:r>
              <w:t xml:space="preserve">교체품 발송</w:t>
            </w:r>
          </w:p>
        </w:tc>
        <w:tc>
          <w:tcPr/>
          <w:p>
            <w:pPr>
              <w:pStyle w:val="Compact"/>
              <w:jc w:val="left"/>
            </w:pPr>
            <w:r>
              <w:t xml:space="preserve">접수 후 3영업일</w:t>
            </w:r>
          </w:p>
        </w:tc>
        <w:tc>
          <w:tcPr/>
          <w:p>
            <w:pPr>
              <w:pStyle w:val="Compact"/>
              <w:jc w:val="left"/>
            </w:pPr>
            <w:r>
              <w:t xml:space="preserve">평균 2.4일</w:t>
            </w:r>
          </w:p>
        </w:tc>
      </w:tr>
    </w:tbl>
    <w:bookmarkEnd w:id="45"/>
    <w:bookmarkEnd w:id="46"/>
    <w:bookmarkStart w:id="49" w:name="Xd363a1915a4cfca61edbeb0a50ce6f1c43c45b3"/>
    <w:p>
      <w:pPr>
        <w:pStyle w:val="Heading2"/>
      </w:pPr>
      <w:r>
        <w:t xml:space="preserve">9. 조직</w:t>
      </w:r>
    </w:p>
    <w:bookmarkStart w:id="47" w:name="Xc3925dec7ad925cc686a30cfdffc535d8cdfd1d"/>
    <w:p>
      <w:pPr>
        <w:pStyle w:val="Heading3"/>
      </w:pPr>
      <w:r>
        <w:t xml:space="preserve">9.1 현재 조직</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직무</w:t>
            </w:r>
          </w:p>
        </w:tc>
        <w:tc>
          <w:tcPr>
            <w:shd w:val="clear" w:color="auto" w:fill="E8EEF7"/>
          </w:tcPr>
          <w:p>
            <w:pPr>
              <w:pStyle w:val="Compact"/>
              <w:jc w:val="left"/>
            </w:pPr>
            <w:r>
              <w:rPr>
                <w:b/>
              </w:rPr>
              <w:t xml:space="preserve">인원</w:t>
            </w:r>
          </w:p>
        </w:tc>
        <w:tc>
          <w:tcPr>
            <w:shd w:val="clear" w:color="auto" w:fill="E8EEF7"/>
          </w:tcPr>
          <w:p>
            <w:pPr>
              <w:pStyle w:val="Compact"/>
              <w:jc w:val="left"/>
            </w:pPr>
            <w:r>
              <w:rPr>
                <w:b/>
              </w:rPr>
              <w:t xml:space="preserve">주요 경력</w:t>
            </w:r>
          </w:p>
        </w:tc>
      </w:tr>
      <w:tr>
        <w:tc>
          <w:tcPr/>
          <w:p>
            <w:pPr>
              <w:pStyle w:val="Compact"/>
              <w:jc w:val="left"/>
            </w:pPr>
            <w:r>
              <w:t xml:space="preserve">대표이사</w:t>
            </w:r>
          </w:p>
        </w:tc>
        <w:tc>
          <w:tcPr/>
          <w:p>
            <w:pPr>
              <w:pStyle w:val="Compact"/>
              <w:jc w:val="left"/>
            </w:pPr>
            <w:r>
              <w:t xml:space="preserve">1</w:t>
            </w:r>
          </w:p>
        </w:tc>
        <w:tc>
          <w:tcPr/>
          <w:p>
            <w:pPr>
              <w:pStyle w:val="Compact"/>
              <w:jc w:val="left"/>
            </w:pPr>
            <w:r>
              <w:t xml:space="preserve">센서 모듈 개발 11년, 하드웨어 설계 총괄</w:t>
            </w:r>
          </w:p>
        </w:tc>
      </w:tr>
      <w:tr>
        <w:tc>
          <w:tcPr/>
          <w:p>
            <w:pPr>
              <w:pStyle w:val="Compact"/>
              <w:jc w:val="left"/>
            </w:pPr>
            <w:r>
              <w:t xml:space="preserve">하드웨어 개발</w:t>
            </w:r>
          </w:p>
        </w:tc>
        <w:tc>
          <w:tcPr/>
          <w:p>
            <w:pPr>
              <w:pStyle w:val="Compact"/>
              <w:jc w:val="left"/>
            </w:pPr>
            <w:r>
              <w:t xml:space="preserve">2</w:t>
            </w:r>
          </w:p>
        </w:tc>
        <w:tc>
          <w:tcPr/>
          <w:p>
            <w:pPr>
              <w:pStyle w:val="Compact"/>
              <w:jc w:val="left"/>
            </w:pPr>
            <w:r>
              <w:t xml:space="preserve">회로 설계 6년, 기구 설계 5년</w:t>
            </w:r>
          </w:p>
        </w:tc>
      </w:tr>
      <w:tr>
        <w:tc>
          <w:tcPr/>
          <w:p>
            <w:pPr>
              <w:pStyle w:val="Compact"/>
              <w:jc w:val="left"/>
            </w:pPr>
            <w:r>
              <w:t xml:space="preserve">소프트웨어 개발</w:t>
            </w:r>
          </w:p>
        </w:tc>
        <w:tc>
          <w:tcPr/>
          <w:p>
            <w:pPr>
              <w:pStyle w:val="Compact"/>
              <w:jc w:val="left"/>
            </w:pPr>
            <w:r>
              <w:t xml:space="preserve">2</w:t>
            </w:r>
          </w:p>
        </w:tc>
        <w:tc>
          <w:tcPr/>
          <w:p>
            <w:pPr>
              <w:pStyle w:val="Compact"/>
              <w:jc w:val="left"/>
            </w:pPr>
            <w:r>
              <w:t xml:space="preserve">펌웨어 8년(공동창업자), 웹 관제 4년</w:t>
            </w:r>
          </w:p>
        </w:tc>
      </w:tr>
      <w:tr>
        <w:tc>
          <w:tcPr/>
          <w:p>
            <w:pPr>
              <w:pStyle w:val="Compact"/>
              <w:jc w:val="left"/>
            </w:pPr>
            <w:r>
              <w:t xml:space="preserve">영업</w:t>
            </w:r>
          </w:p>
        </w:tc>
        <w:tc>
          <w:tcPr/>
          <w:p>
            <w:pPr>
              <w:pStyle w:val="Compact"/>
              <w:jc w:val="left"/>
            </w:pPr>
            <w:r>
              <w:t xml:space="preserve">2</w:t>
            </w:r>
          </w:p>
        </w:tc>
        <w:tc>
          <w:tcPr/>
          <w:p>
            <w:pPr>
              <w:pStyle w:val="Compact"/>
              <w:jc w:val="left"/>
            </w:pPr>
            <w:r>
              <w:t xml:space="preserve">교육 기자재 영업 7년, 온라인몰 운영 4년</w:t>
            </w:r>
          </w:p>
        </w:tc>
      </w:tr>
      <w:tr>
        <w:tc>
          <w:tcPr/>
          <w:p>
            <w:pPr>
              <w:pStyle w:val="Compact"/>
              <w:jc w:val="left"/>
            </w:pPr>
            <w:r>
              <w:t xml:space="preserve">경영지원</w:t>
            </w:r>
          </w:p>
        </w:tc>
        <w:tc>
          <w:tcPr/>
          <w:p>
            <w:pPr>
              <w:pStyle w:val="Compact"/>
              <w:jc w:val="left"/>
            </w:pPr>
            <w:r>
              <w:t xml:space="preserve">1</w:t>
            </w:r>
          </w:p>
        </w:tc>
        <w:tc>
          <w:tcPr/>
          <w:p>
            <w:pPr>
              <w:pStyle w:val="Compact"/>
              <w:jc w:val="left"/>
            </w:pPr>
            <w:r>
              <w:t xml:space="preserve">회계·총무 5년</w:t>
            </w:r>
          </w:p>
        </w:tc>
      </w:tr>
    </w:tbl>
    <w:bookmarkEnd w:id="47"/>
    <w:bookmarkStart w:id="48" w:name="X776857ba2246f424ff8780b4f29d901a22a3c73"/>
    <w:p>
      <w:pPr>
        <w:pStyle w:val="Heading3"/>
      </w:pPr>
      <w:r>
        <w:t xml:space="preserve">9.2 채용 계획</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시기</w:t>
            </w:r>
          </w:p>
        </w:tc>
        <w:tc>
          <w:tcPr>
            <w:shd w:val="clear" w:color="auto" w:fill="E8EEF7"/>
          </w:tcPr>
          <w:p>
            <w:pPr>
              <w:pStyle w:val="Compact"/>
              <w:jc w:val="left"/>
            </w:pPr>
            <w:r>
              <w:rPr>
                <w:b/>
              </w:rPr>
              <w:t xml:space="preserve">직무</w:t>
            </w:r>
          </w:p>
        </w:tc>
        <w:tc>
          <w:tcPr>
            <w:shd w:val="clear" w:color="auto" w:fill="E8EEF7"/>
          </w:tcPr>
          <w:p>
            <w:pPr>
              <w:pStyle w:val="Compact"/>
              <w:jc w:val="left"/>
            </w:pPr>
            <w:r>
              <w:rPr>
                <w:b/>
              </w:rPr>
              <w:t xml:space="preserve">인원</w:t>
            </w:r>
          </w:p>
        </w:tc>
        <w:tc>
          <w:tcPr>
            <w:shd w:val="clear" w:color="auto" w:fill="E8EEF7"/>
          </w:tcPr>
          <w:p>
            <w:pPr>
              <w:pStyle w:val="Compact"/>
              <w:jc w:val="left"/>
            </w:pPr>
            <w:r>
              <w:rPr>
                <w:b/>
              </w:rPr>
              <w:t xml:space="preserve">목적</w:t>
            </w:r>
          </w:p>
        </w:tc>
      </w:tr>
      <w:tr>
        <w:tc>
          <w:tcPr/>
          <w:p>
            <w:pPr>
              <w:pStyle w:val="Compact"/>
              <w:jc w:val="left"/>
            </w:pPr>
            <w:r>
              <w:t xml:space="preserve">2027년 1분기</w:t>
            </w:r>
          </w:p>
        </w:tc>
        <w:tc>
          <w:tcPr/>
          <w:p>
            <w:pPr>
              <w:pStyle w:val="Compact"/>
              <w:jc w:val="left"/>
            </w:pPr>
            <w:r>
              <w:t xml:space="preserve">B2B 영업</w:t>
            </w:r>
          </w:p>
        </w:tc>
        <w:tc>
          <w:tcPr/>
          <w:p>
            <w:pPr>
              <w:pStyle w:val="Compact"/>
              <w:jc w:val="left"/>
            </w:pPr>
            <w:r>
              <w:t xml:space="preserve">1</w:t>
            </w:r>
          </w:p>
        </w:tc>
        <w:tc>
          <w:tcPr/>
          <w:p>
            <w:pPr>
              <w:pStyle w:val="Compact"/>
              <w:jc w:val="left"/>
            </w:pPr>
            <w:r>
              <w:t xml:space="preserve">신규 기관 120곳 확보</w:t>
            </w:r>
          </w:p>
        </w:tc>
      </w:tr>
      <w:tr>
        <w:tc>
          <w:tcPr/>
          <w:p>
            <w:pPr>
              <w:pStyle w:val="Compact"/>
              <w:jc w:val="left"/>
            </w:pPr>
            <w:r>
              <w:t xml:space="preserve">2027년 2분기</w:t>
            </w:r>
          </w:p>
        </w:tc>
        <w:tc>
          <w:tcPr/>
          <w:p>
            <w:pPr>
              <w:pStyle w:val="Compact"/>
              <w:jc w:val="left"/>
            </w:pPr>
            <w:r>
              <w:t xml:space="preserve">하드웨어 개발</w:t>
            </w:r>
          </w:p>
        </w:tc>
        <w:tc>
          <w:tcPr/>
          <w:p>
            <w:pPr>
              <w:pStyle w:val="Compact"/>
              <w:jc w:val="left"/>
            </w:pPr>
            <w:r>
              <w:t xml:space="preserve">1</w:t>
            </w:r>
          </w:p>
        </w:tc>
        <w:tc>
          <w:tcPr/>
          <w:p>
            <w:pPr>
              <w:pStyle w:val="Compact"/>
              <w:jc w:val="left"/>
            </w:pPr>
            <w:r>
              <w:t xml:space="preserve">GA-500 개발 가속</w:t>
            </w:r>
          </w:p>
        </w:tc>
      </w:tr>
      <w:tr>
        <w:tc>
          <w:tcPr/>
          <w:p>
            <w:pPr>
              <w:pStyle w:val="Compact"/>
              <w:jc w:val="left"/>
            </w:pPr>
            <w:r>
              <w:t xml:space="preserve">2027년 3분기</w:t>
            </w:r>
          </w:p>
        </w:tc>
        <w:tc>
          <w:tcPr/>
          <w:p>
            <w:pPr>
              <w:pStyle w:val="Compact"/>
              <w:jc w:val="left"/>
            </w:pPr>
            <w:r>
              <w:t xml:space="preserve">조립·검사</w:t>
            </w:r>
          </w:p>
        </w:tc>
        <w:tc>
          <w:tcPr/>
          <w:p>
            <w:pPr>
              <w:pStyle w:val="Compact"/>
              <w:jc w:val="left"/>
            </w:pPr>
            <w:r>
              <w:t xml:space="preserve">1</w:t>
            </w:r>
          </w:p>
        </w:tc>
        <w:tc>
          <w:tcPr/>
          <w:p>
            <w:pPr>
              <w:pStyle w:val="Compact"/>
              <w:jc w:val="left"/>
            </w:pPr>
            <w:r>
              <w:t xml:space="preserve">월 생산 2,500대 체제</w:t>
            </w:r>
          </w:p>
        </w:tc>
      </w:tr>
      <w:tr>
        <w:tc>
          <w:tcPr/>
          <w:p>
            <w:pPr>
              <w:pStyle w:val="Compact"/>
              <w:jc w:val="left"/>
            </w:pPr>
            <w:r>
              <w:t xml:space="preserve">2028년</w:t>
            </w:r>
          </w:p>
        </w:tc>
        <w:tc>
          <w:tcPr/>
          <w:p>
            <w:pPr>
              <w:pStyle w:val="Compact"/>
              <w:jc w:val="left"/>
            </w:pPr>
            <w:r>
              <w:t xml:space="preserve">영업 1, 개발 1, 고객지원 1</w:t>
            </w:r>
          </w:p>
        </w:tc>
        <w:tc>
          <w:tcPr/>
          <w:p>
            <w:pPr>
              <w:pStyle w:val="Compact"/>
              <w:jc w:val="left"/>
            </w:pPr>
            <w:r>
              <w:t xml:space="preserve">3</w:t>
            </w:r>
          </w:p>
        </w:tc>
        <w:tc>
          <w:tcPr/>
          <w:p>
            <w:pPr>
              <w:pStyle w:val="Compact"/>
              <w:jc w:val="left"/>
            </w:pPr>
            <w:r>
              <w:t xml:space="preserve">구독 기기 12,000대 대응</w:t>
            </w:r>
          </w:p>
        </w:tc>
      </w:tr>
      <w:tr>
        <w:tc>
          <w:tcPr/>
          <w:p>
            <w:pPr>
              <w:pStyle w:val="Compact"/>
              <w:jc w:val="left"/>
            </w:pPr>
            <w:r>
              <w:t xml:space="preserve">2029년</w:t>
            </w:r>
          </w:p>
        </w:tc>
        <w:tc>
          <w:tcPr/>
          <w:p>
            <w:pPr>
              <w:pStyle w:val="Compact"/>
              <w:jc w:val="left"/>
            </w:pPr>
            <w:r>
              <w:t xml:space="preserve">영업 1, 조립 1</w:t>
            </w:r>
          </w:p>
        </w:tc>
        <w:tc>
          <w:tcPr/>
          <w:p>
            <w:pPr>
              <w:pStyle w:val="Compact"/>
              <w:jc w:val="left"/>
            </w:pPr>
            <w:r>
              <w:t xml:space="preserve">2</w:t>
            </w:r>
          </w:p>
        </w:tc>
        <w:tc>
          <w:tcPr/>
          <w:p>
            <w:pPr>
              <w:pStyle w:val="Compact"/>
              <w:jc w:val="left"/>
            </w:pPr>
            <w:r>
              <w:t xml:space="preserve">판매 19,300대 대응</w:t>
            </w:r>
          </w:p>
        </w:tc>
      </w:tr>
    </w:tbl>
    <w:bookmarkEnd w:id="48"/>
    <w:bookmarkEnd w:id="49"/>
    <w:bookmarkStart w:id="54" w:name="X3cd407576639196ba4b2e0699f919a505b7e6dd"/>
    <w:p>
      <w:pPr>
        <w:pStyle w:val="Heading2"/>
      </w:pPr>
      <w:r>
        <w:t xml:space="preserve">10. 3개년 재무 계획</w:t>
      </w:r>
    </w:p>
    <w:bookmarkStart w:id="50" w:name="X92f9f0d1566d936212a3062629ca04ec05d7cd0"/>
    <w:p>
      <w:pPr>
        <w:pStyle w:val="Heading3"/>
      </w:pPr>
      <w:r>
        <w:t xml:space="preserve">10.1 손익 계획</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항목(억 원)</w:t>
            </w:r>
          </w:p>
        </w:tc>
        <w:tc>
          <w:tcPr>
            <w:shd w:val="clear" w:color="auto" w:fill="E8EEF7"/>
          </w:tcPr>
          <w:p>
            <w:pPr>
              <w:pStyle w:val="Compact"/>
              <w:jc w:val="left"/>
            </w:pPr>
            <w:r>
              <w:rPr>
                <w:b/>
              </w:rPr>
              <w:t xml:space="preserve">2025 실적</w:t>
            </w:r>
          </w:p>
        </w:tc>
        <w:tc>
          <w:tcPr>
            <w:shd w:val="clear" w:color="auto" w:fill="E8EEF7"/>
          </w:tcPr>
          <w:p>
            <w:pPr>
              <w:pStyle w:val="Compact"/>
              <w:jc w:val="left"/>
            </w:pPr>
            <w:r>
              <w:rPr>
                <w:b/>
              </w:rPr>
              <w:t xml:space="preserve">2026 추정</w:t>
            </w:r>
          </w:p>
        </w:tc>
        <w:tc>
          <w:tcPr>
            <w:shd w:val="clear" w:color="auto" w:fill="E8EEF7"/>
          </w:tcPr>
          <w:p>
            <w:pPr>
              <w:pStyle w:val="Compact"/>
              <w:jc w:val="left"/>
            </w:pPr>
            <w:r>
              <w:rPr>
                <w:b/>
              </w:rPr>
              <w:t xml:space="preserve">2027 계획</w:t>
            </w:r>
          </w:p>
        </w:tc>
        <w:tc>
          <w:tcPr>
            <w:shd w:val="clear" w:color="auto" w:fill="E8EEF7"/>
          </w:tcPr>
          <w:p>
            <w:pPr>
              <w:pStyle w:val="Compact"/>
              <w:jc w:val="left"/>
            </w:pPr>
            <w:r>
              <w:rPr>
                <w:b/>
              </w:rPr>
              <w:t xml:space="preserve">2028 계획</w:t>
            </w:r>
          </w:p>
        </w:tc>
        <w:tc>
          <w:tcPr>
            <w:shd w:val="clear" w:color="auto" w:fill="E8EEF7"/>
          </w:tcPr>
          <w:p>
            <w:pPr>
              <w:pStyle w:val="Compact"/>
              <w:jc w:val="left"/>
            </w:pPr>
            <w:r>
              <w:rPr>
                <w:b/>
              </w:rPr>
              <w:t xml:space="preserve">2029 계획</w:t>
            </w:r>
          </w:p>
        </w:tc>
      </w:tr>
      <w:tr>
        <w:tc>
          <w:tcPr/>
          <w:p>
            <w:pPr>
              <w:pStyle w:val="Compact"/>
              <w:jc w:val="left"/>
            </w:pPr>
            <w:r>
              <w:t xml:space="preserve">매출</w:t>
            </w:r>
          </w:p>
        </w:tc>
        <w:tc>
          <w:tcPr/>
          <w:p>
            <w:pPr>
              <w:pStyle w:val="Compact"/>
              <w:jc w:val="left"/>
            </w:pPr>
            <w:r>
              <w:t xml:space="preserve">6.8</w:t>
            </w:r>
          </w:p>
        </w:tc>
        <w:tc>
          <w:tcPr/>
          <w:p>
            <w:pPr>
              <w:pStyle w:val="Compact"/>
              <w:jc w:val="left"/>
            </w:pPr>
            <w:r>
              <w:t xml:space="preserve">10.5</w:t>
            </w:r>
          </w:p>
        </w:tc>
        <w:tc>
          <w:tcPr/>
          <w:p>
            <w:pPr>
              <w:pStyle w:val="Compact"/>
              <w:jc w:val="left"/>
            </w:pPr>
            <w:r>
              <w:t xml:space="preserve">15.4</w:t>
            </w:r>
          </w:p>
        </w:tc>
        <w:tc>
          <w:tcPr/>
          <w:p>
            <w:pPr>
              <w:pStyle w:val="Compact"/>
              <w:jc w:val="left"/>
            </w:pPr>
            <w:r>
              <w:t xml:space="preserve">23.0</w:t>
            </w:r>
          </w:p>
        </w:tc>
        <w:tc>
          <w:tcPr/>
          <w:p>
            <w:pPr>
              <w:pStyle w:val="Compact"/>
              <w:jc w:val="left"/>
            </w:pPr>
            <w:r>
              <w:t xml:space="preserve">32.5</w:t>
            </w:r>
          </w:p>
        </w:tc>
      </w:tr>
      <w:tr>
        <w:tc>
          <w:tcPr/>
          <w:p>
            <w:pPr>
              <w:pStyle w:val="Compact"/>
              <w:jc w:val="left"/>
            </w:pPr>
            <w:r>
              <w:t xml:space="preserve">매출원가</w:t>
            </w:r>
          </w:p>
        </w:tc>
        <w:tc>
          <w:tcPr/>
          <w:p>
            <w:pPr>
              <w:pStyle w:val="Compact"/>
              <w:jc w:val="left"/>
            </w:pPr>
            <w:r>
              <w:t xml:space="preserve">3.3</w:t>
            </w:r>
          </w:p>
        </w:tc>
        <w:tc>
          <w:tcPr/>
          <w:p>
            <w:pPr>
              <w:pStyle w:val="Compact"/>
              <w:jc w:val="left"/>
            </w:pPr>
            <w:r>
              <w:t xml:space="preserve">4.9</w:t>
            </w:r>
          </w:p>
        </w:tc>
        <w:tc>
          <w:tcPr/>
          <w:p>
            <w:pPr>
              <w:pStyle w:val="Compact"/>
              <w:jc w:val="left"/>
            </w:pPr>
            <w:r>
              <w:t xml:space="preserve">6.9</w:t>
            </w:r>
          </w:p>
        </w:tc>
        <w:tc>
          <w:tcPr/>
          <w:p>
            <w:pPr>
              <w:pStyle w:val="Compact"/>
              <w:jc w:val="left"/>
            </w:pPr>
            <w:r>
              <w:t xml:space="preserve">10.0</w:t>
            </w:r>
          </w:p>
        </w:tc>
        <w:tc>
          <w:tcPr/>
          <w:p>
            <w:pPr>
              <w:pStyle w:val="Compact"/>
              <w:jc w:val="left"/>
            </w:pPr>
            <w:r>
              <w:t xml:space="preserve">13.6</w:t>
            </w:r>
          </w:p>
        </w:tc>
      </w:tr>
      <w:tr>
        <w:tc>
          <w:tcPr/>
          <w:p>
            <w:pPr>
              <w:pStyle w:val="Compact"/>
              <w:jc w:val="left"/>
            </w:pPr>
            <w:r>
              <w:t xml:space="preserve">매출총이익</w:t>
            </w:r>
          </w:p>
        </w:tc>
        <w:tc>
          <w:tcPr/>
          <w:p>
            <w:pPr>
              <w:pStyle w:val="Compact"/>
              <w:jc w:val="left"/>
            </w:pPr>
            <w:r>
              <w:t xml:space="preserve">3.5</w:t>
            </w:r>
          </w:p>
        </w:tc>
        <w:tc>
          <w:tcPr/>
          <w:p>
            <w:pPr>
              <w:pStyle w:val="Compact"/>
              <w:jc w:val="left"/>
            </w:pPr>
            <w:r>
              <w:t xml:space="preserve">5.6</w:t>
            </w:r>
          </w:p>
        </w:tc>
        <w:tc>
          <w:tcPr/>
          <w:p>
            <w:pPr>
              <w:pStyle w:val="Compact"/>
              <w:jc w:val="left"/>
            </w:pPr>
            <w:r>
              <w:t xml:space="preserve">8.5</w:t>
            </w:r>
          </w:p>
        </w:tc>
        <w:tc>
          <w:tcPr/>
          <w:p>
            <w:pPr>
              <w:pStyle w:val="Compact"/>
              <w:jc w:val="left"/>
            </w:pPr>
            <w:r>
              <w:t xml:space="preserve">13.0</w:t>
            </w:r>
          </w:p>
        </w:tc>
        <w:tc>
          <w:tcPr/>
          <w:p>
            <w:pPr>
              <w:pStyle w:val="Compact"/>
              <w:jc w:val="left"/>
            </w:pPr>
            <w:r>
              <w:t xml:space="preserve">18.9</w:t>
            </w:r>
          </w:p>
        </w:tc>
      </w:tr>
      <w:tr>
        <w:tc>
          <w:tcPr/>
          <w:p>
            <w:pPr>
              <w:pStyle w:val="Compact"/>
              <w:jc w:val="left"/>
            </w:pPr>
            <w:r>
              <w:t xml:space="preserve">매출총이익률</w:t>
            </w:r>
          </w:p>
        </w:tc>
        <w:tc>
          <w:tcPr/>
          <w:p>
            <w:pPr>
              <w:pStyle w:val="Compact"/>
              <w:jc w:val="left"/>
            </w:pPr>
            <w:r>
              <w:t xml:space="preserve">51.5%</w:t>
            </w:r>
          </w:p>
        </w:tc>
        <w:tc>
          <w:tcPr/>
          <w:p>
            <w:pPr>
              <w:pStyle w:val="Compact"/>
              <w:jc w:val="left"/>
            </w:pPr>
            <w:r>
              <w:t xml:space="preserve">53.3%</w:t>
            </w:r>
          </w:p>
        </w:tc>
        <w:tc>
          <w:tcPr/>
          <w:p>
            <w:pPr>
              <w:pStyle w:val="Compact"/>
              <w:jc w:val="left"/>
            </w:pPr>
            <w:r>
              <w:t xml:space="preserve">55.2%</w:t>
            </w:r>
          </w:p>
        </w:tc>
        <w:tc>
          <w:tcPr/>
          <w:p>
            <w:pPr>
              <w:pStyle w:val="Compact"/>
              <w:jc w:val="left"/>
            </w:pPr>
            <w:r>
              <w:t xml:space="preserve">56.5%</w:t>
            </w:r>
          </w:p>
        </w:tc>
        <w:tc>
          <w:tcPr/>
          <w:p>
            <w:pPr>
              <w:pStyle w:val="Compact"/>
              <w:jc w:val="left"/>
            </w:pPr>
            <w:r>
              <w:t xml:space="preserve">58.2%</w:t>
            </w:r>
          </w:p>
        </w:tc>
      </w:tr>
      <w:tr>
        <w:tc>
          <w:tcPr/>
          <w:p>
            <w:pPr>
              <w:pStyle w:val="Compact"/>
              <w:jc w:val="left"/>
            </w:pPr>
            <w:r>
              <w:t xml:space="preserve">인건비</w:t>
            </w:r>
          </w:p>
        </w:tc>
        <w:tc>
          <w:tcPr/>
          <w:p>
            <w:pPr>
              <w:pStyle w:val="Compact"/>
              <w:jc w:val="left"/>
            </w:pPr>
            <w:r>
              <w:t xml:space="preserve">2.4</w:t>
            </w:r>
          </w:p>
        </w:tc>
        <w:tc>
          <w:tcPr/>
          <w:p>
            <w:pPr>
              <w:pStyle w:val="Compact"/>
              <w:jc w:val="left"/>
            </w:pPr>
            <w:r>
              <w:t xml:space="preserve">3.1</w:t>
            </w:r>
          </w:p>
        </w:tc>
        <w:tc>
          <w:tcPr/>
          <w:p>
            <w:pPr>
              <w:pStyle w:val="Compact"/>
              <w:jc w:val="left"/>
            </w:pPr>
            <w:r>
              <w:t xml:space="preserve">4.2</w:t>
            </w:r>
          </w:p>
        </w:tc>
        <w:tc>
          <w:tcPr/>
          <w:p>
            <w:pPr>
              <w:pStyle w:val="Compact"/>
              <w:jc w:val="left"/>
            </w:pPr>
            <w:r>
              <w:t xml:space="preserve">5.6</w:t>
            </w:r>
          </w:p>
        </w:tc>
        <w:tc>
          <w:tcPr/>
          <w:p>
            <w:pPr>
              <w:pStyle w:val="Compact"/>
              <w:jc w:val="left"/>
            </w:pPr>
            <w:r>
              <w:t xml:space="preserve">6.9</w:t>
            </w:r>
          </w:p>
        </w:tc>
      </w:tr>
      <w:tr>
        <w:tc>
          <w:tcPr/>
          <w:p>
            <w:pPr>
              <w:pStyle w:val="Compact"/>
              <w:jc w:val="left"/>
            </w:pPr>
            <w:r>
              <w:t xml:space="preserve">광고·판촉비</w:t>
            </w:r>
          </w:p>
        </w:tc>
        <w:tc>
          <w:tcPr/>
          <w:p>
            <w:pPr>
              <w:pStyle w:val="Compact"/>
              <w:jc w:val="left"/>
            </w:pPr>
            <w:r>
              <w:t xml:space="preserve">0.7</w:t>
            </w:r>
          </w:p>
        </w:tc>
        <w:tc>
          <w:tcPr/>
          <w:p>
            <w:pPr>
              <w:pStyle w:val="Compact"/>
              <w:jc w:val="left"/>
            </w:pPr>
            <w:r>
              <w:t xml:space="preserve">1.0</w:t>
            </w:r>
          </w:p>
        </w:tc>
        <w:tc>
          <w:tcPr/>
          <w:p>
            <w:pPr>
              <w:pStyle w:val="Compact"/>
              <w:jc w:val="left"/>
            </w:pPr>
            <w:r>
              <w:t xml:space="preserve">1.4</w:t>
            </w:r>
          </w:p>
        </w:tc>
        <w:tc>
          <w:tcPr/>
          <w:p>
            <w:pPr>
              <w:pStyle w:val="Compact"/>
              <w:jc w:val="left"/>
            </w:pPr>
            <w:r>
              <w:t xml:space="preserve">2.0</w:t>
            </w:r>
          </w:p>
        </w:tc>
        <w:tc>
          <w:tcPr/>
          <w:p>
            <w:pPr>
              <w:pStyle w:val="Compact"/>
              <w:jc w:val="left"/>
            </w:pPr>
            <w:r>
              <w:t xml:space="preserve">2.7</w:t>
            </w:r>
          </w:p>
        </w:tc>
      </w:tr>
      <w:tr>
        <w:tc>
          <w:tcPr/>
          <w:p>
            <w:pPr>
              <w:pStyle w:val="Compact"/>
              <w:jc w:val="left"/>
            </w:pPr>
            <w:r>
              <w:t xml:space="preserve">연구개발비</w:t>
            </w:r>
          </w:p>
        </w:tc>
        <w:tc>
          <w:tcPr/>
          <w:p>
            <w:pPr>
              <w:pStyle w:val="Compact"/>
              <w:jc w:val="left"/>
            </w:pPr>
            <w:r>
              <w:t xml:space="preserve">0.3</w:t>
            </w:r>
          </w:p>
        </w:tc>
        <w:tc>
          <w:tcPr/>
          <w:p>
            <w:pPr>
              <w:pStyle w:val="Compact"/>
              <w:jc w:val="left"/>
            </w:pPr>
            <w:r>
              <w:t xml:space="preserve">0.4</w:t>
            </w:r>
          </w:p>
        </w:tc>
        <w:tc>
          <w:tcPr/>
          <w:p>
            <w:pPr>
              <w:pStyle w:val="Compact"/>
              <w:jc w:val="left"/>
            </w:pPr>
            <w:r>
              <w:t xml:space="preserve">0.7</w:t>
            </w:r>
          </w:p>
        </w:tc>
        <w:tc>
          <w:tcPr/>
          <w:p>
            <w:pPr>
              <w:pStyle w:val="Compact"/>
              <w:jc w:val="left"/>
            </w:pPr>
            <w:r>
              <w:t xml:space="preserve">1.1</w:t>
            </w:r>
          </w:p>
        </w:tc>
        <w:tc>
          <w:tcPr/>
          <w:p>
            <w:pPr>
              <w:pStyle w:val="Compact"/>
              <w:jc w:val="left"/>
            </w:pPr>
            <w:r>
              <w:t xml:space="preserve">1.6</w:t>
            </w:r>
          </w:p>
        </w:tc>
      </w:tr>
      <w:tr>
        <w:tc>
          <w:tcPr/>
          <w:p>
            <w:pPr>
              <w:pStyle w:val="Compact"/>
              <w:jc w:val="left"/>
            </w:pPr>
            <w:r>
              <w:t xml:space="preserve">기타 판관비</w:t>
            </w:r>
          </w:p>
        </w:tc>
        <w:tc>
          <w:tcPr/>
          <w:p>
            <w:pPr>
              <w:pStyle w:val="Compact"/>
              <w:jc w:val="left"/>
            </w:pPr>
            <w:r>
              <w:t xml:space="preserve">0.5</w:t>
            </w:r>
          </w:p>
        </w:tc>
        <w:tc>
          <w:tcPr/>
          <w:p>
            <w:pPr>
              <w:pStyle w:val="Compact"/>
              <w:jc w:val="left"/>
            </w:pPr>
            <w:r>
              <w:t xml:space="preserve">0.8</w:t>
            </w:r>
          </w:p>
        </w:tc>
        <w:tc>
          <w:tcPr/>
          <w:p>
            <w:pPr>
              <w:pStyle w:val="Compact"/>
              <w:jc w:val="left"/>
            </w:pPr>
            <w:r>
              <w:t xml:space="preserve">0.9</w:t>
            </w:r>
          </w:p>
        </w:tc>
        <w:tc>
          <w:tcPr/>
          <w:p>
            <w:pPr>
              <w:pStyle w:val="Compact"/>
              <w:jc w:val="left"/>
            </w:pPr>
            <w:r>
              <w:t xml:space="preserve">1.2</w:t>
            </w:r>
          </w:p>
        </w:tc>
        <w:tc>
          <w:tcPr/>
          <w:p>
            <w:pPr>
              <w:pStyle w:val="Compact"/>
              <w:jc w:val="left"/>
            </w:pPr>
            <w:r>
              <w:t xml:space="preserve">1.9</w:t>
            </w:r>
          </w:p>
        </w:tc>
      </w:tr>
      <w:tr>
        <w:tc>
          <w:tcPr/>
          <w:p>
            <w:pPr>
              <w:pStyle w:val="Compact"/>
              <w:jc w:val="left"/>
            </w:pPr>
            <w:r>
              <w:t xml:space="preserve">판관비 합계</w:t>
            </w:r>
          </w:p>
        </w:tc>
        <w:tc>
          <w:tcPr/>
          <w:p>
            <w:pPr>
              <w:pStyle w:val="Compact"/>
              <w:jc w:val="left"/>
            </w:pPr>
            <w:r>
              <w:t xml:space="preserve">3.9</w:t>
            </w:r>
          </w:p>
        </w:tc>
        <w:tc>
          <w:tcPr/>
          <w:p>
            <w:pPr>
              <w:pStyle w:val="Compact"/>
              <w:jc w:val="left"/>
            </w:pPr>
            <w:r>
              <w:t xml:space="preserve">5.3</w:t>
            </w:r>
          </w:p>
        </w:tc>
        <w:tc>
          <w:tcPr/>
          <w:p>
            <w:pPr>
              <w:pStyle w:val="Compact"/>
              <w:jc w:val="left"/>
            </w:pPr>
            <w:r>
              <w:t xml:space="preserve">7.2</w:t>
            </w:r>
          </w:p>
        </w:tc>
        <w:tc>
          <w:tcPr/>
          <w:p>
            <w:pPr>
              <w:pStyle w:val="Compact"/>
              <w:jc w:val="left"/>
            </w:pPr>
            <w:r>
              <w:t xml:space="preserve">9.9</w:t>
            </w:r>
          </w:p>
        </w:tc>
        <w:tc>
          <w:tcPr/>
          <w:p>
            <w:pPr>
              <w:pStyle w:val="Compact"/>
              <w:jc w:val="left"/>
            </w:pPr>
            <w:r>
              <w:t xml:space="preserve">13.1</w:t>
            </w:r>
          </w:p>
        </w:tc>
      </w:tr>
      <w:tr>
        <w:tc>
          <w:tcPr/>
          <w:p>
            <w:pPr>
              <w:pStyle w:val="Compact"/>
              <w:jc w:val="left"/>
            </w:pPr>
            <w:r>
              <w:t xml:space="preserve">영업이익</w:t>
            </w:r>
          </w:p>
        </w:tc>
        <w:tc>
          <w:tcPr/>
          <w:p>
            <w:pPr>
              <w:pStyle w:val="Compact"/>
              <w:jc w:val="left"/>
            </w:pPr>
            <w:r>
              <w:t xml:space="preserve">−0.4</w:t>
            </w:r>
          </w:p>
        </w:tc>
        <w:tc>
          <w:tcPr/>
          <w:p>
            <w:pPr>
              <w:pStyle w:val="Compact"/>
              <w:jc w:val="left"/>
            </w:pPr>
            <w:r>
              <w:t xml:space="preserve">0.3</w:t>
            </w:r>
          </w:p>
        </w:tc>
        <w:tc>
          <w:tcPr/>
          <w:p>
            <w:pPr>
              <w:pStyle w:val="Compact"/>
              <w:jc w:val="left"/>
            </w:pPr>
            <w:r>
              <w:t xml:space="preserve">1.3</w:t>
            </w:r>
          </w:p>
        </w:tc>
        <w:tc>
          <w:tcPr/>
          <w:p>
            <w:pPr>
              <w:pStyle w:val="Compact"/>
              <w:jc w:val="left"/>
            </w:pPr>
            <w:r>
              <w:t xml:space="preserve">3.1</w:t>
            </w:r>
          </w:p>
        </w:tc>
        <w:tc>
          <w:tcPr/>
          <w:p>
            <w:pPr>
              <w:pStyle w:val="Compact"/>
              <w:jc w:val="left"/>
            </w:pPr>
            <w:r>
              <w:t xml:space="preserve">5.8</w:t>
            </w:r>
          </w:p>
        </w:tc>
      </w:tr>
      <w:tr>
        <w:tc>
          <w:tcPr/>
          <w:p>
            <w:pPr>
              <w:pStyle w:val="Compact"/>
              <w:jc w:val="left"/>
            </w:pPr>
            <w:r>
              <w:t xml:space="preserve">영업이익률</w:t>
            </w:r>
          </w:p>
        </w:tc>
        <w:tc>
          <w:tcPr/>
          <w:p>
            <w:pPr>
              <w:pStyle w:val="Compact"/>
              <w:jc w:val="left"/>
            </w:pPr>
            <w:r>
              <w:t xml:space="preserve">−5.9%</w:t>
            </w:r>
          </w:p>
        </w:tc>
        <w:tc>
          <w:tcPr/>
          <w:p>
            <w:pPr>
              <w:pStyle w:val="Compact"/>
              <w:jc w:val="left"/>
            </w:pPr>
            <w:r>
              <w:t xml:space="preserve">2.9%</w:t>
            </w:r>
          </w:p>
        </w:tc>
        <w:tc>
          <w:tcPr/>
          <w:p>
            <w:pPr>
              <w:pStyle w:val="Compact"/>
              <w:jc w:val="left"/>
            </w:pPr>
            <w:r>
              <w:t xml:space="preserve">8.4%</w:t>
            </w:r>
          </w:p>
        </w:tc>
        <w:tc>
          <w:tcPr/>
          <w:p>
            <w:pPr>
              <w:pStyle w:val="Compact"/>
              <w:jc w:val="left"/>
            </w:pPr>
            <w:r>
              <w:t xml:space="preserve">13.5%</w:t>
            </w:r>
          </w:p>
        </w:tc>
        <w:tc>
          <w:tcPr/>
          <w:p>
            <w:pPr>
              <w:pStyle w:val="Compact"/>
              <w:jc w:val="left"/>
            </w:pPr>
            <w:r>
              <w:t xml:space="preserve">17.8%</w:t>
            </w:r>
          </w:p>
        </w:tc>
      </w:tr>
      <w:tr>
        <w:tc>
          <w:tcPr/>
          <w:p>
            <w:pPr>
              <w:pStyle w:val="Compact"/>
              <w:jc w:val="left"/>
            </w:pPr>
            <w:r>
              <w:t xml:space="preserve">이자비용</w:t>
            </w:r>
          </w:p>
        </w:tc>
        <w:tc>
          <w:tcPr/>
          <w:p>
            <w:pPr>
              <w:pStyle w:val="Compact"/>
              <w:jc w:val="left"/>
            </w:pPr>
            <w:r>
              <w:t xml:space="preserve">0.0</w:t>
            </w:r>
          </w:p>
        </w:tc>
        <w:tc>
          <w:tcPr/>
          <w:p>
            <w:pPr>
              <w:pStyle w:val="Compact"/>
              <w:jc w:val="left"/>
            </w:pPr>
            <w:r>
              <w:t xml:space="preserve">0.0</w:t>
            </w:r>
          </w:p>
        </w:tc>
        <w:tc>
          <w:tcPr/>
          <w:p>
            <w:pPr>
              <w:pStyle w:val="Compact"/>
              <w:jc w:val="left"/>
            </w:pPr>
            <w:r>
              <w:t xml:space="preserve">0.16</w:t>
            </w:r>
          </w:p>
        </w:tc>
        <w:tc>
          <w:tcPr/>
          <w:p>
            <w:pPr>
              <w:pStyle w:val="Compact"/>
              <w:jc w:val="left"/>
            </w:pPr>
            <w:r>
              <w:t xml:space="preserve">0.12</w:t>
            </w:r>
          </w:p>
        </w:tc>
        <w:tc>
          <w:tcPr/>
          <w:p>
            <w:pPr>
              <w:pStyle w:val="Compact"/>
              <w:jc w:val="left"/>
            </w:pPr>
            <w:r>
              <w:t xml:space="preserve">0.04</w:t>
            </w:r>
          </w:p>
        </w:tc>
      </w:tr>
    </w:tbl>
    <w:p>
      <w:pPr>
        <w:pStyle w:val="BodyText"/>
      </w:pPr>
      <w:r>
        <w:t xml:space="preserve">매출총이익률이 매년 오르는 이유는 구독 비중 확대와 생산량 증가에 따른 부품 단가 하락이다. 부품 단가는 연 2~3% 하락을 가정했으며 2026년 실제 하락률은 3.4%였다.</w:t>
      </w:r>
    </w:p>
    <w:bookmarkEnd w:id="50"/>
    <w:bookmarkStart w:id="51" w:name="X5fd00f7f6b2fe05c3c9af0f48631374b17de3c5"/>
    <w:p>
      <w:pPr>
        <w:pStyle w:val="Heading3"/>
      </w:pPr>
      <w:r>
        <w:t xml:space="preserve">10.2 자금 사용 계획</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사용처</w:t>
            </w:r>
          </w:p>
        </w:tc>
        <w:tc>
          <w:tcPr>
            <w:shd w:val="clear" w:color="auto" w:fill="E8EEF7"/>
          </w:tcPr>
          <w:p>
            <w:pPr>
              <w:pStyle w:val="Compact"/>
              <w:jc w:val="left"/>
            </w:pPr>
            <w:r>
              <w:rPr>
                <w:b/>
              </w:rPr>
              <w:t xml:space="preserve">금액(억 원)</w:t>
            </w:r>
          </w:p>
        </w:tc>
        <w:tc>
          <w:tcPr>
            <w:shd w:val="clear" w:color="auto" w:fill="E8EEF7"/>
          </w:tcPr>
          <w:p>
            <w:pPr>
              <w:pStyle w:val="Compact"/>
              <w:jc w:val="left"/>
            </w:pPr>
            <w:r>
              <w:rPr>
                <w:b/>
              </w:rPr>
              <w:t xml:space="preserve">재원</w:t>
            </w:r>
          </w:p>
        </w:tc>
        <w:tc>
          <w:tcPr>
            <w:shd w:val="clear" w:color="auto" w:fill="E8EEF7"/>
          </w:tcPr>
          <w:p>
            <w:pPr>
              <w:pStyle w:val="Compact"/>
              <w:jc w:val="left"/>
            </w:pPr>
            <w:r>
              <w:rPr>
                <w:b/>
              </w:rPr>
              <w:t xml:space="preserve">시기</w:t>
            </w:r>
          </w:p>
        </w:tc>
      </w:tr>
      <w:tr>
        <w:tc>
          <w:tcPr/>
          <w:p>
            <w:pPr>
              <w:pStyle w:val="Compact"/>
              <w:jc w:val="left"/>
            </w:pPr>
            <w:r>
              <w:t xml:space="preserve">센서·부품 선구매 재고</w:t>
            </w:r>
          </w:p>
        </w:tc>
        <w:tc>
          <w:tcPr/>
          <w:p>
            <w:pPr>
              <w:pStyle w:val="Compact"/>
              <w:jc w:val="left"/>
            </w:pPr>
            <w:r>
              <w:t xml:space="preserve">3.0</w:t>
            </w:r>
          </w:p>
        </w:tc>
        <w:tc>
          <w:tcPr/>
          <w:p>
            <w:pPr>
              <w:pStyle w:val="Compact"/>
              <w:jc w:val="left"/>
            </w:pPr>
            <w:r>
              <w:t xml:space="preserve">대출</w:t>
            </w:r>
          </w:p>
        </w:tc>
        <w:tc>
          <w:tcPr/>
          <w:p>
            <w:pPr>
              <w:pStyle w:val="Compact"/>
              <w:jc w:val="left"/>
            </w:pPr>
            <w:r>
              <w:t xml:space="preserve">2027년 1분기부터 순환</w:t>
            </w:r>
          </w:p>
        </w:tc>
      </w:tr>
      <w:tr>
        <w:tc>
          <w:tcPr/>
          <w:p>
            <w:pPr>
              <w:pStyle w:val="Compact"/>
              <w:jc w:val="left"/>
            </w:pPr>
            <w:r>
              <w:t xml:space="preserve">GA-500 개발</w:t>
            </w:r>
          </w:p>
        </w:tc>
        <w:tc>
          <w:tcPr/>
          <w:p>
            <w:pPr>
              <w:pStyle w:val="Compact"/>
              <w:jc w:val="left"/>
            </w:pPr>
            <w:r>
              <w:t xml:space="preserve">1.5</w:t>
            </w:r>
          </w:p>
        </w:tc>
        <w:tc>
          <w:tcPr/>
          <w:p>
            <w:pPr>
              <w:pStyle w:val="Compact"/>
              <w:jc w:val="left"/>
            </w:pPr>
            <w:r>
              <w:t xml:space="preserve">투자</w:t>
            </w:r>
          </w:p>
        </w:tc>
        <w:tc>
          <w:tcPr/>
          <w:p>
            <w:pPr>
              <w:pStyle w:val="Compact"/>
              <w:jc w:val="left"/>
            </w:pPr>
            <w:r>
              <w:t xml:space="preserve">2026년 11월~2027년 8월</w:t>
            </w:r>
          </w:p>
        </w:tc>
      </w:tr>
      <w:tr>
        <w:tc>
          <w:tcPr/>
          <w:p>
            <w:pPr>
              <w:pStyle w:val="Compact"/>
              <w:jc w:val="left"/>
            </w:pPr>
            <w:r>
              <w:t xml:space="preserve">금형 개선·조립 지그 추가</w:t>
            </w:r>
          </w:p>
        </w:tc>
        <w:tc>
          <w:tcPr/>
          <w:p>
            <w:pPr>
              <w:pStyle w:val="Compact"/>
              <w:jc w:val="left"/>
            </w:pPr>
            <w:r>
              <w:t xml:space="preserve">1.0</w:t>
            </w:r>
          </w:p>
        </w:tc>
        <w:tc>
          <w:tcPr/>
          <w:p>
            <w:pPr>
              <w:pStyle w:val="Compact"/>
              <w:jc w:val="left"/>
            </w:pPr>
            <w:r>
              <w:t xml:space="preserve">투자</w:t>
            </w:r>
          </w:p>
        </w:tc>
        <w:tc>
          <w:tcPr/>
          <w:p>
            <w:pPr>
              <w:pStyle w:val="Compact"/>
              <w:jc w:val="left"/>
            </w:pPr>
            <w:r>
              <w:t xml:space="preserve">2027년 2분기</w:t>
            </w:r>
          </w:p>
        </w:tc>
      </w:tr>
      <w:tr>
        <w:tc>
          <w:tcPr/>
          <w:p>
            <w:pPr>
              <w:pStyle w:val="Compact"/>
              <w:jc w:val="left"/>
            </w:pPr>
            <w:r>
              <w:t xml:space="preserve">B2B 영업·마케팅</w:t>
            </w:r>
          </w:p>
        </w:tc>
        <w:tc>
          <w:tcPr/>
          <w:p>
            <w:pPr>
              <w:pStyle w:val="Compact"/>
              <w:jc w:val="left"/>
            </w:pPr>
            <w:r>
              <w:t xml:space="preserve">1.3</w:t>
            </w:r>
          </w:p>
        </w:tc>
        <w:tc>
          <w:tcPr/>
          <w:p>
            <w:pPr>
              <w:pStyle w:val="Compact"/>
              <w:jc w:val="left"/>
            </w:pPr>
            <w:r>
              <w:t xml:space="preserve">투자</w:t>
            </w:r>
          </w:p>
        </w:tc>
        <w:tc>
          <w:tcPr/>
          <w:p>
            <w:pPr>
              <w:pStyle w:val="Compact"/>
              <w:jc w:val="left"/>
            </w:pPr>
            <w:r>
              <w:t xml:space="preserve">2027년~2028년</w:t>
            </w:r>
          </w:p>
        </w:tc>
      </w:tr>
      <w:tr>
        <w:tc>
          <w:tcPr/>
          <w:p>
            <w:pPr>
              <w:pStyle w:val="Compact"/>
              <w:jc w:val="left"/>
            </w:pPr>
            <w:r>
              <w:t xml:space="preserve">인력 채용(3명 1년 인건비)</w:t>
            </w:r>
          </w:p>
        </w:tc>
        <w:tc>
          <w:tcPr/>
          <w:p>
            <w:pPr>
              <w:pStyle w:val="Compact"/>
              <w:jc w:val="left"/>
            </w:pPr>
            <w:r>
              <w:t xml:space="preserve">0.9</w:t>
            </w:r>
          </w:p>
        </w:tc>
        <w:tc>
          <w:tcPr/>
          <w:p>
            <w:pPr>
              <w:pStyle w:val="Compact"/>
              <w:jc w:val="left"/>
            </w:pPr>
            <w:r>
              <w:t xml:space="preserve">투자</w:t>
            </w:r>
          </w:p>
        </w:tc>
        <w:tc>
          <w:tcPr/>
          <w:p>
            <w:pPr>
              <w:pStyle w:val="Compact"/>
              <w:jc w:val="left"/>
            </w:pPr>
            <w:r>
              <w:t xml:space="preserve">2027년</w:t>
            </w:r>
          </w:p>
        </w:tc>
      </w:tr>
      <w:tr>
        <w:tc>
          <w:tcPr/>
          <w:p>
            <w:pPr>
              <w:pStyle w:val="Compact"/>
              <w:jc w:val="left"/>
            </w:pPr>
            <w:r>
              <w:t xml:space="preserve">예비비</w:t>
            </w:r>
          </w:p>
        </w:tc>
        <w:tc>
          <w:tcPr/>
          <w:p>
            <w:pPr>
              <w:pStyle w:val="Compact"/>
              <w:jc w:val="left"/>
            </w:pPr>
            <w:r>
              <w:t xml:space="preserve">0.3</w:t>
            </w:r>
          </w:p>
        </w:tc>
        <w:tc>
          <w:tcPr/>
          <w:p>
            <w:pPr>
              <w:pStyle w:val="Compact"/>
              <w:jc w:val="left"/>
            </w:pPr>
            <w:r>
              <w:t xml:space="preserve">투자</w:t>
            </w:r>
          </w:p>
        </w:tc>
        <w:tc>
          <w:tcPr/>
          <w:p>
            <w:pPr>
              <w:pStyle w:val="Compact"/>
              <w:jc w:val="left"/>
            </w:pPr>
            <w:r>
              <w:t xml:space="preserve">—</w:t>
            </w:r>
          </w:p>
        </w:tc>
      </w:tr>
      <w:tr>
        <w:tc>
          <w:tcPr/>
          <w:p>
            <w:pPr>
              <w:pStyle w:val="Compact"/>
              <w:jc w:val="left"/>
            </w:pPr>
            <w:r>
              <w:t xml:space="preserve">합계</w:t>
            </w:r>
          </w:p>
        </w:tc>
        <w:tc>
          <w:tcPr/>
          <w:p>
            <w:pPr>
              <w:pStyle w:val="Compact"/>
              <w:jc w:val="left"/>
            </w:pPr>
            <w:r>
              <w:t xml:space="preserve">8.0</w:t>
            </w:r>
          </w:p>
        </w:tc>
        <w:tc>
          <w:tcPr/>
          <w:p>
            <w:pPr>
              <w:pStyle w:val="Compact"/>
              <w:jc w:val="left"/>
            </w:pPr>
            <w:r>
              <w:t xml:space="preserve">대출 3, 투자 5</w:t>
            </w:r>
          </w:p>
        </w:tc>
        <w:tc>
          <w:tcPr/>
          <w:p>
            <w:pPr>
              <w:pStyle w:val="Compact"/>
            </w:pPr>
          </w:p>
        </w:tc>
      </w:tr>
    </w:tbl>
    <w:bookmarkEnd w:id="51"/>
    <w:bookmarkStart w:id="52" w:name="Xde8e051ecac4d9fdd871548a9758b08ccc306bc"/>
    <w:p>
      <w:pPr>
        <w:pStyle w:val="Heading3"/>
      </w:pPr>
      <w:r>
        <w:t xml:space="preserve">10.3 대출 상환 계획</w:t>
      </w:r>
    </w:p>
    <w:p>
      <w:pPr>
        <w:pStyle w:val="FirstParagraph"/>
      </w:pPr>
      <w:r>
        <w:t xml:space="preserve">대출 조건은 3억 원, 3년 만기, 1년 거치 후 2년 균등 분할 상환, 금리 연 5.4%를 가정했다. 상환 재원은 영업현금흐름이며 2028년과 2029년의 영업이익이 각 연도 원리금의 1.9배, 3.8배다.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연도</w:t>
            </w:r>
          </w:p>
        </w:tc>
        <w:tc>
          <w:tcPr>
            <w:shd w:val="clear" w:color="auto" w:fill="E8EEF7"/>
          </w:tcPr>
          <w:p>
            <w:pPr>
              <w:pStyle w:val="Compact"/>
              <w:jc w:val="left"/>
            </w:pPr>
            <w:r>
              <w:rPr>
                <w:b/>
              </w:rPr>
              <w:t xml:space="preserve">원금 상환(억 원)</w:t>
            </w:r>
          </w:p>
        </w:tc>
        <w:tc>
          <w:tcPr>
            <w:shd w:val="clear" w:color="auto" w:fill="E8EEF7"/>
          </w:tcPr>
          <w:p>
            <w:pPr>
              <w:pStyle w:val="Compact"/>
              <w:jc w:val="left"/>
            </w:pPr>
            <w:r>
              <w:rPr>
                <w:b/>
              </w:rPr>
              <w:t xml:space="preserve">이자(억 원)</w:t>
            </w:r>
          </w:p>
        </w:tc>
        <w:tc>
          <w:tcPr>
            <w:shd w:val="clear" w:color="auto" w:fill="E8EEF7"/>
          </w:tcPr>
          <w:p>
            <w:pPr>
              <w:pStyle w:val="Compact"/>
              <w:jc w:val="left"/>
            </w:pPr>
            <w:r>
              <w:rPr>
                <w:b/>
              </w:rPr>
              <w:t xml:space="preserve">원리금 합계(억 원)</w:t>
            </w:r>
          </w:p>
        </w:tc>
        <w:tc>
          <w:tcPr>
            <w:shd w:val="clear" w:color="auto" w:fill="E8EEF7"/>
          </w:tcPr>
          <w:p>
            <w:pPr>
              <w:pStyle w:val="Compact"/>
              <w:jc w:val="left"/>
            </w:pPr>
            <w:r>
              <w:rPr>
                <w:b/>
              </w:rPr>
              <w:t xml:space="preserve">영업이익(억 원)</w:t>
            </w:r>
          </w:p>
        </w:tc>
        <w:tc>
          <w:tcPr>
            <w:shd w:val="clear" w:color="auto" w:fill="E8EEF7"/>
          </w:tcPr>
          <w:p>
            <w:pPr>
              <w:pStyle w:val="Compact"/>
              <w:jc w:val="left"/>
            </w:pPr>
            <w:r>
              <w:rPr>
                <w:b/>
              </w:rPr>
              <w:t xml:space="preserve">상환 여력 배수</w:t>
            </w:r>
          </w:p>
        </w:tc>
      </w:tr>
      <w:tr>
        <w:tc>
          <w:tcPr/>
          <w:p>
            <w:pPr>
              <w:pStyle w:val="Compact"/>
              <w:jc w:val="left"/>
            </w:pPr>
            <w:r>
              <w:t xml:space="preserve">2027</w:t>
            </w:r>
          </w:p>
        </w:tc>
        <w:tc>
          <w:tcPr/>
          <w:p>
            <w:pPr>
              <w:pStyle w:val="Compact"/>
              <w:jc w:val="left"/>
            </w:pPr>
            <w:r>
              <w:t xml:space="preserve">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1.3</w:t>
            </w:r>
          </w:p>
        </w:tc>
        <w:tc>
          <w:tcPr/>
          <w:p>
            <w:pPr>
              <w:pStyle w:val="Compact"/>
              <w:jc w:val="left"/>
            </w:pPr>
            <w:r>
              <w:t xml:space="preserve">8.1배</w:t>
            </w:r>
          </w:p>
        </w:tc>
      </w:tr>
      <w:tr>
        <w:tc>
          <w:tcPr/>
          <w:p>
            <w:pPr>
              <w:pStyle w:val="Compact"/>
              <w:jc w:val="left"/>
            </w:pPr>
            <w:r>
              <w:t xml:space="preserve">2028</w:t>
            </w:r>
          </w:p>
        </w:tc>
        <w:tc>
          <w:tcPr/>
          <w:p>
            <w:pPr>
              <w:pStyle w:val="Compact"/>
              <w:jc w:val="left"/>
            </w:pPr>
            <w:r>
              <w:t xml:space="preserve">1.5</w:t>
            </w:r>
          </w:p>
        </w:tc>
        <w:tc>
          <w:tcPr/>
          <w:p>
            <w:pPr>
              <w:pStyle w:val="Compact"/>
              <w:jc w:val="left"/>
            </w:pPr>
            <w:r>
              <w:t xml:space="preserve">0.12</w:t>
            </w:r>
          </w:p>
        </w:tc>
        <w:tc>
          <w:tcPr/>
          <w:p>
            <w:pPr>
              <w:pStyle w:val="Compact"/>
              <w:jc w:val="left"/>
            </w:pPr>
            <w:r>
              <w:t xml:space="preserve">1.62</w:t>
            </w:r>
          </w:p>
        </w:tc>
        <w:tc>
          <w:tcPr/>
          <w:p>
            <w:pPr>
              <w:pStyle w:val="Compact"/>
              <w:jc w:val="left"/>
            </w:pPr>
            <w:r>
              <w:t xml:space="preserve">3.1</w:t>
            </w:r>
          </w:p>
        </w:tc>
        <w:tc>
          <w:tcPr/>
          <w:p>
            <w:pPr>
              <w:pStyle w:val="Compact"/>
              <w:jc w:val="left"/>
            </w:pPr>
            <w:r>
              <w:t xml:space="preserve">1.9배</w:t>
            </w:r>
          </w:p>
        </w:tc>
      </w:tr>
      <w:tr>
        <w:tc>
          <w:tcPr/>
          <w:p>
            <w:pPr>
              <w:pStyle w:val="Compact"/>
              <w:jc w:val="left"/>
            </w:pPr>
            <w:r>
              <w:t xml:space="preserve">2029</w:t>
            </w:r>
          </w:p>
        </w:tc>
        <w:tc>
          <w:tcPr/>
          <w:p>
            <w:pPr>
              <w:pStyle w:val="Compact"/>
              <w:jc w:val="left"/>
            </w:pPr>
            <w:r>
              <w:t xml:space="preserve">1.5</w:t>
            </w:r>
          </w:p>
        </w:tc>
        <w:tc>
          <w:tcPr/>
          <w:p>
            <w:pPr>
              <w:pStyle w:val="Compact"/>
              <w:jc w:val="left"/>
            </w:pPr>
            <w:r>
              <w:t xml:space="preserve">0.04</w:t>
            </w:r>
          </w:p>
        </w:tc>
        <w:tc>
          <w:tcPr/>
          <w:p>
            <w:pPr>
              <w:pStyle w:val="Compact"/>
              <w:jc w:val="left"/>
            </w:pPr>
            <w:r>
              <w:t xml:space="preserve">1.54</w:t>
            </w:r>
          </w:p>
        </w:tc>
        <w:tc>
          <w:tcPr/>
          <w:p>
            <w:pPr>
              <w:pStyle w:val="Compact"/>
              <w:jc w:val="left"/>
            </w:pPr>
            <w:r>
              <w:t xml:space="preserve">5.8</w:t>
            </w:r>
          </w:p>
        </w:tc>
        <w:tc>
          <w:tcPr/>
          <w:p>
            <w:pPr>
              <w:pStyle w:val="Compact"/>
              <w:jc w:val="left"/>
            </w:pPr>
            <w:r>
              <w:t xml:space="preserve">3.8배</w:t>
            </w:r>
          </w:p>
        </w:tc>
      </w:tr>
    </w:tbl>
    <w:bookmarkEnd w:id="52"/>
    <w:bookmarkStart w:id="53" w:name="Xd9d022ea9d2f96b6f7bbe39db4a1fa88640730a"/>
    <w:p>
      <w:pPr>
        <w:pStyle w:val="Heading3"/>
      </w:pPr>
      <w:r>
        <w:t xml:space="preserve">10.4 투자 조건 제안</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내용</w:t>
            </w:r>
          </w:p>
        </w:tc>
      </w:tr>
      <w:tr>
        <w:tc>
          <w:tcPr/>
          <w:p>
            <w:pPr>
              <w:pStyle w:val="Compact"/>
              <w:jc w:val="left"/>
            </w:pPr>
            <w:r>
              <w:t xml:space="preserve">투자 금액</w:t>
            </w:r>
          </w:p>
        </w:tc>
        <w:tc>
          <w:tcPr/>
          <w:p>
            <w:pPr>
              <w:pStyle w:val="Compact"/>
              <w:jc w:val="left"/>
            </w:pPr>
            <w:r>
              <w:t xml:space="preserve">5억 원</w:t>
            </w:r>
          </w:p>
        </w:tc>
      </w:tr>
      <w:tr>
        <w:tc>
          <w:tcPr/>
          <w:p>
            <w:pPr>
              <w:pStyle w:val="Compact"/>
              <w:jc w:val="left"/>
            </w:pPr>
            <w:r>
              <w:t xml:space="preserve">방식</w:t>
            </w:r>
          </w:p>
        </w:tc>
        <w:tc>
          <w:tcPr/>
          <w:p>
            <w:pPr>
              <w:pStyle w:val="Compact"/>
              <w:jc w:val="left"/>
            </w:pPr>
            <w:r>
              <w:t xml:space="preserve">보통주 신주 발행</w:t>
            </w:r>
          </w:p>
        </w:tc>
      </w:tr>
      <w:tr>
        <w:tc>
          <w:tcPr/>
          <w:p>
            <w:pPr>
              <w:pStyle w:val="Compact"/>
              <w:jc w:val="left"/>
            </w:pPr>
            <w:r>
              <w:t xml:space="preserve">투자 후 지분</w:t>
            </w:r>
          </w:p>
        </w:tc>
        <w:tc>
          <w:tcPr/>
          <w:p>
            <w:pPr>
              <w:pStyle w:val="Compact"/>
              <w:jc w:val="left"/>
            </w:pPr>
            <w:r>
              <w:t xml:space="preserve">12.5% (투자 후 기업가치 40억 원)</w:t>
            </w:r>
          </w:p>
        </w:tc>
      </w:tr>
      <w:tr>
        <w:tc>
          <w:tcPr/>
          <w:p>
            <w:pPr>
              <w:pStyle w:val="Compact"/>
              <w:jc w:val="left"/>
            </w:pPr>
            <w:r>
              <w:t xml:space="preserve">기업가치 근거</w:t>
            </w:r>
          </w:p>
        </w:tc>
        <w:tc>
          <w:tcPr/>
          <w:p>
            <w:pPr>
              <w:pStyle w:val="Compact"/>
              <w:jc w:val="left"/>
            </w:pPr>
            <w:r>
              <w:t xml:space="preserve">2027년 계획 매출 15.4억 원의 2.6배</w:t>
            </w:r>
          </w:p>
        </w:tc>
      </w:tr>
      <w:tr>
        <w:tc>
          <w:tcPr/>
          <w:p>
            <w:pPr>
              <w:pStyle w:val="Compact"/>
              <w:jc w:val="left"/>
            </w:pPr>
            <w:r>
              <w:t xml:space="preserve">회수 방안</w:t>
            </w:r>
          </w:p>
        </w:tc>
        <w:tc>
          <w:tcPr/>
          <w:p>
            <w:pPr>
              <w:pStyle w:val="Compact"/>
              <w:jc w:val="left"/>
            </w:pPr>
            <w:r>
              <w:t xml:space="preserve">2030년 이후 경영진 매수 또는 전략적 매각</w:t>
            </w:r>
          </w:p>
        </w:tc>
      </w:tr>
    </w:tbl>
    <w:bookmarkEnd w:id="53"/>
    <w:bookmarkEnd w:id="54"/>
    <w:bookmarkStart w:id="55" w:name="X8dd138005d51118bacb85edb08d193fdce9a4a0"/>
    <w:p>
      <w:pPr>
        <w:pStyle w:val="Heading2"/>
      </w:pPr>
      <w:r>
        <w:t xml:space="preserve">11. 리스크와 대응</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리스크</w:t>
            </w:r>
          </w:p>
        </w:tc>
        <w:tc>
          <w:tcPr>
            <w:shd w:val="clear" w:color="auto" w:fill="E8EEF7"/>
          </w:tcPr>
          <w:p>
            <w:pPr>
              <w:pStyle w:val="Compact"/>
              <w:jc w:val="left"/>
            </w:pPr>
            <w:r>
              <w:rPr>
                <w:b/>
              </w:rPr>
              <w:t xml:space="preserve">발생 가능성</w:t>
            </w:r>
          </w:p>
        </w:tc>
        <w:tc>
          <w:tcPr>
            <w:shd w:val="clear" w:color="auto" w:fill="E8EEF7"/>
          </w:tcPr>
          <w:p>
            <w:pPr>
              <w:pStyle w:val="Compact"/>
              <w:jc w:val="left"/>
            </w:pPr>
            <w:r>
              <w:rPr>
                <w:b/>
              </w:rPr>
              <w:t xml:space="preserve">영향</w:t>
            </w:r>
          </w:p>
        </w:tc>
        <w:tc>
          <w:tcPr>
            <w:shd w:val="clear" w:color="auto" w:fill="E8EEF7"/>
          </w:tcPr>
          <w:p>
            <w:pPr>
              <w:pStyle w:val="Compact"/>
              <w:jc w:val="left"/>
            </w:pPr>
            <w:r>
              <w:rPr>
                <w:b/>
              </w:rPr>
              <w:t xml:space="preserve">대응</w:t>
            </w:r>
          </w:p>
        </w:tc>
      </w:tr>
      <w:tr>
        <w:tc>
          <w:tcPr/>
          <w:p>
            <w:pPr>
              <w:pStyle w:val="Compact"/>
              <w:jc w:val="left"/>
            </w:pPr>
            <w:r>
              <w:t xml:space="preserve">센서 공급 중단</w:t>
            </w:r>
          </w:p>
        </w:tc>
        <w:tc>
          <w:tcPr/>
          <w:p>
            <w:pPr>
              <w:pStyle w:val="Compact"/>
              <w:jc w:val="left"/>
            </w:pPr>
            <w:r>
              <w:t xml:space="preserve">중</w:t>
            </w:r>
          </w:p>
        </w:tc>
        <w:tc>
          <w:tcPr/>
          <w:p>
            <w:pPr>
              <w:pStyle w:val="Compact"/>
              <w:jc w:val="left"/>
            </w:pPr>
            <w:r>
              <w:t xml:space="preserve">생산 중단 최대 12주</w:t>
            </w:r>
          </w:p>
        </w:tc>
        <w:tc>
          <w:tcPr/>
          <w:p>
            <w:pPr>
              <w:pStyle w:val="Compact"/>
              <w:jc w:val="left"/>
            </w:pPr>
            <w:r>
              <w:t xml:space="preserve">제조사 2곳 이원화 완료, 4개월분 재고 보유</w:t>
            </w:r>
          </w:p>
        </w:tc>
      </w:tr>
      <w:tr>
        <w:tc>
          <w:tcPr/>
          <w:p>
            <w:pPr>
              <w:pStyle w:val="Compact"/>
              <w:jc w:val="left"/>
            </w:pPr>
            <w:r>
              <w:t xml:space="preserve">가격 경쟁 심화</w:t>
            </w:r>
          </w:p>
        </w:tc>
        <w:tc>
          <w:tcPr/>
          <w:p>
            <w:pPr>
              <w:pStyle w:val="Compact"/>
              <w:jc w:val="left"/>
            </w:pPr>
            <w:r>
              <w:t xml:space="preserve">높음</w:t>
            </w:r>
          </w:p>
        </w:tc>
        <w:tc>
          <w:tcPr/>
          <w:p>
            <w:pPr>
              <w:pStyle w:val="Compact"/>
              <w:jc w:val="left"/>
            </w:pPr>
            <w:r>
              <w:t xml:space="preserve">가정용 매출총이익률 5%p 하락</w:t>
            </w:r>
          </w:p>
        </w:tc>
        <w:tc>
          <w:tcPr/>
          <w:p>
            <w:pPr>
              <w:pStyle w:val="Compact"/>
              <w:jc w:val="left"/>
            </w:pPr>
            <w:r>
              <w:t xml:space="preserve">B2B·구독 비중 확대, 가정용 비중 2029년 37%로 축소</w:t>
            </w:r>
          </w:p>
        </w:tc>
      </w:tr>
      <w:tr>
        <w:tc>
          <w:tcPr/>
          <w:p>
            <w:pPr>
              <w:pStyle w:val="Compact"/>
              <w:jc w:val="left"/>
            </w:pPr>
            <w:r>
              <w:t xml:space="preserve">환율 상승</w:t>
            </w:r>
          </w:p>
        </w:tc>
        <w:tc>
          <w:tcPr/>
          <w:p>
            <w:pPr>
              <w:pStyle w:val="Compact"/>
              <w:jc w:val="left"/>
            </w:pPr>
            <w:r>
              <w:t xml:space="preserve">중</w:t>
            </w:r>
          </w:p>
        </w:tc>
        <w:tc>
          <w:tcPr/>
          <w:p>
            <w:pPr>
              <w:pStyle w:val="Compact"/>
              <w:jc w:val="left"/>
            </w:pPr>
            <w:r>
              <w:t xml:space="preserve">부품 원가 10% 상승 시 원가율 3%p 상승</w:t>
            </w:r>
          </w:p>
        </w:tc>
        <w:tc>
          <w:tcPr/>
          <w:p>
            <w:pPr>
              <w:pStyle w:val="Compact"/>
              <w:jc w:val="left"/>
            </w:pPr>
            <w:r>
              <w:t xml:space="preserve">분기 단위 환율 반영 단가 조정 조항, 선구매</w:t>
            </w:r>
          </w:p>
        </w:tc>
      </w:tr>
      <w:tr>
        <w:tc>
          <w:tcPr/>
          <w:p>
            <w:pPr>
              <w:pStyle w:val="Compact"/>
              <w:jc w:val="left"/>
            </w:pPr>
            <w:r>
              <w:t xml:space="preserve">핵심 인력 이탈</w:t>
            </w:r>
          </w:p>
        </w:tc>
        <w:tc>
          <w:tcPr/>
          <w:p>
            <w:pPr>
              <w:pStyle w:val="Compact"/>
              <w:jc w:val="left"/>
            </w:pPr>
            <w:r>
              <w:t xml:space="preserve">낮음</w:t>
            </w:r>
          </w:p>
        </w:tc>
        <w:tc>
          <w:tcPr/>
          <w:p>
            <w:pPr>
              <w:pStyle w:val="Compact"/>
              <w:jc w:val="left"/>
            </w:pPr>
            <w:r>
              <w:t xml:space="preserve">개발 일정 6개월 지연</w:t>
            </w:r>
          </w:p>
        </w:tc>
        <w:tc>
          <w:tcPr/>
          <w:p>
            <w:pPr>
              <w:pStyle w:val="Compact"/>
              <w:jc w:val="left"/>
            </w:pPr>
            <w:r>
              <w:t xml:space="preserve">스톡옵션 부여, 보정 알고리즘 문서화 완료</w:t>
            </w:r>
          </w:p>
        </w:tc>
      </w:tr>
      <w:tr>
        <w:tc>
          <w:tcPr/>
          <w:p>
            <w:pPr>
              <w:pStyle w:val="Compact"/>
              <w:jc w:val="left"/>
            </w:pPr>
            <w:r>
              <w:t xml:space="preserve">인증 기준 변경</w:t>
            </w:r>
          </w:p>
        </w:tc>
        <w:tc>
          <w:tcPr/>
          <w:p>
            <w:pPr>
              <w:pStyle w:val="Compact"/>
              <w:jc w:val="left"/>
            </w:pPr>
            <w:r>
              <w:t xml:space="preserve">낮음</w:t>
            </w:r>
          </w:p>
        </w:tc>
        <w:tc>
          <w:tcPr/>
          <w:p>
            <w:pPr>
              <w:pStyle w:val="Compact"/>
              <w:jc w:val="left"/>
            </w:pPr>
            <w:r>
              <w:t xml:space="preserve">재인증 비용 3,000만 원</w:t>
            </w:r>
          </w:p>
        </w:tc>
        <w:tc>
          <w:tcPr/>
          <w:p>
            <w:pPr>
              <w:pStyle w:val="Compact"/>
              <w:jc w:val="left"/>
            </w:pPr>
            <w:r>
              <w:t xml:space="preserve">예비비 반영, 펌웨어 원격 갱신으로 대응 범위 확보</w:t>
            </w:r>
          </w:p>
        </w:tc>
      </w:tr>
      <w:tr>
        <w:tc>
          <w:tcPr/>
          <w:p>
            <w:pPr>
              <w:pStyle w:val="Compact"/>
              <w:jc w:val="left"/>
            </w:pPr>
            <w:r>
              <w:t xml:space="preserve">매출 계획 미달</w:t>
            </w:r>
          </w:p>
        </w:tc>
        <w:tc>
          <w:tcPr/>
          <w:p>
            <w:pPr>
              <w:pStyle w:val="Compact"/>
              <w:jc w:val="left"/>
            </w:pPr>
            <w:r>
              <w:t xml:space="preserve">중</w:t>
            </w:r>
          </w:p>
        </w:tc>
        <w:tc>
          <w:tcPr/>
          <w:p>
            <w:pPr>
              <w:pStyle w:val="Compact"/>
              <w:jc w:val="left"/>
            </w:pPr>
            <w:r>
              <w:t xml:space="preserve">2028년 상환 여력 하락</w:t>
            </w:r>
          </w:p>
        </w:tc>
        <w:tc>
          <w:tcPr/>
          <w:p>
            <w:pPr>
              <w:pStyle w:val="Compact"/>
              <w:jc w:val="left"/>
            </w:pPr>
            <w:r>
              <w:t xml:space="preserve">매출 70% 달성 시에도 2028년 영업이익 1.2억 원으로 상환 가능</w:t>
            </w:r>
          </w:p>
        </w:tc>
      </w:tr>
    </w:tbl>
    <w:p>
      <w:pPr>
        <w:pStyle w:val="BodyText"/>
      </w:pPr>
      <w:r>
        <w:t xml:space="preserve">매출이 계획의 70%에 그칠 경우를 별도로 계산했다. 2028년 매출 16억 1,000만 원, 영업이익 1억 2,000만 원으로 원리금 1억 6,200만 원의 74%다. 이 경우 광고비와 채용을 줄여 영업이익 1억 7,000만 원을 확보하는 축소 계획을 준비해 두었다.</w:t>
      </w:r>
    </w:p>
    <w:bookmarkEnd w:id="55"/>
    <w:bookmarkStart w:id="59" w:name="Xdb9e7d0b684875847e799d35e412f26124169a7"/>
    <w:p>
      <w:pPr>
        <w:pStyle w:val="Heading2"/>
      </w:pPr>
      <w:r>
        <w:t xml:space="preserve">12. 부록</w:t>
      </w:r>
    </w:p>
    <w:bookmarkStart w:id="56" w:name="Xa8a51514712843ebe92f5cda374d5f47f936e30"/>
    <w:p>
      <w:pPr>
        <w:pStyle w:val="Heading3"/>
      </w:pPr>
      <w:r>
        <w:t xml:space="preserve">12.1 재무 가정</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가정</w:t>
            </w:r>
          </w:p>
        </w:tc>
      </w:tr>
      <w:tr>
        <w:tc>
          <w:tcPr/>
          <w:p>
            <w:pPr>
              <w:pStyle w:val="Compact"/>
              <w:jc w:val="left"/>
            </w:pPr>
            <w:r>
              <w:t xml:space="preserve">판매 단가</w:t>
            </w:r>
          </w:p>
        </w:tc>
        <w:tc>
          <w:tcPr/>
          <w:p>
            <w:pPr>
              <w:pStyle w:val="Compact"/>
              <w:jc w:val="left"/>
            </w:pPr>
            <w:r>
              <w:t xml:space="preserve">3년간 동결</w:t>
            </w:r>
          </w:p>
        </w:tc>
      </w:tr>
      <w:tr>
        <w:tc>
          <w:tcPr/>
          <w:p>
            <w:pPr>
              <w:pStyle w:val="Compact"/>
              <w:jc w:val="left"/>
            </w:pPr>
            <w:r>
              <w:t xml:space="preserve">부품 단가</w:t>
            </w:r>
          </w:p>
        </w:tc>
        <w:tc>
          <w:tcPr/>
          <w:p>
            <w:pPr>
              <w:pStyle w:val="Compact"/>
              <w:jc w:val="left"/>
            </w:pPr>
            <w:r>
              <w:t xml:space="preserve">연 2~3% 하락</w:t>
            </w:r>
          </w:p>
        </w:tc>
      </w:tr>
      <w:tr>
        <w:tc>
          <w:tcPr/>
          <w:p>
            <w:pPr>
              <w:pStyle w:val="Compact"/>
              <w:jc w:val="left"/>
            </w:pPr>
            <w:r>
              <w:t xml:space="preserve">구독 해지율</w:t>
            </w:r>
          </w:p>
        </w:tc>
        <w:tc>
          <w:tcPr/>
          <w:p>
            <w:pPr>
              <w:pStyle w:val="Compact"/>
              <w:jc w:val="left"/>
            </w:pPr>
            <w:r>
              <w:t xml:space="preserve">월 1.2% 유지</w:t>
            </w:r>
          </w:p>
        </w:tc>
      </w:tr>
      <w:tr>
        <w:tc>
          <w:tcPr/>
          <w:p>
            <w:pPr>
              <w:pStyle w:val="Compact"/>
              <w:jc w:val="left"/>
            </w:pPr>
            <w:r>
              <w:t xml:space="preserve">인건비 인상률</w:t>
            </w:r>
          </w:p>
        </w:tc>
        <w:tc>
          <w:tcPr/>
          <w:p>
            <w:pPr>
              <w:pStyle w:val="Compact"/>
              <w:jc w:val="left"/>
            </w:pPr>
            <w:r>
              <w:t xml:space="preserve">연 4%</w:t>
            </w:r>
          </w:p>
        </w:tc>
      </w:tr>
      <w:tr>
        <w:tc>
          <w:tcPr/>
          <w:p>
            <w:pPr>
              <w:pStyle w:val="Compact"/>
              <w:jc w:val="left"/>
            </w:pPr>
            <w:r>
              <w:t xml:space="preserve">광고비</w:t>
            </w:r>
          </w:p>
        </w:tc>
        <w:tc>
          <w:tcPr/>
          <w:p>
            <w:pPr>
              <w:pStyle w:val="Compact"/>
              <w:jc w:val="left"/>
            </w:pPr>
            <w:r>
              <w:t xml:space="preserve">가정용 매출의 12%</w:t>
            </w:r>
          </w:p>
        </w:tc>
      </w:tr>
      <w:tr>
        <w:tc>
          <w:tcPr/>
          <w:p>
            <w:pPr>
              <w:pStyle w:val="Compact"/>
              <w:jc w:val="left"/>
            </w:pPr>
            <w:r>
              <w:t xml:space="preserve">매출채권 회수</w:t>
            </w:r>
          </w:p>
        </w:tc>
        <w:tc>
          <w:tcPr/>
          <w:p>
            <w:pPr>
              <w:pStyle w:val="Compact"/>
              <w:jc w:val="left"/>
            </w:pPr>
            <w:r>
              <w:t xml:space="preserve">온라인 7일, B2B 45일, 총판 60일</w:t>
            </w:r>
          </w:p>
        </w:tc>
      </w:tr>
    </w:tbl>
    <w:bookmarkEnd w:id="56"/>
    <w:bookmarkStart w:id="57" w:name="X9f995e30b6d63a111964803fb14dbd26175ce6d"/>
    <w:p>
      <w:pPr>
        <w:pStyle w:val="Heading3"/>
      </w:pPr>
      <w:r>
        <w:t xml:space="preserve">12.2 제품 사양 요약</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GA-100</w:t>
            </w:r>
          </w:p>
        </w:tc>
        <w:tc>
          <w:tcPr>
            <w:shd w:val="clear" w:color="auto" w:fill="E8EEF7"/>
          </w:tcPr>
          <w:p>
            <w:pPr>
              <w:pStyle w:val="Compact"/>
              <w:jc w:val="left"/>
            </w:pPr>
            <w:r>
              <w:rPr>
                <w:b/>
              </w:rPr>
              <w:t xml:space="preserve">GA-300</w:t>
            </w:r>
          </w:p>
        </w:tc>
      </w:tr>
      <w:tr>
        <w:tc>
          <w:tcPr/>
          <w:p>
            <w:pPr>
              <w:pStyle w:val="Compact"/>
              <w:jc w:val="left"/>
            </w:pPr>
            <w:r>
              <w:t xml:space="preserve">크기</w:t>
            </w:r>
          </w:p>
        </w:tc>
        <w:tc>
          <w:tcPr/>
          <w:p>
            <w:pPr>
              <w:pStyle w:val="Compact"/>
              <w:jc w:val="left"/>
            </w:pPr>
            <w:r>
              <w:t xml:space="preserve">90 × 90 × 32 mm</w:t>
            </w:r>
          </w:p>
        </w:tc>
        <w:tc>
          <w:tcPr/>
          <w:p>
            <w:pPr>
              <w:pStyle w:val="Compact"/>
              <w:jc w:val="left"/>
            </w:pPr>
            <w:r>
              <w:t xml:space="preserve">160 × 110 × 35 mm</w:t>
            </w:r>
          </w:p>
        </w:tc>
      </w:tr>
      <w:tr>
        <w:tc>
          <w:tcPr/>
          <w:p>
            <w:pPr>
              <w:pStyle w:val="Compact"/>
              <w:jc w:val="left"/>
            </w:pPr>
            <w:r>
              <w:t xml:space="preserve">전원</w:t>
            </w:r>
          </w:p>
        </w:tc>
        <w:tc>
          <w:tcPr/>
          <w:p>
            <w:pPr>
              <w:pStyle w:val="Compact"/>
              <w:jc w:val="left"/>
            </w:pPr>
            <w:r>
              <w:t xml:space="preserve">충전식, 72시간</w:t>
            </w:r>
          </w:p>
        </w:tc>
        <w:tc>
          <w:tcPr/>
          <w:p>
            <w:pPr>
              <w:pStyle w:val="Compact"/>
              <w:jc w:val="left"/>
            </w:pPr>
            <w:r>
              <w:t xml:space="preserve">유선 전원</w:t>
            </w:r>
          </w:p>
        </w:tc>
      </w:tr>
      <w:tr>
        <w:tc>
          <w:tcPr/>
          <w:p>
            <w:pPr>
              <w:pStyle w:val="Compact"/>
              <w:jc w:val="left"/>
            </w:pPr>
            <w:r>
              <w:t xml:space="preserve">통신</w:t>
            </w:r>
          </w:p>
        </w:tc>
        <w:tc>
          <w:tcPr/>
          <w:p>
            <w:pPr>
              <w:pStyle w:val="Compact"/>
              <w:jc w:val="left"/>
            </w:pPr>
            <w:r>
              <w:t xml:space="preserve">무선랜</w:t>
            </w:r>
          </w:p>
        </w:tc>
        <w:tc>
          <w:tcPr/>
          <w:p>
            <w:pPr>
              <w:pStyle w:val="Compact"/>
              <w:jc w:val="left"/>
            </w:pPr>
            <w:r>
              <w:t xml:space="preserve">무선랜, 유선랜</w:t>
            </w:r>
          </w:p>
        </w:tc>
      </w:tr>
      <w:tr>
        <w:tc>
          <w:tcPr/>
          <w:p>
            <w:pPr>
              <w:pStyle w:val="Compact"/>
              <w:jc w:val="left"/>
            </w:pPr>
            <w:r>
              <w:t xml:space="preserve">측정 항목</w:t>
            </w:r>
          </w:p>
        </w:tc>
        <w:tc>
          <w:tcPr/>
          <w:p>
            <w:pPr>
              <w:pStyle w:val="Compact"/>
              <w:jc w:val="left"/>
            </w:pPr>
            <w:r>
              <w:t xml:space="preserve">4종</w:t>
            </w:r>
          </w:p>
        </w:tc>
        <w:tc>
          <w:tcPr/>
          <w:p>
            <w:pPr>
              <w:pStyle w:val="Compact"/>
              <w:jc w:val="left"/>
            </w:pPr>
            <w:r>
              <w:t xml:space="preserve">6종</w:t>
            </w:r>
          </w:p>
        </w:tc>
      </w:tr>
      <w:tr>
        <w:tc>
          <w:tcPr/>
          <w:p>
            <w:pPr>
              <w:pStyle w:val="Compact"/>
              <w:jc w:val="left"/>
            </w:pPr>
            <w:r>
              <w:t xml:space="preserve">표시부</w:t>
            </w:r>
          </w:p>
        </w:tc>
        <w:tc>
          <w:tcPr/>
          <w:p>
            <w:pPr>
              <w:pStyle w:val="Compact"/>
              <w:jc w:val="left"/>
            </w:pPr>
            <w:r>
              <w:t xml:space="preserve">2.4인치 화면</w:t>
            </w:r>
          </w:p>
        </w:tc>
        <w:tc>
          <w:tcPr/>
          <w:p>
            <w:pPr>
              <w:pStyle w:val="Compact"/>
              <w:jc w:val="left"/>
            </w:pPr>
            <w:r>
              <w:t xml:space="preserve">4.3인치 화면, 색상 경보</w:t>
            </w:r>
          </w:p>
        </w:tc>
      </w:tr>
      <w:tr>
        <w:tc>
          <w:tcPr/>
          <w:p>
            <w:pPr>
              <w:pStyle w:val="Compact"/>
              <w:jc w:val="left"/>
            </w:pPr>
            <w:r>
              <w:t xml:space="preserve">인증</w:t>
            </w:r>
          </w:p>
        </w:tc>
        <w:tc>
          <w:tcPr/>
          <w:p>
            <w:pPr>
              <w:pStyle w:val="Compact"/>
              <w:jc w:val="left"/>
            </w:pPr>
            <w:r>
              <w:t xml:space="preserve">전자파 적합 등록 완료</w:t>
            </w:r>
          </w:p>
        </w:tc>
        <w:tc>
          <w:tcPr/>
          <w:p>
            <w:pPr>
              <w:pStyle w:val="Compact"/>
              <w:jc w:val="left"/>
            </w:pPr>
            <w:r>
              <w:t xml:space="preserve">전자파 적합 등록 완료</w:t>
            </w:r>
          </w:p>
        </w:tc>
      </w:tr>
    </w:tbl>
    <w:bookmarkEnd w:id="57"/>
    <w:bookmarkStart w:id="58" w:name="X00b56caad86f3f9368216a3230cadcebfc775b7"/>
    <w:p>
      <w:pPr>
        <w:pStyle w:val="Heading3"/>
      </w:pPr>
      <w:r>
        <w:t xml:space="preserve">12.3 첨부 자료 목록</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자료</w:t>
            </w:r>
          </w:p>
        </w:tc>
      </w:tr>
      <w:tr>
        <w:tc>
          <w:tcPr/>
          <w:p>
            <w:pPr>
              <w:pStyle w:val="Compact"/>
              <w:jc w:val="left"/>
            </w:pPr>
            <w:r>
              <w:t xml:space="preserve">1</w:t>
            </w:r>
          </w:p>
        </w:tc>
        <w:tc>
          <w:tcPr/>
          <w:p>
            <w:pPr>
              <w:pStyle w:val="Compact"/>
              <w:jc w:val="left"/>
            </w:pPr>
            <w:r>
              <w:t xml:space="preserve">2024년, 2025년 재무제표</w:t>
            </w:r>
          </w:p>
        </w:tc>
      </w:tr>
      <w:tr>
        <w:tc>
          <w:tcPr/>
          <w:p>
            <w:pPr>
              <w:pStyle w:val="Compact"/>
              <w:jc w:val="left"/>
            </w:pPr>
            <w:r>
              <w:t xml:space="preserve">2</w:t>
            </w:r>
          </w:p>
        </w:tc>
        <w:tc>
          <w:tcPr/>
          <w:p>
            <w:pPr>
              <w:pStyle w:val="Compact"/>
              <w:jc w:val="left"/>
            </w:pPr>
            <w:r>
              <w:t xml:space="preserve">2026년 9월 말 가결산 자료</w:t>
            </w:r>
          </w:p>
        </w:tc>
      </w:tr>
      <w:tr>
        <w:tc>
          <w:tcPr/>
          <w:p>
            <w:pPr>
              <w:pStyle w:val="Compact"/>
              <w:jc w:val="left"/>
            </w:pPr>
            <w:r>
              <w:t xml:space="preserve">3</w:t>
            </w:r>
          </w:p>
        </w:tc>
        <w:tc>
          <w:tcPr/>
          <w:p>
            <w:pPr>
              <w:pStyle w:val="Compact"/>
              <w:jc w:val="left"/>
            </w:pPr>
            <w:r>
              <w:t xml:space="preserve">거래 기관 목록(140곳, 기관명 비공개)</w:t>
            </w:r>
          </w:p>
        </w:tc>
      </w:tr>
      <w:tr>
        <w:tc>
          <w:tcPr/>
          <w:p>
            <w:pPr>
              <w:pStyle w:val="Compact"/>
              <w:jc w:val="left"/>
            </w:pPr>
            <w:r>
              <w:t xml:space="preserve">4</w:t>
            </w:r>
          </w:p>
        </w:tc>
        <w:tc>
          <w:tcPr/>
          <w:p>
            <w:pPr>
              <w:pStyle w:val="Compact"/>
              <w:jc w:val="left"/>
            </w:pPr>
            <w:r>
              <w:t xml:space="preserve">센서 보정 알고리즘 특허 출원서 사본</w:t>
            </w:r>
          </w:p>
        </w:tc>
      </w:tr>
      <w:tr>
        <w:tc>
          <w:tcPr/>
          <w:p>
            <w:pPr>
              <w:pStyle w:val="Compact"/>
              <w:jc w:val="left"/>
            </w:pPr>
            <w:r>
              <w:t xml:space="preserve">5</w:t>
            </w:r>
          </w:p>
        </w:tc>
        <w:tc>
          <w:tcPr/>
          <w:p>
            <w:pPr>
              <w:pStyle w:val="Compact"/>
              <w:jc w:val="left"/>
            </w:pPr>
            <w:r>
              <w:t xml:space="preserve">외주 제조사 공급 계약서 사본 2건</w:t>
            </w:r>
          </w:p>
        </w:tc>
      </w:tr>
    </w:tbl>
    <w:bookmarkEnd w:id="58"/>
    <w:bookmarkEnd w:id="59"/>
    <w:bookmarkStart w:id="60" w:name="발표-슬라이드-10장-개요"/>
    <w:p>
      <w:pPr>
        <w:pStyle w:val="Heading2"/>
      </w:pPr>
      <w:r>
        <w:t xml:space="preserve">발표 슬라이드 10장 개요</w:t>
      </w:r>
    </w:p>
    <w:p>
      <w:pPr>
        <w:pStyle w:val="FirstParagraph"/>
      </w:pPr>
      <w:r>
        <w:t xml:space="preserve">사업계획서와 함께 쓰는 발표 자료 구성이다. 발표 시간 15분, 질의 10분을 기준으로 했다.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슬라이드 제목</w:t>
            </w:r>
          </w:p>
        </w:tc>
        <w:tc>
          <w:tcPr>
            <w:shd w:val="clear" w:color="auto" w:fill="E8EEF7"/>
          </w:tcPr>
          <w:p>
            <w:pPr>
              <w:pStyle w:val="Compact"/>
              <w:jc w:val="left"/>
            </w:pPr>
            <w:r>
              <w:rPr>
                <w:b/>
              </w:rPr>
              <w:t xml:space="preserve">핵심 메시지</w:t>
            </w:r>
          </w:p>
        </w:tc>
      </w:tr>
      <w:tr>
        <w:tc>
          <w:tcPr/>
          <w:p>
            <w:pPr>
              <w:pStyle w:val="Compact"/>
              <w:jc w:val="left"/>
            </w:pPr>
            <w:r>
              <w:t xml:space="preserve">1</w:t>
            </w:r>
          </w:p>
        </w:tc>
        <w:tc>
          <w:tcPr/>
          <w:p>
            <w:pPr>
              <w:pStyle w:val="Compact"/>
              <w:jc w:val="left"/>
            </w:pPr>
            <w:r>
              <w:t xml:space="preserve">한 장 요약</w:t>
            </w:r>
          </w:p>
        </w:tc>
        <w:tc>
          <w:tcPr/>
          <w:p>
            <w:pPr>
              <w:pStyle w:val="Compact"/>
              <w:jc w:val="left"/>
            </w:pPr>
            <w:r>
              <w:t xml:space="preserve">2년 연속 50% 성장한 공기질 측정기 회사가 8억 원으로 2029년 매출 32.5억 원을 만든다. 2027년 흑자 전환, 2028년부터 상환.</w:t>
            </w:r>
          </w:p>
        </w:tc>
      </w:tr>
      <w:tr>
        <w:tc>
          <w:tcPr/>
          <w:p>
            <w:pPr>
              <w:pStyle w:val="Compact"/>
              <w:jc w:val="left"/>
            </w:pPr>
            <w:r>
              <w:t xml:space="preserve">2</w:t>
            </w:r>
          </w:p>
        </w:tc>
        <w:tc>
          <w:tcPr/>
          <w:p>
            <w:pPr>
              <w:pStyle w:val="Compact"/>
              <w:jc w:val="left"/>
            </w:pPr>
            <w:r>
              <w:t xml:space="preserve">우리가 푸는 문제</w:t>
            </w:r>
          </w:p>
        </w:tc>
        <w:tc>
          <w:tcPr/>
          <w:p>
            <w:pPr>
              <w:pStyle w:val="Compact"/>
              <w:jc w:val="left"/>
            </w:pPr>
            <w:r>
              <w:t xml:space="preserve">기관은 정확한 측정기를 싸게, 여러 지점을 한 화면에서 보고 싶어 한다. 기존 제품은 둘 중 하나만 준다.</w:t>
            </w:r>
          </w:p>
        </w:tc>
      </w:tr>
      <w:tr>
        <w:tc>
          <w:tcPr/>
          <w:p>
            <w:pPr>
              <w:pStyle w:val="Compact"/>
              <w:jc w:val="left"/>
            </w:pPr>
            <w:r>
              <w:t xml:space="preserve">3</w:t>
            </w:r>
          </w:p>
        </w:tc>
        <w:tc>
          <w:tcPr/>
          <w:p>
            <w:pPr>
              <w:pStyle w:val="Compact"/>
              <w:jc w:val="left"/>
            </w:pPr>
            <w:r>
              <w:t xml:space="preserve">제품</w:t>
            </w:r>
          </w:p>
        </w:tc>
        <w:tc>
          <w:tcPr/>
          <w:p>
            <w:pPr>
              <w:pStyle w:val="Compact"/>
              <w:jc w:val="left"/>
            </w:pPr>
            <w:r>
              <w:t xml:space="preserve">GA-100, GA-300, GA 클라우드 세 제품이 한 묶음. 기기로 매출, 구독으로 이익률.</w:t>
            </w:r>
          </w:p>
        </w:tc>
      </w:tr>
      <w:tr>
        <w:tc>
          <w:tcPr/>
          <w:p>
            <w:pPr>
              <w:pStyle w:val="Compact"/>
              <w:jc w:val="left"/>
            </w:pPr>
            <w:r>
              <w:t xml:space="preserve">4</w:t>
            </w:r>
          </w:p>
        </w:tc>
        <w:tc>
          <w:tcPr/>
          <w:p>
            <w:pPr>
              <w:pStyle w:val="Compact"/>
              <w:jc w:val="left"/>
            </w:pPr>
            <w:r>
              <w:t xml:space="preserve">기술: 정확도의 근거</w:t>
            </w:r>
          </w:p>
        </w:tc>
        <w:tc>
          <w:tcPr/>
          <w:p>
            <w:pPr>
              <w:pStyle w:val="Compact"/>
              <w:jc w:val="left"/>
            </w:pPr>
            <w:r>
              <w:t xml:space="preserve">자체 보정 알고리즘으로 오차 ±8%, 같은 가격대 수입품은 ±20~25%. 특허 출원 1건.</w:t>
            </w:r>
          </w:p>
        </w:tc>
      </w:tr>
      <w:tr>
        <w:tc>
          <w:tcPr/>
          <w:p>
            <w:pPr>
              <w:pStyle w:val="Compact"/>
              <w:jc w:val="left"/>
            </w:pPr>
            <w:r>
              <w:t xml:space="preserve">5</w:t>
            </w:r>
          </w:p>
        </w:tc>
        <w:tc>
          <w:tcPr/>
          <w:p>
            <w:pPr>
              <w:pStyle w:val="Compact"/>
              <w:jc w:val="left"/>
            </w:pPr>
            <w:r>
              <w:t xml:space="preserve">시장과 고객</w:t>
            </w:r>
          </w:p>
        </w:tc>
        <w:tc>
          <w:tcPr/>
          <w:p>
            <w:pPr>
              <w:pStyle w:val="Compact"/>
              <w:jc w:val="left"/>
            </w:pPr>
            <w:r>
              <w:t xml:space="preserve">시장 1,450억 원, 연 9% 성장. 2029년 목표 점유율 1.6%라 시장이 제약이 아니다.</w:t>
            </w:r>
          </w:p>
        </w:tc>
      </w:tr>
      <w:tr>
        <w:tc>
          <w:tcPr/>
          <w:p>
            <w:pPr>
              <w:pStyle w:val="Compact"/>
              <w:jc w:val="left"/>
            </w:pPr>
            <w:r>
              <w:t xml:space="preserve">6</w:t>
            </w:r>
          </w:p>
        </w:tc>
        <w:tc>
          <w:tcPr/>
          <w:p>
            <w:pPr>
              <w:pStyle w:val="Compact"/>
              <w:jc w:val="left"/>
            </w:pPr>
            <w:r>
              <w:t xml:space="preserve">검증된 숫자</w:t>
            </w:r>
          </w:p>
        </w:tc>
        <w:tc>
          <w:tcPr/>
          <w:p>
            <w:pPr>
              <w:pStyle w:val="Compact"/>
              <w:jc w:val="left"/>
            </w:pPr>
            <w:r>
              <w:t xml:space="preserve">거래 기관 140곳, 재구매·유지율 71%, 구독 해지율 월 1.2%, 반품률 1.8%.</w:t>
            </w:r>
          </w:p>
        </w:tc>
      </w:tr>
      <w:tr>
        <w:tc>
          <w:tcPr/>
          <w:p>
            <w:pPr>
              <w:pStyle w:val="Compact"/>
              <w:jc w:val="left"/>
            </w:pPr>
            <w:r>
              <w:t xml:space="preserve">7</w:t>
            </w:r>
          </w:p>
        </w:tc>
        <w:tc>
          <w:tcPr/>
          <w:p>
            <w:pPr>
              <w:pStyle w:val="Compact"/>
              <w:jc w:val="left"/>
            </w:pPr>
            <w:r>
              <w:t xml:space="preserve">경쟁 위치</w:t>
            </w:r>
          </w:p>
        </w:tc>
        <w:tc>
          <w:tcPr/>
          <w:p>
            <w:pPr>
              <w:pStyle w:val="Compact"/>
              <w:jc w:val="left"/>
            </w:pPr>
            <w:r>
              <w:t xml:space="preserve">가격은 수입품 수준, 정확도와 관제는 전문사 수준. 3년 센서 무상 교체는 당사만 제공.</w:t>
            </w:r>
          </w:p>
        </w:tc>
      </w:tr>
      <w:tr>
        <w:tc>
          <w:tcPr/>
          <w:p>
            <w:pPr>
              <w:pStyle w:val="Compact"/>
              <w:jc w:val="left"/>
            </w:pPr>
            <w:r>
              <w:t xml:space="preserve">8</w:t>
            </w:r>
          </w:p>
        </w:tc>
        <w:tc>
          <w:tcPr/>
          <w:p>
            <w:pPr>
              <w:pStyle w:val="Compact"/>
              <w:jc w:val="left"/>
            </w:pPr>
            <w:r>
              <w:t xml:space="preserve">3개년 재무</w:t>
            </w:r>
          </w:p>
        </w:tc>
        <w:tc>
          <w:tcPr/>
          <w:p>
            <w:pPr>
              <w:pStyle w:val="Compact"/>
              <w:jc w:val="left"/>
            </w:pPr>
            <w:r>
              <w:t xml:space="preserve">매출 15.4 → 23.0 → 32.5억 원, 영업이익 1.3 → 3.1 → 5.8억 원. 구독 비중 20%로 이익률 상승.</w:t>
            </w:r>
          </w:p>
        </w:tc>
      </w:tr>
      <w:tr>
        <w:tc>
          <w:tcPr/>
          <w:p>
            <w:pPr>
              <w:pStyle w:val="Compact"/>
              <w:jc w:val="left"/>
            </w:pPr>
            <w:r>
              <w:t xml:space="preserve">9</w:t>
            </w:r>
          </w:p>
        </w:tc>
        <w:tc>
          <w:tcPr/>
          <w:p>
            <w:pPr>
              <w:pStyle w:val="Compact"/>
              <w:jc w:val="left"/>
            </w:pPr>
            <w:r>
              <w:t xml:space="preserve">자금 사용과 상환</w:t>
            </w:r>
          </w:p>
        </w:tc>
        <w:tc>
          <w:tcPr/>
          <w:p>
            <w:pPr>
              <w:pStyle w:val="Compact"/>
              <w:jc w:val="left"/>
            </w:pPr>
            <w:r>
              <w:t xml:space="preserve">대출 3억은 12주 리드타임 부품 선구매, 투자 5억은 GA-500과 영업. 2028년 상환 여력 1.9배.</w:t>
            </w:r>
          </w:p>
        </w:tc>
      </w:tr>
      <w:tr>
        <w:tc>
          <w:tcPr/>
          <w:p>
            <w:pPr>
              <w:pStyle w:val="Compact"/>
              <w:jc w:val="left"/>
            </w:pPr>
            <w:r>
              <w:t xml:space="preserve">10</w:t>
            </w:r>
          </w:p>
        </w:tc>
        <w:tc>
          <w:tcPr/>
          <w:p>
            <w:pPr>
              <w:pStyle w:val="Compact"/>
              <w:jc w:val="left"/>
            </w:pPr>
            <w:r>
              <w:t xml:space="preserve">리스크와 요청</w:t>
            </w:r>
          </w:p>
        </w:tc>
        <w:tc>
          <w:tcPr/>
          <w:p>
            <w:pPr>
              <w:pStyle w:val="Compact"/>
              <w:jc w:val="left"/>
            </w:pPr>
            <w:r>
              <w:t xml:space="preserve">매출 70% 시나리오에서도 축소 계획으로 상환 가능. 대출 3억 원, 투자 5억 원(지분 12.5%)을 요청한다.</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KR" w:cs="Noto Sans KR" w:eastAsia="Noto Sans KR" w:hAnsi="Noto Sans KR"/>
        <w:sz w:val="20"/>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KR" w:cs="Noto Sans KR" w:eastAsia="Noto Sans KR" w:hAnsi="Noto Sans KR"/>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Noto Sans KR" w:cs="Noto Sans KR" w:eastAsia="Noto Sans KR" w:hAnsi="Noto Sans KR"/>
      <w:b/>
      <w:bCs/>
      <w:color w:themeColor="accent1" w:val="1F3A93"/>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ans KR" w:cs="Noto Sans KR" w:eastAsia="Noto Sans KR" w:hAnsi="Noto Sans KR"/>
      <w:b/>
      <w:bCs/>
      <w:color w:themeColor="accent1" w:val="1F3A93"/>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ans KR" w:cs="Noto Sans KR" w:eastAsia="Noto Sans KR" w:hAnsi="Noto Sans KR"/>
      <w:b/>
      <w:bCs/>
      <w:color w:themeColor="accent1" w:val="1F3A93"/>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KR" w:cs="Noto Sans KR" w:eastAsia="Noto Sans KR" w:hAnsi="Noto Sans KR"/>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KR" w:cs="Noto Sans KR" w:eastAsia="Noto Sans KR" w:hAnsi="Noto Sans K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KR" w:cs="Noto Sans KR" w:eastAsia="Noto Sans KR" w:hAnsi="Noto Sans K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KR" w:cs="Noto Sans KR" w:eastAsia="Noto Sans KR" w:hAnsi="Noto Sans K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KR" w:cs="Noto Sans KR" w:eastAsia="Noto Sans KR" w:hAnsi="Noto Sans K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KR" w:cs="Noto Sans KR" w:eastAsia="Noto Sans KR" w:hAnsi="Noto Sans K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KR" w:cs="Noto Sans KR" w:eastAsia="Noto Sans KR" w:hAnsi="Noto Sans KR"/>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KR" w:cs="Noto Sans KR" w:eastAsia="Noto Sans KR" w:hAnsi="Noto Sans K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2026-10-08T15:56:04Z</dcterms:created>
  <dcterms:modified xsi:type="dcterms:W3CDTF">2026-10-08T15:56:04Z</dcterms:modified>
</cp:coreProperties>
</file>

<file path=docProps/custom.xml><?xml version="1.0" encoding="utf-8"?>
<Properties xmlns="http://schemas.openxmlformats.org/officeDocument/2006/custom-properties" xmlns:vt="http://schemas.openxmlformats.org/officeDocument/2006/docPropsVTypes"/>
</file>