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EE" w:rsidRPr="0023647B" w:rsidRDefault="0023647B" w:rsidP="0023647B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--WEEk-2 Networking Lab--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b/>
          <w:bCs/>
          <w:sz w:val="40"/>
          <w:szCs w:val="40"/>
        </w:rPr>
        <w:t>HTTP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A. The Basic HTTP GET/response interaction</w:t>
      </w: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 xml:space="preserve">1. 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Browser HTTP version 1.1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Server HTTP version 1.1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2.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Accept-Language: </w:t>
      </w:r>
      <w:proofErr w:type="spellStart"/>
      <w:r w:rsidR="00BC7EEE" w:rsidRPr="0023647B">
        <w:rPr>
          <w:rFonts w:asciiTheme="majorHAnsi" w:hAnsiTheme="majorHAnsi" w:cstheme="majorHAnsi"/>
          <w:sz w:val="32"/>
          <w:szCs w:val="32"/>
        </w:rPr>
        <w:t>en</w:t>
      </w:r>
      <w:proofErr w:type="spellEnd"/>
      <w:r w:rsidR="00BC7EEE" w:rsidRPr="0023647B">
        <w:rPr>
          <w:rFonts w:asciiTheme="majorHAnsi" w:hAnsiTheme="majorHAnsi" w:cstheme="majorHAnsi"/>
          <w:sz w:val="32"/>
          <w:szCs w:val="32"/>
        </w:rPr>
        <w:t xml:space="preserve">-us, </w:t>
      </w:r>
      <w:proofErr w:type="spellStart"/>
      <w:r w:rsidR="00BC7EEE" w:rsidRPr="0023647B">
        <w:rPr>
          <w:rFonts w:asciiTheme="majorHAnsi" w:hAnsiTheme="majorHAnsi" w:cstheme="majorHAnsi"/>
          <w:sz w:val="32"/>
          <w:szCs w:val="32"/>
        </w:rPr>
        <w:t>en;q</w:t>
      </w:r>
      <w:proofErr w:type="spellEnd"/>
      <w:r w:rsidR="00BC7EEE" w:rsidRPr="0023647B">
        <w:rPr>
          <w:rFonts w:asciiTheme="majorHAnsi" w:hAnsiTheme="majorHAnsi" w:cstheme="majorHAnsi"/>
          <w:sz w:val="32"/>
          <w:szCs w:val="32"/>
        </w:rPr>
        <w:t>=0.50\r\n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3.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OWN IP:172.31.132.126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server IP:128.119.245.12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4.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HTTP/1.1 200 OK (text/html)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5.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La</w:t>
      </w:r>
      <w:r>
        <w:rPr>
          <w:rFonts w:asciiTheme="majorHAnsi" w:hAnsiTheme="majorHAnsi" w:cstheme="majorHAnsi"/>
          <w:sz w:val="32"/>
          <w:szCs w:val="32"/>
        </w:rPr>
        <w:t>st-Modified: Tue, 23 Sep 2003 04</w:t>
      </w:r>
      <w:r w:rsidR="00BC7EEE" w:rsidRPr="0023647B">
        <w:rPr>
          <w:rFonts w:asciiTheme="majorHAnsi" w:hAnsiTheme="majorHAnsi" w:cstheme="majorHAnsi"/>
          <w:sz w:val="32"/>
          <w:szCs w:val="32"/>
        </w:rPr>
        <w:t>:29:00 GMT\r\n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Q6.</w:t>
      </w:r>
      <w:r>
        <w:rPr>
          <w:rFonts w:asciiTheme="majorHAnsi" w:hAnsiTheme="majorHAnsi" w:cstheme="majorHAnsi"/>
          <w:sz w:val="32"/>
          <w:szCs w:val="32"/>
        </w:rPr>
        <w:tab/>
        <w:t>Content-Length: 72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7.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No all of the headers can be found in the raw data</w:t>
      </w:r>
      <w:r w:rsidR="005A3107">
        <w:rPr>
          <w:rFonts w:asciiTheme="majorHAnsi" w:hAnsiTheme="majorHAnsi" w:cstheme="majorHAnsi"/>
          <w:sz w:val="32"/>
          <w:szCs w:val="32"/>
        </w:rPr>
        <w:t>.</w:t>
      </w: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 xml:space="preserve">  </w:t>
      </w:r>
      <w:r w:rsidR="00BC7EEE" w:rsidRPr="0023647B">
        <w:rPr>
          <w:rFonts w:asciiTheme="majorHAnsi" w:hAnsiTheme="majorHAnsi" w:cstheme="majorHAnsi"/>
          <w:sz w:val="32"/>
          <w:szCs w:val="32"/>
        </w:rPr>
        <w:t>The HTTP CONDITIONAL GET/response interaction</w:t>
      </w:r>
    </w:p>
    <w:p w:rsid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8.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NO, “IF-MODIFIED-SINCE” line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9.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</w:r>
      <w:proofErr w:type="gramStart"/>
      <w:r w:rsidR="00BC7EEE" w:rsidRPr="0023647B">
        <w:rPr>
          <w:rFonts w:asciiTheme="majorHAnsi" w:hAnsiTheme="majorHAnsi" w:cstheme="majorHAnsi"/>
          <w:sz w:val="32"/>
          <w:szCs w:val="32"/>
        </w:rPr>
        <w:t>Yes</w:t>
      </w:r>
      <w:proofErr w:type="gramEnd"/>
      <w:r w:rsidR="00BC7EEE" w:rsidRPr="0023647B">
        <w:rPr>
          <w:rFonts w:asciiTheme="majorHAnsi" w:hAnsiTheme="majorHAnsi" w:cstheme="majorHAnsi"/>
          <w:sz w:val="32"/>
          <w:szCs w:val="32"/>
        </w:rPr>
        <w:t xml:space="preserve"> because we can see the contents in the Line-based text data field as " Congratulations again!  Now you've downloaded the file 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lab2-2.html."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10.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Yes. The information followed </w:t>
      </w:r>
      <w:proofErr w:type="spellStart"/>
      <w:r w:rsidR="00BC7EEE" w:rsidRPr="0023647B">
        <w:rPr>
          <w:rFonts w:asciiTheme="majorHAnsi" w:hAnsiTheme="majorHAnsi" w:cstheme="majorHAnsi"/>
          <w:sz w:val="32"/>
          <w:szCs w:val="32"/>
        </w:rPr>
        <w:t>is:If-Modified-Since</w:t>
      </w:r>
      <w:proofErr w:type="spellEnd"/>
      <w:r w:rsidR="00BC7EEE" w:rsidRPr="0023647B">
        <w:rPr>
          <w:rFonts w:asciiTheme="majorHAnsi" w:hAnsiTheme="majorHAnsi" w:cstheme="majorHAnsi"/>
          <w:sz w:val="32"/>
          <w:szCs w:val="32"/>
        </w:rPr>
        <w:t>: Tue, 23 Sep 2003 05:35:00 GMT\r\n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23647B" w:rsidP="005A3107">
      <w:pPr>
        <w:pStyle w:val="PlainText"/>
        <w:ind w:left="720" w:hanging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11.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The status code and phrase returned from the server is HTTP/1.1 </w:t>
      </w:r>
      <w:r w:rsidR="005A3107">
        <w:rPr>
          <w:rFonts w:asciiTheme="majorHAnsi" w:hAnsiTheme="majorHAnsi" w:cstheme="majorHAnsi"/>
          <w:sz w:val="32"/>
          <w:szCs w:val="32"/>
        </w:rPr>
        <w:t xml:space="preserve">     3</w:t>
      </w:r>
      <w:r w:rsidR="00BC7EEE" w:rsidRPr="0023647B">
        <w:rPr>
          <w:rFonts w:asciiTheme="majorHAnsi" w:hAnsiTheme="majorHAnsi" w:cstheme="majorHAnsi"/>
          <w:sz w:val="32"/>
          <w:szCs w:val="32"/>
        </w:rPr>
        <w:t xml:space="preserve">04 Not </w:t>
      </w:r>
      <w:proofErr w:type="spellStart"/>
      <w:r w:rsidR="00BC7EEE" w:rsidRPr="0023647B">
        <w:rPr>
          <w:rFonts w:asciiTheme="majorHAnsi" w:hAnsiTheme="majorHAnsi" w:cstheme="majorHAnsi"/>
          <w:sz w:val="32"/>
          <w:szCs w:val="32"/>
        </w:rPr>
        <w:t>Modified.The</w:t>
      </w:r>
      <w:proofErr w:type="spellEnd"/>
      <w:r w:rsidR="00BC7EEE" w:rsidRPr="0023647B">
        <w:rPr>
          <w:rFonts w:asciiTheme="majorHAnsi" w:hAnsiTheme="majorHAnsi" w:cstheme="majorHAnsi"/>
          <w:sz w:val="32"/>
          <w:szCs w:val="32"/>
        </w:rPr>
        <w:t xml:space="preserve"> server didn’t re</w:t>
      </w:r>
      <w:r w:rsidR="005A3107">
        <w:rPr>
          <w:rFonts w:asciiTheme="majorHAnsi" w:hAnsiTheme="majorHAnsi" w:cstheme="majorHAnsi"/>
          <w:sz w:val="32"/>
          <w:szCs w:val="32"/>
        </w:rPr>
        <w:t xml:space="preserve">turn the contents of the file </w:t>
      </w:r>
      <w:r w:rsidR="00BC7EEE" w:rsidRPr="0023647B">
        <w:rPr>
          <w:rFonts w:asciiTheme="majorHAnsi" w:hAnsiTheme="majorHAnsi" w:cstheme="majorHAnsi"/>
          <w:sz w:val="32"/>
          <w:szCs w:val="32"/>
        </w:rPr>
        <w:t xml:space="preserve">since the browser loaded it from its cache. </w:t>
      </w: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ab/>
        <w:t>C. Retrieving Long Documents</w:t>
      </w:r>
    </w:p>
    <w:p w:rsidR="005A3107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12.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1 HTTP GET request message sent</w:t>
      </w:r>
    </w:p>
    <w:p w:rsidR="00BC7EEE" w:rsidRPr="0023647B" w:rsidRDefault="00BC7EEE" w:rsidP="005A3107">
      <w:pPr>
        <w:pStyle w:val="PlainText"/>
        <w:ind w:left="720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 xml:space="preserve">packet number in the trace contains the GET message for the Bill </w:t>
      </w:r>
      <w:r w:rsidR="005A3107">
        <w:rPr>
          <w:rFonts w:asciiTheme="majorHAnsi" w:hAnsiTheme="majorHAnsi" w:cstheme="majorHAnsi"/>
          <w:sz w:val="32"/>
          <w:szCs w:val="32"/>
        </w:rPr>
        <w:t xml:space="preserve"> </w:t>
      </w:r>
      <w:r w:rsidRPr="0023647B">
        <w:rPr>
          <w:rFonts w:asciiTheme="majorHAnsi" w:hAnsiTheme="majorHAnsi" w:cstheme="majorHAnsi"/>
          <w:sz w:val="32"/>
          <w:szCs w:val="32"/>
        </w:rPr>
        <w:t>or Rights is : 14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13.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Packet </w:t>
      </w:r>
      <w:proofErr w:type="spellStart"/>
      <w:r w:rsidR="00BC7EEE" w:rsidRPr="0023647B">
        <w:rPr>
          <w:rFonts w:asciiTheme="majorHAnsi" w:hAnsiTheme="majorHAnsi" w:cstheme="majorHAnsi"/>
          <w:sz w:val="32"/>
          <w:szCs w:val="32"/>
        </w:rPr>
        <w:t>numbe</w:t>
      </w:r>
      <w:proofErr w:type="spellEnd"/>
      <w:r w:rsidR="00BC7EEE" w:rsidRPr="0023647B">
        <w:rPr>
          <w:rFonts w:asciiTheme="majorHAnsi" w:hAnsiTheme="majorHAnsi" w:cstheme="majorHAnsi"/>
          <w:sz w:val="32"/>
          <w:szCs w:val="32"/>
        </w:rPr>
        <w:t xml:space="preserve"> 14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14.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status code and phrase in the response: 490 HTTP/1.1 200 OK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15.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TCP segments needed to carry the single HTTP response and the text </w:t>
      </w:r>
      <w:proofErr w:type="spellStart"/>
      <w:r w:rsidR="00BC7EEE" w:rsidRPr="0023647B">
        <w:rPr>
          <w:rFonts w:asciiTheme="majorHAnsi" w:hAnsiTheme="majorHAnsi" w:cstheme="majorHAnsi"/>
          <w:sz w:val="32"/>
          <w:szCs w:val="32"/>
        </w:rPr>
        <w:t>ofthe</w:t>
      </w:r>
      <w:proofErr w:type="spellEnd"/>
      <w:r w:rsidR="00BC7EEE" w:rsidRPr="0023647B">
        <w:rPr>
          <w:rFonts w:asciiTheme="majorHAnsi" w:hAnsiTheme="majorHAnsi" w:cstheme="majorHAnsi"/>
          <w:sz w:val="32"/>
          <w:szCs w:val="32"/>
        </w:rPr>
        <w:t xml:space="preserve"> Bill of Rights: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[4 Reassembled TCP Segments (4816 bytes): #10(1460), </w:t>
      </w:r>
      <w:r w:rsidR="005A3107">
        <w:rPr>
          <w:rFonts w:asciiTheme="majorHAnsi" w:hAnsiTheme="majorHAnsi" w:cstheme="majorHAnsi"/>
          <w:sz w:val="32"/>
          <w:szCs w:val="32"/>
        </w:rPr>
        <w:t>#11(1460), #13(1460), #14(436)]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D. HTML Documents with Embedded Objects</w:t>
      </w:r>
    </w:p>
    <w:p w:rsidR="005A3107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16.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HTTP GET request messages sent : 3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a. 128.119.245.12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b. 165.193.123.218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c. 134.241.6.82   </w:t>
      </w:r>
      <w:r w:rsidRPr="0023647B">
        <w:rPr>
          <w:rFonts w:asciiTheme="majorHAnsi" w:hAnsiTheme="majorHAnsi" w:cstheme="majorHAnsi"/>
          <w:sz w:val="32"/>
          <w:szCs w:val="32"/>
        </w:rPr>
        <w:tab/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17.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By checking the TCP </w:t>
      </w:r>
      <w:proofErr w:type="gramStart"/>
      <w:r w:rsidR="00BC7EEE" w:rsidRPr="0023647B">
        <w:rPr>
          <w:rFonts w:asciiTheme="majorHAnsi" w:hAnsiTheme="majorHAnsi" w:cstheme="majorHAnsi"/>
          <w:sz w:val="32"/>
          <w:szCs w:val="32"/>
        </w:rPr>
        <w:t>ports</w:t>
      </w:r>
      <w:proofErr w:type="gramEnd"/>
      <w:r w:rsidR="00BC7EEE" w:rsidRPr="0023647B">
        <w:rPr>
          <w:rFonts w:asciiTheme="majorHAnsi" w:hAnsiTheme="majorHAnsi" w:cstheme="majorHAnsi"/>
          <w:sz w:val="32"/>
          <w:szCs w:val="32"/>
        </w:rPr>
        <w:t xml:space="preserve"> we can see if our files were downloaded serially or in parallel. In this case </w:t>
      </w:r>
      <w:r>
        <w:rPr>
          <w:rFonts w:asciiTheme="majorHAnsi" w:hAnsiTheme="majorHAnsi" w:cstheme="majorHAnsi"/>
          <w:sz w:val="32"/>
          <w:szCs w:val="32"/>
        </w:rPr>
        <w:t xml:space="preserve">the 2 images were transmitted </w:t>
      </w:r>
      <w:r w:rsidR="00BC7EEE" w:rsidRPr="0023647B">
        <w:rPr>
          <w:rFonts w:asciiTheme="majorHAnsi" w:hAnsiTheme="majorHAnsi" w:cstheme="majorHAnsi"/>
          <w:sz w:val="32"/>
          <w:szCs w:val="32"/>
        </w:rPr>
        <w:t>over 2 TCP connections therefore they were downloaded serially.</w:t>
      </w:r>
    </w:p>
    <w:p w:rsidR="005A3107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E. HTTP Authentications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18.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 xml:space="preserve">Status code: 401 , Phrase: Authorization Required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5A3107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</w:t>
      </w:r>
      <w:r w:rsidR="00BC7EEE" w:rsidRPr="0023647B">
        <w:rPr>
          <w:rFonts w:asciiTheme="majorHAnsi" w:hAnsiTheme="majorHAnsi" w:cstheme="majorHAnsi"/>
          <w:sz w:val="32"/>
          <w:szCs w:val="32"/>
        </w:rPr>
        <w:t>19.</w:t>
      </w:r>
      <w:r w:rsidR="00BC7EEE" w:rsidRPr="0023647B">
        <w:rPr>
          <w:rFonts w:asciiTheme="majorHAnsi" w:hAnsiTheme="majorHAnsi" w:cstheme="majorHAnsi"/>
          <w:sz w:val="32"/>
          <w:szCs w:val="32"/>
        </w:rPr>
        <w:tab/>
        <w:t>Authorization: Basic ZXRoLXN0dWRlbnRzOm5ldHdvcmtz\r\n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</w:p>
    <w:p w:rsidR="00BC7EEE" w:rsidRPr="005A3107" w:rsidRDefault="005A3107" w:rsidP="005A3107">
      <w:pPr>
        <w:pStyle w:val="Plain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A3107">
        <w:rPr>
          <w:rFonts w:asciiTheme="minorHAnsi" w:hAnsiTheme="minorHAnsi" w:cstheme="minorHAnsi"/>
          <w:b/>
          <w:bCs/>
          <w:sz w:val="40"/>
          <w:szCs w:val="40"/>
        </w:rPr>
        <w:lastRenderedPageBreak/>
        <w:t>TCP</w:t>
      </w:r>
      <w:bookmarkStart w:id="0" w:name="_GoBack"/>
      <w:bookmarkEnd w:id="0"/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A. A first look at the captured trace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1.</w:t>
      </w:r>
      <w:r w:rsidRPr="0023647B">
        <w:rPr>
          <w:rFonts w:asciiTheme="majorHAnsi" w:hAnsiTheme="majorHAnsi" w:cstheme="majorHAnsi"/>
          <w:sz w:val="32"/>
          <w:szCs w:val="32"/>
        </w:rPr>
        <w:tab/>
        <w:t>CLIENT IP address: 192.168.1.102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CLIENT TCP port number: 1161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2.</w:t>
      </w:r>
      <w:r w:rsidRPr="0023647B">
        <w:rPr>
          <w:rFonts w:asciiTheme="majorHAnsi" w:hAnsiTheme="majorHAnsi" w:cstheme="majorHAnsi"/>
          <w:sz w:val="32"/>
          <w:szCs w:val="32"/>
        </w:rPr>
        <w:tab/>
        <w:t>Destination computer: gaia.cs.umass.edu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IP address: 128.119.245.12TCP port number: 80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B. TCP Basics</w:t>
      </w:r>
      <w:r w:rsidRPr="0023647B">
        <w:rPr>
          <w:rFonts w:asciiTheme="majorHAnsi" w:hAnsiTheme="majorHAnsi" w:cstheme="majorHAnsi"/>
          <w:sz w:val="32"/>
          <w:szCs w:val="32"/>
        </w:rPr>
        <w:tab/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3.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Sequence number of the TCP SYN segment is used to initiate the TCP connection between the client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computer and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gaia.cs.umass.edu.The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value is 0 in this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trace.The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SYN flag is set to 1 and it indicates that this segment is a SYN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>segment.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4.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Sequence number of the SYNACK segment from gaia.cs.umass.edu to the client computer in reply to the SYN has the value of 0 in this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>trace.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 value of the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ACKnowledgement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field in the SYNACK segment is 1. The value of the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ACKnowledgement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field in the SYNACK segment is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>determined by gaia.cs.umass.edu by adding 1 to the initial sequence number of SYN segment from the client computer (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i.e.the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sequence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number of the SYN segment initiated by the client computer is 0).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The SYN flag and Acknowledgement flag in the segment are set to 1 and they indicate that this segment is a SYNACK segment.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5.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 No. 4 segment is the TCP segment containing the HTTP POST command. The sequence number of this segment has the value of 1.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6.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 HTTP POST segment is considered as the first segment. Segments 1 – 6 are No. 4, 5, 7, 8, 10, and 11 in this trace respectively. </w:t>
      </w:r>
      <w:r w:rsidRPr="0023647B">
        <w:rPr>
          <w:rFonts w:asciiTheme="majorHAnsi" w:hAnsiTheme="majorHAnsi" w:cstheme="majorHAnsi"/>
          <w:sz w:val="32"/>
          <w:szCs w:val="32"/>
        </w:rPr>
        <w:lastRenderedPageBreak/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>The ACKs of segments 1 – 6 are No. 6, 9, 12, 14, 15, and 16 in this trace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Segment 1 sequence number: 1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Segment 2 sequence number: 566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Segment 3 sequence number: 2026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Segment 4 sequence number: 3486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Segment 5 sequence number: 4946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Segment 6 sequence number: 6406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7.</w:t>
      </w:r>
      <w:r w:rsidRPr="0023647B">
        <w:rPr>
          <w:rFonts w:asciiTheme="majorHAnsi" w:hAnsiTheme="majorHAnsi" w:cstheme="majorHAnsi"/>
          <w:sz w:val="32"/>
          <w:szCs w:val="32"/>
        </w:rPr>
        <w:tab/>
        <w:t>Length of the first TCP segment (containing the HTTP POST): 565 bytes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>Length of each of the other five TCP segments: 1460 bytes (MSS)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8.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 minimum amount of buffer space (receiver window) advertised at gaia.cs.umass.edu for the entire trace is 5840 bytes, which shows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in the first acknowledgement from the server. This receiver window grows steadily until a maximum receiver buffer size of 62780 bytes.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 sender is never throttled due to lacking of receiver buffer space by inspecting this trace.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9.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 There are no retransmitted segments in the trace file.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We can verify this by checking the sequence numbers of the TCP segments in the trace file. In the Time-Sequence-Graph (Stevens) of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this trace, all sequence numbers from the source (192.168.1.102) to the destination (128.119.245.12) are increasing monotonically with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respect to time. If there is a retransmitted segment, the sequence number of this retransmitted segment should be smaller than those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of its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neighboring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segments.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10.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 difference between the acknowledged sequence numbers of two consecutive ACKs indicates the data received by the server between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these two ACKs. By inspecting the amount of acknowledged data by each ACK, there are cases where the receiver is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ACKing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every other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segment.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lastRenderedPageBreak/>
        <w:tab/>
        <w:t xml:space="preserve">For example, segment of No. 80 acknowledged data with 2920 bytes = 1460*2 bytes.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>11.</w:t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we select the average time period as the whole connection time. Then, the average throughput for this TCP connection is computed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asthe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ratio between the total amount data and the total transmission time. The total amount data transmitted can be computed by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thedifferencebetween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the sequence number of the first TCP segment (i.e. 1 byte for No. 4 segment) and the acknowledged sequence number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of the last ACK (164091 bytes for No. 202 segment). Therefore, the total data are 164091 - 1 = 164090 bytes. The whole transmission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time is the difference of the time instant of the first TCP segment (i.e., 0.026477 second for No.4 segment) and the time instant of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 last ACK (i.e., 5.455830 second for No. 202 segment).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23647B">
        <w:rPr>
          <w:rFonts w:asciiTheme="majorHAnsi" w:hAnsiTheme="majorHAnsi" w:cstheme="majorHAnsi"/>
          <w:sz w:val="32"/>
          <w:szCs w:val="32"/>
        </w:rPr>
        <w:tab/>
        <w:t xml:space="preserve">Therefore, the total transmission time is 5.455830 - 0.026477 = 5.4294 seconds. Hence, the throughput for the TCP connection </w:t>
      </w:r>
      <w:r w:rsidRPr="0023647B">
        <w:rPr>
          <w:rFonts w:asciiTheme="majorHAnsi" w:hAnsiTheme="majorHAnsi" w:cstheme="majorHAnsi"/>
          <w:sz w:val="32"/>
          <w:szCs w:val="32"/>
        </w:rPr>
        <w:tab/>
      </w:r>
      <w:r w:rsidRPr="0023647B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iscomputed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 as 164090/5.4294 = 30.222 </w:t>
      </w:r>
      <w:proofErr w:type="spellStart"/>
      <w:r w:rsidRPr="0023647B">
        <w:rPr>
          <w:rFonts w:asciiTheme="majorHAnsi" w:hAnsiTheme="majorHAnsi" w:cstheme="majorHAnsi"/>
          <w:sz w:val="32"/>
          <w:szCs w:val="32"/>
        </w:rPr>
        <w:t>KByte</w:t>
      </w:r>
      <w:proofErr w:type="spellEnd"/>
      <w:r w:rsidRPr="0023647B">
        <w:rPr>
          <w:rFonts w:asciiTheme="majorHAnsi" w:hAnsiTheme="majorHAnsi" w:cstheme="majorHAnsi"/>
          <w:sz w:val="32"/>
          <w:szCs w:val="32"/>
        </w:rPr>
        <w:t xml:space="preserve">/sec. </w:t>
      </w: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:rsidR="00BC7EEE" w:rsidRPr="0023647B" w:rsidRDefault="00BC7EEE" w:rsidP="00BC7EEE">
      <w:pPr>
        <w:pStyle w:val="PlainText"/>
        <w:rPr>
          <w:rFonts w:asciiTheme="majorHAnsi" w:hAnsiTheme="majorHAnsi" w:cstheme="majorHAnsi"/>
          <w:sz w:val="32"/>
          <w:szCs w:val="32"/>
        </w:rPr>
      </w:pPr>
    </w:p>
    <w:sectPr w:rsidR="00BC7EEE" w:rsidRPr="0023647B" w:rsidSect="00DA04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96"/>
    <w:rsid w:val="00136496"/>
    <w:rsid w:val="0023647B"/>
    <w:rsid w:val="005A3107"/>
    <w:rsid w:val="00B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E67"/>
  <w15:chartTrackingRefBased/>
  <w15:docId w15:val="{5042F33C-27EA-41E9-B150-0889486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41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A041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</dc:creator>
  <cp:keywords/>
  <dc:description/>
  <cp:lastModifiedBy>naval kishore</cp:lastModifiedBy>
  <cp:revision>2</cp:revision>
  <dcterms:created xsi:type="dcterms:W3CDTF">2017-08-14T07:33:00Z</dcterms:created>
  <dcterms:modified xsi:type="dcterms:W3CDTF">2017-08-14T07:33:00Z</dcterms:modified>
</cp:coreProperties>
</file>