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2C9B" w14:textId="205A7158" w:rsidR="00191C1A" w:rsidRDefault="006A174B" w:rsidP="006A174B">
      <w:pPr>
        <w:pStyle w:val="Naslov"/>
        <w:rPr>
          <w:lang w:val="hr-HR"/>
        </w:rPr>
      </w:pPr>
      <w:r>
        <w:rPr>
          <w:lang w:val="hr-HR"/>
        </w:rPr>
        <w:t>RENESANSA.pptx</w:t>
      </w:r>
    </w:p>
    <w:p w14:paraId="48BAEDF9" w14:textId="31139574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RENESANSA</w:t>
      </w:r>
    </w:p>
    <w:p w14:paraId="4AA1B439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 xml:space="preserve">KULTURNO-POVIJESNA I UMJETNIČKA EPOHA KOJA TRAJE OD </w:t>
      </w:r>
      <w:r w:rsidRPr="006A174B">
        <w:rPr>
          <w:b/>
          <w:bCs/>
          <w:lang w:val="hr-HR"/>
        </w:rPr>
        <w:t>SREDINE</w:t>
      </w:r>
      <w:r w:rsidRPr="006A174B">
        <w:rPr>
          <w:lang w:val="hr-HR"/>
        </w:rPr>
        <w:t xml:space="preserve"> 15. DO </w:t>
      </w:r>
      <w:r w:rsidRPr="006A174B">
        <w:rPr>
          <w:b/>
          <w:bCs/>
          <w:lang w:val="hr-HR"/>
        </w:rPr>
        <w:t>KRAJA</w:t>
      </w:r>
      <w:r w:rsidRPr="006A174B">
        <w:rPr>
          <w:lang w:val="hr-HR"/>
        </w:rPr>
        <w:t xml:space="preserve"> 16. ST.</w:t>
      </w:r>
    </w:p>
    <w:p w14:paraId="388BBB49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 xml:space="preserve">NASTAVLJA TRADICIJU HUMANIZMA I PREDRENESANSE I OSLANJA SE NA </w:t>
      </w:r>
      <w:r w:rsidRPr="006A174B">
        <w:rPr>
          <w:b/>
          <w:bCs/>
          <w:lang w:val="hr-HR"/>
        </w:rPr>
        <w:t>ANTIKU</w:t>
      </w:r>
    </w:p>
    <w:p w14:paraId="639CAB6C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>RAZDOBLJE VELIKIH OTKRIĆA, RAZVOJA ZNANOSTI I PROCVATA UMANJENOSTI</w:t>
      </w:r>
    </w:p>
    <w:p w14:paraId="0C692827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>RAZVOJ KNJIŽEVNOSTI NA MARODNIM JEZICIMA</w:t>
      </w:r>
    </w:p>
    <w:p w14:paraId="39361272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 xml:space="preserve">NOVI JE SVJETONAZOR USMJEREN OVOZEMALJSKOM ŽIVOTU U ČIJEM JE SREDIŠTU </w:t>
      </w:r>
      <w:r w:rsidRPr="006A174B">
        <w:rPr>
          <w:b/>
          <w:bCs/>
          <w:lang w:val="hr-HR"/>
        </w:rPr>
        <w:t xml:space="preserve">ČOVJEK </w:t>
      </w:r>
      <w:r w:rsidRPr="006A174B">
        <w:rPr>
          <w:lang w:val="hr-HR"/>
        </w:rPr>
        <w:t>KAO SLOBODNI POJEDINAC (</w:t>
      </w:r>
      <w:r w:rsidRPr="006A174B">
        <w:rPr>
          <w:i/>
          <w:iCs/>
          <w:lang w:val="hr-HR"/>
        </w:rPr>
        <w:t>RENESANSNI</w:t>
      </w:r>
      <w:r w:rsidRPr="006A174B">
        <w:rPr>
          <w:b/>
          <w:bCs/>
          <w:lang w:val="hr-HR"/>
        </w:rPr>
        <w:t xml:space="preserve"> </w:t>
      </w:r>
      <w:r w:rsidRPr="006A174B">
        <w:rPr>
          <w:i/>
          <w:iCs/>
          <w:lang w:val="hr-HR"/>
        </w:rPr>
        <w:t>INDIVIDUALIZAM</w:t>
      </w:r>
      <w:r w:rsidRPr="006A174B">
        <w:rPr>
          <w:lang w:val="hr-HR"/>
        </w:rPr>
        <w:t>) KOJI AKTIVNO SUDJELUJE U SVIM PODRUČJIMA ŽIVOTA, ISTRAŽUJE SVIJET U KOJEMU ŽIVI, NASTOJI SPOZNATI PRIRODU I OVLADATI NJOME, POSTAJE SVJESTAN VLASTITE SNAGE I STVARALAČKE MOGUĆNOSTI</w:t>
      </w:r>
    </w:p>
    <w:p w14:paraId="6A6E74AE" w14:textId="77777777" w:rsidR="006A174B" w:rsidRPr="006A174B" w:rsidRDefault="006A174B" w:rsidP="006A174B">
      <w:pPr>
        <w:numPr>
          <w:ilvl w:val="0"/>
          <w:numId w:val="1"/>
        </w:numPr>
      </w:pPr>
      <w:r w:rsidRPr="006A174B">
        <w:rPr>
          <w:lang w:val="hr-HR"/>
        </w:rPr>
        <w:t xml:space="preserve">RENESANSNI JE ČOVJEK </w:t>
      </w:r>
      <w:r w:rsidRPr="006A174B">
        <w:rPr>
          <w:b/>
          <w:bCs/>
          <w:lang w:val="hr-HR"/>
        </w:rPr>
        <w:t>SVESTRAN</w:t>
      </w:r>
      <w:r w:rsidRPr="006A174B">
        <w:rPr>
          <w:lang w:val="hr-HR"/>
        </w:rPr>
        <w:t xml:space="preserve"> – </w:t>
      </w:r>
      <w:r w:rsidRPr="006A174B">
        <w:rPr>
          <w:i/>
          <w:iCs/>
          <w:lang w:val="hr-HR"/>
        </w:rPr>
        <w:t>HOMO</w:t>
      </w:r>
      <w:r w:rsidRPr="006A174B">
        <w:rPr>
          <w:lang w:val="hr-HR"/>
        </w:rPr>
        <w:t xml:space="preserve"> </w:t>
      </w:r>
      <w:r w:rsidRPr="006A174B">
        <w:rPr>
          <w:i/>
          <w:iCs/>
          <w:lang w:val="hr-HR"/>
        </w:rPr>
        <w:t>UNIVERSALIS</w:t>
      </w:r>
    </w:p>
    <w:p w14:paraId="57594779" w14:textId="0F50FA4B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RENESANSA</w:t>
      </w:r>
      <w:r w:rsidRPr="006A174B">
        <w:rPr>
          <w:b/>
          <w:bCs/>
          <w:lang w:val="hr-HR"/>
        </w:rPr>
        <w:br/>
        <w:t>(UMJETNOST)</w:t>
      </w:r>
    </w:p>
    <w:p w14:paraId="23353D4E" w14:textId="77777777" w:rsidR="006A174B" w:rsidRPr="006A174B" w:rsidRDefault="006A174B" w:rsidP="006A174B">
      <w:pPr>
        <w:numPr>
          <w:ilvl w:val="0"/>
          <w:numId w:val="2"/>
        </w:numPr>
      </w:pPr>
      <w:r w:rsidRPr="006A174B">
        <w:rPr>
          <w:b/>
          <w:bCs/>
          <w:lang w:val="hr-HR"/>
        </w:rPr>
        <w:t>RENESANSA</w:t>
      </w:r>
      <w:r w:rsidRPr="006A174B">
        <w:rPr>
          <w:lang w:val="hr-HR"/>
        </w:rPr>
        <w:t xml:space="preserve"> (FR.), PONOVNO ROĐENJE, PREPOROD</w:t>
      </w:r>
    </w:p>
    <w:p w14:paraId="4C7DAF94" w14:textId="77777777" w:rsidR="006A174B" w:rsidRPr="006A174B" w:rsidRDefault="006A174B" w:rsidP="006A174B">
      <w:r w:rsidRPr="006A174B">
        <w:rPr>
          <w:b/>
          <w:bCs/>
          <w:u w:val="single"/>
          <w:lang w:val="hr-HR"/>
        </w:rPr>
        <w:t>RENESANSNA UMJETNOST</w:t>
      </w:r>
    </w:p>
    <w:p w14:paraId="0CC59D3B" w14:textId="77777777" w:rsidR="006A174B" w:rsidRPr="006A174B" w:rsidRDefault="006A174B" w:rsidP="006A174B">
      <w:r w:rsidRPr="006A174B">
        <w:rPr>
          <w:lang w:val="hr-HR"/>
        </w:rPr>
        <w:t xml:space="preserve">RENESANSA JE VRIJEME PROCVATA SVIH UMJETNOSTI, POSEBNO LIKOVNIH. VRIJEME JE TO KADA SU STVARALI VELIKI SLIKARI, KIPARI, GRADITELJI KAO ŠTO SU </w:t>
      </w:r>
      <w:r w:rsidRPr="006A174B">
        <w:rPr>
          <w:i/>
          <w:iCs/>
          <w:lang w:val="hr-HR"/>
        </w:rPr>
        <w:t>LEONARDO DA VINCI, RAFAEL, MICHELANGELO BUONAROTTI, TIZIAN…</w:t>
      </w:r>
      <w:r w:rsidRPr="006A174B">
        <w:rPr>
          <w:lang w:val="hr-HR"/>
        </w:rPr>
        <w:t>UMJETNOST POKAZUJE SKLONOST REALISTIČNOM PRIKAZU UZAJAMNOSTI ČOVJEKA I SVIJETA KOJI GA OKRUŽUJE.</w:t>
      </w:r>
    </w:p>
    <w:p w14:paraId="142D9975" w14:textId="77777777" w:rsidR="006A174B" w:rsidRPr="006A174B" w:rsidRDefault="006A174B" w:rsidP="006A174B">
      <w:r w:rsidRPr="006A174B">
        <w:rPr>
          <w:lang w:val="hr-HR"/>
        </w:rPr>
        <w:t>IDEAL SKLADA LJEPOTE I SAVRŠENSTVA UMJETNIČKOGA DJELA OČITUJE SE U STILSKOJ JASNOĆI I PREGLEDNOJ KOMPOZICIJI DJELA, A NASTAJE NA TEMELJU ANTIČKE I HUMANISTIČKE UMJETNOSTI.</w:t>
      </w:r>
    </w:p>
    <w:p w14:paraId="3464D9BF" w14:textId="77777777" w:rsidR="006A174B" w:rsidRPr="006A174B" w:rsidRDefault="006A174B" w:rsidP="006A174B">
      <w:r w:rsidRPr="006A174B">
        <w:rPr>
          <w:lang w:val="hr-HR"/>
        </w:rPr>
        <w:t xml:space="preserve">RENESANSA JE EPOHA PISMENOSTI ČEMU DOPRINOSI OTKRIĆE </w:t>
      </w:r>
      <w:r w:rsidRPr="006A174B">
        <w:rPr>
          <w:b/>
          <w:bCs/>
          <w:lang w:val="hr-HR"/>
        </w:rPr>
        <w:t xml:space="preserve">TISKARSKOGA STROJA </w:t>
      </w:r>
      <w:r w:rsidRPr="006A174B">
        <w:rPr>
          <w:lang w:val="hr-HR"/>
        </w:rPr>
        <w:t xml:space="preserve">(1455., </w:t>
      </w:r>
      <w:r w:rsidRPr="006A174B">
        <w:rPr>
          <w:i/>
          <w:iCs/>
          <w:lang w:val="hr-HR"/>
        </w:rPr>
        <w:t>JOHANNES</w:t>
      </w:r>
      <w:r w:rsidRPr="006A174B">
        <w:rPr>
          <w:lang w:val="hr-HR"/>
        </w:rPr>
        <w:t xml:space="preserve"> </w:t>
      </w:r>
      <w:r w:rsidRPr="006A174B">
        <w:rPr>
          <w:i/>
          <w:iCs/>
          <w:lang w:val="hr-HR"/>
        </w:rPr>
        <w:t>GUTTENBERG</w:t>
      </w:r>
      <w:r w:rsidRPr="006A174B">
        <w:rPr>
          <w:lang w:val="hr-HR"/>
        </w:rPr>
        <w:t>).</w:t>
      </w:r>
    </w:p>
    <w:p w14:paraId="309EC3EC" w14:textId="00814215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RENESANSNA LIRIKA</w:t>
      </w:r>
    </w:p>
    <w:p w14:paraId="13DB10F5" w14:textId="77777777" w:rsidR="006A174B" w:rsidRPr="006A174B" w:rsidRDefault="006A174B" w:rsidP="006A174B">
      <w:pPr>
        <w:numPr>
          <w:ilvl w:val="0"/>
          <w:numId w:val="3"/>
        </w:numPr>
      </w:pPr>
      <w:r w:rsidRPr="006A174B">
        <w:rPr>
          <w:lang w:val="hr-HR"/>
        </w:rPr>
        <w:t xml:space="preserve">ZASTUPLJENI SU RAZLIČITI PJESNIČKI OBLICI PREUZETI IZ ANTIKE, NO NAJPOVLAŠTENIJI JE OBLIK </w:t>
      </w:r>
      <w:r w:rsidRPr="006A174B">
        <w:rPr>
          <w:b/>
          <w:bCs/>
          <w:lang w:val="hr-HR"/>
        </w:rPr>
        <w:t>SONET</w:t>
      </w:r>
    </w:p>
    <w:p w14:paraId="5626475E" w14:textId="77777777" w:rsidR="006A174B" w:rsidRPr="006A174B" w:rsidRDefault="006A174B" w:rsidP="006A174B">
      <w:pPr>
        <w:numPr>
          <w:ilvl w:val="0"/>
          <w:numId w:val="3"/>
        </w:numPr>
      </w:pPr>
      <w:r w:rsidRPr="006A174B">
        <w:rPr>
          <w:lang w:val="hr-HR"/>
        </w:rPr>
        <w:t xml:space="preserve">UZ PETRARKIN OBLIK SONETA U ENGLESKOJ POEZIJI NASTAJE TZV. </w:t>
      </w:r>
      <w:r w:rsidRPr="006A174B">
        <w:rPr>
          <w:i/>
          <w:iCs/>
          <w:lang w:val="hr-HR"/>
        </w:rPr>
        <w:t>SHAKESPEAREOV</w:t>
      </w:r>
      <w:r w:rsidRPr="006A174B">
        <w:rPr>
          <w:lang w:val="hr-HR"/>
        </w:rPr>
        <w:t xml:space="preserve"> ILI </w:t>
      </w:r>
      <w:r w:rsidRPr="006A174B">
        <w:rPr>
          <w:i/>
          <w:iCs/>
          <w:lang w:val="hr-HR"/>
        </w:rPr>
        <w:t>ELIZABETINSKI</w:t>
      </w:r>
      <w:r w:rsidRPr="006A174B">
        <w:rPr>
          <w:lang w:val="hr-HR"/>
        </w:rPr>
        <w:t xml:space="preserve"> </w:t>
      </w:r>
      <w:r w:rsidRPr="006A174B">
        <w:rPr>
          <w:i/>
          <w:iCs/>
          <w:lang w:val="hr-HR"/>
        </w:rPr>
        <w:t>SONET</w:t>
      </w:r>
      <w:r w:rsidRPr="006A174B">
        <w:rPr>
          <w:lang w:val="hr-HR"/>
        </w:rPr>
        <w:t xml:space="preserve"> (TRI KATRENA J JEDAN DISTIH)</w:t>
      </w:r>
    </w:p>
    <w:p w14:paraId="158CBC1D" w14:textId="77777777" w:rsidR="006A174B" w:rsidRPr="006A174B" w:rsidRDefault="006A174B" w:rsidP="006A174B">
      <w:pPr>
        <w:numPr>
          <w:ilvl w:val="0"/>
          <w:numId w:val="3"/>
        </w:numPr>
      </w:pPr>
      <w:r w:rsidRPr="006A174B">
        <w:rPr>
          <w:lang w:val="hr-HR"/>
        </w:rPr>
        <w:t>PREVLADAVA LJUBAVNA PETRARKISTIČKA POEZIJA KOJA SLAVI LJUBAV I LJEPOTU NEDOSTIŽNE ŽENE, NO PIŠU SE I RELIGIOZNE, REFLEKSIVNE I SATIRIČNE PJESME</w:t>
      </w:r>
    </w:p>
    <w:p w14:paraId="79D0C264" w14:textId="425937F7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RENESANSNA EPIKA</w:t>
      </w:r>
    </w:p>
    <w:p w14:paraId="73C4E2FB" w14:textId="09C242CE" w:rsidR="006A174B" w:rsidRDefault="006A174B" w:rsidP="006A174B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1D9AE4D" wp14:editId="7AA79313">
            <wp:extent cx="3876675" cy="5239773"/>
            <wp:effectExtent l="0" t="0" r="0" b="0"/>
            <wp:docPr id="2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B96D0B2A-C205-44C5-B599-297730B600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B96D0B2A-C205-44C5-B599-297730B600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891" cy="52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98E5" w14:textId="4487B92A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RENESANSNA DRAMA</w:t>
      </w:r>
    </w:p>
    <w:p w14:paraId="5A5B393B" w14:textId="77777777" w:rsidR="006A174B" w:rsidRPr="006A174B" w:rsidRDefault="006A174B" w:rsidP="006A174B">
      <w:pPr>
        <w:numPr>
          <w:ilvl w:val="0"/>
          <w:numId w:val="4"/>
        </w:numPr>
      </w:pPr>
      <w:r w:rsidRPr="006A174B">
        <w:rPr>
          <w:lang w:val="hr-HR"/>
        </w:rPr>
        <w:t>NASTAJU TRAGEDIJE I UČENE KOMEDIJE PO UZORU NA ANTIKU</w:t>
      </w:r>
    </w:p>
    <w:p w14:paraId="78AF6811" w14:textId="77777777" w:rsidR="006A174B" w:rsidRPr="006A174B" w:rsidRDefault="006A174B" w:rsidP="006A174B">
      <w:pPr>
        <w:numPr>
          <w:ilvl w:val="0"/>
          <w:numId w:val="4"/>
        </w:numPr>
      </w:pPr>
      <w:r w:rsidRPr="006A174B">
        <w:rPr>
          <w:lang w:val="hr-HR"/>
        </w:rPr>
        <w:t xml:space="preserve">IZ PUČKOGA TEATRA RAZVIJA SE TZV. </w:t>
      </w:r>
      <w:r w:rsidRPr="006A174B">
        <w:rPr>
          <w:i/>
          <w:iCs/>
          <w:lang w:val="hr-HR"/>
        </w:rPr>
        <w:t>COMMEDIA</w:t>
      </w:r>
      <w:r w:rsidRPr="006A174B">
        <w:rPr>
          <w:lang w:val="hr-HR"/>
        </w:rPr>
        <w:t xml:space="preserve"> </w:t>
      </w:r>
      <w:r w:rsidRPr="006A174B">
        <w:rPr>
          <w:i/>
          <w:iCs/>
          <w:lang w:val="hr-HR"/>
        </w:rPr>
        <w:t xml:space="preserve">DELL* ARTE </w:t>
      </w:r>
      <w:r w:rsidRPr="006A174B">
        <w:rPr>
          <w:lang w:val="hr-HR"/>
        </w:rPr>
        <w:t xml:space="preserve">– </w:t>
      </w:r>
      <w:r w:rsidRPr="006A174B">
        <w:rPr>
          <w:i/>
          <w:iCs/>
          <w:lang w:val="hr-HR"/>
        </w:rPr>
        <w:t>KOMEDIJA UMIJEĆA</w:t>
      </w:r>
      <w:r w:rsidRPr="006A174B">
        <w:rPr>
          <w:lang w:val="hr-HR"/>
        </w:rPr>
        <w:t>, DRAMSKA VRSTA UTEMELJENA NA IMPROVIZACIJI I USTALJENIM LIKOVIMA</w:t>
      </w:r>
    </w:p>
    <w:p w14:paraId="7C3859FF" w14:textId="77777777" w:rsidR="006A174B" w:rsidRPr="006A174B" w:rsidRDefault="006A174B" w:rsidP="006A174B">
      <w:pPr>
        <w:numPr>
          <w:ilvl w:val="0"/>
          <w:numId w:val="4"/>
        </w:numPr>
      </w:pPr>
      <w:r w:rsidRPr="006A174B">
        <w:rPr>
          <w:lang w:val="hr-HR"/>
        </w:rPr>
        <w:t>POPULARNA JE I PASTIRSKA IGRA ILI PASTORALA, DRAMSKA VRSTA S LJUBAVNIM ZAPLETIMA ČIJA JE RADNJA SMJEŠTENA U IDILIČNI SVIJET PASTIRA, VILA I PRIRODE, S ELEMENTIMA PJESME I PLESA</w:t>
      </w:r>
    </w:p>
    <w:p w14:paraId="18E1755D" w14:textId="77777777" w:rsidR="006A174B" w:rsidRPr="006A174B" w:rsidRDefault="006A174B" w:rsidP="006A174B">
      <w:pPr>
        <w:numPr>
          <w:ilvl w:val="0"/>
          <w:numId w:val="4"/>
        </w:numPr>
      </w:pPr>
      <w:r w:rsidRPr="006A174B">
        <w:rPr>
          <w:lang w:val="hr-HR"/>
        </w:rPr>
        <w:t xml:space="preserve">VRHUNAC JE DRAMSKE KNJIŽEVNOSTI STVARALAŠTVO WILLIAMA SHAKESPEAREA, ČIJA SU NAJPOZNATIJA DJELA </w:t>
      </w:r>
      <w:r w:rsidRPr="006A174B">
        <w:rPr>
          <w:b/>
          <w:bCs/>
          <w:i/>
          <w:iCs/>
          <w:lang w:val="hr-HR"/>
        </w:rPr>
        <w:t>HAMLET, OTHELLO, KRALJ</w:t>
      </w:r>
      <w:r w:rsidRPr="006A174B">
        <w:rPr>
          <w:lang w:val="hr-HR"/>
        </w:rPr>
        <w:t xml:space="preserve"> </w:t>
      </w:r>
      <w:r w:rsidRPr="006A174B">
        <w:rPr>
          <w:b/>
          <w:bCs/>
          <w:i/>
          <w:iCs/>
          <w:lang w:val="hr-HR"/>
        </w:rPr>
        <w:t xml:space="preserve">LEAR, ROMEO I JULIJA, SAN IVANJSKE NOĆI </w:t>
      </w:r>
      <w:r w:rsidRPr="006A174B">
        <w:rPr>
          <w:lang w:val="hr-HR"/>
        </w:rPr>
        <w:t>I DR.</w:t>
      </w:r>
    </w:p>
    <w:p w14:paraId="25D768A3" w14:textId="01AEE7DC" w:rsidR="006A174B" w:rsidRDefault="006A17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hr-HR"/>
        </w:rPr>
      </w:pPr>
      <w:r>
        <w:rPr>
          <w:lang w:val="hr-HR"/>
        </w:rPr>
        <w:br w:type="page"/>
      </w:r>
    </w:p>
    <w:p w14:paraId="2E01A4DC" w14:textId="3FDD1FEF" w:rsidR="006A174B" w:rsidRDefault="006A174B" w:rsidP="006A174B">
      <w:pPr>
        <w:pStyle w:val="Naslov"/>
        <w:rPr>
          <w:lang w:val="hr-HR"/>
        </w:rPr>
      </w:pPr>
      <w:r>
        <w:rPr>
          <w:lang w:val="hr-HR"/>
        </w:rPr>
        <w:lastRenderedPageBreak/>
        <w:t>HUMANIZAM I PREDRENESANSA.pptx</w:t>
      </w:r>
    </w:p>
    <w:p w14:paraId="211EE400" w14:textId="4A4FE07E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HUMANIZAM I PREDRENESANSA</w:t>
      </w:r>
    </w:p>
    <w:p w14:paraId="746FFBDF" w14:textId="77777777" w:rsidR="006A174B" w:rsidRPr="006A174B" w:rsidRDefault="006A174B" w:rsidP="006A174B">
      <w:pPr>
        <w:numPr>
          <w:ilvl w:val="0"/>
          <w:numId w:val="5"/>
        </w:numPr>
      </w:pPr>
      <w:r w:rsidRPr="006A174B">
        <w:rPr>
          <w:lang w:val="hr-HR"/>
        </w:rPr>
        <w:t>prijelaz iz srednjega vijeka u novo doba; Italija, 13. i 14. st.</w:t>
      </w:r>
    </w:p>
    <w:p w14:paraId="071E88E9" w14:textId="77777777" w:rsidR="006A174B" w:rsidRPr="006A174B" w:rsidRDefault="006A174B" w:rsidP="006A174B">
      <w:pPr>
        <w:numPr>
          <w:ilvl w:val="0"/>
          <w:numId w:val="5"/>
        </w:numPr>
      </w:pPr>
      <w:r w:rsidRPr="006A174B">
        <w:rPr>
          <w:lang w:val="hr-HR"/>
        </w:rPr>
        <w:t xml:space="preserve">novi </w:t>
      </w:r>
      <w:r w:rsidRPr="006A174B">
        <w:rPr>
          <w:i/>
          <w:iCs/>
          <w:lang w:val="hr-HR"/>
        </w:rPr>
        <w:t>svjetonazor</w:t>
      </w:r>
      <w:r w:rsidRPr="006A174B">
        <w:rPr>
          <w:lang w:val="hr-HR"/>
        </w:rPr>
        <w:t xml:space="preserve"> okrenut čovjeku i ovozemaljskoj dimenziji života uvjetovan je razvojem građanstva i znanstvenim napretkom</w:t>
      </w:r>
    </w:p>
    <w:p w14:paraId="3976FF87" w14:textId="77777777" w:rsidR="006A174B" w:rsidRPr="006A174B" w:rsidRDefault="006A174B" w:rsidP="006A174B">
      <w:pPr>
        <w:numPr>
          <w:ilvl w:val="0"/>
          <w:numId w:val="5"/>
        </w:numPr>
      </w:pPr>
      <w:r w:rsidRPr="006A174B">
        <w:rPr>
          <w:b/>
          <w:bCs/>
          <w:lang w:val="hr-HR"/>
        </w:rPr>
        <w:t xml:space="preserve">humanizam </w:t>
      </w:r>
      <w:r w:rsidRPr="006A174B">
        <w:rPr>
          <w:lang w:val="hr-HR"/>
        </w:rPr>
        <w:t xml:space="preserve">– ponovno otkrivanje i tumačenje antičke baštine posredstvom </w:t>
      </w:r>
      <w:r w:rsidRPr="006A174B">
        <w:rPr>
          <w:b/>
          <w:bCs/>
          <w:lang w:val="hr-HR"/>
        </w:rPr>
        <w:t xml:space="preserve">latinskoga jezika </w:t>
      </w:r>
    </w:p>
    <w:p w14:paraId="2535B051" w14:textId="77777777" w:rsidR="006A174B" w:rsidRPr="006A174B" w:rsidRDefault="006A174B" w:rsidP="006A174B">
      <w:pPr>
        <w:numPr>
          <w:ilvl w:val="0"/>
          <w:numId w:val="5"/>
        </w:numPr>
      </w:pPr>
      <w:r w:rsidRPr="006A174B">
        <w:rPr>
          <w:b/>
          <w:bCs/>
          <w:lang w:val="hr-HR"/>
        </w:rPr>
        <w:t xml:space="preserve">predrenesansa - </w:t>
      </w:r>
      <w:r w:rsidRPr="006A174B">
        <w:rPr>
          <w:lang w:val="hr-HR"/>
        </w:rPr>
        <w:t xml:space="preserve">razvoj umjetnosti po uzoru na antičku, ponajprije književnoga stvaralaštva na </w:t>
      </w:r>
      <w:r w:rsidRPr="006A174B">
        <w:rPr>
          <w:b/>
          <w:bCs/>
          <w:lang w:val="hr-HR"/>
        </w:rPr>
        <w:t xml:space="preserve">narodnim jezicima </w:t>
      </w:r>
      <w:r w:rsidRPr="006A174B">
        <w:rPr>
          <w:lang w:val="hr-HR"/>
        </w:rPr>
        <w:t>(talijanskom) koji nastoji prikazati čovjeka i njegov život na realističan način</w:t>
      </w:r>
    </w:p>
    <w:p w14:paraId="56E56FFA" w14:textId="7075BC97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PREDSTAVNICI I DJELA</w:t>
      </w:r>
    </w:p>
    <w:p w14:paraId="6FD0E364" w14:textId="77478F8E" w:rsidR="006A174B" w:rsidRDefault="006A174B" w:rsidP="006A174B">
      <w:pPr>
        <w:rPr>
          <w:lang w:val="hr-HR"/>
        </w:rPr>
      </w:pPr>
      <w:r>
        <w:rPr>
          <w:noProof/>
        </w:rPr>
        <w:drawing>
          <wp:inline distT="0" distB="0" distL="0" distR="0" wp14:anchorId="209BF202" wp14:editId="68614957">
            <wp:extent cx="5943600" cy="2334260"/>
            <wp:effectExtent l="0" t="0" r="0" b="8890"/>
            <wp:docPr id="1" name="table" descr="Slika na kojoj se prikazuje stol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E85E2658-DFFC-4704-808E-851C88A71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 descr="Slika na kojoj se prikazuje stol&#10;&#10;Opis je automatski generiran">
                      <a:extLst>
                        <a:ext uri="{FF2B5EF4-FFF2-40B4-BE49-F238E27FC236}">
                          <a16:creationId xmlns:a16="http://schemas.microsoft.com/office/drawing/2014/main" id="{E85E2658-DFFC-4704-808E-851C88A71C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B95" w14:textId="72CCF6ED" w:rsidR="006A174B" w:rsidRDefault="006A174B" w:rsidP="006A174B">
      <w:pPr>
        <w:pStyle w:val="Naslov"/>
        <w:rPr>
          <w:lang w:val="hr-HR"/>
        </w:rPr>
      </w:pPr>
      <w:r>
        <w:rPr>
          <w:lang w:val="hr-HR"/>
        </w:rPr>
        <w:t>HRVATSKI HUMANIZAM.pptx</w:t>
      </w:r>
    </w:p>
    <w:p w14:paraId="3C29CCA5" w14:textId="1168EB80" w:rsidR="006A174B" w:rsidRDefault="006A174B" w:rsidP="006A174B">
      <w:pPr>
        <w:rPr>
          <w:b/>
          <w:bCs/>
        </w:rPr>
      </w:pPr>
      <w:r w:rsidRPr="006A174B">
        <w:rPr>
          <w:b/>
          <w:bCs/>
          <w:lang w:val="hr-HR"/>
        </w:rPr>
        <w:t>HRVATSKI HUMANIZAM</w:t>
      </w:r>
    </w:p>
    <w:p w14:paraId="242BEFB7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 xml:space="preserve">dobre trgovačke, gospodarske i kulturne veze s Italijom omogućile su da se već početkom 15. st. u južnohrvatskim prostorima, nešto kasnije i u sjevernim dijelovima Hrvatske, prošire ideje </w:t>
      </w:r>
      <w:r w:rsidRPr="006A174B">
        <w:rPr>
          <w:b/>
          <w:bCs/>
          <w:lang w:val="hr-HR"/>
        </w:rPr>
        <w:t>hrvatskoga</w:t>
      </w:r>
      <w:r w:rsidRPr="006A174B">
        <w:rPr>
          <w:lang w:val="hr-HR"/>
        </w:rPr>
        <w:t xml:space="preserve"> </w:t>
      </w:r>
      <w:r w:rsidRPr="006A174B">
        <w:rPr>
          <w:b/>
          <w:bCs/>
          <w:lang w:val="hr-HR"/>
        </w:rPr>
        <w:t>humanizma</w:t>
      </w:r>
    </w:p>
    <w:p w14:paraId="4497FD26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 xml:space="preserve">tijekom 15. i 16. st. istodobno se razvijaju bogata humanistička književnost na </w:t>
      </w:r>
      <w:r w:rsidRPr="006A174B">
        <w:rPr>
          <w:i/>
          <w:iCs/>
          <w:lang w:val="hr-HR"/>
        </w:rPr>
        <w:t xml:space="preserve">latinskom jeziku </w:t>
      </w:r>
      <w:r w:rsidRPr="006A174B">
        <w:rPr>
          <w:lang w:val="hr-HR"/>
        </w:rPr>
        <w:t xml:space="preserve">i renesansna književnost na </w:t>
      </w:r>
      <w:r w:rsidRPr="006A174B">
        <w:rPr>
          <w:i/>
          <w:iCs/>
          <w:lang w:val="hr-HR"/>
        </w:rPr>
        <w:t>narodnom</w:t>
      </w:r>
      <w:r w:rsidRPr="006A174B">
        <w:rPr>
          <w:lang w:val="hr-HR"/>
        </w:rPr>
        <w:t xml:space="preserve"> </w:t>
      </w:r>
      <w:r w:rsidRPr="006A174B">
        <w:rPr>
          <w:i/>
          <w:iCs/>
          <w:lang w:val="hr-HR"/>
        </w:rPr>
        <w:t>jeziku</w:t>
      </w:r>
    </w:p>
    <w:p w14:paraId="15D76117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>Hrvatska je teritorijalno i politički razjedinjena: sjeverni je dio (osim prostora između Zagreba i Varaždina) uglavnom pod turskom vlašću</w:t>
      </w:r>
    </w:p>
    <w:p w14:paraId="02B4715F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>Dalmacija je od 1420. pod mletačkom vlašću</w:t>
      </w:r>
    </w:p>
    <w:p w14:paraId="523AA33B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 xml:space="preserve">Dubrovnik je uspio očuvati slobodu </w:t>
      </w:r>
    </w:p>
    <w:p w14:paraId="2E94FF5A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>zbog tih se okolnosti humanizam prvo razvio u južnoj Hrvatskoj, a tek kasnije u njenim sjevernim dijelovima</w:t>
      </w:r>
    </w:p>
    <w:p w14:paraId="2514EF45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lastRenderedPageBreak/>
        <w:t>nastoji se obnoviti antički duh (priroda, ljepota, istina, sloboda)</w:t>
      </w:r>
    </w:p>
    <w:p w14:paraId="2F2C0029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 xml:space="preserve">humanisti okupljeni u </w:t>
      </w:r>
      <w:r w:rsidRPr="006A174B">
        <w:rPr>
          <w:b/>
          <w:bCs/>
          <w:lang w:val="hr-HR"/>
        </w:rPr>
        <w:t xml:space="preserve">humanističkim krugovima </w:t>
      </w:r>
      <w:r w:rsidRPr="006A174B">
        <w:rPr>
          <w:lang w:val="hr-HR"/>
        </w:rPr>
        <w:t>proučavaju i tumače djela antičkih pisaca, raspravljaju o znanstvenim, filozofskim i povijesnim pitanjima</w:t>
      </w:r>
    </w:p>
    <w:p w14:paraId="460EF36B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>dolazi do razvoja tiska i humanističkih znanosti</w:t>
      </w:r>
    </w:p>
    <w:p w14:paraId="469D377F" w14:textId="77777777" w:rsidR="006A174B" w:rsidRPr="006A174B" w:rsidRDefault="006A174B" w:rsidP="006A174B">
      <w:pPr>
        <w:numPr>
          <w:ilvl w:val="0"/>
          <w:numId w:val="6"/>
        </w:numPr>
      </w:pPr>
      <w:r w:rsidRPr="006A174B">
        <w:rPr>
          <w:lang w:val="hr-HR"/>
        </w:rPr>
        <w:t>jezik je humanističke djelatnosti latinski jezik</w:t>
      </w:r>
    </w:p>
    <w:p w14:paraId="011F4148" w14:textId="7365B743" w:rsidR="006A174B" w:rsidRDefault="006A174B" w:rsidP="006A174B">
      <w:pPr>
        <w:rPr>
          <w:b/>
          <w:bCs/>
          <w:lang w:val="hr-HR"/>
        </w:rPr>
      </w:pPr>
      <w:r w:rsidRPr="006A174B">
        <w:rPr>
          <w:b/>
          <w:bCs/>
          <w:lang w:val="hr-HR"/>
        </w:rPr>
        <w:t>HUMANISTIČKA SREDIŠTA</w:t>
      </w:r>
    </w:p>
    <w:p w14:paraId="20347057" w14:textId="24947414" w:rsidR="006A174B" w:rsidRDefault="006A174B" w:rsidP="006A174B">
      <w:r>
        <w:rPr>
          <w:noProof/>
        </w:rPr>
        <w:drawing>
          <wp:inline distT="0" distB="0" distL="0" distR="0" wp14:anchorId="5361000E" wp14:editId="6DAD1891">
            <wp:extent cx="5943600" cy="1562100"/>
            <wp:effectExtent l="0" t="0" r="0" b="0"/>
            <wp:docPr id="3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398C4083-C647-450C-B587-45520AD1F2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398C4083-C647-450C-B587-45520AD1F2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F16A" w14:textId="6AC8B203" w:rsidR="006A174B" w:rsidRDefault="00E2359E" w:rsidP="006A174B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KNJIŽEVNE VRSTE I OBLICI</w:t>
      </w:r>
    </w:p>
    <w:p w14:paraId="1B689B52" w14:textId="77777777" w:rsidR="00E2359E" w:rsidRPr="00E2359E" w:rsidRDefault="00E2359E" w:rsidP="00E2359E">
      <w:pPr>
        <w:numPr>
          <w:ilvl w:val="0"/>
          <w:numId w:val="8"/>
        </w:numPr>
      </w:pPr>
      <w:r w:rsidRPr="00E2359E">
        <w:rPr>
          <w:lang w:val="hr-HR"/>
        </w:rPr>
        <w:t xml:space="preserve">najčešća je lirska poezija – uglavnom </w:t>
      </w:r>
      <w:r w:rsidRPr="00E2359E">
        <w:rPr>
          <w:i/>
          <w:iCs/>
          <w:lang w:val="hr-HR"/>
        </w:rPr>
        <w:t>elegija, epigram, epitaf</w:t>
      </w:r>
    </w:p>
    <w:p w14:paraId="171B575B" w14:textId="77777777" w:rsidR="00E2359E" w:rsidRPr="00E2359E" w:rsidRDefault="00E2359E" w:rsidP="00E2359E">
      <w:pPr>
        <w:numPr>
          <w:ilvl w:val="0"/>
          <w:numId w:val="8"/>
        </w:numPr>
      </w:pPr>
      <w:r w:rsidRPr="00E2359E">
        <w:rPr>
          <w:lang w:val="hr-HR"/>
        </w:rPr>
        <w:t xml:space="preserve">od epskih književnih vrsta dominantan je </w:t>
      </w:r>
      <w:r w:rsidRPr="00E2359E">
        <w:rPr>
          <w:i/>
          <w:iCs/>
          <w:lang w:val="hr-HR"/>
        </w:rPr>
        <w:t>ep</w:t>
      </w:r>
    </w:p>
    <w:p w14:paraId="0EF30B3D" w14:textId="77777777" w:rsidR="00E2359E" w:rsidRPr="00E2359E" w:rsidRDefault="00E2359E" w:rsidP="00E2359E">
      <w:pPr>
        <w:numPr>
          <w:ilvl w:val="0"/>
          <w:numId w:val="8"/>
        </w:numPr>
      </w:pPr>
      <w:r w:rsidRPr="00E2359E">
        <w:rPr>
          <w:lang w:val="hr-HR"/>
        </w:rPr>
        <w:t xml:space="preserve">razvija se i </w:t>
      </w:r>
      <w:r w:rsidRPr="00E2359E">
        <w:rPr>
          <w:i/>
          <w:iCs/>
          <w:lang w:val="hr-HR"/>
        </w:rPr>
        <w:t>povijesna, filozofska i prirodoznanstvena proza</w:t>
      </w:r>
    </w:p>
    <w:p w14:paraId="1D02DA16" w14:textId="77777777" w:rsidR="00E2359E" w:rsidRPr="00E2359E" w:rsidRDefault="00E2359E" w:rsidP="00E2359E">
      <w:r w:rsidRPr="00E2359E">
        <w:rPr>
          <w:b/>
          <w:bCs/>
          <w:u w:val="single"/>
          <w:lang w:val="hr-HR"/>
        </w:rPr>
        <w:t>PREGLED HUMANISTIČKIH PISACA</w:t>
      </w:r>
    </w:p>
    <w:p w14:paraId="117536F1" w14:textId="77777777" w:rsidR="00E2359E" w:rsidRPr="00E2359E" w:rsidRDefault="00E2359E" w:rsidP="00E2359E">
      <w:r w:rsidRPr="00E2359E">
        <w:rPr>
          <w:lang w:val="hr-HR"/>
        </w:rPr>
        <w:t>ELEGIJA – humanisti u elegijama progovaraju o vlastitim životnim nedaćama (</w:t>
      </w:r>
      <w:r w:rsidRPr="00E2359E">
        <w:rPr>
          <w:i/>
          <w:iCs/>
          <w:lang w:val="hr-HR"/>
        </w:rPr>
        <w:t>autobiografska elegija</w:t>
      </w:r>
      <w:r w:rsidRPr="00E2359E">
        <w:rPr>
          <w:lang w:val="hr-HR"/>
        </w:rPr>
        <w:t>) i nesretnoj ljubavi (</w:t>
      </w:r>
      <w:r w:rsidRPr="00E2359E">
        <w:rPr>
          <w:i/>
          <w:iCs/>
          <w:lang w:val="hr-HR"/>
        </w:rPr>
        <w:t>ljubavna elegija</w:t>
      </w:r>
      <w:r w:rsidRPr="00E2359E">
        <w:rPr>
          <w:lang w:val="hr-HR"/>
        </w:rPr>
        <w:t xml:space="preserve">). Nerijetko se osobna sudbina isprepleće sa sudbinom domovine, odnosno zavičaja. </w:t>
      </w:r>
    </w:p>
    <w:p w14:paraId="58C970D3" w14:textId="77777777" w:rsidR="00E2359E" w:rsidRPr="00E2359E" w:rsidRDefault="00E2359E" w:rsidP="00E2359E">
      <w:r w:rsidRPr="00E2359E">
        <w:rPr>
          <w:lang w:val="hr-HR"/>
        </w:rPr>
        <w:t xml:space="preserve">Ivan </w:t>
      </w:r>
      <w:proofErr w:type="spellStart"/>
      <w:r w:rsidRPr="00E2359E">
        <w:rPr>
          <w:lang w:val="hr-HR"/>
        </w:rPr>
        <w:t>Česmički</w:t>
      </w:r>
      <w:proofErr w:type="spellEnd"/>
      <w:r w:rsidRPr="00E2359E">
        <w:rPr>
          <w:lang w:val="hr-HR"/>
        </w:rPr>
        <w:t xml:space="preserve">, </w:t>
      </w:r>
      <w:r w:rsidRPr="00E2359E">
        <w:rPr>
          <w:b/>
          <w:bCs/>
          <w:i/>
          <w:iCs/>
          <w:lang w:val="hr-HR"/>
        </w:rPr>
        <w:t>U smrt majke Barbare</w:t>
      </w:r>
    </w:p>
    <w:p w14:paraId="42FA2E1C" w14:textId="77777777" w:rsidR="00E2359E" w:rsidRPr="00E2359E" w:rsidRDefault="00E2359E" w:rsidP="00E2359E">
      <w:r w:rsidRPr="00E2359E">
        <w:rPr>
          <w:lang w:val="hr-HR"/>
        </w:rPr>
        <w:t xml:space="preserve">Juraj </w:t>
      </w:r>
      <w:proofErr w:type="spellStart"/>
      <w:r w:rsidRPr="00E2359E">
        <w:rPr>
          <w:lang w:val="hr-HR"/>
        </w:rPr>
        <w:t>Šižgorić</w:t>
      </w:r>
      <w:proofErr w:type="spellEnd"/>
      <w:r w:rsidRPr="00E2359E">
        <w:rPr>
          <w:lang w:val="hr-HR"/>
        </w:rPr>
        <w:t xml:space="preserve">, </w:t>
      </w:r>
      <w:r w:rsidRPr="00E2359E">
        <w:rPr>
          <w:b/>
          <w:bCs/>
          <w:i/>
          <w:iCs/>
          <w:lang w:val="hr-HR"/>
        </w:rPr>
        <w:t>Elegija o pustošenju Šibenskog polja</w:t>
      </w:r>
    </w:p>
    <w:p w14:paraId="49FA8585" w14:textId="77777777" w:rsidR="00E2359E" w:rsidRPr="00E2359E" w:rsidRDefault="00E2359E" w:rsidP="00E2359E">
      <w:r w:rsidRPr="00E2359E">
        <w:rPr>
          <w:b/>
          <w:bCs/>
          <w:u w:val="single"/>
          <w:lang w:val="hr-HR"/>
        </w:rPr>
        <w:t xml:space="preserve">EPIGRAM </w:t>
      </w:r>
      <w:r w:rsidRPr="00E2359E">
        <w:rPr>
          <w:lang w:val="hr-HR"/>
        </w:rPr>
        <w:t xml:space="preserve">– antički uzor pjesnicima humanizma u pisanju epigrama bio je rimski pjesnik Marko Valerije </w:t>
      </w:r>
      <w:proofErr w:type="spellStart"/>
      <w:r w:rsidRPr="00E2359E">
        <w:rPr>
          <w:lang w:val="hr-HR"/>
        </w:rPr>
        <w:t>Marcijal</w:t>
      </w:r>
      <w:proofErr w:type="spellEnd"/>
      <w:r w:rsidRPr="00E2359E">
        <w:rPr>
          <w:lang w:val="hr-HR"/>
        </w:rPr>
        <w:t xml:space="preserve"> koji je epigramu dao značajke i oblik koji je zadržao do danas – sažet izraz, duhovitost i satiričan ton, aktualna tema</w:t>
      </w:r>
    </w:p>
    <w:p w14:paraId="2AE11E41" w14:textId="77777777" w:rsidR="00E2359E" w:rsidRPr="00E2359E" w:rsidRDefault="00E2359E" w:rsidP="00E2359E">
      <w:r w:rsidRPr="00E2359E">
        <w:rPr>
          <w:lang w:val="hr-HR"/>
        </w:rPr>
        <w:t xml:space="preserve">Ivan </w:t>
      </w:r>
      <w:proofErr w:type="spellStart"/>
      <w:r w:rsidRPr="00E2359E">
        <w:rPr>
          <w:lang w:val="hr-HR"/>
        </w:rPr>
        <w:t>Česmički</w:t>
      </w:r>
      <w:proofErr w:type="spellEnd"/>
      <w:r w:rsidRPr="00E2359E">
        <w:rPr>
          <w:b/>
          <w:bCs/>
          <w:lang w:val="hr-HR"/>
        </w:rPr>
        <w:t xml:space="preserve">, </w:t>
      </w:r>
      <w:r w:rsidRPr="00E2359E">
        <w:rPr>
          <w:b/>
          <w:bCs/>
          <w:i/>
          <w:iCs/>
          <w:lang w:val="hr-HR"/>
        </w:rPr>
        <w:t>Galu</w:t>
      </w:r>
    </w:p>
    <w:p w14:paraId="19525C69" w14:textId="77777777" w:rsidR="00E2359E" w:rsidRPr="00E2359E" w:rsidRDefault="00E2359E" w:rsidP="00E2359E">
      <w:r w:rsidRPr="00E2359E">
        <w:rPr>
          <w:b/>
          <w:bCs/>
          <w:u w:val="single"/>
          <w:lang w:val="hr-HR"/>
        </w:rPr>
        <w:t xml:space="preserve">EPITAF – </w:t>
      </w:r>
      <w:r w:rsidRPr="00E2359E">
        <w:rPr>
          <w:lang w:val="hr-HR"/>
        </w:rPr>
        <w:t>humanisti su po uzoru na antičke pisce pisali epitafe u kojima sažeto i jezgrovito izriču svoja razmišljanja o životu i smrti.</w:t>
      </w:r>
    </w:p>
    <w:p w14:paraId="07AFF5D9" w14:textId="77777777" w:rsidR="00E2359E" w:rsidRPr="00E2359E" w:rsidRDefault="00E2359E" w:rsidP="00E2359E">
      <w:r w:rsidRPr="00E2359E">
        <w:rPr>
          <w:lang w:val="hr-HR"/>
        </w:rPr>
        <w:t xml:space="preserve">Ilija </w:t>
      </w:r>
      <w:proofErr w:type="spellStart"/>
      <w:r w:rsidRPr="00E2359E">
        <w:rPr>
          <w:lang w:val="hr-HR"/>
        </w:rPr>
        <w:t>Crijević</w:t>
      </w:r>
      <w:proofErr w:type="spellEnd"/>
      <w:r w:rsidRPr="00E2359E">
        <w:rPr>
          <w:lang w:val="hr-HR"/>
        </w:rPr>
        <w:t xml:space="preserve">, </w:t>
      </w:r>
      <w:r w:rsidRPr="00E2359E">
        <w:rPr>
          <w:b/>
          <w:bCs/>
          <w:i/>
          <w:iCs/>
          <w:lang w:val="hr-HR"/>
        </w:rPr>
        <w:t>Vlastiti epitaf</w:t>
      </w:r>
    </w:p>
    <w:p w14:paraId="1E347474" w14:textId="0D7A1AEC" w:rsidR="00E2359E" w:rsidRDefault="00E235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6797BE" w14:textId="4CB6E86D" w:rsidR="00E2359E" w:rsidRDefault="00E2359E" w:rsidP="00E2359E">
      <w:pPr>
        <w:pStyle w:val="Naslov"/>
      </w:pPr>
      <w:r>
        <w:lastRenderedPageBreak/>
        <w:t>HRVATSKA RENESANSA.pptx</w:t>
      </w:r>
    </w:p>
    <w:p w14:paraId="1FFF6FCC" w14:textId="5DE5EA74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 xml:space="preserve">HRVATSKA RENESANSA </w:t>
      </w:r>
      <w:r>
        <w:rPr>
          <w:b/>
          <w:bCs/>
          <w:lang w:val="hr-HR"/>
        </w:rPr>
        <w:t>–</w:t>
      </w:r>
      <w:r w:rsidRPr="00E2359E">
        <w:rPr>
          <w:b/>
          <w:bCs/>
          <w:lang w:val="hr-HR"/>
        </w:rPr>
        <w:t xml:space="preserve"> UVOD</w:t>
      </w:r>
    </w:p>
    <w:p w14:paraId="78A3256B" w14:textId="77777777" w:rsidR="00E2359E" w:rsidRPr="00E2359E" w:rsidRDefault="00E2359E" w:rsidP="00E2359E">
      <w:pPr>
        <w:numPr>
          <w:ilvl w:val="0"/>
          <w:numId w:val="9"/>
        </w:numPr>
      </w:pPr>
      <w:r w:rsidRPr="00E2359E">
        <w:rPr>
          <w:lang w:val="hr-HR"/>
        </w:rPr>
        <w:t>vrijeme kulturnog procvata tijekom kojega se Hrvatska uključuje u europski kontekst</w:t>
      </w:r>
    </w:p>
    <w:p w14:paraId="25DF828B" w14:textId="77777777" w:rsidR="00E2359E" w:rsidRPr="00E2359E" w:rsidRDefault="00E2359E" w:rsidP="00E2359E">
      <w:pPr>
        <w:numPr>
          <w:ilvl w:val="0"/>
          <w:numId w:val="9"/>
        </w:numPr>
      </w:pPr>
      <w:r w:rsidRPr="00E2359E">
        <w:rPr>
          <w:lang w:val="hr-HR"/>
        </w:rPr>
        <w:t>renesansa se javlja u već razvijenim južnoslavenskim humanističkim središtima, dok se u unutrašnjosti Hrvatske nije razvila zbog turskoga osvajanja</w:t>
      </w:r>
    </w:p>
    <w:p w14:paraId="0A9FCDF7" w14:textId="77777777" w:rsidR="00E2359E" w:rsidRPr="00E2359E" w:rsidRDefault="00E2359E" w:rsidP="00E2359E">
      <w:pPr>
        <w:numPr>
          <w:ilvl w:val="0"/>
          <w:numId w:val="9"/>
        </w:numPr>
      </w:pPr>
      <w:r w:rsidRPr="00E2359E">
        <w:rPr>
          <w:lang w:val="hr-HR"/>
        </w:rPr>
        <w:t>ideje renesanse dolaze iz Italije (razvijena trgovina, školovanje naših pisaca)</w:t>
      </w:r>
    </w:p>
    <w:p w14:paraId="2FAD2A70" w14:textId="77777777" w:rsidR="00E2359E" w:rsidRPr="00E2359E" w:rsidRDefault="00E2359E" w:rsidP="00E2359E">
      <w:pPr>
        <w:numPr>
          <w:ilvl w:val="0"/>
          <w:numId w:val="9"/>
        </w:numPr>
      </w:pPr>
      <w:r w:rsidRPr="00E2359E">
        <w:rPr>
          <w:lang w:val="hr-HR"/>
        </w:rPr>
        <w:t xml:space="preserve">središta: </w:t>
      </w:r>
      <w:r w:rsidRPr="00E2359E">
        <w:rPr>
          <w:i/>
          <w:iCs/>
          <w:lang w:val="hr-HR"/>
        </w:rPr>
        <w:t>Dubrovnik, Zadar, Split, Šibenik, Trogir, Hvar, Korčula</w:t>
      </w:r>
    </w:p>
    <w:p w14:paraId="2141DCE3" w14:textId="77777777" w:rsidR="00E2359E" w:rsidRPr="00E2359E" w:rsidRDefault="00E2359E" w:rsidP="00E2359E">
      <w:pPr>
        <w:numPr>
          <w:ilvl w:val="0"/>
          <w:numId w:val="9"/>
        </w:numPr>
      </w:pPr>
      <w:r w:rsidRPr="00E2359E">
        <w:rPr>
          <w:lang w:val="hr-HR"/>
        </w:rPr>
        <w:t>najistaknutije je središte Dubrovnik, koji jedini zadržava samostalnost i slobodu sve do ulaska Napoleonovih trupa 1806., kada je ukinuta Dubrovačka Republika</w:t>
      </w:r>
    </w:p>
    <w:p w14:paraId="7072EAEC" w14:textId="11231085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PREDSTAVNICI I DJELA</w:t>
      </w:r>
    </w:p>
    <w:p w14:paraId="093D6AE7" w14:textId="19E27D82" w:rsidR="00E2359E" w:rsidRDefault="00E2359E" w:rsidP="00E2359E">
      <w:r>
        <w:rPr>
          <w:noProof/>
        </w:rPr>
        <w:drawing>
          <wp:inline distT="0" distB="0" distL="0" distR="0" wp14:anchorId="78E307B0" wp14:editId="5BF32515">
            <wp:extent cx="4391025" cy="3017891"/>
            <wp:effectExtent l="0" t="0" r="0" b="0"/>
            <wp:docPr id="4" name="table" descr="Slika na kojoj se prikazuje stol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06C47C87-678B-4273-AB33-B89A52799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Slika na kojoj se prikazuje stol&#10;&#10;Opis je automatski generiran">
                      <a:extLst>
                        <a:ext uri="{FF2B5EF4-FFF2-40B4-BE49-F238E27FC236}">
                          <a16:creationId xmlns:a16="http://schemas.microsoft.com/office/drawing/2014/main" id="{06C47C87-678B-4273-AB33-B89A52799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057" cy="30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6C4" w14:textId="33C38556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OBILJEŽJA</w:t>
      </w:r>
    </w:p>
    <w:p w14:paraId="43B355E0" w14:textId="77777777" w:rsidR="00E2359E" w:rsidRPr="00E2359E" w:rsidRDefault="00E2359E" w:rsidP="00E2359E">
      <w:pPr>
        <w:numPr>
          <w:ilvl w:val="0"/>
          <w:numId w:val="10"/>
        </w:numPr>
      </w:pPr>
      <w:r w:rsidRPr="00E2359E">
        <w:rPr>
          <w:lang w:val="hr-HR"/>
        </w:rPr>
        <w:t xml:space="preserve">renesansna se književnost na </w:t>
      </w:r>
      <w:r w:rsidRPr="00E2359E">
        <w:rPr>
          <w:b/>
          <w:bCs/>
          <w:lang w:val="hr-HR"/>
        </w:rPr>
        <w:t xml:space="preserve">narodnom jeziku </w:t>
      </w:r>
      <w:r w:rsidRPr="00E2359E">
        <w:rPr>
          <w:lang w:val="hr-HR"/>
        </w:rPr>
        <w:t>oblikuje istodobno s humanističkom književnošću na latinskom jeziku</w:t>
      </w:r>
    </w:p>
    <w:p w14:paraId="51F243AC" w14:textId="77777777" w:rsidR="00E2359E" w:rsidRPr="00E2359E" w:rsidRDefault="00E2359E" w:rsidP="00E2359E">
      <w:pPr>
        <w:numPr>
          <w:ilvl w:val="0"/>
          <w:numId w:val="10"/>
        </w:numPr>
      </w:pPr>
      <w:r w:rsidRPr="00E2359E">
        <w:rPr>
          <w:lang w:val="hr-HR"/>
        </w:rPr>
        <w:t>ona je spoj srednjovjekovne, humanističke, narodne književnosti i modernih renesansnih strujanja</w:t>
      </w:r>
    </w:p>
    <w:p w14:paraId="561AFA65" w14:textId="77777777" w:rsidR="00E2359E" w:rsidRPr="00E2359E" w:rsidRDefault="00E2359E" w:rsidP="00E2359E">
      <w:pPr>
        <w:numPr>
          <w:ilvl w:val="0"/>
          <w:numId w:val="10"/>
        </w:numPr>
      </w:pPr>
      <w:r w:rsidRPr="00E2359E">
        <w:rPr>
          <w:lang w:val="hr-HR"/>
        </w:rPr>
        <w:t xml:space="preserve">javlja se svijest o </w:t>
      </w:r>
      <w:r w:rsidRPr="00E2359E">
        <w:rPr>
          <w:i/>
          <w:iCs/>
          <w:lang w:val="hr-HR"/>
        </w:rPr>
        <w:t xml:space="preserve">rasutoj </w:t>
      </w:r>
      <w:proofErr w:type="spellStart"/>
      <w:r w:rsidRPr="00E2359E">
        <w:rPr>
          <w:i/>
          <w:iCs/>
          <w:lang w:val="hr-HR"/>
        </w:rPr>
        <w:t>bašćini</w:t>
      </w:r>
      <w:proofErr w:type="spellEnd"/>
      <w:r w:rsidRPr="00E2359E">
        <w:rPr>
          <w:i/>
          <w:iCs/>
          <w:lang w:val="hr-HR"/>
        </w:rPr>
        <w:t xml:space="preserve"> </w:t>
      </w:r>
      <w:r w:rsidRPr="00E2359E">
        <w:rPr>
          <w:lang w:val="hr-HR"/>
        </w:rPr>
        <w:t>– svijest o domovini, domoljubna tematika</w:t>
      </w:r>
    </w:p>
    <w:p w14:paraId="6404D785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RENESANSNA LIRIKA </w:t>
      </w:r>
      <w:r w:rsidRPr="00E2359E">
        <w:rPr>
          <w:lang w:val="hr-HR"/>
        </w:rPr>
        <w:t>razvija se na tradiciji trubadurske poezije, europskoga petrarkizma, srednjovjekovne lirike, ali i na tradiciji narodne usmene poezije.</w:t>
      </w:r>
    </w:p>
    <w:p w14:paraId="5843E392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lang w:val="hr-HR"/>
        </w:rPr>
        <w:t xml:space="preserve">najčešća tema hrvatskih </w:t>
      </w:r>
      <w:r w:rsidRPr="00E2359E">
        <w:rPr>
          <w:b/>
          <w:bCs/>
          <w:lang w:val="hr-HR"/>
        </w:rPr>
        <w:t>petrarkista</w:t>
      </w:r>
      <w:r w:rsidRPr="00E2359E">
        <w:rPr>
          <w:lang w:val="hr-HR"/>
        </w:rPr>
        <w:t xml:space="preserve"> (pišu po uzoru na </w:t>
      </w:r>
      <w:proofErr w:type="spellStart"/>
      <w:r w:rsidRPr="00E2359E">
        <w:rPr>
          <w:lang w:val="hr-HR"/>
        </w:rPr>
        <w:t>Petrarku</w:t>
      </w:r>
      <w:proofErr w:type="spellEnd"/>
      <w:r w:rsidRPr="00E2359E">
        <w:rPr>
          <w:lang w:val="hr-HR"/>
        </w:rPr>
        <w:t xml:space="preserve">) je </w:t>
      </w:r>
      <w:r w:rsidRPr="00E2359E">
        <w:rPr>
          <w:i/>
          <w:iCs/>
          <w:lang w:val="hr-HR"/>
        </w:rPr>
        <w:t>ljubav i ženska ljepota</w:t>
      </w:r>
    </w:p>
    <w:p w14:paraId="3F7E315B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lang w:val="hr-HR"/>
        </w:rPr>
        <w:lastRenderedPageBreak/>
        <w:t xml:space="preserve">najpoznatiji </w:t>
      </w:r>
      <w:r w:rsidRPr="00E2359E">
        <w:rPr>
          <w:b/>
          <w:bCs/>
          <w:lang w:val="hr-HR"/>
        </w:rPr>
        <w:t xml:space="preserve">hrvatski petrarkisti </w:t>
      </w:r>
      <w:r w:rsidRPr="00E2359E">
        <w:rPr>
          <w:lang w:val="hr-HR"/>
        </w:rPr>
        <w:t xml:space="preserve">su: </w:t>
      </w:r>
      <w:r w:rsidRPr="00E2359E">
        <w:rPr>
          <w:i/>
          <w:iCs/>
          <w:lang w:val="hr-HR"/>
        </w:rPr>
        <w:t xml:space="preserve">Šiško </w:t>
      </w:r>
      <w:proofErr w:type="spellStart"/>
      <w:r w:rsidRPr="00E2359E">
        <w:rPr>
          <w:i/>
          <w:iCs/>
          <w:lang w:val="hr-HR"/>
        </w:rPr>
        <w:t>Menčetić</w:t>
      </w:r>
      <w:proofErr w:type="spellEnd"/>
      <w:r w:rsidRPr="00E2359E">
        <w:rPr>
          <w:i/>
          <w:iCs/>
          <w:lang w:val="hr-HR"/>
        </w:rPr>
        <w:t xml:space="preserve">, </w:t>
      </w:r>
      <w:proofErr w:type="spellStart"/>
      <w:r w:rsidRPr="00E2359E">
        <w:rPr>
          <w:i/>
          <w:iCs/>
          <w:lang w:val="hr-HR"/>
        </w:rPr>
        <w:t>Džore</w:t>
      </w:r>
      <w:proofErr w:type="spellEnd"/>
      <w:r w:rsidRPr="00E2359E">
        <w:rPr>
          <w:i/>
          <w:iCs/>
          <w:lang w:val="hr-HR"/>
        </w:rPr>
        <w:t xml:space="preserve"> Držić i Hanibal Lucić </w:t>
      </w:r>
      <w:r w:rsidRPr="00E2359E">
        <w:rPr>
          <w:lang w:val="hr-HR"/>
        </w:rPr>
        <w:t>(vidi 3. slajd – nazivi pjesama)</w:t>
      </w:r>
    </w:p>
    <w:p w14:paraId="67383750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lang w:val="hr-HR"/>
        </w:rPr>
        <w:t xml:space="preserve">najpoznatije ljubavne pjesme svojih suvremenika sačuvao je od zaborava dubrovački plemić Nikša </w:t>
      </w:r>
      <w:proofErr w:type="spellStart"/>
      <w:r w:rsidRPr="00E2359E">
        <w:rPr>
          <w:lang w:val="hr-HR"/>
        </w:rPr>
        <w:t>Ranjina</w:t>
      </w:r>
      <w:proofErr w:type="spellEnd"/>
      <w:r w:rsidRPr="00E2359E">
        <w:rPr>
          <w:lang w:val="hr-HR"/>
        </w:rPr>
        <w:t xml:space="preserve"> koji ih je počeo zapisivati 1507. u zborniku nazvanom </w:t>
      </w:r>
      <w:proofErr w:type="spellStart"/>
      <w:r w:rsidRPr="00E2359E">
        <w:rPr>
          <w:b/>
          <w:bCs/>
          <w:i/>
          <w:iCs/>
          <w:lang w:val="hr-HR"/>
        </w:rPr>
        <w:t>Ranjinin</w:t>
      </w:r>
      <w:proofErr w:type="spellEnd"/>
      <w:r w:rsidRPr="00E2359E">
        <w:rPr>
          <w:b/>
          <w:bCs/>
          <w:i/>
          <w:iCs/>
          <w:lang w:val="hr-HR"/>
        </w:rPr>
        <w:t xml:space="preserve"> zbornik </w:t>
      </w:r>
      <w:r w:rsidRPr="00E2359E">
        <w:rPr>
          <w:lang w:val="hr-HR"/>
        </w:rPr>
        <w:t xml:space="preserve">(među pjesmama najbrojnije su </w:t>
      </w:r>
      <w:proofErr w:type="spellStart"/>
      <w:r w:rsidRPr="00E2359E">
        <w:rPr>
          <w:lang w:val="hr-HR"/>
        </w:rPr>
        <w:t>Menčetićeve</w:t>
      </w:r>
      <w:proofErr w:type="spellEnd"/>
      <w:r w:rsidRPr="00E2359E">
        <w:rPr>
          <w:lang w:val="hr-HR"/>
        </w:rPr>
        <w:t xml:space="preserve"> i </w:t>
      </w:r>
      <w:proofErr w:type="spellStart"/>
      <w:r w:rsidRPr="00E2359E">
        <w:rPr>
          <w:lang w:val="hr-HR"/>
        </w:rPr>
        <w:t>Držićeve</w:t>
      </w:r>
      <w:proofErr w:type="spellEnd"/>
      <w:r w:rsidRPr="00E2359E">
        <w:rPr>
          <w:lang w:val="hr-HR"/>
        </w:rPr>
        <w:t xml:space="preserve"> pjesme te pjesme anonimnih autora)</w:t>
      </w:r>
    </w:p>
    <w:p w14:paraId="72AEEE4C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lang w:val="hr-HR"/>
        </w:rPr>
        <w:t xml:space="preserve">osim ljubavne poezije pisala se i </w:t>
      </w:r>
      <w:r w:rsidRPr="00E2359E">
        <w:rPr>
          <w:i/>
          <w:iCs/>
          <w:lang w:val="hr-HR"/>
        </w:rPr>
        <w:t xml:space="preserve">refleksivna lirika </w:t>
      </w:r>
      <w:r w:rsidRPr="00E2359E">
        <w:rPr>
          <w:lang w:val="hr-HR"/>
        </w:rPr>
        <w:t xml:space="preserve">(Mavro </w:t>
      </w:r>
      <w:proofErr w:type="spellStart"/>
      <w:r w:rsidRPr="00E2359E">
        <w:rPr>
          <w:lang w:val="hr-HR"/>
        </w:rPr>
        <w:t>Vetranović</w:t>
      </w:r>
      <w:proofErr w:type="spellEnd"/>
      <w:r w:rsidRPr="00E2359E">
        <w:rPr>
          <w:lang w:val="hr-HR"/>
        </w:rPr>
        <w:t xml:space="preserve">)te </w:t>
      </w:r>
      <w:r w:rsidRPr="00E2359E">
        <w:rPr>
          <w:i/>
          <w:iCs/>
          <w:lang w:val="hr-HR"/>
        </w:rPr>
        <w:t xml:space="preserve">religiozna </w:t>
      </w:r>
      <w:r w:rsidRPr="00E2359E">
        <w:rPr>
          <w:lang w:val="hr-HR"/>
        </w:rPr>
        <w:t xml:space="preserve">i </w:t>
      </w:r>
      <w:r w:rsidRPr="00E2359E">
        <w:rPr>
          <w:i/>
          <w:iCs/>
          <w:lang w:val="hr-HR"/>
        </w:rPr>
        <w:t xml:space="preserve">satirična lirika </w:t>
      </w:r>
      <w:r w:rsidRPr="00E2359E">
        <w:rPr>
          <w:lang w:val="hr-HR"/>
        </w:rPr>
        <w:t xml:space="preserve">( Marko Marulić, Mavro </w:t>
      </w:r>
      <w:proofErr w:type="spellStart"/>
      <w:r w:rsidRPr="00E2359E">
        <w:rPr>
          <w:lang w:val="hr-HR"/>
        </w:rPr>
        <w:t>Vetranović</w:t>
      </w:r>
      <w:proofErr w:type="spellEnd"/>
      <w:r w:rsidRPr="00E2359E">
        <w:rPr>
          <w:lang w:val="hr-HR"/>
        </w:rPr>
        <w:t>)</w:t>
      </w:r>
    </w:p>
    <w:p w14:paraId="3BF8CB93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i/>
          <w:iCs/>
          <w:lang w:val="hr-HR"/>
        </w:rPr>
        <w:t xml:space="preserve">pokladna lirika </w:t>
      </w:r>
      <w:r w:rsidRPr="00E2359E">
        <w:rPr>
          <w:lang w:val="hr-HR"/>
        </w:rPr>
        <w:t xml:space="preserve">izvodila se u doba karnevala, a stihovi su se govorili pod maskom pa se takve pokladne pjesme zovu </w:t>
      </w:r>
      <w:proofErr w:type="spellStart"/>
      <w:r w:rsidRPr="00E2359E">
        <w:rPr>
          <w:i/>
          <w:iCs/>
          <w:lang w:val="hr-HR"/>
        </w:rPr>
        <w:t>maskerate</w:t>
      </w:r>
      <w:proofErr w:type="spellEnd"/>
      <w:r w:rsidRPr="00E2359E">
        <w:rPr>
          <w:lang w:val="hr-HR"/>
        </w:rPr>
        <w:t xml:space="preserve"> (Mikša </w:t>
      </w:r>
      <w:proofErr w:type="spellStart"/>
      <w:r w:rsidRPr="00E2359E">
        <w:rPr>
          <w:lang w:val="hr-HR"/>
        </w:rPr>
        <w:t>Pelegrinović</w:t>
      </w:r>
      <w:proofErr w:type="spellEnd"/>
      <w:r w:rsidRPr="00E2359E">
        <w:rPr>
          <w:lang w:val="hr-HR"/>
        </w:rPr>
        <w:t xml:space="preserve">, </w:t>
      </w:r>
      <w:proofErr w:type="spellStart"/>
      <w:r w:rsidRPr="00E2359E">
        <w:rPr>
          <w:b/>
          <w:bCs/>
          <w:i/>
          <w:iCs/>
          <w:lang w:val="hr-HR"/>
        </w:rPr>
        <w:t>Jeđupka</w:t>
      </w:r>
      <w:proofErr w:type="spellEnd"/>
      <w:r w:rsidRPr="00E2359E">
        <w:rPr>
          <w:lang w:val="hr-HR"/>
        </w:rPr>
        <w:t>)</w:t>
      </w:r>
    </w:p>
    <w:p w14:paraId="3BDDC4B5" w14:textId="77777777" w:rsidR="00E2359E" w:rsidRPr="00E2359E" w:rsidRDefault="00E2359E" w:rsidP="00E2359E">
      <w:pPr>
        <w:numPr>
          <w:ilvl w:val="0"/>
          <w:numId w:val="11"/>
        </w:numPr>
      </w:pPr>
      <w:r w:rsidRPr="00E2359E">
        <w:rPr>
          <w:i/>
          <w:iCs/>
          <w:lang w:val="hr-HR"/>
        </w:rPr>
        <w:t xml:space="preserve">pjesničke poslanice </w:t>
      </w:r>
      <w:r w:rsidRPr="00E2359E">
        <w:rPr>
          <w:lang w:val="hr-HR"/>
        </w:rPr>
        <w:t xml:space="preserve">ili </w:t>
      </w:r>
      <w:proofErr w:type="spellStart"/>
      <w:r w:rsidRPr="00E2359E">
        <w:rPr>
          <w:i/>
          <w:iCs/>
          <w:lang w:val="hr-HR"/>
        </w:rPr>
        <w:t>epistule</w:t>
      </w:r>
      <w:proofErr w:type="spellEnd"/>
      <w:r w:rsidRPr="00E2359E">
        <w:rPr>
          <w:lang w:val="hr-HR"/>
        </w:rPr>
        <w:t xml:space="preserve"> imaju ulogu današnjih pisama; pjesnici razmjenjuju razmišljanja o djelima, životu, umjetnosti – najpoznatiji su pisci poslanica bili Petar Hektorović, Mavro </w:t>
      </w:r>
      <w:proofErr w:type="spellStart"/>
      <w:r w:rsidRPr="00E2359E">
        <w:rPr>
          <w:lang w:val="hr-HR"/>
        </w:rPr>
        <w:t>Vetrabović</w:t>
      </w:r>
      <w:proofErr w:type="spellEnd"/>
      <w:r w:rsidRPr="00E2359E">
        <w:rPr>
          <w:lang w:val="hr-HR"/>
        </w:rPr>
        <w:t xml:space="preserve">, Nikola </w:t>
      </w:r>
      <w:proofErr w:type="spellStart"/>
      <w:r w:rsidRPr="00E2359E">
        <w:rPr>
          <w:lang w:val="hr-HR"/>
        </w:rPr>
        <w:t>Nalješković</w:t>
      </w:r>
      <w:proofErr w:type="spellEnd"/>
      <w:r w:rsidRPr="00E2359E">
        <w:rPr>
          <w:lang w:val="hr-HR"/>
        </w:rPr>
        <w:t>…</w:t>
      </w:r>
    </w:p>
    <w:p w14:paraId="45D018B0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RENESANSNA EPIKA </w:t>
      </w:r>
      <w:r w:rsidRPr="00E2359E">
        <w:rPr>
          <w:lang w:val="hr-HR"/>
        </w:rPr>
        <w:t xml:space="preserve">razvija se pod utjecajem antičke književnosti (Homer, </w:t>
      </w:r>
      <w:proofErr w:type="spellStart"/>
      <w:r w:rsidRPr="00E2359E">
        <w:rPr>
          <w:lang w:val="hr-HR"/>
        </w:rPr>
        <w:t>Vergilije</w:t>
      </w:r>
      <w:proofErr w:type="spellEnd"/>
      <w:r w:rsidRPr="00E2359E">
        <w:rPr>
          <w:lang w:val="hr-HR"/>
        </w:rPr>
        <w:t>), ali i humanističke te renesansne europske književnosti</w:t>
      </w:r>
    </w:p>
    <w:p w14:paraId="5B4FF5F9" w14:textId="77777777" w:rsidR="00E2359E" w:rsidRPr="00E2359E" w:rsidRDefault="00E2359E" w:rsidP="00E2359E">
      <w:r w:rsidRPr="00E2359E">
        <w:rPr>
          <w:lang w:val="hr-HR"/>
        </w:rPr>
        <w:t xml:space="preserve">Dominantna je vrsta </w:t>
      </w:r>
      <w:r w:rsidRPr="00E2359E">
        <w:rPr>
          <w:i/>
          <w:iCs/>
          <w:lang w:val="hr-HR"/>
        </w:rPr>
        <w:t>ep</w:t>
      </w:r>
      <w:r w:rsidRPr="00E2359E">
        <w:rPr>
          <w:lang w:val="hr-HR"/>
        </w:rPr>
        <w:t xml:space="preserve"> ispjevan </w:t>
      </w:r>
      <w:r w:rsidRPr="00E2359E">
        <w:rPr>
          <w:i/>
          <w:iCs/>
          <w:lang w:val="hr-HR"/>
        </w:rPr>
        <w:t>dvostruko rimovanim dvanaestercima</w:t>
      </w:r>
      <w:r w:rsidRPr="00E2359E">
        <w:rPr>
          <w:lang w:val="hr-HR"/>
        </w:rPr>
        <w:t>. Gledajući po tematici/vrstama epova možemo govoriti o:</w:t>
      </w:r>
    </w:p>
    <w:p w14:paraId="6432952F" w14:textId="77777777" w:rsidR="00E2359E" w:rsidRPr="00E2359E" w:rsidRDefault="00E2359E" w:rsidP="00E2359E">
      <w:pPr>
        <w:numPr>
          <w:ilvl w:val="0"/>
          <w:numId w:val="13"/>
        </w:numPr>
      </w:pPr>
      <w:r w:rsidRPr="00E2359E">
        <w:rPr>
          <w:b/>
          <w:bCs/>
          <w:i/>
          <w:iCs/>
          <w:lang w:val="hr-HR"/>
        </w:rPr>
        <w:t>kršćansko-</w:t>
      </w:r>
      <w:proofErr w:type="spellStart"/>
      <w:r w:rsidRPr="00E2359E">
        <w:rPr>
          <w:b/>
          <w:bCs/>
          <w:i/>
          <w:iCs/>
          <w:lang w:val="hr-HR"/>
        </w:rPr>
        <w:t>vergilijanskom</w:t>
      </w:r>
      <w:proofErr w:type="spellEnd"/>
      <w:r w:rsidRPr="00E2359E">
        <w:rPr>
          <w:b/>
          <w:bCs/>
          <w:i/>
          <w:iCs/>
          <w:lang w:val="hr-HR"/>
        </w:rPr>
        <w:t xml:space="preserve"> epu </w:t>
      </w:r>
      <w:r w:rsidRPr="00E2359E">
        <w:rPr>
          <w:lang w:val="hr-HR"/>
        </w:rPr>
        <w:t xml:space="preserve">(Marko Marulić, </w:t>
      </w:r>
      <w:r w:rsidRPr="00E2359E">
        <w:rPr>
          <w:i/>
          <w:iCs/>
          <w:lang w:val="hr-HR"/>
        </w:rPr>
        <w:t>Judita</w:t>
      </w:r>
      <w:r w:rsidRPr="00E2359E">
        <w:rPr>
          <w:lang w:val="hr-HR"/>
        </w:rPr>
        <w:t>)</w:t>
      </w:r>
    </w:p>
    <w:p w14:paraId="03921D4B" w14:textId="77777777" w:rsidR="00E2359E" w:rsidRPr="00E2359E" w:rsidRDefault="00E2359E" w:rsidP="00E2359E">
      <w:pPr>
        <w:numPr>
          <w:ilvl w:val="0"/>
          <w:numId w:val="13"/>
        </w:numPr>
      </w:pPr>
      <w:r w:rsidRPr="00E2359E">
        <w:rPr>
          <w:b/>
          <w:bCs/>
          <w:i/>
          <w:iCs/>
          <w:lang w:val="hr-HR"/>
        </w:rPr>
        <w:t xml:space="preserve">povijesnom epu </w:t>
      </w:r>
      <w:proofErr w:type="spellStart"/>
      <w:r w:rsidRPr="00E2359E">
        <w:rPr>
          <w:lang w:val="hr-HR"/>
        </w:rPr>
        <w:t>Brne</w:t>
      </w:r>
      <w:proofErr w:type="spellEnd"/>
      <w:r w:rsidRPr="00E2359E">
        <w:rPr>
          <w:lang w:val="hr-HR"/>
        </w:rPr>
        <w:t xml:space="preserve"> </w:t>
      </w:r>
      <w:proofErr w:type="spellStart"/>
      <w:r w:rsidRPr="00E2359E">
        <w:rPr>
          <w:lang w:val="hr-HR"/>
        </w:rPr>
        <w:t>Karnarutić</w:t>
      </w:r>
      <w:proofErr w:type="spellEnd"/>
      <w:r w:rsidRPr="00E2359E">
        <w:rPr>
          <w:lang w:val="hr-HR"/>
        </w:rPr>
        <w:t xml:space="preserve">, </w:t>
      </w:r>
      <w:proofErr w:type="spellStart"/>
      <w:r w:rsidRPr="00E2359E">
        <w:rPr>
          <w:i/>
          <w:iCs/>
          <w:lang w:val="hr-HR"/>
        </w:rPr>
        <w:t>Vazetje</w:t>
      </w:r>
      <w:proofErr w:type="spellEnd"/>
      <w:r w:rsidRPr="00E2359E">
        <w:rPr>
          <w:i/>
          <w:iCs/>
          <w:lang w:val="hr-HR"/>
        </w:rPr>
        <w:t xml:space="preserve"> Sigeta grada</w:t>
      </w:r>
      <w:r w:rsidRPr="00E2359E">
        <w:rPr>
          <w:lang w:val="hr-HR"/>
        </w:rPr>
        <w:t>)</w:t>
      </w:r>
    </w:p>
    <w:p w14:paraId="177A8B55" w14:textId="77777777" w:rsidR="00E2359E" w:rsidRPr="00E2359E" w:rsidRDefault="00E2359E" w:rsidP="00E2359E">
      <w:pPr>
        <w:numPr>
          <w:ilvl w:val="0"/>
          <w:numId w:val="13"/>
        </w:numPr>
      </w:pPr>
      <w:r w:rsidRPr="00E2359E">
        <w:rPr>
          <w:b/>
          <w:bCs/>
          <w:i/>
          <w:iCs/>
          <w:lang w:val="hr-HR"/>
        </w:rPr>
        <w:t xml:space="preserve">alegorijskom epu </w:t>
      </w:r>
      <w:r w:rsidRPr="00E2359E">
        <w:rPr>
          <w:lang w:val="hr-HR"/>
        </w:rPr>
        <w:t xml:space="preserve">(Juraj </w:t>
      </w:r>
      <w:proofErr w:type="spellStart"/>
      <w:r w:rsidRPr="00E2359E">
        <w:rPr>
          <w:lang w:val="hr-HR"/>
        </w:rPr>
        <w:t>Baraković</w:t>
      </w:r>
      <w:proofErr w:type="spellEnd"/>
      <w:r w:rsidRPr="00E2359E">
        <w:rPr>
          <w:lang w:val="hr-HR"/>
        </w:rPr>
        <w:t xml:space="preserve">, </w:t>
      </w:r>
      <w:r w:rsidRPr="00E2359E">
        <w:rPr>
          <w:i/>
          <w:iCs/>
          <w:lang w:val="hr-HR"/>
        </w:rPr>
        <w:t xml:space="preserve">Vila </w:t>
      </w:r>
      <w:proofErr w:type="spellStart"/>
      <w:r w:rsidRPr="00E2359E">
        <w:rPr>
          <w:i/>
          <w:iCs/>
          <w:lang w:val="hr-HR"/>
        </w:rPr>
        <w:t>Slovinka</w:t>
      </w:r>
      <w:proofErr w:type="spellEnd"/>
      <w:r w:rsidRPr="00E2359E">
        <w:rPr>
          <w:lang w:val="hr-HR"/>
        </w:rPr>
        <w:t>)</w:t>
      </w:r>
    </w:p>
    <w:p w14:paraId="5340017D" w14:textId="77777777" w:rsidR="00E2359E" w:rsidRPr="00E2359E" w:rsidRDefault="00E2359E" w:rsidP="00E2359E">
      <w:pPr>
        <w:numPr>
          <w:ilvl w:val="0"/>
          <w:numId w:val="13"/>
        </w:numPr>
      </w:pPr>
      <w:r w:rsidRPr="00E2359E">
        <w:rPr>
          <w:b/>
          <w:bCs/>
          <w:i/>
          <w:iCs/>
          <w:lang w:val="hr-HR"/>
        </w:rPr>
        <w:t xml:space="preserve">putopisnom epu </w:t>
      </w:r>
      <w:r w:rsidRPr="00E2359E">
        <w:rPr>
          <w:lang w:val="hr-HR"/>
        </w:rPr>
        <w:t>(Petar Hektorović, Ribanje i ribarsko prigovaranje)</w:t>
      </w:r>
    </w:p>
    <w:p w14:paraId="5985E86F" w14:textId="77777777" w:rsidR="00E2359E" w:rsidRPr="00E2359E" w:rsidRDefault="00E2359E" w:rsidP="00E2359E">
      <w:r w:rsidRPr="00E2359E">
        <w:rPr>
          <w:lang w:val="hr-HR"/>
        </w:rPr>
        <w:t xml:space="preserve">U renesansnoj se pripovjednoj književnosti po uzoru na talijanski pastoralni roman prvi put javio roman kao književna vrsta(Peter Zoranić, </w:t>
      </w:r>
      <w:r w:rsidRPr="00E2359E">
        <w:rPr>
          <w:i/>
          <w:iCs/>
          <w:lang w:val="hr-HR"/>
        </w:rPr>
        <w:t>Planine</w:t>
      </w:r>
      <w:r w:rsidRPr="00E2359E">
        <w:rPr>
          <w:lang w:val="hr-HR"/>
        </w:rPr>
        <w:t>).</w:t>
      </w:r>
    </w:p>
    <w:p w14:paraId="0132C3DE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RENESANSNA DRAMA </w:t>
      </w:r>
      <w:r w:rsidRPr="00E2359E">
        <w:rPr>
          <w:lang w:val="hr-HR"/>
        </w:rPr>
        <w:t>razvila se na tradiciji hrvatske srednjovjekovne drame i pod utjecajima antičke komedije te renesansne komedije.</w:t>
      </w:r>
    </w:p>
    <w:p w14:paraId="29D70951" w14:textId="77777777" w:rsidR="00E2359E" w:rsidRPr="00E2359E" w:rsidRDefault="00E2359E" w:rsidP="00E2359E">
      <w:r w:rsidRPr="00E2359E">
        <w:rPr>
          <w:lang w:val="hr-HR"/>
        </w:rPr>
        <w:t>Pišu se:</w:t>
      </w:r>
    </w:p>
    <w:p w14:paraId="398D3B86" w14:textId="77777777" w:rsidR="00E2359E" w:rsidRPr="00E2359E" w:rsidRDefault="00E2359E" w:rsidP="00E2359E">
      <w:pPr>
        <w:numPr>
          <w:ilvl w:val="0"/>
          <w:numId w:val="14"/>
        </w:numPr>
      </w:pPr>
      <w:r w:rsidRPr="00E2359E">
        <w:rPr>
          <w:b/>
          <w:bCs/>
          <w:i/>
          <w:iCs/>
          <w:lang w:val="hr-HR"/>
        </w:rPr>
        <w:t xml:space="preserve">crkvena prikazanja </w:t>
      </w:r>
      <w:r w:rsidRPr="00E2359E">
        <w:rPr>
          <w:lang w:val="hr-HR"/>
        </w:rPr>
        <w:t xml:space="preserve">(nastavak srednjovjekovne tradicije) – Mavro </w:t>
      </w:r>
      <w:proofErr w:type="spellStart"/>
      <w:r w:rsidRPr="00E2359E">
        <w:rPr>
          <w:lang w:val="hr-HR"/>
        </w:rPr>
        <w:t>Vetranović</w:t>
      </w:r>
      <w:proofErr w:type="spellEnd"/>
      <w:r w:rsidRPr="00E2359E">
        <w:rPr>
          <w:lang w:val="hr-HR"/>
        </w:rPr>
        <w:t xml:space="preserve">, </w:t>
      </w:r>
      <w:proofErr w:type="spellStart"/>
      <w:r w:rsidRPr="00E2359E">
        <w:rPr>
          <w:b/>
          <w:bCs/>
          <w:i/>
          <w:iCs/>
          <w:lang w:val="hr-HR"/>
        </w:rPr>
        <w:t>Posvetilište</w:t>
      </w:r>
      <w:proofErr w:type="spellEnd"/>
      <w:r w:rsidRPr="00E2359E">
        <w:rPr>
          <w:b/>
          <w:bCs/>
          <w:i/>
          <w:iCs/>
          <w:lang w:val="hr-HR"/>
        </w:rPr>
        <w:t xml:space="preserve"> </w:t>
      </w:r>
      <w:proofErr w:type="spellStart"/>
      <w:r w:rsidRPr="00E2359E">
        <w:rPr>
          <w:b/>
          <w:bCs/>
          <w:i/>
          <w:iCs/>
          <w:lang w:val="hr-HR"/>
        </w:rPr>
        <w:t>Abramovo</w:t>
      </w:r>
      <w:proofErr w:type="spellEnd"/>
      <w:r w:rsidRPr="00E2359E">
        <w:rPr>
          <w:b/>
          <w:bCs/>
          <w:i/>
          <w:iCs/>
          <w:lang w:val="hr-HR"/>
        </w:rPr>
        <w:t>, Uskrsnuće Isukrstovo, Suzana čista</w:t>
      </w:r>
      <w:r w:rsidRPr="00E2359E">
        <w:rPr>
          <w:lang w:val="hr-HR"/>
        </w:rPr>
        <w:t>)</w:t>
      </w:r>
    </w:p>
    <w:p w14:paraId="7A314803" w14:textId="77777777" w:rsidR="00E2359E" w:rsidRPr="00E2359E" w:rsidRDefault="00E2359E" w:rsidP="00E2359E">
      <w:pPr>
        <w:numPr>
          <w:ilvl w:val="0"/>
          <w:numId w:val="14"/>
        </w:numPr>
      </w:pPr>
      <w:r w:rsidRPr="00E2359E">
        <w:rPr>
          <w:b/>
          <w:bCs/>
          <w:i/>
          <w:iCs/>
          <w:lang w:val="hr-HR"/>
        </w:rPr>
        <w:t xml:space="preserve">pastirska drama/pastorala </w:t>
      </w:r>
      <w:r w:rsidRPr="00E2359E">
        <w:rPr>
          <w:lang w:val="hr-HR"/>
        </w:rPr>
        <w:t>(</w:t>
      </w:r>
      <w:proofErr w:type="spellStart"/>
      <w:r w:rsidRPr="00E2359E">
        <w:rPr>
          <w:lang w:val="hr-HR"/>
        </w:rPr>
        <w:t>Džore</w:t>
      </w:r>
      <w:proofErr w:type="spellEnd"/>
      <w:r w:rsidRPr="00E2359E">
        <w:rPr>
          <w:lang w:val="hr-HR"/>
        </w:rPr>
        <w:t xml:space="preserve"> Držić, </w:t>
      </w:r>
      <w:proofErr w:type="spellStart"/>
      <w:r w:rsidRPr="00E2359E">
        <w:rPr>
          <w:b/>
          <w:bCs/>
          <w:i/>
          <w:iCs/>
          <w:lang w:val="hr-HR"/>
        </w:rPr>
        <w:t>Radmio</w:t>
      </w:r>
      <w:proofErr w:type="spellEnd"/>
      <w:r w:rsidRPr="00E2359E">
        <w:rPr>
          <w:b/>
          <w:bCs/>
          <w:i/>
          <w:iCs/>
          <w:lang w:val="hr-HR"/>
        </w:rPr>
        <w:t xml:space="preserve"> i </w:t>
      </w:r>
      <w:proofErr w:type="spellStart"/>
      <w:r w:rsidRPr="00E2359E">
        <w:rPr>
          <w:b/>
          <w:bCs/>
          <w:i/>
          <w:iCs/>
          <w:lang w:val="hr-HR"/>
        </w:rPr>
        <w:t>Ljubmir</w:t>
      </w:r>
      <w:proofErr w:type="spellEnd"/>
      <w:r w:rsidRPr="00E2359E">
        <w:rPr>
          <w:b/>
          <w:bCs/>
          <w:i/>
          <w:iCs/>
          <w:lang w:val="hr-HR"/>
        </w:rPr>
        <w:t xml:space="preserve"> </w:t>
      </w:r>
      <w:r w:rsidRPr="00E2359E">
        <w:rPr>
          <w:lang w:val="hr-HR"/>
        </w:rPr>
        <w:t xml:space="preserve">(prva hrvatska pastorala), Marin Držić, </w:t>
      </w:r>
      <w:r w:rsidRPr="00E2359E">
        <w:rPr>
          <w:b/>
          <w:bCs/>
          <w:i/>
          <w:iCs/>
          <w:lang w:val="hr-HR"/>
        </w:rPr>
        <w:t xml:space="preserve">Tirena, Venera i </w:t>
      </w:r>
      <w:proofErr w:type="spellStart"/>
      <w:r w:rsidRPr="00E2359E">
        <w:rPr>
          <w:b/>
          <w:bCs/>
          <w:i/>
          <w:iCs/>
          <w:lang w:val="hr-HR"/>
        </w:rPr>
        <w:t>Adon</w:t>
      </w:r>
      <w:proofErr w:type="spellEnd"/>
      <w:r w:rsidRPr="00E2359E">
        <w:rPr>
          <w:b/>
          <w:bCs/>
          <w:i/>
          <w:iCs/>
          <w:lang w:val="hr-HR"/>
        </w:rPr>
        <w:t xml:space="preserve">, </w:t>
      </w:r>
      <w:proofErr w:type="spellStart"/>
      <w:r w:rsidRPr="00E2359E">
        <w:rPr>
          <w:b/>
          <w:bCs/>
          <w:i/>
          <w:iCs/>
          <w:lang w:val="hr-HR"/>
        </w:rPr>
        <w:t>Grižula</w:t>
      </w:r>
      <w:proofErr w:type="spellEnd"/>
      <w:r w:rsidRPr="00E2359E">
        <w:rPr>
          <w:b/>
          <w:bCs/>
          <w:i/>
          <w:iCs/>
          <w:lang w:val="hr-HR"/>
        </w:rPr>
        <w:t xml:space="preserve"> </w:t>
      </w:r>
      <w:r w:rsidRPr="00E2359E">
        <w:rPr>
          <w:lang w:val="hr-HR"/>
        </w:rPr>
        <w:t>– uglavnom ljubavni zapleti, likovi su stvarni i mitološki – pastiri, pastirice, vile, satiri, elementi glazbe i plesa)</w:t>
      </w:r>
    </w:p>
    <w:p w14:paraId="4FA48E1B" w14:textId="77777777" w:rsidR="00E2359E" w:rsidRPr="00E2359E" w:rsidRDefault="00E2359E" w:rsidP="00E2359E">
      <w:pPr>
        <w:numPr>
          <w:ilvl w:val="0"/>
          <w:numId w:val="14"/>
        </w:numPr>
      </w:pPr>
      <w:r w:rsidRPr="00E2359E">
        <w:rPr>
          <w:b/>
          <w:bCs/>
          <w:i/>
          <w:iCs/>
          <w:lang w:val="hr-HR"/>
        </w:rPr>
        <w:t xml:space="preserve">povijesna drama </w:t>
      </w:r>
      <w:r w:rsidRPr="00E2359E">
        <w:rPr>
          <w:lang w:val="hr-HR"/>
        </w:rPr>
        <w:t xml:space="preserve">– Hanibal Lucić, </w:t>
      </w:r>
      <w:r w:rsidRPr="00E2359E">
        <w:rPr>
          <w:b/>
          <w:bCs/>
          <w:i/>
          <w:iCs/>
          <w:lang w:val="hr-HR"/>
        </w:rPr>
        <w:t xml:space="preserve">Robinja </w:t>
      </w:r>
      <w:r w:rsidRPr="00E2359E">
        <w:rPr>
          <w:lang w:val="hr-HR"/>
        </w:rPr>
        <w:t>– prva hrvatska drama svjetovne tematike (obrađuje događaj iz suvremene povijesti)</w:t>
      </w:r>
    </w:p>
    <w:p w14:paraId="76EC74C0" w14:textId="77777777" w:rsidR="00E2359E" w:rsidRPr="00E2359E" w:rsidRDefault="00E2359E" w:rsidP="00E2359E">
      <w:pPr>
        <w:numPr>
          <w:ilvl w:val="0"/>
          <w:numId w:val="14"/>
        </w:numPr>
      </w:pPr>
      <w:r w:rsidRPr="00E2359E">
        <w:rPr>
          <w:b/>
          <w:bCs/>
          <w:i/>
          <w:iCs/>
          <w:lang w:val="hr-HR"/>
        </w:rPr>
        <w:t xml:space="preserve">tragedija </w:t>
      </w:r>
      <w:r w:rsidRPr="00E2359E">
        <w:rPr>
          <w:lang w:val="hr-HR"/>
        </w:rPr>
        <w:t xml:space="preserve">– Marin Držić, </w:t>
      </w:r>
      <w:proofErr w:type="spellStart"/>
      <w:r w:rsidRPr="00E2359E">
        <w:rPr>
          <w:b/>
          <w:bCs/>
          <w:i/>
          <w:iCs/>
          <w:lang w:val="hr-HR"/>
        </w:rPr>
        <w:t>Hekuba</w:t>
      </w:r>
      <w:proofErr w:type="spellEnd"/>
      <w:r w:rsidRPr="00E2359E">
        <w:rPr>
          <w:lang w:val="hr-HR"/>
        </w:rPr>
        <w:t xml:space="preserve"> (prepjev Euripidova djela); uglavnom prepjevi i prerade antičkih djela</w:t>
      </w:r>
    </w:p>
    <w:p w14:paraId="32BFB4F2" w14:textId="77777777" w:rsidR="00E2359E" w:rsidRPr="00E2359E" w:rsidRDefault="00E2359E" w:rsidP="00E2359E">
      <w:pPr>
        <w:numPr>
          <w:ilvl w:val="0"/>
          <w:numId w:val="14"/>
        </w:numPr>
      </w:pPr>
      <w:r w:rsidRPr="00E2359E">
        <w:rPr>
          <w:lang w:val="hr-HR"/>
        </w:rPr>
        <w:lastRenderedPageBreak/>
        <w:t xml:space="preserve">e) </w:t>
      </w:r>
      <w:r w:rsidRPr="00E2359E">
        <w:rPr>
          <w:b/>
          <w:bCs/>
          <w:i/>
          <w:iCs/>
          <w:lang w:val="hr-HR"/>
        </w:rPr>
        <w:t xml:space="preserve">komedija </w:t>
      </w:r>
      <w:r w:rsidRPr="00E2359E">
        <w:rPr>
          <w:lang w:val="hr-HR"/>
        </w:rPr>
        <w:t xml:space="preserve">-Marin Držić, </w:t>
      </w:r>
      <w:r w:rsidRPr="00E2359E">
        <w:rPr>
          <w:b/>
          <w:bCs/>
          <w:i/>
          <w:iCs/>
          <w:lang w:val="hr-HR"/>
        </w:rPr>
        <w:t xml:space="preserve">Dundo Maroje, Skup, </w:t>
      </w:r>
      <w:proofErr w:type="spellStart"/>
      <w:r w:rsidRPr="00E2359E">
        <w:rPr>
          <w:b/>
          <w:bCs/>
          <w:i/>
          <w:iCs/>
          <w:lang w:val="hr-HR"/>
        </w:rPr>
        <w:t>Arkulin</w:t>
      </w:r>
      <w:proofErr w:type="spellEnd"/>
      <w:r w:rsidRPr="00E2359E">
        <w:rPr>
          <w:b/>
          <w:bCs/>
          <w:i/>
          <w:iCs/>
          <w:lang w:val="hr-HR"/>
        </w:rPr>
        <w:t>,</w:t>
      </w:r>
      <w:r w:rsidRPr="00E2359E">
        <w:rPr>
          <w:lang w:val="hr-HR"/>
        </w:rPr>
        <w:t xml:space="preserve"> </w:t>
      </w:r>
      <w:r w:rsidRPr="00E2359E">
        <w:rPr>
          <w:b/>
          <w:bCs/>
          <w:i/>
          <w:iCs/>
          <w:lang w:val="hr-HR"/>
        </w:rPr>
        <w:t xml:space="preserve">Novela od Stanca </w:t>
      </w:r>
      <w:r w:rsidRPr="00E2359E">
        <w:rPr>
          <w:lang w:val="hr-HR"/>
        </w:rPr>
        <w:t xml:space="preserve">– piše se </w:t>
      </w:r>
      <w:r w:rsidRPr="00E2359E">
        <w:rPr>
          <w:i/>
          <w:iCs/>
          <w:lang w:val="hr-HR"/>
        </w:rPr>
        <w:t xml:space="preserve">učena komedija </w:t>
      </w:r>
      <w:r w:rsidRPr="00E2359E">
        <w:rPr>
          <w:lang w:val="hr-HR"/>
        </w:rPr>
        <w:t>(</w:t>
      </w:r>
      <w:proofErr w:type="spellStart"/>
      <w:r w:rsidRPr="00E2359E">
        <w:rPr>
          <w:lang w:val="hr-HR"/>
        </w:rPr>
        <w:t>commedia</w:t>
      </w:r>
      <w:proofErr w:type="spellEnd"/>
      <w:r w:rsidRPr="00E2359E">
        <w:rPr>
          <w:lang w:val="hr-HR"/>
        </w:rPr>
        <w:t xml:space="preserve"> erudita), većinom u 5 činova, tipizirana dramska lica (smiješni zaljubljeni starac, škrtac, zaljubljeni mladić, kurtizana, lukave i pametne sluge koje zapleću radnju)</w:t>
      </w:r>
    </w:p>
    <w:p w14:paraId="6EDEFDE5" w14:textId="119FA22B" w:rsidR="00E2359E" w:rsidRDefault="00E2359E" w:rsidP="00E2359E">
      <w:pPr>
        <w:pStyle w:val="Naslov"/>
      </w:pPr>
      <w:r>
        <w:t>DRAMA.pptx</w:t>
      </w:r>
    </w:p>
    <w:p w14:paraId="341CF954" w14:textId="14DCCD1F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DRAMSKE VRSTE</w:t>
      </w:r>
    </w:p>
    <w:p w14:paraId="040C807B" w14:textId="77777777" w:rsidR="00E2359E" w:rsidRPr="00E2359E" w:rsidRDefault="00E2359E" w:rsidP="00E2359E">
      <w:pPr>
        <w:numPr>
          <w:ilvl w:val="0"/>
          <w:numId w:val="15"/>
        </w:numPr>
      </w:pPr>
      <w:r w:rsidRPr="00E2359E">
        <w:rPr>
          <w:lang w:val="hr-HR"/>
        </w:rPr>
        <w:t xml:space="preserve">drama ja naziv za književni rod, za dramsku vrstu te za </w:t>
      </w:r>
      <w:proofErr w:type="spellStart"/>
      <w:r w:rsidRPr="00E2359E">
        <w:rPr>
          <w:lang w:val="hr-HR"/>
        </w:rPr>
        <w:t>književnoumjetničko</w:t>
      </w:r>
      <w:proofErr w:type="spellEnd"/>
      <w:r w:rsidRPr="00E2359E">
        <w:rPr>
          <w:lang w:val="hr-HR"/>
        </w:rPr>
        <w:t xml:space="preserve"> djelo pisano u obliku dijaloga i namijenjeno izvođenju na pozornici</w:t>
      </w:r>
    </w:p>
    <w:p w14:paraId="6EA9B27E" w14:textId="77777777" w:rsidR="00E2359E" w:rsidRPr="00E2359E" w:rsidRDefault="00E2359E" w:rsidP="00E2359E">
      <w:r w:rsidRPr="00E2359E">
        <w:rPr>
          <w:b/>
          <w:bCs/>
          <w:lang w:val="hr-HR"/>
        </w:rPr>
        <w:t>DRAMSKE VRSTE</w:t>
      </w:r>
    </w:p>
    <w:p w14:paraId="7F31745F" w14:textId="77777777" w:rsidR="00E2359E" w:rsidRPr="00E2359E" w:rsidRDefault="00E2359E" w:rsidP="00E2359E">
      <w:pPr>
        <w:numPr>
          <w:ilvl w:val="0"/>
          <w:numId w:val="16"/>
        </w:numPr>
      </w:pPr>
      <w:r w:rsidRPr="00E2359E">
        <w:rPr>
          <w:b/>
          <w:bCs/>
          <w:lang w:val="hr-HR"/>
        </w:rPr>
        <w:t>tragedija</w:t>
      </w:r>
      <w:r w:rsidRPr="00E2359E">
        <w:rPr>
          <w:lang w:val="hr-HR"/>
        </w:rPr>
        <w:t xml:space="preserve"> – dramsko djelo čija su obilježja tragični junak, tragični sukob, tragična krivnja i tragičan završetak</w:t>
      </w:r>
    </w:p>
    <w:p w14:paraId="274A503B" w14:textId="77777777" w:rsidR="00E2359E" w:rsidRPr="00E2359E" w:rsidRDefault="00E2359E" w:rsidP="00E2359E">
      <w:pPr>
        <w:numPr>
          <w:ilvl w:val="0"/>
          <w:numId w:val="16"/>
        </w:numPr>
      </w:pPr>
      <w:r w:rsidRPr="00E2359E">
        <w:rPr>
          <w:b/>
          <w:bCs/>
          <w:lang w:val="hr-HR"/>
        </w:rPr>
        <w:t xml:space="preserve">komedija </w:t>
      </w:r>
      <w:r w:rsidRPr="00E2359E">
        <w:rPr>
          <w:lang w:val="hr-HR"/>
        </w:rPr>
        <w:t>– dramsko djelo komičnog ugođaja s komičnim likovima i sretnim završetkom</w:t>
      </w:r>
    </w:p>
    <w:p w14:paraId="68F4BAAD" w14:textId="77777777" w:rsidR="00E2359E" w:rsidRPr="00E2359E" w:rsidRDefault="00E2359E" w:rsidP="00E2359E">
      <w:pPr>
        <w:numPr>
          <w:ilvl w:val="0"/>
          <w:numId w:val="16"/>
        </w:numPr>
      </w:pPr>
      <w:r w:rsidRPr="00E2359E">
        <w:rPr>
          <w:b/>
          <w:bCs/>
          <w:lang w:val="hr-HR"/>
        </w:rPr>
        <w:t xml:space="preserve">drama u užem smislu </w:t>
      </w:r>
      <w:r w:rsidRPr="00E2359E">
        <w:rPr>
          <w:lang w:val="hr-HR"/>
        </w:rPr>
        <w:t>– ozbiljno dramsko djelo koje problematizira neki događaj ili društvenu pojavu</w:t>
      </w:r>
    </w:p>
    <w:p w14:paraId="75B5EA03" w14:textId="1D21FDE2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VRSTE KOMEDIJA</w:t>
      </w:r>
    </w:p>
    <w:p w14:paraId="585EABC8" w14:textId="77777777" w:rsidR="00E2359E" w:rsidRPr="00E2359E" w:rsidRDefault="00E2359E" w:rsidP="00E2359E">
      <w:pPr>
        <w:numPr>
          <w:ilvl w:val="0"/>
          <w:numId w:val="17"/>
        </w:numPr>
      </w:pPr>
      <w:r w:rsidRPr="00E2359E">
        <w:rPr>
          <w:lang w:val="hr-HR"/>
        </w:rPr>
        <w:t>prema elementima na kojima se zasniva komika</w:t>
      </w:r>
    </w:p>
    <w:p w14:paraId="42F107D3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komedija karaktera </w:t>
      </w:r>
      <w:r w:rsidRPr="00E2359E">
        <w:rPr>
          <w:lang w:val="hr-HR"/>
        </w:rPr>
        <w:t>– gradi komiku na naglašavanju pojedinih karakternih osobina</w:t>
      </w:r>
    </w:p>
    <w:p w14:paraId="33C60045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komedija situacije </w:t>
      </w:r>
      <w:r w:rsidRPr="00E2359E">
        <w:rPr>
          <w:lang w:val="hr-HR"/>
        </w:rPr>
        <w:t>– smiješno izvire iz smiješnih situacija</w:t>
      </w:r>
    </w:p>
    <w:p w14:paraId="4E053001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komedija konverzacije </w:t>
      </w:r>
      <w:r w:rsidRPr="00E2359E">
        <w:rPr>
          <w:lang w:val="hr-HR"/>
        </w:rPr>
        <w:t>– smiješno izvire iz razgovora i jezičnih dosjetaka</w:t>
      </w:r>
    </w:p>
    <w:p w14:paraId="380F8781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komedija intrige </w:t>
      </w:r>
      <w:r w:rsidRPr="00E2359E">
        <w:rPr>
          <w:lang w:val="hr-HR"/>
        </w:rPr>
        <w:t>– smiješno izvire iz smiješnih zapleta</w:t>
      </w:r>
    </w:p>
    <w:p w14:paraId="3C157987" w14:textId="425EDFD3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RAZINE PRIKAZIVANJA SMIJEŠNOGA</w:t>
      </w:r>
    </w:p>
    <w:p w14:paraId="2DAE0D84" w14:textId="77777777" w:rsidR="00E2359E" w:rsidRPr="00E2359E" w:rsidRDefault="00E2359E" w:rsidP="00E2359E">
      <w:r w:rsidRPr="00E2359E">
        <w:rPr>
          <w:b/>
          <w:bCs/>
          <w:lang w:val="hr-HR"/>
        </w:rPr>
        <w:t>humor</w:t>
      </w:r>
      <w:r w:rsidRPr="00E2359E">
        <w:rPr>
          <w:lang w:val="hr-HR"/>
        </w:rPr>
        <w:t xml:space="preserve"> – prema ljudskim manama i društvenim pojavama odnosi se s razumijevanjem i bez želje da se osuđuje</w:t>
      </w:r>
    </w:p>
    <w:p w14:paraId="09493C86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ironija </w:t>
      </w:r>
      <w:r w:rsidRPr="00E2359E">
        <w:rPr>
          <w:lang w:val="hr-HR"/>
        </w:rPr>
        <w:t>– poruga, misli se drukčije nego što se kaže</w:t>
      </w:r>
    </w:p>
    <w:p w14:paraId="59A3A3AA" w14:textId="77777777" w:rsidR="00E2359E" w:rsidRPr="00E2359E" w:rsidRDefault="00E2359E" w:rsidP="00E2359E">
      <w:r w:rsidRPr="00E2359E">
        <w:rPr>
          <w:b/>
          <w:bCs/>
          <w:lang w:val="hr-HR"/>
        </w:rPr>
        <w:t>satira</w:t>
      </w:r>
      <w:r w:rsidRPr="00E2359E">
        <w:rPr>
          <w:lang w:val="hr-HR"/>
        </w:rPr>
        <w:t xml:space="preserve"> – ismijavanje, kritiziranje i oštro osuđivanje neke pojave ili karaktera</w:t>
      </w:r>
    </w:p>
    <w:p w14:paraId="75CA996E" w14:textId="77777777" w:rsidR="00E2359E" w:rsidRPr="00E2359E" w:rsidRDefault="00E2359E" w:rsidP="00E2359E">
      <w:r w:rsidRPr="00E2359E">
        <w:rPr>
          <w:b/>
          <w:bCs/>
          <w:lang w:val="hr-HR"/>
        </w:rPr>
        <w:t>groteska</w:t>
      </w:r>
      <w:r w:rsidRPr="00E2359E">
        <w:rPr>
          <w:lang w:val="hr-HR"/>
        </w:rPr>
        <w:t xml:space="preserve"> – prikazivanje teži izobličenosti, neprirodnom, fantastičnom i nakaznom (na granici između strogo ozbiljnog i smiješnog)</w:t>
      </w:r>
    </w:p>
    <w:p w14:paraId="786D07A5" w14:textId="77777777" w:rsidR="00E2359E" w:rsidRPr="00E2359E" w:rsidRDefault="00E2359E" w:rsidP="00E2359E">
      <w:r w:rsidRPr="00E2359E">
        <w:rPr>
          <w:b/>
          <w:bCs/>
          <w:lang w:val="hr-HR"/>
        </w:rPr>
        <w:t>DRAMSKI TEKST</w:t>
      </w:r>
    </w:p>
    <w:p w14:paraId="09CB3A5C" w14:textId="77777777" w:rsidR="00E2359E" w:rsidRPr="00E2359E" w:rsidRDefault="00E2359E" w:rsidP="00E2359E">
      <w:r w:rsidRPr="00E2359E">
        <w:rPr>
          <w:lang w:val="hr-HR"/>
        </w:rPr>
        <w:t xml:space="preserve">Dramski je tekst pisan u obliku </w:t>
      </w:r>
      <w:r w:rsidRPr="00E2359E">
        <w:rPr>
          <w:b/>
          <w:bCs/>
          <w:lang w:val="hr-HR"/>
        </w:rPr>
        <w:t>dijaloga</w:t>
      </w:r>
      <w:r w:rsidRPr="00E2359E">
        <w:rPr>
          <w:lang w:val="hr-HR"/>
        </w:rPr>
        <w:t>, podijeljen je na</w:t>
      </w:r>
      <w:r w:rsidRPr="00E2359E">
        <w:rPr>
          <w:b/>
          <w:bCs/>
          <w:lang w:val="hr-HR"/>
        </w:rPr>
        <w:t xml:space="preserve"> činove </w:t>
      </w:r>
      <w:r w:rsidRPr="00E2359E">
        <w:rPr>
          <w:lang w:val="hr-HR"/>
        </w:rPr>
        <w:t xml:space="preserve">i </w:t>
      </w:r>
      <w:r w:rsidRPr="00E2359E">
        <w:rPr>
          <w:b/>
          <w:bCs/>
          <w:lang w:val="hr-HR"/>
        </w:rPr>
        <w:t>prizore</w:t>
      </w:r>
      <w:r w:rsidRPr="00E2359E">
        <w:rPr>
          <w:lang w:val="hr-HR"/>
        </w:rPr>
        <w:t>. Na početku drame nalazi se popis dramskih lica (</w:t>
      </w:r>
      <w:proofErr w:type="spellStart"/>
      <w:r w:rsidRPr="00E2359E">
        <w:rPr>
          <w:b/>
          <w:bCs/>
          <w:lang w:val="hr-HR"/>
        </w:rPr>
        <w:t>afiša</w:t>
      </w:r>
      <w:proofErr w:type="spellEnd"/>
      <w:r w:rsidRPr="00E2359E">
        <w:rPr>
          <w:lang w:val="hr-HR"/>
        </w:rPr>
        <w:t>) koja se pojavljuju u drami.</w:t>
      </w:r>
    </w:p>
    <w:p w14:paraId="4CBD6EAE" w14:textId="40EDB20E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DRAMSKI TEKST</w:t>
      </w:r>
    </w:p>
    <w:p w14:paraId="228D3C92" w14:textId="77777777" w:rsidR="00E2359E" w:rsidRPr="00E2359E" w:rsidRDefault="00E2359E" w:rsidP="00E2359E">
      <w:pPr>
        <w:numPr>
          <w:ilvl w:val="0"/>
          <w:numId w:val="18"/>
        </w:numPr>
      </w:pPr>
      <w:r w:rsidRPr="00E2359E">
        <w:rPr>
          <w:b/>
          <w:bCs/>
          <w:lang w:val="hr-HR"/>
        </w:rPr>
        <w:lastRenderedPageBreak/>
        <w:t>monolog</w:t>
      </w:r>
      <w:r w:rsidRPr="00E2359E">
        <w:rPr>
          <w:lang w:val="hr-HR"/>
        </w:rPr>
        <w:t xml:space="preserve"> – razgovor lika samog sa sobom ili njegovo obraćanje zamišljenoj publici u kojoj on iznosi svoje misli, osjećaje, stavove</w:t>
      </w:r>
    </w:p>
    <w:p w14:paraId="1F5977BF" w14:textId="77777777" w:rsidR="00E2359E" w:rsidRPr="00E2359E" w:rsidRDefault="00E2359E" w:rsidP="00E2359E">
      <w:pPr>
        <w:numPr>
          <w:ilvl w:val="0"/>
          <w:numId w:val="18"/>
        </w:numPr>
      </w:pPr>
      <w:r w:rsidRPr="00E2359E">
        <w:rPr>
          <w:b/>
          <w:bCs/>
          <w:lang w:val="hr-HR"/>
        </w:rPr>
        <w:t>dijalog</w:t>
      </w:r>
      <w:r w:rsidRPr="00E2359E">
        <w:rPr>
          <w:lang w:val="hr-HR"/>
        </w:rPr>
        <w:t xml:space="preserve"> – razgovor među likovima, naizmjenično iznošenje uglavnom </w:t>
      </w:r>
      <w:proofErr w:type="spellStart"/>
      <w:r w:rsidRPr="00E2359E">
        <w:rPr>
          <w:lang w:val="hr-HR"/>
        </w:rPr>
        <w:t>suprostavljenih</w:t>
      </w:r>
      <w:proofErr w:type="spellEnd"/>
      <w:r w:rsidRPr="00E2359E">
        <w:rPr>
          <w:lang w:val="hr-HR"/>
        </w:rPr>
        <w:t xml:space="preserve"> mišljenja zbog čega u drami raste napetost</w:t>
      </w:r>
    </w:p>
    <w:p w14:paraId="46539189" w14:textId="77777777" w:rsidR="00E2359E" w:rsidRPr="00E2359E" w:rsidRDefault="00E2359E" w:rsidP="00E2359E">
      <w:pPr>
        <w:numPr>
          <w:ilvl w:val="0"/>
          <w:numId w:val="18"/>
        </w:numPr>
      </w:pPr>
      <w:r w:rsidRPr="00E2359E">
        <w:rPr>
          <w:b/>
          <w:bCs/>
          <w:lang w:val="hr-HR"/>
        </w:rPr>
        <w:t xml:space="preserve">dramska radnja </w:t>
      </w:r>
      <w:r w:rsidRPr="00E2359E">
        <w:rPr>
          <w:lang w:val="hr-HR"/>
        </w:rPr>
        <w:t xml:space="preserve">– uglavnom ima </w:t>
      </w:r>
      <w:r w:rsidRPr="00E2359E">
        <w:rPr>
          <w:b/>
          <w:bCs/>
          <w:lang w:val="hr-HR"/>
        </w:rPr>
        <w:t>uvod</w:t>
      </w:r>
      <w:r w:rsidRPr="00E2359E">
        <w:rPr>
          <w:lang w:val="hr-HR"/>
        </w:rPr>
        <w:t xml:space="preserve"> (EKSPOZICIJU), </w:t>
      </w:r>
      <w:r w:rsidRPr="00E2359E">
        <w:rPr>
          <w:b/>
          <w:bCs/>
          <w:lang w:val="hr-HR"/>
        </w:rPr>
        <w:t>zaplet</w:t>
      </w:r>
      <w:r w:rsidRPr="00E2359E">
        <w:rPr>
          <w:lang w:val="hr-HR"/>
        </w:rPr>
        <w:t xml:space="preserve">, </w:t>
      </w:r>
      <w:r w:rsidRPr="00E2359E">
        <w:rPr>
          <w:b/>
          <w:bCs/>
          <w:lang w:val="hr-HR"/>
        </w:rPr>
        <w:t>radnju</w:t>
      </w:r>
      <w:r w:rsidRPr="00E2359E">
        <w:rPr>
          <w:lang w:val="hr-HR"/>
        </w:rPr>
        <w:t xml:space="preserve">, </w:t>
      </w:r>
      <w:r w:rsidRPr="00E2359E">
        <w:rPr>
          <w:b/>
          <w:bCs/>
          <w:lang w:val="hr-HR"/>
        </w:rPr>
        <w:t>kulminaciju</w:t>
      </w:r>
      <w:r w:rsidRPr="00E2359E">
        <w:rPr>
          <w:lang w:val="hr-HR"/>
        </w:rPr>
        <w:t xml:space="preserve"> (VRHUNAC), </w:t>
      </w:r>
      <w:r w:rsidRPr="00E2359E">
        <w:rPr>
          <w:b/>
          <w:bCs/>
          <w:lang w:val="hr-HR"/>
        </w:rPr>
        <w:t>obrat</w:t>
      </w:r>
      <w:r w:rsidRPr="00E2359E">
        <w:rPr>
          <w:lang w:val="hr-HR"/>
        </w:rPr>
        <w:t xml:space="preserve"> (PERIPETIJU) i </w:t>
      </w:r>
      <w:r w:rsidRPr="00E2359E">
        <w:rPr>
          <w:b/>
          <w:bCs/>
          <w:lang w:val="hr-HR"/>
        </w:rPr>
        <w:t>rasplet</w:t>
      </w:r>
      <w:r w:rsidRPr="00E2359E">
        <w:rPr>
          <w:lang w:val="hr-HR"/>
        </w:rPr>
        <w:t xml:space="preserve"> – to je tzv. kompozicija tradicionalne drame koju će drame 20. stoljeća razarati!!</w:t>
      </w:r>
    </w:p>
    <w:p w14:paraId="0F0302A0" w14:textId="77777777" w:rsidR="00E2359E" w:rsidRPr="00E2359E" w:rsidRDefault="00E2359E" w:rsidP="00E2359E">
      <w:pPr>
        <w:numPr>
          <w:ilvl w:val="0"/>
          <w:numId w:val="18"/>
        </w:numPr>
      </w:pPr>
      <w:r w:rsidRPr="00E2359E">
        <w:rPr>
          <w:b/>
          <w:bCs/>
          <w:lang w:val="hr-HR"/>
        </w:rPr>
        <w:t>didaskalije</w:t>
      </w:r>
      <w:r w:rsidRPr="00E2359E">
        <w:rPr>
          <w:lang w:val="hr-HR"/>
        </w:rPr>
        <w:t xml:space="preserve"> – su upute glumcima i redatelju o izgledu, ponašanju na sceni, a u dramskom se tekstu nalaze u zagradama ili su napisane kurzivom</w:t>
      </w:r>
    </w:p>
    <w:p w14:paraId="79D48ADD" w14:textId="7AA0ACD7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DRAMA KAO SCENSKO DJELO</w:t>
      </w:r>
    </w:p>
    <w:p w14:paraId="37931F41" w14:textId="77777777" w:rsidR="00E2359E" w:rsidRPr="00E2359E" w:rsidRDefault="00E2359E" w:rsidP="00E2359E">
      <w:r w:rsidRPr="00E2359E">
        <w:rPr>
          <w:b/>
          <w:bCs/>
          <w:lang w:val="hr-HR"/>
        </w:rPr>
        <w:t>U STVARANJU PREDSTAVE SUDJELUJU:</w:t>
      </w:r>
    </w:p>
    <w:p w14:paraId="2222E22C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dramaturg</w:t>
      </w:r>
      <w:r w:rsidRPr="00E2359E">
        <w:rPr>
          <w:lang w:val="hr-HR"/>
        </w:rPr>
        <w:t xml:space="preserve"> – osoba koja bira drame za kazališni repertoar te prilagođava dramski tekst scenskoj izvedbi</w:t>
      </w:r>
    </w:p>
    <w:p w14:paraId="2F4B787E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redatelj</w:t>
      </w:r>
      <w:r w:rsidRPr="00E2359E">
        <w:rPr>
          <w:lang w:val="hr-HR"/>
        </w:rPr>
        <w:t xml:space="preserve"> – osoba prema čijoj se zamisli i uputama drama postavlja na scenu</w:t>
      </w:r>
    </w:p>
    <w:p w14:paraId="7D5A50B0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glumci</w:t>
      </w:r>
      <w:r w:rsidRPr="00E2359E">
        <w:rPr>
          <w:lang w:val="hr-HR"/>
        </w:rPr>
        <w:t xml:space="preserve"> – osobe koje zamišljene dramske likove oživljavaju na pozornici</w:t>
      </w:r>
    </w:p>
    <w:p w14:paraId="0CD664C1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scenograf</w:t>
      </w:r>
      <w:r w:rsidRPr="00E2359E">
        <w:rPr>
          <w:lang w:val="hr-HR"/>
        </w:rPr>
        <w:t xml:space="preserve"> – osmišljava izgled scene i mizanscene</w:t>
      </w:r>
    </w:p>
    <w:p w14:paraId="17E3FA7C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kostimograf</w:t>
      </w:r>
      <w:r w:rsidRPr="00E2359E">
        <w:rPr>
          <w:lang w:val="hr-HR"/>
        </w:rPr>
        <w:t xml:space="preserve"> – osmišljava kostime za kazališnu predstavu</w:t>
      </w:r>
    </w:p>
    <w:p w14:paraId="200D2DA2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 xml:space="preserve">majstor svjetla </w:t>
      </w:r>
      <w:r w:rsidRPr="00E2359E">
        <w:rPr>
          <w:lang w:val="hr-HR"/>
        </w:rPr>
        <w:t>– brine o rasvjeti</w:t>
      </w:r>
    </w:p>
    <w:p w14:paraId="349C5760" w14:textId="77777777" w:rsidR="00E2359E" w:rsidRPr="00E2359E" w:rsidRDefault="00E2359E" w:rsidP="00E2359E">
      <w:pPr>
        <w:numPr>
          <w:ilvl w:val="0"/>
          <w:numId w:val="19"/>
        </w:numPr>
      </w:pPr>
      <w:r w:rsidRPr="00E2359E">
        <w:rPr>
          <w:b/>
          <w:bCs/>
          <w:lang w:val="hr-HR"/>
        </w:rPr>
        <w:t>inspicijent</w:t>
      </w:r>
      <w:r w:rsidRPr="00E2359E">
        <w:rPr>
          <w:lang w:val="hr-HR"/>
        </w:rPr>
        <w:t xml:space="preserve"> – nabavlja stvari potrebne za predstavu ili pokus, upravlja statistima i daje znak glumcima kad trebaju izići na pozornicu, upravlja svim poslovima iza kulisa</w:t>
      </w:r>
    </w:p>
    <w:p w14:paraId="01139CB6" w14:textId="13F15E39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ANTIČKA KNJIŽEVNOST</w:t>
      </w:r>
      <w:r w:rsidRPr="00E2359E">
        <w:rPr>
          <w:b/>
          <w:bCs/>
          <w:lang w:val="hr-HR"/>
        </w:rPr>
        <w:br/>
        <w:t>GRČKA TRAGEDIJA</w:t>
      </w:r>
    </w:p>
    <w:p w14:paraId="253BD4D5" w14:textId="77777777" w:rsidR="00E2359E" w:rsidRPr="00E2359E" w:rsidRDefault="00E2359E" w:rsidP="00E2359E">
      <w:pPr>
        <w:numPr>
          <w:ilvl w:val="0"/>
          <w:numId w:val="20"/>
        </w:numPr>
      </w:pPr>
      <w:r w:rsidRPr="00E2359E">
        <w:rPr>
          <w:b/>
          <w:bCs/>
          <w:lang w:val="hr-HR"/>
        </w:rPr>
        <w:t>scena</w:t>
      </w:r>
      <w:r w:rsidRPr="00E2359E">
        <w:rPr>
          <w:lang w:val="hr-HR"/>
        </w:rPr>
        <w:t xml:space="preserve"> – pozornica</w:t>
      </w:r>
    </w:p>
    <w:p w14:paraId="0360BD3C" w14:textId="77777777" w:rsidR="00E2359E" w:rsidRPr="00E2359E" w:rsidRDefault="00E2359E" w:rsidP="00E2359E">
      <w:pPr>
        <w:numPr>
          <w:ilvl w:val="0"/>
          <w:numId w:val="20"/>
        </w:numPr>
      </w:pPr>
      <w:r w:rsidRPr="00E2359E">
        <w:rPr>
          <w:b/>
          <w:bCs/>
          <w:lang w:val="hr-HR"/>
        </w:rPr>
        <w:t>mizanscena</w:t>
      </w:r>
      <w:r w:rsidRPr="00E2359E">
        <w:rPr>
          <w:lang w:val="hr-HR"/>
        </w:rPr>
        <w:t xml:space="preserve"> – raspored glumaca na pozornici</w:t>
      </w:r>
    </w:p>
    <w:p w14:paraId="31484FB5" w14:textId="77777777" w:rsidR="00E2359E" w:rsidRPr="00E2359E" w:rsidRDefault="00E2359E" w:rsidP="00E2359E">
      <w:r w:rsidRPr="00E2359E">
        <w:rPr>
          <w:b/>
          <w:bCs/>
          <w:lang w:val="hr-HR"/>
        </w:rPr>
        <w:t>RAZVOJ GRČKE TRAGEDIJE</w:t>
      </w:r>
    </w:p>
    <w:p w14:paraId="3E26B356" w14:textId="77777777" w:rsidR="00E2359E" w:rsidRPr="00E2359E" w:rsidRDefault="00E2359E" w:rsidP="00E2359E">
      <w:pPr>
        <w:numPr>
          <w:ilvl w:val="0"/>
          <w:numId w:val="21"/>
        </w:numPr>
      </w:pPr>
      <w:r w:rsidRPr="00E2359E">
        <w:rPr>
          <w:lang w:val="hr-HR"/>
        </w:rPr>
        <w:t xml:space="preserve">u razdoblju antičke književnosti počeli su se iz </w:t>
      </w:r>
      <w:r w:rsidRPr="00E2359E">
        <w:rPr>
          <w:b/>
          <w:bCs/>
          <w:lang w:val="hr-HR"/>
        </w:rPr>
        <w:t>ditiramba</w:t>
      </w:r>
      <w:r w:rsidRPr="00E2359E">
        <w:rPr>
          <w:lang w:val="hr-HR"/>
        </w:rPr>
        <w:t xml:space="preserve"> (pjesme koje su obilježavale svečanosti u čast boga Dioniza, tzv. </w:t>
      </w:r>
      <w:r w:rsidRPr="00E2359E">
        <w:rPr>
          <w:b/>
          <w:bCs/>
          <w:lang w:val="hr-HR"/>
        </w:rPr>
        <w:t>dionizijske igre</w:t>
      </w:r>
      <w:r w:rsidRPr="00E2359E">
        <w:rPr>
          <w:lang w:val="hr-HR"/>
        </w:rPr>
        <w:t xml:space="preserve">) izdvajati </w:t>
      </w:r>
      <w:r w:rsidRPr="00E2359E">
        <w:rPr>
          <w:b/>
          <w:bCs/>
          <w:lang w:val="hr-HR"/>
        </w:rPr>
        <w:t>zbor</w:t>
      </w:r>
      <w:r w:rsidRPr="00E2359E">
        <w:rPr>
          <w:lang w:val="hr-HR"/>
        </w:rPr>
        <w:t xml:space="preserve"> i </w:t>
      </w:r>
      <w:r w:rsidRPr="00E2359E">
        <w:rPr>
          <w:b/>
          <w:bCs/>
          <w:lang w:val="hr-HR"/>
        </w:rPr>
        <w:t>zborovođa</w:t>
      </w:r>
      <w:r w:rsidRPr="00E2359E">
        <w:rPr>
          <w:lang w:val="hr-HR"/>
        </w:rPr>
        <w:t xml:space="preserve"> – tako je došlo do zametka </w:t>
      </w:r>
      <w:r w:rsidRPr="00E2359E">
        <w:rPr>
          <w:b/>
          <w:bCs/>
          <w:lang w:val="hr-HR"/>
        </w:rPr>
        <w:t>tragedije</w:t>
      </w:r>
      <w:r w:rsidRPr="00E2359E">
        <w:rPr>
          <w:lang w:val="hr-HR"/>
        </w:rPr>
        <w:t xml:space="preserve"> (zborovođa je dobivao obrise glumca, a zbor je imao ulogu komentatora radnje)</w:t>
      </w:r>
    </w:p>
    <w:p w14:paraId="6DBAC940" w14:textId="77777777" w:rsidR="00E2359E" w:rsidRPr="00E2359E" w:rsidRDefault="00E2359E" w:rsidP="00E2359E">
      <w:pPr>
        <w:numPr>
          <w:ilvl w:val="0"/>
          <w:numId w:val="21"/>
        </w:numPr>
      </w:pPr>
      <w:r w:rsidRPr="00E2359E">
        <w:rPr>
          <w:lang w:val="hr-HR"/>
        </w:rPr>
        <w:t xml:space="preserve">prve takve izvedbe pripisuju se </w:t>
      </w:r>
      <w:proofErr w:type="spellStart"/>
      <w:r w:rsidRPr="00E2359E">
        <w:rPr>
          <w:b/>
          <w:bCs/>
          <w:lang w:val="hr-HR"/>
        </w:rPr>
        <w:t>Tespisu</w:t>
      </w:r>
      <w:proofErr w:type="spellEnd"/>
      <w:r w:rsidRPr="00E2359E">
        <w:rPr>
          <w:lang w:val="hr-HR"/>
        </w:rPr>
        <w:t xml:space="preserve"> (534. g. pr. Kr.), zato se kazališna umjetnost zove i </w:t>
      </w:r>
      <w:proofErr w:type="spellStart"/>
      <w:r w:rsidRPr="00E2359E">
        <w:rPr>
          <w:b/>
          <w:bCs/>
          <w:i/>
          <w:iCs/>
          <w:lang w:val="hr-HR"/>
        </w:rPr>
        <w:t>Tespisovim</w:t>
      </w:r>
      <w:proofErr w:type="spellEnd"/>
      <w:r w:rsidRPr="00E2359E">
        <w:rPr>
          <w:b/>
          <w:bCs/>
          <w:i/>
          <w:iCs/>
          <w:lang w:val="hr-HR"/>
        </w:rPr>
        <w:t xml:space="preserve"> kolima</w:t>
      </w:r>
    </w:p>
    <w:p w14:paraId="31C78261" w14:textId="77777777" w:rsidR="00E2359E" w:rsidRPr="00E2359E" w:rsidRDefault="00E2359E" w:rsidP="00E2359E">
      <w:pPr>
        <w:numPr>
          <w:ilvl w:val="0"/>
          <w:numId w:val="21"/>
        </w:numPr>
      </w:pPr>
      <w:r w:rsidRPr="00E2359E">
        <w:rPr>
          <w:lang w:val="hr-HR"/>
        </w:rPr>
        <w:t>kad su se članovi kora (</w:t>
      </w:r>
      <w:proofErr w:type="spellStart"/>
      <w:r w:rsidRPr="00E2359E">
        <w:rPr>
          <w:b/>
          <w:bCs/>
          <w:lang w:val="hr-HR"/>
        </w:rPr>
        <w:t>koreuti</w:t>
      </w:r>
      <w:proofErr w:type="spellEnd"/>
      <w:r w:rsidRPr="00E2359E">
        <w:rPr>
          <w:lang w:val="hr-HR"/>
        </w:rPr>
        <w:t xml:space="preserve">) počeli preodijevati i maskirati u </w:t>
      </w:r>
      <w:r w:rsidRPr="00E2359E">
        <w:rPr>
          <w:b/>
          <w:bCs/>
          <w:lang w:val="hr-HR"/>
        </w:rPr>
        <w:t>satire</w:t>
      </w:r>
      <w:r w:rsidRPr="00E2359E">
        <w:rPr>
          <w:lang w:val="hr-HR"/>
        </w:rPr>
        <w:t xml:space="preserve"> ( mitske pratioce boga Dioniza, pola ljudi – pola jarci), otvoren je put stvaranju </w:t>
      </w:r>
      <w:r w:rsidRPr="00E2359E">
        <w:rPr>
          <w:b/>
          <w:bCs/>
          <w:lang w:val="hr-HR"/>
        </w:rPr>
        <w:t>satirske</w:t>
      </w:r>
      <w:r w:rsidRPr="00E2359E">
        <w:rPr>
          <w:lang w:val="hr-HR"/>
        </w:rPr>
        <w:t xml:space="preserve"> </w:t>
      </w:r>
      <w:r w:rsidRPr="00E2359E">
        <w:rPr>
          <w:b/>
          <w:bCs/>
          <w:lang w:val="hr-HR"/>
        </w:rPr>
        <w:t>igre</w:t>
      </w:r>
      <w:r w:rsidRPr="00E2359E">
        <w:rPr>
          <w:lang w:val="hr-HR"/>
        </w:rPr>
        <w:t xml:space="preserve">/ to maskiranje </w:t>
      </w:r>
      <w:proofErr w:type="spellStart"/>
      <w:r w:rsidRPr="00E2359E">
        <w:rPr>
          <w:lang w:val="hr-HR"/>
        </w:rPr>
        <w:t>koreuta</w:t>
      </w:r>
      <w:proofErr w:type="spellEnd"/>
      <w:r w:rsidRPr="00E2359E">
        <w:rPr>
          <w:lang w:val="hr-HR"/>
        </w:rPr>
        <w:t xml:space="preserve"> u satire može objasniti i sam naziv tragedije ( grč. </w:t>
      </w:r>
      <w:proofErr w:type="spellStart"/>
      <w:r w:rsidRPr="00E2359E">
        <w:rPr>
          <w:lang w:val="hr-HR"/>
        </w:rPr>
        <w:t>tragos</w:t>
      </w:r>
      <w:proofErr w:type="spellEnd"/>
      <w:r w:rsidRPr="00E2359E">
        <w:rPr>
          <w:lang w:val="hr-HR"/>
        </w:rPr>
        <w:t xml:space="preserve"> – jarac, oda – jarčeva pjesma)</w:t>
      </w:r>
    </w:p>
    <w:p w14:paraId="2DB8715F" w14:textId="21804C5A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lastRenderedPageBreak/>
        <w:t>KAZALIŠNE PREDSTAVE</w:t>
      </w:r>
    </w:p>
    <w:p w14:paraId="67CFC228" w14:textId="77777777" w:rsidR="00E2359E" w:rsidRPr="00E2359E" w:rsidRDefault="00E2359E" w:rsidP="00E2359E">
      <w:pPr>
        <w:numPr>
          <w:ilvl w:val="0"/>
          <w:numId w:val="22"/>
        </w:numPr>
      </w:pPr>
      <w:r w:rsidRPr="00E2359E">
        <w:rPr>
          <w:lang w:val="hr-HR"/>
        </w:rPr>
        <w:t>pripremale su se tijekom dionizijskih svečanosti, a trajale su 3 – 5 dana</w:t>
      </w:r>
    </w:p>
    <w:p w14:paraId="2858779D" w14:textId="77777777" w:rsidR="00E2359E" w:rsidRPr="00E2359E" w:rsidRDefault="00E2359E" w:rsidP="00E2359E">
      <w:pPr>
        <w:numPr>
          <w:ilvl w:val="0"/>
          <w:numId w:val="22"/>
        </w:numPr>
      </w:pPr>
      <w:r w:rsidRPr="00E2359E">
        <w:rPr>
          <w:lang w:val="hr-HR"/>
        </w:rPr>
        <w:t>u programu tragedije izvodila se jedna trilogija (tri tematski povezane tragedije) i satirska igra</w:t>
      </w:r>
    </w:p>
    <w:p w14:paraId="64F177E8" w14:textId="77777777" w:rsidR="00E2359E" w:rsidRPr="00E2359E" w:rsidRDefault="00E2359E" w:rsidP="00E2359E">
      <w:pPr>
        <w:numPr>
          <w:ilvl w:val="0"/>
          <w:numId w:val="22"/>
        </w:numPr>
      </w:pPr>
      <w:r w:rsidRPr="00E2359E">
        <w:rPr>
          <w:lang w:val="hr-HR"/>
        </w:rPr>
        <w:t>u 5. stoljeću prije Krista predstave dobivaju organizirane oblike</w:t>
      </w:r>
    </w:p>
    <w:p w14:paraId="1E91F020" w14:textId="77777777" w:rsidR="00E2359E" w:rsidRPr="00E2359E" w:rsidRDefault="00E2359E" w:rsidP="00E2359E">
      <w:pPr>
        <w:numPr>
          <w:ilvl w:val="0"/>
          <w:numId w:val="22"/>
        </w:numPr>
      </w:pPr>
      <w:r w:rsidRPr="00E2359E">
        <w:rPr>
          <w:lang w:val="hr-HR"/>
        </w:rPr>
        <w:t>u to vrijeme djeluju trojica najvećih grčkih tragičara:</w:t>
      </w:r>
      <w:r w:rsidRPr="00E2359E">
        <w:rPr>
          <w:b/>
          <w:bCs/>
          <w:lang w:val="hr-HR"/>
        </w:rPr>
        <w:t xml:space="preserve"> Eshil</w:t>
      </w:r>
      <w:r w:rsidRPr="00E2359E">
        <w:rPr>
          <w:lang w:val="hr-HR"/>
        </w:rPr>
        <w:t xml:space="preserve">, </w:t>
      </w:r>
      <w:r w:rsidRPr="00E2359E">
        <w:rPr>
          <w:b/>
          <w:bCs/>
          <w:lang w:val="hr-HR"/>
        </w:rPr>
        <w:t>Sofoklo</w:t>
      </w:r>
      <w:r w:rsidRPr="00E2359E">
        <w:rPr>
          <w:lang w:val="hr-HR"/>
        </w:rPr>
        <w:t xml:space="preserve"> i </w:t>
      </w:r>
      <w:r w:rsidRPr="00E2359E">
        <w:rPr>
          <w:b/>
          <w:bCs/>
          <w:lang w:val="hr-HR"/>
        </w:rPr>
        <w:t>Euripid</w:t>
      </w:r>
    </w:p>
    <w:p w14:paraId="5FB5C43B" w14:textId="77777777" w:rsidR="00E2359E" w:rsidRPr="00E2359E" w:rsidRDefault="00E2359E" w:rsidP="00E2359E">
      <w:r w:rsidRPr="00E2359E">
        <w:rPr>
          <w:b/>
          <w:bCs/>
          <w:lang w:val="hr-HR"/>
        </w:rPr>
        <w:t xml:space="preserve">UVJETI IZVOĐENJA GRČKE TRAGEDIJE </w:t>
      </w:r>
      <w:r w:rsidRPr="00E2359E">
        <w:rPr>
          <w:lang w:val="hr-HR"/>
        </w:rPr>
        <w:t>(slika)</w:t>
      </w:r>
    </w:p>
    <w:p w14:paraId="5B35E5A5" w14:textId="77777777" w:rsidR="00E2359E" w:rsidRPr="00E2359E" w:rsidRDefault="00E2359E" w:rsidP="00E2359E">
      <w:r w:rsidRPr="00E2359E">
        <w:rPr>
          <w:b/>
          <w:bCs/>
          <w:lang w:val="hr-HR"/>
        </w:rPr>
        <w:t>DIJELOVI GRČKE TRAGEDIJE:</w:t>
      </w:r>
    </w:p>
    <w:p w14:paraId="3DB7DF75" w14:textId="77777777" w:rsidR="00E2359E" w:rsidRPr="00E2359E" w:rsidRDefault="00E2359E" w:rsidP="00E2359E">
      <w:r w:rsidRPr="00E2359E">
        <w:rPr>
          <w:b/>
          <w:bCs/>
          <w:lang w:val="hr-HR"/>
        </w:rPr>
        <w:t>prolog</w:t>
      </w:r>
      <w:r w:rsidRPr="00E2359E">
        <w:rPr>
          <w:lang w:val="hr-HR"/>
        </w:rPr>
        <w:t xml:space="preserve"> – uvodni dio tragedije prije ulaska kora</w:t>
      </w:r>
    </w:p>
    <w:p w14:paraId="5204504A" w14:textId="77777777" w:rsidR="00E2359E" w:rsidRPr="00E2359E" w:rsidRDefault="00E2359E" w:rsidP="00E2359E">
      <w:proofErr w:type="spellStart"/>
      <w:r w:rsidRPr="00E2359E">
        <w:rPr>
          <w:b/>
          <w:bCs/>
          <w:lang w:val="hr-HR"/>
        </w:rPr>
        <w:t>parod</w:t>
      </w:r>
      <w:proofErr w:type="spellEnd"/>
      <w:r w:rsidRPr="00E2359E">
        <w:rPr>
          <w:lang w:val="hr-HR"/>
        </w:rPr>
        <w:t xml:space="preserve"> – ulazna pjesma kora</w:t>
      </w:r>
    </w:p>
    <w:p w14:paraId="0A88F6FC" w14:textId="77777777" w:rsidR="00E2359E" w:rsidRPr="00E2359E" w:rsidRDefault="00E2359E" w:rsidP="00E2359E">
      <w:proofErr w:type="spellStart"/>
      <w:r w:rsidRPr="00E2359E">
        <w:rPr>
          <w:b/>
          <w:bCs/>
          <w:lang w:val="hr-HR"/>
        </w:rPr>
        <w:t>epizodij</w:t>
      </w:r>
      <w:proofErr w:type="spellEnd"/>
      <w:r w:rsidRPr="00E2359E">
        <w:rPr>
          <w:lang w:val="hr-HR"/>
        </w:rPr>
        <w:t xml:space="preserve"> – sve što glumci govore i čine između dviju </w:t>
      </w:r>
      <w:proofErr w:type="spellStart"/>
      <w:r w:rsidRPr="00E2359E">
        <w:rPr>
          <w:lang w:val="hr-HR"/>
        </w:rPr>
        <w:t>korskih</w:t>
      </w:r>
      <w:proofErr w:type="spellEnd"/>
      <w:r w:rsidRPr="00E2359E">
        <w:rPr>
          <w:lang w:val="hr-HR"/>
        </w:rPr>
        <w:t xml:space="preserve"> pjesama</w:t>
      </w:r>
    </w:p>
    <w:p w14:paraId="4377DBB1" w14:textId="77777777" w:rsidR="00E2359E" w:rsidRPr="00E2359E" w:rsidRDefault="00E2359E" w:rsidP="00E2359E">
      <w:proofErr w:type="spellStart"/>
      <w:r w:rsidRPr="00E2359E">
        <w:rPr>
          <w:b/>
          <w:bCs/>
          <w:lang w:val="hr-HR"/>
        </w:rPr>
        <w:t>stasim</w:t>
      </w:r>
      <w:proofErr w:type="spellEnd"/>
      <w:r w:rsidRPr="00E2359E">
        <w:rPr>
          <w:lang w:val="hr-HR"/>
        </w:rPr>
        <w:t xml:space="preserve"> – stajaća pjesma kora koja se izvodila između pojedinih </w:t>
      </w:r>
      <w:proofErr w:type="spellStart"/>
      <w:r w:rsidRPr="00E2359E">
        <w:rPr>
          <w:lang w:val="hr-HR"/>
        </w:rPr>
        <w:t>epizodija</w:t>
      </w:r>
      <w:proofErr w:type="spellEnd"/>
    </w:p>
    <w:p w14:paraId="6833ED57" w14:textId="77777777" w:rsidR="00E2359E" w:rsidRPr="00E2359E" w:rsidRDefault="00E2359E" w:rsidP="00E2359E">
      <w:proofErr w:type="spellStart"/>
      <w:r w:rsidRPr="00E2359E">
        <w:rPr>
          <w:b/>
          <w:bCs/>
          <w:lang w:val="hr-HR"/>
        </w:rPr>
        <w:t>eksod</w:t>
      </w:r>
      <w:proofErr w:type="spellEnd"/>
      <w:r w:rsidRPr="00E2359E">
        <w:rPr>
          <w:lang w:val="hr-HR"/>
        </w:rPr>
        <w:t xml:space="preserve"> – izlazna pjesma kora na kraju tragedije</w:t>
      </w:r>
      <w:r w:rsidRPr="00E2359E">
        <w:rPr>
          <w:b/>
          <w:bCs/>
          <w:lang w:val="hr-HR"/>
        </w:rPr>
        <w:t xml:space="preserve">                     </w:t>
      </w:r>
    </w:p>
    <w:p w14:paraId="51FDDFCD" w14:textId="744DC11B" w:rsidR="00E2359E" w:rsidRDefault="00E2359E" w:rsidP="00E2359E">
      <w:pPr>
        <w:rPr>
          <w:b/>
          <w:bCs/>
          <w:lang w:val="hr-HR"/>
        </w:rPr>
      </w:pPr>
      <w:r w:rsidRPr="00E2359E">
        <w:rPr>
          <w:b/>
          <w:bCs/>
          <w:lang w:val="hr-HR"/>
        </w:rPr>
        <w:t>ZNAČAJKE GRČKE TRAGEDIJE</w:t>
      </w:r>
    </w:p>
    <w:p w14:paraId="09653938" w14:textId="77777777" w:rsidR="00E2359E" w:rsidRPr="00E2359E" w:rsidRDefault="00E2359E" w:rsidP="00E2359E">
      <w:pPr>
        <w:numPr>
          <w:ilvl w:val="0"/>
          <w:numId w:val="23"/>
        </w:numPr>
      </w:pPr>
      <w:r w:rsidRPr="00E2359E">
        <w:rPr>
          <w:b/>
          <w:bCs/>
          <w:lang w:val="hr-HR"/>
        </w:rPr>
        <w:t xml:space="preserve">tragičan junak </w:t>
      </w:r>
      <w:r w:rsidRPr="00E2359E">
        <w:rPr>
          <w:lang w:val="hr-HR"/>
        </w:rPr>
        <w:t>– osoba koja tragično stradava zbog svojih uvjerenja i postupaka</w:t>
      </w:r>
    </w:p>
    <w:p w14:paraId="0B50CD46" w14:textId="77777777" w:rsidR="00E2359E" w:rsidRPr="00E2359E" w:rsidRDefault="00E2359E" w:rsidP="00E2359E">
      <w:pPr>
        <w:numPr>
          <w:ilvl w:val="0"/>
          <w:numId w:val="23"/>
        </w:numPr>
      </w:pPr>
      <w:r w:rsidRPr="00E2359E">
        <w:rPr>
          <w:b/>
          <w:bCs/>
          <w:lang w:val="hr-HR"/>
        </w:rPr>
        <w:t xml:space="preserve">tragičan sukob </w:t>
      </w:r>
      <w:r w:rsidRPr="00E2359E">
        <w:rPr>
          <w:lang w:val="hr-HR"/>
        </w:rPr>
        <w:t>– sukob tragičnog junaka s ostalim likovima koji imaju drukčija uvjerenja</w:t>
      </w:r>
    </w:p>
    <w:p w14:paraId="35DFA530" w14:textId="77777777" w:rsidR="00E2359E" w:rsidRPr="00E2359E" w:rsidRDefault="00E2359E" w:rsidP="00E2359E">
      <w:pPr>
        <w:numPr>
          <w:ilvl w:val="0"/>
          <w:numId w:val="23"/>
        </w:numPr>
      </w:pPr>
      <w:r w:rsidRPr="00E2359E">
        <w:rPr>
          <w:b/>
          <w:bCs/>
          <w:lang w:val="hr-HR"/>
        </w:rPr>
        <w:t xml:space="preserve">tragična krivnja </w:t>
      </w:r>
      <w:r w:rsidRPr="00E2359E">
        <w:rPr>
          <w:lang w:val="hr-HR"/>
        </w:rPr>
        <w:t>– razlog sukoba tragičnog junaka s okolinom</w:t>
      </w:r>
    </w:p>
    <w:p w14:paraId="5FD0E319" w14:textId="77777777" w:rsidR="00E2359E" w:rsidRPr="00E2359E" w:rsidRDefault="00E2359E" w:rsidP="00E2359E">
      <w:pPr>
        <w:numPr>
          <w:ilvl w:val="0"/>
          <w:numId w:val="23"/>
        </w:numPr>
      </w:pPr>
      <w:r w:rsidRPr="00E2359E">
        <w:rPr>
          <w:b/>
          <w:bCs/>
          <w:lang w:val="hr-HR"/>
        </w:rPr>
        <w:t xml:space="preserve">tragičan završetak </w:t>
      </w:r>
      <w:r w:rsidRPr="00E2359E">
        <w:rPr>
          <w:lang w:val="hr-HR"/>
        </w:rPr>
        <w:t>– posljedica sukoba i različitih stavova likova</w:t>
      </w:r>
    </w:p>
    <w:p w14:paraId="6BA52CEA" w14:textId="77777777" w:rsidR="00E2359E" w:rsidRPr="00E2359E" w:rsidRDefault="00E2359E" w:rsidP="00E2359E">
      <w:pPr>
        <w:numPr>
          <w:ilvl w:val="0"/>
          <w:numId w:val="23"/>
        </w:numPr>
      </w:pPr>
      <w:r w:rsidRPr="00E2359E">
        <w:rPr>
          <w:b/>
          <w:bCs/>
          <w:lang w:val="hr-HR"/>
        </w:rPr>
        <w:t xml:space="preserve">uzvišen stil </w:t>
      </w:r>
      <w:r w:rsidRPr="00E2359E">
        <w:rPr>
          <w:lang w:val="hr-HR"/>
        </w:rPr>
        <w:t>– svečan, dostojanstven izraz koji se razlikuje od svakodnevnoga govora</w:t>
      </w:r>
    </w:p>
    <w:p w14:paraId="3AB9105C" w14:textId="77777777" w:rsidR="00E2359E" w:rsidRPr="00E2359E" w:rsidRDefault="00E2359E" w:rsidP="00E2359E">
      <w:r w:rsidRPr="00E2359E">
        <w:rPr>
          <w:lang w:val="hr-HR"/>
        </w:rPr>
        <w:t xml:space="preserve">Grčki teoretičar tragedije je </w:t>
      </w:r>
      <w:r w:rsidRPr="00E2359E">
        <w:rPr>
          <w:b/>
          <w:bCs/>
          <w:lang w:val="hr-HR"/>
        </w:rPr>
        <w:t>Aristotel</w:t>
      </w:r>
      <w:r w:rsidRPr="00E2359E">
        <w:rPr>
          <w:lang w:val="hr-HR"/>
        </w:rPr>
        <w:t xml:space="preserve"> (i njegovo djelo </w:t>
      </w:r>
      <w:r w:rsidRPr="00E2359E">
        <w:rPr>
          <w:b/>
          <w:bCs/>
          <w:lang w:val="hr-HR"/>
        </w:rPr>
        <w:t>Poetika</w:t>
      </w:r>
      <w:r w:rsidRPr="00E2359E">
        <w:rPr>
          <w:lang w:val="hr-HR"/>
        </w:rPr>
        <w:t>). Aristotel određuje tragediju kao oponašanje (</w:t>
      </w:r>
      <w:proofErr w:type="spellStart"/>
      <w:r w:rsidRPr="00E2359E">
        <w:rPr>
          <w:b/>
          <w:bCs/>
          <w:lang w:val="hr-HR"/>
        </w:rPr>
        <w:t>mimesis</w:t>
      </w:r>
      <w:proofErr w:type="spellEnd"/>
      <w:r w:rsidRPr="00E2359E">
        <w:rPr>
          <w:lang w:val="hr-HR"/>
        </w:rPr>
        <w:t>) završnog i ozbiljnog čina, a to se oponašanje izvodi radnjom (dijalogom i monologom), a ne pripovijedanjem; svrha je tragedije pročišćenje (</w:t>
      </w:r>
      <w:r w:rsidRPr="00E2359E">
        <w:rPr>
          <w:b/>
          <w:bCs/>
          <w:lang w:val="hr-HR"/>
        </w:rPr>
        <w:t>katarza</w:t>
      </w:r>
      <w:r w:rsidRPr="00E2359E">
        <w:rPr>
          <w:lang w:val="hr-HR"/>
        </w:rPr>
        <w:t>) osjećaja sažaljenja i straha i  kod gledatelja i kod glumca</w:t>
      </w:r>
    </w:p>
    <w:p w14:paraId="65F60FC2" w14:textId="50124C3F" w:rsidR="00E2359E" w:rsidRDefault="00E273CD" w:rsidP="00E273CD">
      <w:pPr>
        <w:pStyle w:val="Naslov"/>
      </w:pPr>
      <w:r>
        <w:t>BAROK U HRVATSKOJ KNJIZEVNOSTI.pptx</w:t>
      </w:r>
    </w:p>
    <w:p w14:paraId="6903F75C" w14:textId="216516AC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UVOD</w:t>
      </w:r>
    </w:p>
    <w:p w14:paraId="75B12C53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t xml:space="preserve">barok u hrvatskoj književnosti traje od </w:t>
      </w:r>
      <w:r w:rsidRPr="00E273CD">
        <w:rPr>
          <w:b/>
          <w:bCs/>
          <w:lang w:val="hr-HR"/>
        </w:rPr>
        <w:t>početka 17. st. do druge polovice 18. st.</w:t>
      </w:r>
    </w:p>
    <w:p w14:paraId="28FE629E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t xml:space="preserve">barokna se književnost najprije javlja u </w:t>
      </w:r>
      <w:r w:rsidRPr="00E273CD">
        <w:rPr>
          <w:b/>
          <w:bCs/>
          <w:lang w:val="hr-HR"/>
        </w:rPr>
        <w:t xml:space="preserve">Dubrovniku </w:t>
      </w:r>
      <w:r w:rsidRPr="00E273CD">
        <w:rPr>
          <w:lang w:val="hr-HR"/>
        </w:rPr>
        <w:t>i</w:t>
      </w:r>
      <w:r w:rsidRPr="00E273CD">
        <w:rPr>
          <w:b/>
          <w:bCs/>
          <w:lang w:val="hr-HR"/>
        </w:rPr>
        <w:t xml:space="preserve"> Dalmaciji</w:t>
      </w:r>
      <w:r w:rsidRPr="00E273CD">
        <w:rPr>
          <w:lang w:val="hr-HR"/>
        </w:rPr>
        <w:t xml:space="preserve"> (dubrovačko-dalmatinski barokni književni krug)</w:t>
      </w:r>
    </w:p>
    <w:p w14:paraId="421A019E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t>potkraj 17 st. u književnome životu počinju sudjelovati i ostali hrvatski krajevi:</w:t>
      </w:r>
      <w:r w:rsidRPr="00E273CD">
        <w:rPr>
          <w:b/>
          <w:bCs/>
          <w:lang w:val="hr-HR"/>
        </w:rPr>
        <w:t xml:space="preserve"> Banska</w:t>
      </w:r>
      <w:r w:rsidRPr="00E273CD">
        <w:rPr>
          <w:lang w:val="hr-HR"/>
        </w:rPr>
        <w:t xml:space="preserve"> </w:t>
      </w:r>
      <w:r w:rsidRPr="00E273CD">
        <w:rPr>
          <w:b/>
          <w:bCs/>
          <w:lang w:val="hr-HR"/>
        </w:rPr>
        <w:t>Hrvatska</w:t>
      </w:r>
      <w:r w:rsidRPr="00E273CD">
        <w:rPr>
          <w:lang w:val="hr-HR"/>
        </w:rPr>
        <w:t xml:space="preserve"> u kojoj se javljaju dva barokna književna kruga (kajkavski i ozaljski) te Slavonija, u kojoj se nakon oslobođenja od turske vlasti razvija uglavnom poučna književnost (slavonski književni krug)</w:t>
      </w:r>
    </w:p>
    <w:p w14:paraId="7ABCE967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lastRenderedPageBreak/>
        <w:t>tematika je nacionalna, aktualna i religiozna</w:t>
      </w:r>
    </w:p>
    <w:p w14:paraId="3C5320E9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t>književnost je poučna, u duhu katoličke obnove</w:t>
      </w:r>
    </w:p>
    <w:p w14:paraId="5C22544C" w14:textId="77777777" w:rsidR="00E273CD" w:rsidRPr="00E273CD" w:rsidRDefault="00E273CD" w:rsidP="00E273CD">
      <w:pPr>
        <w:numPr>
          <w:ilvl w:val="0"/>
          <w:numId w:val="24"/>
        </w:numPr>
      </w:pPr>
      <w:r w:rsidRPr="00E273CD">
        <w:rPr>
          <w:lang w:val="hr-HR"/>
        </w:rPr>
        <w:t>književne vrste: lirska pjesma, ep, religiozna poema (plač), pastorala, melodrama</w:t>
      </w:r>
    </w:p>
    <w:p w14:paraId="3E237EC7" w14:textId="1F727E89" w:rsidR="00E273CD" w:rsidRDefault="00E273CD" w:rsidP="00E273CD"/>
    <w:p w14:paraId="066D1C60" w14:textId="022B569A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KNJIŽEVNI KRUGOVI</w:t>
      </w:r>
    </w:p>
    <w:p w14:paraId="6A1CC468" w14:textId="77777777" w:rsidR="00E273CD" w:rsidRPr="00E273CD" w:rsidRDefault="00E273CD" w:rsidP="00E273CD">
      <w:r w:rsidRPr="00E273CD">
        <w:rPr>
          <w:b/>
          <w:bCs/>
          <w:lang w:val="hr-HR"/>
        </w:rPr>
        <w:t>DUBROVAČKO-DALMATINSKI KNJIŽEVNI KRUG</w:t>
      </w:r>
    </w:p>
    <w:p w14:paraId="6CA7B6C3" w14:textId="77777777" w:rsidR="00E273CD" w:rsidRPr="00E273CD" w:rsidRDefault="00E273CD" w:rsidP="00E273CD">
      <w:pPr>
        <w:numPr>
          <w:ilvl w:val="0"/>
          <w:numId w:val="25"/>
        </w:numPr>
      </w:pPr>
      <w:r w:rsidRPr="00E273CD">
        <w:rPr>
          <w:lang w:val="hr-HR"/>
        </w:rPr>
        <w:t>Dubrovnik i Dalmacija središte su književnoga života u 17. st.</w:t>
      </w:r>
    </w:p>
    <w:p w14:paraId="791B4B6D" w14:textId="77777777" w:rsidR="00E273CD" w:rsidRPr="00E273CD" w:rsidRDefault="00E273CD" w:rsidP="00E273CD">
      <w:pPr>
        <w:numPr>
          <w:ilvl w:val="0"/>
          <w:numId w:val="25"/>
        </w:numPr>
      </w:pPr>
      <w:r w:rsidRPr="00E273CD">
        <w:rPr>
          <w:lang w:val="hr-HR"/>
        </w:rPr>
        <w:t>iako nisu bili politički povezani (Dubrovnik je slobodan, a Dalmacija je pod mletačkom vlašću), vidljiv je utjecaj dubrovačkih književnika na dalmatinske autore – to se očituje i u jeziku književnih djela: dubrovačka štokavština sve više potiskuje dalmatinsku čakavštinu</w:t>
      </w:r>
    </w:p>
    <w:p w14:paraId="272986B7" w14:textId="77777777" w:rsidR="00E273CD" w:rsidRPr="00E273CD" w:rsidRDefault="00E273CD" w:rsidP="00E273CD">
      <w:pPr>
        <w:numPr>
          <w:ilvl w:val="0"/>
          <w:numId w:val="25"/>
        </w:numPr>
      </w:pPr>
      <w:r w:rsidRPr="00E273CD">
        <w:rPr>
          <w:lang w:val="hr-HR"/>
        </w:rPr>
        <w:t>tematika je književnih djela religiozna (u duhu katoličke obnove, ali i svjetovna)</w:t>
      </w:r>
    </w:p>
    <w:p w14:paraId="7F21E687" w14:textId="77777777" w:rsidR="00E273CD" w:rsidRPr="00E273CD" w:rsidRDefault="00E273CD" w:rsidP="00E273CD">
      <w:pPr>
        <w:numPr>
          <w:ilvl w:val="0"/>
          <w:numId w:val="25"/>
        </w:numPr>
      </w:pPr>
      <w:r w:rsidRPr="00E273CD">
        <w:rPr>
          <w:lang w:val="hr-HR"/>
        </w:rPr>
        <w:t xml:space="preserve">najznačajniji je dubrovački barokni pjesnik </w:t>
      </w:r>
      <w:r w:rsidRPr="00E273CD">
        <w:rPr>
          <w:b/>
          <w:bCs/>
          <w:lang w:val="hr-HR"/>
        </w:rPr>
        <w:t xml:space="preserve">Ivan Gundulić </w:t>
      </w:r>
      <w:r w:rsidRPr="00E273CD">
        <w:rPr>
          <w:lang w:val="hr-HR"/>
        </w:rPr>
        <w:t>(</w:t>
      </w:r>
      <w:r w:rsidRPr="00E273CD">
        <w:rPr>
          <w:i/>
          <w:iCs/>
          <w:lang w:val="hr-HR"/>
        </w:rPr>
        <w:t>Suze sina razmetnoga, Osman, Dubravka</w:t>
      </w:r>
      <w:r w:rsidRPr="00E273CD">
        <w:rPr>
          <w:lang w:val="hr-HR"/>
        </w:rPr>
        <w:t>…)</w:t>
      </w:r>
    </w:p>
    <w:p w14:paraId="5295D742" w14:textId="77777777" w:rsidR="00E273CD" w:rsidRPr="00E273CD" w:rsidRDefault="00E273CD" w:rsidP="00E273CD">
      <w:pPr>
        <w:numPr>
          <w:ilvl w:val="0"/>
          <w:numId w:val="25"/>
        </w:numPr>
      </w:pPr>
      <w:r w:rsidRPr="00E273CD">
        <w:rPr>
          <w:lang w:val="hr-HR"/>
        </w:rPr>
        <w:t xml:space="preserve">njegov suvremenik Ivan Bunić Vučić, autor je  najpoznatije barokne zbirke lirskih pjesama – </w:t>
      </w:r>
      <w:r w:rsidRPr="00E273CD">
        <w:rPr>
          <w:i/>
          <w:iCs/>
          <w:lang w:val="hr-HR"/>
        </w:rPr>
        <w:t xml:space="preserve">Plandovanja </w:t>
      </w:r>
      <w:r w:rsidRPr="00E273CD">
        <w:rPr>
          <w:lang w:val="hr-HR"/>
        </w:rPr>
        <w:t xml:space="preserve">(te djela </w:t>
      </w:r>
      <w:proofErr w:type="spellStart"/>
      <w:r w:rsidRPr="00E273CD">
        <w:rPr>
          <w:i/>
          <w:iCs/>
          <w:lang w:val="hr-HR"/>
        </w:rPr>
        <w:t>Mandalijena</w:t>
      </w:r>
      <w:proofErr w:type="spellEnd"/>
      <w:r w:rsidRPr="00E273CD">
        <w:rPr>
          <w:i/>
          <w:iCs/>
          <w:lang w:val="hr-HR"/>
        </w:rPr>
        <w:t xml:space="preserve"> pokornica</w:t>
      </w:r>
      <w:r w:rsidRPr="00E273CD">
        <w:rPr>
          <w:lang w:val="hr-HR"/>
        </w:rPr>
        <w:t>), a nešto kasnije stvaraju i Junije Palmotić (</w:t>
      </w:r>
      <w:proofErr w:type="spellStart"/>
      <w:r w:rsidRPr="00E273CD">
        <w:rPr>
          <w:i/>
          <w:iCs/>
          <w:lang w:val="hr-HR"/>
        </w:rPr>
        <w:t>Pavlimir</w:t>
      </w:r>
      <w:proofErr w:type="spellEnd"/>
      <w:r w:rsidRPr="00E273CD">
        <w:rPr>
          <w:lang w:val="hr-HR"/>
        </w:rPr>
        <w:t xml:space="preserve">) i </w:t>
      </w:r>
      <w:proofErr w:type="spellStart"/>
      <w:r w:rsidRPr="00E273CD">
        <w:rPr>
          <w:lang w:val="hr-HR"/>
        </w:rPr>
        <w:t>Ignjat</w:t>
      </w:r>
      <w:proofErr w:type="spellEnd"/>
      <w:r w:rsidRPr="00E273CD">
        <w:rPr>
          <w:lang w:val="hr-HR"/>
        </w:rPr>
        <w:t xml:space="preserve"> Đurđević (</w:t>
      </w:r>
      <w:r w:rsidRPr="00E273CD">
        <w:rPr>
          <w:i/>
          <w:iCs/>
          <w:lang w:val="hr-HR"/>
        </w:rPr>
        <w:t xml:space="preserve">Suze </w:t>
      </w:r>
      <w:proofErr w:type="spellStart"/>
      <w:r w:rsidRPr="00E273CD">
        <w:rPr>
          <w:i/>
          <w:iCs/>
          <w:lang w:val="hr-HR"/>
        </w:rPr>
        <w:t>Marunkove</w:t>
      </w:r>
      <w:proofErr w:type="spellEnd"/>
      <w:r w:rsidRPr="00E273CD">
        <w:rPr>
          <w:i/>
          <w:iCs/>
          <w:lang w:val="hr-HR"/>
        </w:rPr>
        <w:t>, Pjesni razlike</w:t>
      </w:r>
      <w:r w:rsidRPr="00E273CD">
        <w:rPr>
          <w:lang w:val="hr-HR"/>
        </w:rPr>
        <w:t>)</w:t>
      </w:r>
    </w:p>
    <w:p w14:paraId="345B94D0" w14:textId="77777777" w:rsidR="00E273CD" w:rsidRPr="00E273CD" w:rsidRDefault="00E273CD" w:rsidP="00E273CD">
      <w:r w:rsidRPr="00E273CD">
        <w:rPr>
          <w:b/>
          <w:bCs/>
          <w:lang w:val="hr-HR"/>
        </w:rPr>
        <w:t>OZALJSKI KNJIŽEVNI KRUG</w:t>
      </w:r>
    </w:p>
    <w:p w14:paraId="3868C35F" w14:textId="77777777" w:rsidR="00E273CD" w:rsidRPr="00E273CD" w:rsidRDefault="00E273CD" w:rsidP="00E273CD">
      <w:pPr>
        <w:numPr>
          <w:ilvl w:val="0"/>
          <w:numId w:val="26"/>
        </w:numPr>
      </w:pPr>
      <w:r w:rsidRPr="00E273CD">
        <w:rPr>
          <w:lang w:val="hr-HR"/>
        </w:rPr>
        <w:t>u Banskoj Hrvatskoj djelatnost ozaljskog književnog kruga razvija se na plemićkom dvoru Petra Zrinskoga</w:t>
      </w:r>
    </w:p>
    <w:p w14:paraId="261BE081" w14:textId="77777777" w:rsidR="00E273CD" w:rsidRPr="00E273CD" w:rsidRDefault="00E273CD" w:rsidP="00E273CD">
      <w:pPr>
        <w:numPr>
          <w:ilvl w:val="0"/>
          <w:numId w:val="26"/>
        </w:numPr>
      </w:pPr>
      <w:r w:rsidRPr="00E273CD">
        <w:rPr>
          <w:lang w:val="hr-HR"/>
        </w:rPr>
        <w:t>tematika je njihovih djela uglavnom svjetovna</w:t>
      </w:r>
    </w:p>
    <w:p w14:paraId="16806D83" w14:textId="77777777" w:rsidR="00E273CD" w:rsidRPr="00E273CD" w:rsidRDefault="00E273CD" w:rsidP="00E273CD">
      <w:pPr>
        <w:numPr>
          <w:ilvl w:val="0"/>
          <w:numId w:val="26"/>
        </w:numPr>
      </w:pPr>
      <w:r w:rsidRPr="00E273CD">
        <w:rPr>
          <w:lang w:val="hr-HR"/>
        </w:rPr>
        <w:t>jezik ozaljskoga književnog kruga temeljen je na stapanju  čakavskoga i štokavskoga jezika (danas narječja)</w:t>
      </w:r>
    </w:p>
    <w:p w14:paraId="57F5FA5A" w14:textId="77777777" w:rsidR="00E273CD" w:rsidRPr="00E273CD" w:rsidRDefault="00E273CD" w:rsidP="00E273CD">
      <w:pPr>
        <w:numPr>
          <w:ilvl w:val="0"/>
          <w:numId w:val="26"/>
        </w:numPr>
      </w:pPr>
      <w:r w:rsidRPr="00E273CD">
        <w:rPr>
          <w:lang w:val="hr-HR"/>
        </w:rPr>
        <w:t xml:space="preserve">Predstavnici: </w:t>
      </w:r>
      <w:proofErr w:type="spellStart"/>
      <w:r w:rsidRPr="00E273CD">
        <w:rPr>
          <w:lang w:val="hr-HR"/>
        </w:rPr>
        <w:t>Fran</w:t>
      </w:r>
      <w:proofErr w:type="spellEnd"/>
      <w:r w:rsidRPr="00E273CD">
        <w:rPr>
          <w:lang w:val="hr-HR"/>
        </w:rPr>
        <w:t xml:space="preserve"> Krsto Frankopan (</w:t>
      </w:r>
      <w:proofErr w:type="spellStart"/>
      <w:r w:rsidRPr="00E273CD">
        <w:rPr>
          <w:i/>
          <w:iCs/>
          <w:lang w:val="hr-HR"/>
        </w:rPr>
        <w:t>Gartlic</w:t>
      </w:r>
      <w:proofErr w:type="spellEnd"/>
      <w:r w:rsidRPr="00E273CD">
        <w:rPr>
          <w:i/>
          <w:iCs/>
          <w:lang w:val="hr-HR"/>
        </w:rPr>
        <w:t xml:space="preserve"> za čas kratiti</w:t>
      </w:r>
      <w:r w:rsidRPr="00E273CD">
        <w:rPr>
          <w:lang w:val="hr-HR"/>
        </w:rPr>
        <w:t>), Ana Katarina Zrinska (</w:t>
      </w:r>
      <w:r w:rsidRPr="00E273CD">
        <w:rPr>
          <w:i/>
          <w:iCs/>
          <w:lang w:val="hr-HR"/>
        </w:rPr>
        <w:t>Putni</w:t>
      </w:r>
      <w:r w:rsidRPr="00E273CD">
        <w:rPr>
          <w:lang w:val="hr-HR"/>
        </w:rPr>
        <w:t xml:space="preserve"> </w:t>
      </w:r>
      <w:proofErr w:type="spellStart"/>
      <w:r w:rsidRPr="00E273CD">
        <w:rPr>
          <w:i/>
          <w:iCs/>
          <w:lang w:val="hr-HR"/>
        </w:rPr>
        <w:t>tovaruš</w:t>
      </w:r>
      <w:proofErr w:type="spellEnd"/>
      <w:r w:rsidRPr="00E273CD">
        <w:rPr>
          <w:lang w:val="hr-HR"/>
        </w:rPr>
        <w:t>), Petar Zrinski (</w:t>
      </w:r>
      <w:proofErr w:type="spellStart"/>
      <w:r w:rsidRPr="00E273CD">
        <w:rPr>
          <w:i/>
          <w:iCs/>
          <w:lang w:val="hr-HR"/>
        </w:rPr>
        <w:t>Opsida</w:t>
      </w:r>
      <w:proofErr w:type="spellEnd"/>
      <w:r w:rsidRPr="00E273CD">
        <w:rPr>
          <w:i/>
          <w:iCs/>
          <w:lang w:val="hr-HR"/>
        </w:rPr>
        <w:t xml:space="preserve"> </w:t>
      </w:r>
      <w:proofErr w:type="spellStart"/>
      <w:r w:rsidRPr="00E273CD">
        <w:rPr>
          <w:i/>
          <w:iCs/>
          <w:lang w:val="hr-HR"/>
        </w:rPr>
        <w:t>Sigecka</w:t>
      </w:r>
      <w:proofErr w:type="spellEnd"/>
      <w:r w:rsidRPr="00E273CD">
        <w:rPr>
          <w:lang w:val="hr-HR"/>
        </w:rPr>
        <w:t>)</w:t>
      </w:r>
    </w:p>
    <w:p w14:paraId="2AA0035D" w14:textId="77777777" w:rsidR="00E273CD" w:rsidRPr="00E273CD" w:rsidRDefault="00E273CD" w:rsidP="00E273CD">
      <w:r w:rsidRPr="00E273CD">
        <w:rPr>
          <w:b/>
          <w:bCs/>
          <w:lang w:val="hr-HR"/>
        </w:rPr>
        <w:t>KAJKAVSKI KNJIŽEVNI KRUG</w:t>
      </w:r>
    </w:p>
    <w:p w14:paraId="57ADBF48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lang w:val="hr-HR"/>
        </w:rPr>
        <w:t>u Banskoj Hrvatskoj formirao se još jedan književni krug, različit tematikom i jezikom od ozaljskoga</w:t>
      </w:r>
    </w:p>
    <w:p w14:paraId="3F900559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lang w:val="hr-HR"/>
        </w:rPr>
        <w:t>djelatnost kajkavskoga književnog kruga vezana je uz samostane, a pisci su redovnici koji uglavnom pišu djela nabožne i poučne tematike</w:t>
      </w:r>
    </w:p>
    <w:p w14:paraId="1329F928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lang w:val="hr-HR"/>
        </w:rPr>
        <w:t>obraćajući se narodu, oni pišu na njima bliskom, kajkavskom jeziku</w:t>
      </w:r>
    </w:p>
    <w:p w14:paraId="4C48347E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lang w:val="hr-HR"/>
        </w:rPr>
        <w:t>uz književnu zastupljena je i leksikografska djelatnost</w:t>
      </w:r>
    </w:p>
    <w:p w14:paraId="0912B220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i/>
          <w:iCs/>
          <w:lang w:val="hr-HR"/>
        </w:rPr>
        <w:t>Pavlinski zbornik</w:t>
      </w:r>
      <w:r w:rsidRPr="00E273CD">
        <w:rPr>
          <w:lang w:val="hr-HR"/>
        </w:rPr>
        <w:t>, najpoznatiji zbornik religiozne poezije</w:t>
      </w:r>
    </w:p>
    <w:p w14:paraId="2D481BC4" w14:textId="77777777" w:rsidR="00E273CD" w:rsidRPr="00E273CD" w:rsidRDefault="00E273CD" w:rsidP="00E273CD">
      <w:pPr>
        <w:numPr>
          <w:ilvl w:val="0"/>
          <w:numId w:val="27"/>
        </w:numPr>
      </w:pPr>
      <w:r w:rsidRPr="00E273CD">
        <w:rPr>
          <w:lang w:val="hr-HR"/>
        </w:rPr>
        <w:lastRenderedPageBreak/>
        <w:t xml:space="preserve">Juraj </w:t>
      </w:r>
      <w:proofErr w:type="spellStart"/>
      <w:r w:rsidRPr="00E273CD">
        <w:rPr>
          <w:lang w:val="hr-HR"/>
        </w:rPr>
        <w:t>Habdelić</w:t>
      </w:r>
      <w:proofErr w:type="spellEnd"/>
      <w:r w:rsidRPr="00E273CD">
        <w:rPr>
          <w:lang w:val="hr-HR"/>
        </w:rPr>
        <w:t xml:space="preserve">, </w:t>
      </w:r>
      <w:proofErr w:type="spellStart"/>
      <w:r w:rsidRPr="00E273CD">
        <w:rPr>
          <w:i/>
          <w:iCs/>
          <w:lang w:val="hr-HR"/>
        </w:rPr>
        <w:t>Pervi</w:t>
      </w:r>
      <w:proofErr w:type="spellEnd"/>
      <w:r w:rsidRPr="00E273CD">
        <w:rPr>
          <w:i/>
          <w:iCs/>
          <w:lang w:val="hr-HR"/>
        </w:rPr>
        <w:t xml:space="preserve"> </w:t>
      </w:r>
      <w:proofErr w:type="spellStart"/>
      <w:r w:rsidRPr="00E273CD">
        <w:rPr>
          <w:i/>
          <w:iCs/>
          <w:lang w:val="hr-HR"/>
        </w:rPr>
        <w:t>otca</w:t>
      </w:r>
      <w:proofErr w:type="spellEnd"/>
      <w:r w:rsidRPr="00E273CD">
        <w:rPr>
          <w:i/>
          <w:iCs/>
          <w:lang w:val="hr-HR"/>
        </w:rPr>
        <w:t xml:space="preserve"> našega Adama </w:t>
      </w:r>
      <w:proofErr w:type="spellStart"/>
      <w:r w:rsidRPr="00E273CD">
        <w:rPr>
          <w:i/>
          <w:iCs/>
          <w:lang w:val="hr-HR"/>
        </w:rPr>
        <w:t>greh</w:t>
      </w:r>
      <w:proofErr w:type="spellEnd"/>
    </w:p>
    <w:p w14:paraId="5CF46CFD" w14:textId="77777777" w:rsidR="00E273CD" w:rsidRPr="00E273CD" w:rsidRDefault="00E273CD" w:rsidP="00E273CD">
      <w:r w:rsidRPr="00E273CD">
        <w:rPr>
          <w:b/>
          <w:bCs/>
          <w:lang w:val="hr-HR"/>
        </w:rPr>
        <w:t>SLAVONSKI KNJIŽEVNI KRUG</w:t>
      </w:r>
    </w:p>
    <w:p w14:paraId="2806181A" w14:textId="77777777" w:rsidR="00E273CD" w:rsidRPr="00E273CD" w:rsidRDefault="00E273CD" w:rsidP="00E273CD">
      <w:pPr>
        <w:numPr>
          <w:ilvl w:val="0"/>
          <w:numId w:val="28"/>
        </w:numPr>
      </w:pPr>
      <w:r w:rsidRPr="00E273CD">
        <w:rPr>
          <w:lang w:val="hr-HR"/>
        </w:rPr>
        <w:t>početkom 18. st. u književni se život nakon oslobođenja od turske vlasti uključila i Slavonija</w:t>
      </w:r>
    </w:p>
    <w:p w14:paraId="0CD77065" w14:textId="77777777" w:rsidR="00E273CD" w:rsidRPr="00E273CD" w:rsidRDefault="00E273CD" w:rsidP="00E273CD">
      <w:pPr>
        <w:numPr>
          <w:ilvl w:val="0"/>
          <w:numId w:val="28"/>
        </w:numPr>
      </w:pPr>
      <w:r w:rsidRPr="00E273CD">
        <w:rPr>
          <w:lang w:val="hr-HR"/>
        </w:rPr>
        <w:t>na slavonskoj štokavštini razvija se poučna književnost uglavnom vjerskoga sadržaja</w:t>
      </w:r>
    </w:p>
    <w:p w14:paraId="3FFF8917" w14:textId="77777777" w:rsidR="00E273CD" w:rsidRPr="00E273CD" w:rsidRDefault="00E273CD" w:rsidP="00E273CD">
      <w:pPr>
        <w:numPr>
          <w:ilvl w:val="0"/>
          <w:numId w:val="28"/>
        </w:numPr>
      </w:pPr>
      <w:r w:rsidRPr="00E273CD">
        <w:rPr>
          <w:lang w:val="hr-HR"/>
        </w:rPr>
        <w:t xml:space="preserve">predstavnik: Antun </w:t>
      </w:r>
      <w:proofErr w:type="spellStart"/>
      <w:r w:rsidRPr="00E273CD">
        <w:rPr>
          <w:lang w:val="hr-HR"/>
        </w:rPr>
        <w:t>Kanižlić</w:t>
      </w:r>
      <w:proofErr w:type="spellEnd"/>
      <w:r w:rsidRPr="00E273CD">
        <w:rPr>
          <w:lang w:val="hr-HR"/>
        </w:rPr>
        <w:t xml:space="preserve">, </w:t>
      </w:r>
      <w:r w:rsidRPr="00E273CD">
        <w:rPr>
          <w:i/>
          <w:iCs/>
          <w:lang w:val="hr-HR"/>
        </w:rPr>
        <w:t xml:space="preserve">Sveta </w:t>
      </w:r>
      <w:proofErr w:type="spellStart"/>
      <w:r w:rsidRPr="00E273CD">
        <w:rPr>
          <w:i/>
          <w:iCs/>
          <w:lang w:val="hr-HR"/>
        </w:rPr>
        <w:t>Rožalija</w:t>
      </w:r>
      <w:proofErr w:type="spellEnd"/>
      <w:r w:rsidRPr="00E273CD">
        <w:rPr>
          <w:lang w:val="hr-HR"/>
        </w:rPr>
        <w:t xml:space="preserve"> (objavljena posmrtno 1780.)</w:t>
      </w:r>
    </w:p>
    <w:p w14:paraId="53A60259" w14:textId="4542975A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KNJIŽEVNI RODOVI I VRSTE</w:t>
      </w:r>
    </w:p>
    <w:p w14:paraId="7BB8273C" w14:textId="77777777" w:rsidR="00E273CD" w:rsidRPr="00E273CD" w:rsidRDefault="00E273CD" w:rsidP="00E273CD">
      <w:r w:rsidRPr="00E273CD">
        <w:rPr>
          <w:b/>
          <w:bCs/>
          <w:lang w:val="hr-HR"/>
        </w:rPr>
        <w:t>LIRIKA</w:t>
      </w:r>
    </w:p>
    <w:p w14:paraId="26B53907" w14:textId="53D8523A" w:rsidR="00E273CD" w:rsidRDefault="00E273CD" w:rsidP="00E273CD">
      <w:r>
        <w:rPr>
          <w:noProof/>
        </w:rPr>
        <w:drawing>
          <wp:inline distT="0" distB="0" distL="0" distR="0" wp14:anchorId="7CCE526E" wp14:editId="62578D65">
            <wp:extent cx="5943600" cy="2221230"/>
            <wp:effectExtent l="0" t="0" r="0" b="7620"/>
            <wp:docPr id="5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9ED35840-1D5A-4480-ABFE-2231DDA57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9ED35840-1D5A-4480-ABFE-2231DDA570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28C" w14:textId="7A09144E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RELIGIOZNA POEMA</w:t>
      </w:r>
      <w:r w:rsidRPr="00E273CD">
        <w:rPr>
          <w:rFonts w:hint="cs"/>
          <w:lang w:val="hr-HR"/>
        </w:rPr>
        <w:br/>
        <w:t xml:space="preserve"> (lirsko-epska vrsta)</w:t>
      </w:r>
    </w:p>
    <w:p w14:paraId="495CE913" w14:textId="53F9EBB6" w:rsidR="00E273CD" w:rsidRDefault="00E273CD" w:rsidP="00E273CD">
      <w:r>
        <w:rPr>
          <w:noProof/>
        </w:rPr>
        <w:drawing>
          <wp:inline distT="0" distB="0" distL="0" distR="0" wp14:anchorId="406901FE" wp14:editId="3368BBD0">
            <wp:extent cx="5943600" cy="1550670"/>
            <wp:effectExtent l="0" t="0" r="0" b="0"/>
            <wp:docPr id="6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8B019C5F-4E54-403E-AD2A-219EF16DC4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8B019C5F-4E54-403E-AD2A-219EF16DC4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B18" w14:textId="0B7D2C16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KNJIŽEVNI RODOVI I VRSTE</w:t>
      </w:r>
    </w:p>
    <w:p w14:paraId="467B59D7" w14:textId="77777777" w:rsidR="00E273CD" w:rsidRPr="00E273CD" w:rsidRDefault="00E273CD" w:rsidP="00E273CD">
      <w:r w:rsidRPr="00E273CD">
        <w:rPr>
          <w:b/>
          <w:bCs/>
          <w:lang w:val="hr-HR"/>
        </w:rPr>
        <w:t>EPIKA – ep</w:t>
      </w:r>
    </w:p>
    <w:p w14:paraId="5C10F9AB" w14:textId="0E3FBF6D" w:rsidR="00E273CD" w:rsidRDefault="00E273CD" w:rsidP="00E273CD">
      <w:r>
        <w:rPr>
          <w:noProof/>
        </w:rPr>
        <w:lastRenderedPageBreak/>
        <w:drawing>
          <wp:inline distT="0" distB="0" distL="0" distR="0" wp14:anchorId="4DE4F316" wp14:editId="2228B1F5">
            <wp:extent cx="5943600" cy="1845310"/>
            <wp:effectExtent l="0" t="0" r="0" b="2540"/>
            <wp:docPr id="7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948D726D-9326-4F7D-A726-B0AD4B3F8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948D726D-9326-4F7D-A726-B0AD4B3F8E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4C2" w14:textId="77777777" w:rsidR="00E273CD" w:rsidRPr="00E273CD" w:rsidRDefault="00E273CD" w:rsidP="00E273CD">
      <w:r w:rsidRPr="00E273CD">
        <w:rPr>
          <w:b/>
          <w:bCs/>
          <w:lang w:val="hr-HR"/>
        </w:rPr>
        <w:t>EPIKA – pripovjedna proza</w:t>
      </w:r>
    </w:p>
    <w:p w14:paraId="3E9F6DA6" w14:textId="3C0B3A52" w:rsidR="00E273CD" w:rsidRDefault="00E273CD" w:rsidP="00E273CD">
      <w:r>
        <w:rPr>
          <w:noProof/>
        </w:rPr>
        <w:drawing>
          <wp:inline distT="0" distB="0" distL="0" distR="0" wp14:anchorId="7805745E" wp14:editId="25AEC012">
            <wp:extent cx="5943600" cy="1009015"/>
            <wp:effectExtent l="0" t="0" r="0" b="635"/>
            <wp:docPr id="8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A6154361-5B45-4D83-9B0F-9E8389CED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A6154361-5B45-4D83-9B0F-9E8389CED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32E9" w14:textId="77777777" w:rsidR="00E273CD" w:rsidRPr="00E273CD" w:rsidRDefault="00E273CD" w:rsidP="00E273CD">
      <w:r w:rsidRPr="00E273CD">
        <w:rPr>
          <w:b/>
          <w:bCs/>
          <w:lang w:val="hr-HR"/>
        </w:rPr>
        <w:t>DRAMA</w:t>
      </w:r>
    </w:p>
    <w:p w14:paraId="15C93615" w14:textId="3B1B3CA7" w:rsidR="00E273CD" w:rsidRDefault="00E273CD" w:rsidP="00E273CD">
      <w:r>
        <w:rPr>
          <w:noProof/>
        </w:rPr>
        <w:drawing>
          <wp:inline distT="0" distB="0" distL="0" distR="0" wp14:anchorId="57021D7A" wp14:editId="3ECF8B2E">
            <wp:extent cx="5943600" cy="2131060"/>
            <wp:effectExtent l="0" t="0" r="0" b="2540"/>
            <wp:docPr id="9" name="table" descr="Slika na kojoj se prikazuje tekst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CF9CBDBF-E68D-4060-963A-682A84201B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 descr="Slika na kojoj se prikazuje tekst&#10;&#10;Opis je automatski generiran">
                      <a:extLst>
                        <a:ext uri="{FF2B5EF4-FFF2-40B4-BE49-F238E27FC236}">
                          <a16:creationId xmlns:a16="http://schemas.microsoft.com/office/drawing/2014/main" id="{CF9CBDBF-E68D-4060-963A-682A84201B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D73" w14:textId="2ECF48E0" w:rsidR="00E273CD" w:rsidRDefault="00E273CD" w:rsidP="00E273CD">
      <w:pPr>
        <w:rPr>
          <w:lang w:val="hr-HR"/>
        </w:rPr>
      </w:pPr>
      <w:r w:rsidRPr="00E273CD">
        <w:rPr>
          <w:rFonts w:hint="cs"/>
          <w:lang w:val="hr-HR"/>
        </w:rPr>
        <w:t>GRAMATIKA, RJEČNICI</w:t>
      </w:r>
    </w:p>
    <w:p w14:paraId="54FC9C01" w14:textId="77777777" w:rsidR="00E273CD" w:rsidRPr="00E273CD" w:rsidRDefault="00E273CD" w:rsidP="00E273CD">
      <w:pPr>
        <w:numPr>
          <w:ilvl w:val="0"/>
          <w:numId w:val="29"/>
        </w:numPr>
      </w:pPr>
      <w:r w:rsidRPr="00E273CD">
        <w:rPr>
          <w:lang w:val="hr-HR"/>
        </w:rPr>
        <w:t xml:space="preserve">u ovom razdoblju nastaje i </w:t>
      </w:r>
      <w:r w:rsidRPr="00E273CD">
        <w:rPr>
          <w:b/>
          <w:bCs/>
          <w:lang w:val="hr-HR"/>
        </w:rPr>
        <w:t xml:space="preserve">prva gramatika hrvatskoga jezika </w:t>
      </w:r>
      <w:r w:rsidRPr="00E273CD">
        <w:rPr>
          <w:lang w:val="hr-HR"/>
        </w:rPr>
        <w:t xml:space="preserve">– </w:t>
      </w:r>
      <w:r w:rsidRPr="00E273CD">
        <w:rPr>
          <w:i/>
          <w:iCs/>
          <w:lang w:val="hr-HR"/>
        </w:rPr>
        <w:t xml:space="preserve">Dvije knjige temelja ilirskoga jezika </w:t>
      </w:r>
      <w:r w:rsidRPr="00E273CD">
        <w:rPr>
          <w:lang w:val="hr-HR"/>
        </w:rPr>
        <w:t xml:space="preserve">(Rim, </w:t>
      </w:r>
      <w:r w:rsidRPr="00E273CD">
        <w:rPr>
          <w:b/>
          <w:bCs/>
          <w:lang w:val="hr-HR"/>
        </w:rPr>
        <w:t>1604</w:t>
      </w:r>
      <w:r w:rsidRPr="00E273CD">
        <w:rPr>
          <w:lang w:val="hr-HR"/>
        </w:rPr>
        <w:t xml:space="preserve">.), isusovca </w:t>
      </w:r>
      <w:r w:rsidRPr="00E273CD">
        <w:rPr>
          <w:b/>
          <w:bCs/>
          <w:lang w:val="hr-HR"/>
        </w:rPr>
        <w:t xml:space="preserve">Bartola Kašića </w:t>
      </w:r>
      <w:r w:rsidRPr="00E273CD">
        <w:rPr>
          <w:lang w:val="hr-HR"/>
        </w:rPr>
        <w:t>– djelujući kao misionar u</w:t>
      </w:r>
      <w:r w:rsidRPr="00E273CD">
        <w:rPr>
          <w:b/>
          <w:bCs/>
          <w:lang w:val="hr-HR"/>
        </w:rPr>
        <w:t xml:space="preserve"> </w:t>
      </w:r>
      <w:r w:rsidRPr="00E273CD">
        <w:rPr>
          <w:lang w:val="hr-HR"/>
        </w:rPr>
        <w:t>različitim dijelovima Hrvatske, on predlaže jezik koji je „</w:t>
      </w:r>
      <w:r w:rsidRPr="00E273CD">
        <w:rPr>
          <w:i/>
          <w:iCs/>
          <w:lang w:val="hr-HR"/>
        </w:rPr>
        <w:t xml:space="preserve">najopćenitiji i koga može </w:t>
      </w:r>
      <w:proofErr w:type="spellStart"/>
      <w:r w:rsidRPr="00E273CD">
        <w:rPr>
          <w:i/>
          <w:iCs/>
          <w:lang w:val="hr-HR"/>
        </w:rPr>
        <w:t>svak</w:t>
      </w:r>
      <w:proofErr w:type="spellEnd"/>
      <w:r w:rsidRPr="00E273CD">
        <w:rPr>
          <w:lang w:val="hr-HR"/>
        </w:rPr>
        <w:t xml:space="preserve"> </w:t>
      </w:r>
      <w:proofErr w:type="spellStart"/>
      <w:r w:rsidRPr="00E273CD">
        <w:rPr>
          <w:i/>
          <w:iCs/>
          <w:lang w:val="hr-HR"/>
        </w:rPr>
        <w:t>lašnje</w:t>
      </w:r>
      <w:proofErr w:type="spellEnd"/>
      <w:r w:rsidRPr="00E273CD">
        <w:rPr>
          <w:i/>
          <w:iCs/>
          <w:lang w:val="hr-HR"/>
        </w:rPr>
        <w:t xml:space="preserve"> </w:t>
      </w:r>
      <w:proofErr w:type="spellStart"/>
      <w:r w:rsidRPr="00E273CD">
        <w:rPr>
          <w:i/>
          <w:iCs/>
          <w:lang w:val="hr-HR"/>
        </w:rPr>
        <w:t>razumiti</w:t>
      </w:r>
      <w:proofErr w:type="spellEnd"/>
      <w:r w:rsidRPr="00E273CD">
        <w:rPr>
          <w:lang w:val="hr-HR"/>
        </w:rPr>
        <w:t>”, tj. štokavsko narječje</w:t>
      </w:r>
    </w:p>
    <w:p w14:paraId="79F9ADD9" w14:textId="77777777" w:rsidR="00E273CD" w:rsidRPr="00E273CD" w:rsidRDefault="00E273CD" w:rsidP="00E273CD">
      <w:pPr>
        <w:numPr>
          <w:ilvl w:val="0"/>
          <w:numId w:val="29"/>
        </w:numPr>
      </w:pPr>
      <w:r w:rsidRPr="00E273CD">
        <w:rPr>
          <w:lang w:val="hr-HR"/>
        </w:rPr>
        <w:t xml:space="preserve">Jakov </w:t>
      </w:r>
      <w:proofErr w:type="spellStart"/>
      <w:r w:rsidRPr="00E273CD">
        <w:rPr>
          <w:lang w:val="hr-HR"/>
        </w:rPr>
        <w:t>Mikalja</w:t>
      </w:r>
      <w:proofErr w:type="spellEnd"/>
      <w:r w:rsidRPr="00E273CD">
        <w:rPr>
          <w:lang w:val="hr-HR"/>
        </w:rPr>
        <w:t xml:space="preserve">, </w:t>
      </w:r>
      <w:r w:rsidRPr="00E273CD">
        <w:rPr>
          <w:i/>
          <w:iCs/>
          <w:lang w:val="hr-HR"/>
        </w:rPr>
        <w:t xml:space="preserve">Blago jezika </w:t>
      </w:r>
      <w:proofErr w:type="spellStart"/>
      <w:r w:rsidRPr="00E273CD">
        <w:rPr>
          <w:i/>
          <w:iCs/>
          <w:lang w:val="hr-HR"/>
        </w:rPr>
        <w:t>slovinskoga</w:t>
      </w:r>
      <w:proofErr w:type="spellEnd"/>
      <w:r w:rsidRPr="00E273CD">
        <w:rPr>
          <w:lang w:val="hr-HR"/>
        </w:rPr>
        <w:t xml:space="preserve"> (1649. – 1651) - hrvatsko-latinsko-talijanski rječnik</w:t>
      </w:r>
    </w:p>
    <w:p w14:paraId="7A8F55B7" w14:textId="77777777" w:rsidR="00E273CD" w:rsidRPr="00E273CD" w:rsidRDefault="00E273CD" w:rsidP="00E273CD">
      <w:pPr>
        <w:numPr>
          <w:ilvl w:val="0"/>
          <w:numId w:val="29"/>
        </w:numPr>
      </w:pPr>
      <w:r w:rsidRPr="00E273CD">
        <w:rPr>
          <w:lang w:val="hr-HR"/>
        </w:rPr>
        <w:t xml:space="preserve">Juraj </w:t>
      </w:r>
      <w:proofErr w:type="spellStart"/>
      <w:r w:rsidRPr="00E273CD">
        <w:rPr>
          <w:lang w:val="hr-HR"/>
        </w:rPr>
        <w:t>Habdelić</w:t>
      </w:r>
      <w:proofErr w:type="spellEnd"/>
      <w:r w:rsidRPr="00E273CD">
        <w:rPr>
          <w:lang w:val="hr-HR"/>
        </w:rPr>
        <w:t xml:space="preserve">, </w:t>
      </w:r>
      <w:proofErr w:type="spellStart"/>
      <w:r w:rsidRPr="00E273CD">
        <w:rPr>
          <w:i/>
          <w:iCs/>
          <w:lang w:val="hr-HR"/>
        </w:rPr>
        <w:t>Dictionar</w:t>
      </w:r>
      <w:proofErr w:type="spellEnd"/>
      <w:r w:rsidRPr="00E273CD">
        <w:rPr>
          <w:i/>
          <w:iCs/>
          <w:lang w:val="hr-HR"/>
        </w:rPr>
        <w:t xml:space="preserve"> ili </w:t>
      </w:r>
      <w:proofErr w:type="spellStart"/>
      <w:r w:rsidRPr="00E273CD">
        <w:rPr>
          <w:i/>
          <w:iCs/>
          <w:lang w:val="hr-HR"/>
        </w:rPr>
        <w:t>reči</w:t>
      </w:r>
      <w:proofErr w:type="spellEnd"/>
      <w:r w:rsidRPr="00E273CD">
        <w:rPr>
          <w:i/>
          <w:iCs/>
          <w:lang w:val="hr-HR"/>
        </w:rPr>
        <w:t xml:space="preserve"> slovenske </w:t>
      </w:r>
      <w:r w:rsidRPr="00E273CD">
        <w:rPr>
          <w:lang w:val="hr-HR"/>
        </w:rPr>
        <w:t>(1670.) – hrvatsko-latinski rječnik; prvo djelo kajkavske leksikografije</w:t>
      </w:r>
    </w:p>
    <w:p w14:paraId="67D83F4B" w14:textId="77777777" w:rsidR="00E273CD" w:rsidRPr="00E273CD" w:rsidRDefault="00E273CD" w:rsidP="00E273CD">
      <w:pPr>
        <w:numPr>
          <w:ilvl w:val="0"/>
          <w:numId w:val="29"/>
        </w:numPr>
      </w:pPr>
      <w:r w:rsidRPr="00E273CD">
        <w:rPr>
          <w:lang w:val="hr-HR"/>
        </w:rPr>
        <w:t xml:space="preserve">Ivan Belostenec, </w:t>
      </w:r>
      <w:proofErr w:type="spellStart"/>
      <w:r w:rsidRPr="00E273CD">
        <w:rPr>
          <w:i/>
          <w:iCs/>
          <w:lang w:val="hr-HR"/>
        </w:rPr>
        <w:t>Gazophylacium</w:t>
      </w:r>
      <w:proofErr w:type="spellEnd"/>
      <w:r w:rsidRPr="00E273CD">
        <w:rPr>
          <w:i/>
          <w:iCs/>
          <w:lang w:val="hr-HR"/>
        </w:rPr>
        <w:t xml:space="preserve"> </w:t>
      </w:r>
      <w:r w:rsidRPr="00E273CD">
        <w:rPr>
          <w:lang w:val="hr-HR"/>
        </w:rPr>
        <w:t>(1740.) – hrvatsko-latinski rječnik; najvažnije djelo hrvatske starije leksikografije</w:t>
      </w:r>
    </w:p>
    <w:p w14:paraId="612B7E02" w14:textId="7D16A94C" w:rsidR="00E273CD" w:rsidRDefault="00E273CD" w:rsidP="00E273CD">
      <w:pPr>
        <w:pStyle w:val="Naslov"/>
      </w:pPr>
      <w:r>
        <w:lastRenderedPageBreak/>
        <w:t>BAROK U EUROPSKIM KNJIZEVNOSTIMA.pptx</w:t>
      </w:r>
    </w:p>
    <w:p w14:paraId="6969D1CD" w14:textId="31ECF3FA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OBILJEŽJA</w:t>
      </w:r>
    </w:p>
    <w:p w14:paraId="379FF0F5" w14:textId="77777777" w:rsidR="00E273CD" w:rsidRPr="00E273CD" w:rsidRDefault="00E273CD" w:rsidP="00E273CD">
      <w:pPr>
        <w:numPr>
          <w:ilvl w:val="0"/>
          <w:numId w:val="30"/>
        </w:numPr>
      </w:pPr>
      <w:r w:rsidRPr="00E273CD">
        <w:rPr>
          <w:lang w:val="hr-HR"/>
        </w:rPr>
        <w:t xml:space="preserve">naziv dolazi od portugalske riječi </w:t>
      </w:r>
      <w:proofErr w:type="spellStart"/>
      <w:r w:rsidRPr="00E273CD">
        <w:rPr>
          <w:i/>
          <w:iCs/>
          <w:lang w:val="hr-HR"/>
        </w:rPr>
        <w:t>barocco</w:t>
      </w:r>
      <w:proofErr w:type="spellEnd"/>
      <w:r w:rsidRPr="00E273CD">
        <w:rPr>
          <w:i/>
          <w:iCs/>
          <w:lang w:val="hr-HR"/>
        </w:rPr>
        <w:t xml:space="preserve"> </w:t>
      </w:r>
      <w:r w:rsidRPr="00E273CD">
        <w:rPr>
          <w:lang w:val="hr-HR"/>
        </w:rPr>
        <w:t>– biser nepravilna oblika i nevelike vrijednosti</w:t>
      </w:r>
    </w:p>
    <w:p w14:paraId="0DEBC438" w14:textId="77777777" w:rsidR="00E273CD" w:rsidRPr="00E273CD" w:rsidRDefault="00E273CD" w:rsidP="00E273CD">
      <w:pPr>
        <w:numPr>
          <w:ilvl w:val="0"/>
          <w:numId w:val="30"/>
        </w:numPr>
      </w:pPr>
      <w:r w:rsidRPr="00E273CD">
        <w:rPr>
          <w:lang w:val="hr-HR"/>
        </w:rPr>
        <w:t>javlja se potkraj 16. stoljeća i traje i u 17. stoljeću, a temelji se na suprotnosti između želje za uživanjem u zemaljskim radostima i straha od smrti i prolaznosti</w:t>
      </w:r>
    </w:p>
    <w:p w14:paraId="28D34A53" w14:textId="77777777" w:rsidR="00E273CD" w:rsidRPr="00E273CD" w:rsidRDefault="00E273CD" w:rsidP="00E273CD">
      <w:r w:rsidRPr="00E273CD">
        <w:rPr>
          <w:b/>
          <w:bCs/>
          <w:lang w:val="hr-HR"/>
        </w:rPr>
        <w:t>OBILJEŽJA</w:t>
      </w:r>
    </w:p>
    <w:p w14:paraId="4CD70B8C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>religioznost (povezana s utjecajem reformacije i protureformacije)</w:t>
      </w:r>
    </w:p>
    <w:p w14:paraId="70E2D8F1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>tematiziranje neobičnog, tajanstvenog, povratak religioznim temama</w:t>
      </w:r>
    </w:p>
    <w:p w14:paraId="49A982A5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 xml:space="preserve">povratak srednjovjekovnom </w:t>
      </w:r>
      <w:proofErr w:type="spellStart"/>
      <w:r w:rsidRPr="00E273CD">
        <w:rPr>
          <w:lang w:val="hr-HR"/>
        </w:rPr>
        <w:t>alegorizmu</w:t>
      </w:r>
      <w:proofErr w:type="spellEnd"/>
    </w:p>
    <w:p w14:paraId="0705DFC4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>kićenost izraza (gomilanje pjesničkih ukrasa, neobična metaforika)</w:t>
      </w:r>
    </w:p>
    <w:p w14:paraId="15C0A8CE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>barokna se književnost ostvaruje u 3 književna roda (lirika, epika, drama)</w:t>
      </w:r>
    </w:p>
    <w:p w14:paraId="1B18AD1F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 xml:space="preserve">tematske su preokupacije </w:t>
      </w:r>
      <w:r w:rsidRPr="00E273CD">
        <w:rPr>
          <w:b/>
          <w:bCs/>
          <w:lang w:val="hr-HR"/>
        </w:rPr>
        <w:t xml:space="preserve">religiozne </w:t>
      </w:r>
      <w:r w:rsidRPr="00E273CD">
        <w:rPr>
          <w:lang w:val="hr-HR"/>
        </w:rPr>
        <w:t xml:space="preserve">(vjera, sudbina), </w:t>
      </w:r>
      <w:r w:rsidRPr="00E273CD">
        <w:rPr>
          <w:b/>
          <w:bCs/>
          <w:lang w:val="hr-HR"/>
        </w:rPr>
        <w:t>refleksivne</w:t>
      </w:r>
      <w:r w:rsidRPr="00E273CD">
        <w:rPr>
          <w:lang w:val="hr-HR"/>
        </w:rPr>
        <w:t xml:space="preserve"> (čovjek, prolaznost života, smrt) i </w:t>
      </w:r>
      <w:r w:rsidRPr="00E273CD">
        <w:rPr>
          <w:b/>
          <w:bCs/>
          <w:lang w:val="hr-HR"/>
        </w:rPr>
        <w:t>povijesne</w:t>
      </w:r>
      <w:r w:rsidRPr="00E273CD">
        <w:rPr>
          <w:lang w:val="hr-HR"/>
        </w:rPr>
        <w:t xml:space="preserve"> (povijesni događaji, ratovi)</w:t>
      </w:r>
    </w:p>
    <w:p w14:paraId="1CB64047" w14:textId="77777777" w:rsidR="00E273CD" w:rsidRPr="00E273CD" w:rsidRDefault="00E273CD" w:rsidP="00E273CD">
      <w:pPr>
        <w:numPr>
          <w:ilvl w:val="0"/>
          <w:numId w:val="31"/>
        </w:numPr>
      </w:pPr>
      <w:r w:rsidRPr="00E273CD">
        <w:rPr>
          <w:lang w:val="hr-HR"/>
        </w:rPr>
        <w:t xml:space="preserve">pogled na svijet razvija se u okružju </w:t>
      </w:r>
      <w:r w:rsidRPr="00E273CD">
        <w:rPr>
          <w:b/>
          <w:bCs/>
          <w:lang w:val="hr-HR"/>
        </w:rPr>
        <w:t>protureformacije</w:t>
      </w:r>
      <w:r w:rsidRPr="00E273CD">
        <w:rPr>
          <w:lang w:val="hr-HR"/>
        </w:rPr>
        <w:t>; svjetonazor baroknog čovjeka uspoređuje se sa slikom koju daje razbijeno zrcalo:</w:t>
      </w:r>
    </w:p>
    <w:p w14:paraId="16CC983F" w14:textId="77777777" w:rsidR="00E273CD" w:rsidRPr="00E273CD" w:rsidRDefault="00E273CD" w:rsidP="00E273CD">
      <w:r w:rsidRPr="00E273CD">
        <w:rPr>
          <w:lang w:val="hr-HR"/>
        </w:rPr>
        <w:t xml:space="preserve">   a) narušena je ravnoteža čovjeka i prirode</w:t>
      </w:r>
    </w:p>
    <w:p w14:paraId="41F9620F" w14:textId="77777777" w:rsidR="00E273CD" w:rsidRPr="00E273CD" w:rsidRDefault="00E273CD" w:rsidP="00E273CD">
      <w:r w:rsidRPr="00E273CD">
        <w:rPr>
          <w:lang w:val="hr-HR"/>
        </w:rPr>
        <w:t xml:space="preserve">   b) čovjek je pasivan (nasuprot renesansnom optimizmu), muči ga </w:t>
      </w:r>
    </w:p>
    <w:p w14:paraId="1733A3A2" w14:textId="77777777" w:rsidR="00E273CD" w:rsidRPr="00E273CD" w:rsidRDefault="00E273CD" w:rsidP="00E273CD">
      <w:r w:rsidRPr="00E273CD">
        <w:rPr>
          <w:lang w:val="hr-HR"/>
        </w:rPr>
        <w:t xml:space="preserve">        nemir i unutrašnje nezadovoljstvo</w:t>
      </w:r>
    </w:p>
    <w:p w14:paraId="33192A96" w14:textId="77777777" w:rsidR="00E273CD" w:rsidRPr="00E273CD" w:rsidRDefault="00E273CD" w:rsidP="00E273CD">
      <w:r w:rsidRPr="00E273CD">
        <w:rPr>
          <w:lang w:val="hr-HR"/>
        </w:rPr>
        <w:t xml:space="preserve">   c) okreće se vjeri i Bogu, osjeća gorčinu i kajanje</w:t>
      </w:r>
    </w:p>
    <w:p w14:paraId="6CF59DB2" w14:textId="7DECD9CC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PROTUREFORMACIJA (katolička obnova)</w:t>
      </w:r>
    </w:p>
    <w:p w14:paraId="2BD41432" w14:textId="77777777" w:rsidR="00E273CD" w:rsidRPr="00E273CD" w:rsidRDefault="00E273CD" w:rsidP="00E273CD">
      <w:pPr>
        <w:numPr>
          <w:ilvl w:val="0"/>
          <w:numId w:val="33"/>
        </w:numPr>
      </w:pPr>
      <w:r w:rsidRPr="00E273CD">
        <w:rPr>
          <w:lang w:val="hr-HR"/>
        </w:rPr>
        <w:t xml:space="preserve">to je odgovor Katoličke crkve na pokret </w:t>
      </w:r>
      <w:r w:rsidRPr="00E273CD">
        <w:rPr>
          <w:b/>
          <w:bCs/>
          <w:lang w:val="hr-HR"/>
        </w:rPr>
        <w:t>reformacije</w:t>
      </w:r>
      <w:r w:rsidRPr="00E273CD">
        <w:rPr>
          <w:lang w:val="hr-HR"/>
        </w:rPr>
        <w:t xml:space="preserve"> </w:t>
      </w:r>
      <w:r w:rsidRPr="00E273CD">
        <w:rPr>
          <w:b/>
          <w:bCs/>
          <w:lang w:val="hr-HR"/>
        </w:rPr>
        <w:t xml:space="preserve">(protestantizam) </w:t>
      </w:r>
      <w:r w:rsidRPr="00E273CD">
        <w:rPr>
          <w:lang w:val="hr-HR"/>
        </w:rPr>
        <w:t>koji se od 1517. proširio Europom</w:t>
      </w:r>
    </w:p>
    <w:p w14:paraId="02179111" w14:textId="77777777" w:rsidR="00E273CD" w:rsidRPr="00E273CD" w:rsidRDefault="00E273CD" w:rsidP="00E273CD">
      <w:pPr>
        <w:numPr>
          <w:ilvl w:val="0"/>
          <w:numId w:val="33"/>
        </w:numPr>
      </w:pPr>
      <w:r w:rsidRPr="00E273CD">
        <w:rPr>
          <w:lang w:val="hr-HR"/>
        </w:rPr>
        <w:t xml:space="preserve">značajnu ulogu u obnovi Katoličke crkve imao je </w:t>
      </w:r>
      <w:r w:rsidRPr="00E273CD">
        <w:rPr>
          <w:b/>
          <w:bCs/>
          <w:lang w:val="hr-HR"/>
        </w:rPr>
        <w:t xml:space="preserve">Tridentski koncil </w:t>
      </w:r>
      <w:r w:rsidRPr="00E273CD">
        <w:rPr>
          <w:lang w:val="hr-HR"/>
        </w:rPr>
        <w:t>koji s manjim prekidima traje od 1545. do 1563. godine/ Crkva prati, potiče, ali i nadzire umjetničko stvaranje</w:t>
      </w:r>
    </w:p>
    <w:p w14:paraId="5D24F6EA" w14:textId="77777777" w:rsidR="00E273CD" w:rsidRPr="00E273CD" w:rsidRDefault="00E273CD" w:rsidP="00E273CD">
      <w:pPr>
        <w:numPr>
          <w:ilvl w:val="0"/>
          <w:numId w:val="33"/>
        </w:numPr>
      </w:pPr>
      <w:r w:rsidRPr="00E273CD">
        <w:rPr>
          <w:lang w:val="hr-HR"/>
        </w:rPr>
        <w:t xml:space="preserve">širenju vjere pridonose novoosnovani crkveni redovi, naročito </w:t>
      </w:r>
      <w:r w:rsidRPr="00E273CD">
        <w:rPr>
          <w:b/>
          <w:bCs/>
          <w:lang w:val="hr-HR"/>
        </w:rPr>
        <w:t xml:space="preserve">isusovci </w:t>
      </w:r>
      <w:r w:rsidRPr="00E273CD">
        <w:rPr>
          <w:lang w:val="hr-HR"/>
        </w:rPr>
        <w:t>– osim misionarskim radom bavili su se osnivanjem škola i</w:t>
      </w:r>
      <w:r w:rsidRPr="00E273CD">
        <w:rPr>
          <w:b/>
          <w:bCs/>
          <w:lang w:val="hr-HR"/>
        </w:rPr>
        <w:t xml:space="preserve"> </w:t>
      </w:r>
      <w:r w:rsidRPr="00E273CD">
        <w:rPr>
          <w:lang w:val="hr-HR"/>
        </w:rPr>
        <w:t>otvaranjem školskih kazališta/ stvarali su i djela kojima je bio cilj poučiti vjernike vjerskim istinama u duhu katoličke obnove</w:t>
      </w:r>
    </w:p>
    <w:p w14:paraId="6E21629F" w14:textId="77777777" w:rsidR="00E273CD" w:rsidRPr="00E273CD" w:rsidRDefault="00E273CD" w:rsidP="00E273CD">
      <w:pPr>
        <w:numPr>
          <w:ilvl w:val="0"/>
          <w:numId w:val="33"/>
        </w:numPr>
      </w:pPr>
      <w:r w:rsidRPr="00E273CD">
        <w:rPr>
          <w:lang w:val="hr-HR"/>
        </w:rPr>
        <w:t xml:space="preserve">barok se najprije razvio u katoličkim zemljama, a tek kasnije i u ostalim europskim zemljama/ barokna se djela </w:t>
      </w:r>
      <w:proofErr w:type="spellStart"/>
      <w:r w:rsidRPr="00E273CD">
        <w:rPr>
          <w:lang w:val="hr-HR"/>
        </w:rPr>
        <w:t>suprostavljaju</w:t>
      </w:r>
      <w:proofErr w:type="spellEnd"/>
      <w:r w:rsidRPr="00E273CD">
        <w:rPr>
          <w:lang w:val="hr-HR"/>
        </w:rPr>
        <w:t xml:space="preserve"> renesansnoj poetici</w:t>
      </w:r>
    </w:p>
    <w:p w14:paraId="026C7255" w14:textId="7BA75225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RAZLIKUJ !</w:t>
      </w:r>
    </w:p>
    <w:p w14:paraId="5D0756FE" w14:textId="23E63A73" w:rsidR="00E273CD" w:rsidRDefault="00E273CD" w:rsidP="00E273CD">
      <w:r>
        <w:rPr>
          <w:noProof/>
        </w:rPr>
        <w:lastRenderedPageBreak/>
        <w:drawing>
          <wp:inline distT="0" distB="0" distL="0" distR="0" wp14:anchorId="6498EAA0" wp14:editId="0709F41A">
            <wp:extent cx="5943600" cy="1200150"/>
            <wp:effectExtent l="0" t="0" r="0" b="0"/>
            <wp:docPr id="10" name="table" descr="Slika na kojoj se prikazuje stol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26EFFF71-AA02-410F-81E8-A16E9D8D8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 descr="Slika na kojoj se prikazuje stol&#10;&#10;Opis je automatski generiran">
                      <a:extLst>
                        <a:ext uri="{FF2B5EF4-FFF2-40B4-BE49-F238E27FC236}">
                          <a16:creationId xmlns:a16="http://schemas.microsoft.com/office/drawing/2014/main" id="{26EFFF71-AA02-410F-81E8-A16E9D8D8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1FAC" w14:textId="6A9D0DE2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TALIJANSKA KNJIŽEVNOST</w:t>
      </w:r>
    </w:p>
    <w:p w14:paraId="262A7AC2" w14:textId="311783D1" w:rsidR="00E273CD" w:rsidRDefault="00E273CD" w:rsidP="00E273CD">
      <w:r>
        <w:rPr>
          <w:noProof/>
        </w:rPr>
        <w:drawing>
          <wp:inline distT="0" distB="0" distL="0" distR="0" wp14:anchorId="18C784D6" wp14:editId="5A9C167C">
            <wp:extent cx="5943600" cy="4396105"/>
            <wp:effectExtent l="0" t="0" r="0" b="4445"/>
            <wp:docPr id="11" name="table" descr="Slika na kojoj se prikazuje stol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7F0A5436-50B8-4A54-91AF-69494DB0EA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 descr="Slika na kojoj se prikazuje stol&#10;&#10;Opis je automatski generiran">
                      <a:extLst>
                        <a:ext uri="{FF2B5EF4-FFF2-40B4-BE49-F238E27FC236}">
                          <a16:creationId xmlns:a16="http://schemas.microsoft.com/office/drawing/2014/main" id="{7F0A5436-50B8-4A54-91AF-69494DB0EA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AA8F" w14:textId="3FF6E3F6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ŠPANJOLSKA KNJIŽEVNOST</w:t>
      </w:r>
    </w:p>
    <w:p w14:paraId="7D94304D" w14:textId="3FB9E30A" w:rsidR="00E273CD" w:rsidRDefault="00E273CD" w:rsidP="00E273CD">
      <w:r>
        <w:rPr>
          <w:noProof/>
        </w:rPr>
        <w:lastRenderedPageBreak/>
        <w:drawing>
          <wp:inline distT="0" distB="0" distL="0" distR="0" wp14:anchorId="74B9EB14" wp14:editId="7492D31D">
            <wp:extent cx="5943600" cy="4056380"/>
            <wp:effectExtent l="0" t="0" r="0" b="1270"/>
            <wp:docPr id="12" name="table" descr="Slika na kojoj se prikazuje stol&#10;&#10;Opis je automatski generiran">
              <a:extLst xmlns:a="http://schemas.openxmlformats.org/drawingml/2006/main">
                <a:ext uri="{FF2B5EF4-FFF2-40B4-BE49-F238E27FC236}">
                  <a16:creationId xmlns:a16="http://schemas.microsoft.com/office/drawing/2014/main" id="{D789788F-48D4-43C7-BC69-8BF2226420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 descr="Slika na kojoj se prikazuje stol&#10;&#10;Opis je automatski generiran">
                      <a:extLst>
                        <a:ext uri="{FF2B5EF4-FFF2-40B4-BE49-F238E27FC236}">
                          <a16:creationId xmlns:a16="http://schemas.microsoft.com/office/drawing/2014/main" id="{D789788F-48D4-43C7-BC69-8BF2226420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D8DD" w14:textId="541CD09F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PORTUGALSKA KNJIŽEVNOST</w:t>
      </w:r>
    </w:p>
    <w:p w14:paraId="707C5294" w14:textId="2BCD2783" w:rsidR="00E273CD" w:rsidRDefault="00E273CD" w:rsidP="00E273CD">
      <w:r>
        <w:rPr>
          <w:noProof/>
        </w:rPr>
        <w:drawing>
          <wp:inline distT="0" distB="0" distL="0" distR="0" wp14:anchorId="580A382F" wp14:editId="37B1671A">
            <wp:extent cx="5943600" cy="941070"/>
            <wp:effectExtent l="0" t="0" r="0" b="0"/>
            <wp:docPr id="1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072B32A-F6E6-4D43-B90E-9E55A9C8FF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072B32A-F6E6-4D43-B90E-9E55A9C8FF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A8F9" w14:textId="09044AB7" w:rsidR="00E273CD" w:rsidRDefault="00E273CD" w:rsidP="00E273CD">
      <w:pPr>
        <w:rPr>
          <w:b/>
          <w:bCs/>
          <w:lang w:val="hr-HR"/>
        </w:rPr>
      </w:pPr>
      <w:r w:rsidRPr="00E273CD">
        <w:rPr>
          <w:b/>
          <w:bCs/>
          <w:lang w:val="hr-HR"/>
        </w:rPr>
        <w:t>OSTALI ZNAČAJNI POJMOVI VEZANI UZ</w:t>
      </w:r>
      <w:r>
        <w:rPr>
          <w:b/>
          <w:bCs/>
          <w:lang w:val="hr-HR"/>
        </w:rPr>
        <w:t xml:space="preserve"> </w:t>
      </w:r>
      <w:r w:rsidRPr="00E273CD">
        <w:rPr>
          <w:b/>
          <w:bCs/>
          <w:lang w:val="hr-HR"/>
        </w:rPr>
        <w:t>BAROK</w:t>
      </w:r>
    </w:p>
    <w:p w14:paraId="68DA003F" w14:textId="77777777" w:rsidR="00E273CD" w:rsidRPr="00E273CD" w:rsidRDefault="00E273CD" w:rsidP="00E273CD">
      <w:pPr>
        <w:numPr>
          <w:ilvl w:val="0"/>
          <w:numId w:val="34"/>
        </w:numPr>
        <w:rPr>
          <w:b/>
          <w:bCs/>
        </w:rPr>
      </w:pPr>
      <w:proofErr w:type="spellStart"/>
      <w:r w:rsidRPr="00E273CD">
        <w:rPr>
          <w:b/>
          <w:bCs/>
          <w:lang w:val="hr-HR"/>
        </w:rPr>
        <w:t>končeto</w:t>
      </w:r>
      <w:proofErr w:type="spellEnd"/>
      <w:r w:rsidRPr="00E273CD">
        <w:rPr>
          <w:b/>
          <w:bCs/>
          <w:lang w:val="hr-HR"/>
        </w:rPr>
        <w:t xml:space="preserve"> – stilsko izražajno sredstvo gomilanja figura u kojem se spajaju pojmovi koji naizgled nemaju dodirnih točaka, ali pjesnik time ističe svoju domišljatost (npr. za G. Marina nebo je </w:t>
      </w:r>
      <w:r w:rsidRPr="00E273CD">
        <w:rPr>
          <w:b/>
          <w:bCs/>
          <w:i/>
          <w:iCs/>
          <w:lang w:val="hr-HR"/>
        </w:rPr>
        <w:t xml:space="preserve">staja zvijezda, </w:t>
      </w:r>
      <w:r w:rsidRPr="00E273CD">
        <w:rPr>
          <w:b/>
          <w:bCs/>
          <w:lang w:val="hr-HR"/>
        </w:rPr>
        <w:t xml:space="preserve">krijesnica je </w:t>
      </w:r>
      <w:r w:rsidRPr="00E273CD">
        <w:rPr>
          <w:b/>
          <w:bCs/>
          <w:i/>
          <w:iCs/>
          <w:lang w:val="hr-HR"/>
        </w:rPr>
        <w:t>leteća munja…</w:t>
      </w:r>
      <w:r w:rsidRPr="00E273CD">
        <w:rPr>
          <w:b/>
          <w:bCs/>
          <w:lang w:val="hr-HR"/>
        </w:rPr>
        <w:t>)</w:t>
      </w:r>
    </w:p>
    <w:p w14:paraId="0E48676D" w14:textId="77777777" w:rsidR="00E273CD" w:rsidRPr="00E273CD" w:rsidRDefault="00E273CD" w:rsidP="00E273CD">
      <w:pPr>
        <w:numPr>
          <w:ilvl w:val="0"/>
          <w:numId w:val="34"/>
        </w:numPr>
        <w:rPr>
          <w:b/>
          <w:bCs/>
        </w:rPr>
      </w:pPr>
      <w:r w:rsidRPr="00E273CD">
        <w:rPr>
          <w:b/>
          <w:bCs/>
          <w:lang w:val="hr-HR"/>
        </w:rPr>
        <w:t>manirizam – pojam se odnosi:</w:t>
      </w:r>
    </w:p>
    <w:p w14:paraId="0AB481B7" w14:textId="77777777" w:rsidR="00E273CD" w:rsidRPr="00E273CD" w:rsidRDefault="00E273CD" w:rsidP="00E273CD">
      <w:pPr>
        <w:rPr>
          <w:b/>
          <w:bCs/>
        </w:rPr>
      </w:pPr>
      <w:r w:rsidRPr="00E273CD">
        <w:rPr>
          <w:b/>
          <w:bCs/>
          <w:lang w:val="hr-HR"/>
        </w:rPr>
        <w:t xml:space="preserve">   a) na razdoblje između renesanse i baroka (kraj 16. i početak 17. st.)</w:t>
      </w:r>
    </w:p>
    <w:p w14:paraId="49E0F709" w14:textId="77777777" w:rsidR="00E273CD" w:rsidRPr="00E273CD" w:rsidRDefault="00E273CD" w:rsidP="00E273CD">
      <w:pPr>
        <w:rPr>
          <w:b/>
          <w:bCs/>
        </w:rPr>
      </w:pPr>
      <w:r w:rsidRPr="00E273CD">
        <w:rPr>
          <w:b/>
          <w:bCs/>
          <w:lang w:val="hr-HR"/>
        </w:rPr>
        <w:t xml:space="preserve">   b) na stilsko obilježje čije su značajke težnja neobičnom i izobličavanju</w:t>
      </w:r>
    </w:p>
    <w:p w14:paraId="5671FEE4" w14:textId="77777777" w:rsidR="00E273CD" w:rsidRPr="00E273CD" w:rsidRDefault="00E273CD" w:rsidP="00E273CD">
      <w:pPr>
        <w:rPr>
          <w:b/>
          <w:bCs/>
        </w:rPr>
      </w:pPr>
      <w:r w:rsidRPr="00E273CD">
        <w:rPr>
          <w:b/>
          <w:bCs/>
          <w:lang w:val="hr-HR"/>
        </w:rPr>
        <w:t xml:space="preserve">        i traženju novih puteva izražavanja</w:t>
      </w:r>
    </w:p>
    <w:p w14:paraId="6E4C5CDF" w14:textId="77777777" w:rsidR="00E273CD" w:rsidRPr="00E273CD" w:rsidRDefault="00E273CD" w:rsidP="00E273CD">
      <w:pPr>
        <w:numPr>
          <w:ilvl w:val="0"/>
          <w:numId w:val="35"/>
        </w:numPr>
        <w:rPr>
          <w:b/>
          <w:bCs/>
        </w:rPr>
      </w:pPr>
      <w:r w:rsidRPr="00E273CD">
        <w:rPr>
          <w:b/>
          <w:bCs/>
          <w:lang w:val="hr-HR"/>
        </w:rPr>
        <w:t>precioznost – naziv za francuski barokni stil (Moliere je tako nazivao žene pretjerano sklone kićenju), zbog te pretjerane kićenosti naziv je dobio i barokni stil</w:t>
      </w:r>
    </w:p>
    <w:p w14:paraId="04B30C13" w14:textId="77777777" w:rsidR="00E273CD" w:rsidRDefault="00E273CD" w:rsidP="00E273CD">
      <w:pPr>
        <w:rPr>
          <w:b/>
          <w:bCs/>
          <w:lang w:val="hr-HR"/>
        </w:rPr>
      </w:pPr>
    </w:p>
    <w:p w14:paraId="39EFF2A0" w14:textId="77777777" w:rsidR="00E273CD" w:rsidRPr="00E273CD" w:rsidRDefault="00E273CD" w:rsidP="00E273CD"/>
    <w:sectPr w:rsidR="00E273CD" w:rsidRPr="00E2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 Regular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224"/>
    <w:multiLevelType w:val="hybridMultilevel"/>
    <w:tmpl w:val="87ECE0BA"/>
    <w:lvl w:ilvl="0" w:tplc="E1F40A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D216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ECBC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64E0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3A06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002A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83C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8C8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12519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0253B3"/>
    <w:multiLevelType w:val="hybridMultilevel"/>
    <w:tmpl w:val="A04AA0A6"/>
    <w:lvl w:ilvl="0" w:tplc="6A386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EF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CC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46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8C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C9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961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48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8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6E7425"/>
    <w:multiLevelType w:val="hybridMultilevel"/>
    <w:tmpl w:val="EC8C34CC"/>
    <w:lvl w:ilvl="0" w:tplc="CC264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29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23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C3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C8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A3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E8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06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A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31B40"/>
    <w:multiLevelType w:val="hybridMultilevel"/>
    <w:tmpl w:val="3CA84A78"/>
    <w:lvl w:ilvl="0" w:tplc="43C65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66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60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4F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92D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6E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2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B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796D12"/>
    <w:multiLevelType w:val="hybridMultilevel"/>
    <w:tmpl w:val="2C24DA8C"/>
    <w:lvl w:ilvl="0" w:tplc="E932BF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6F9E7A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42B0EE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A9F4A8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18805D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8B001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5A609A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6D7CD0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8F9006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5" w15:restartNumberingAfterBreak="0">
    <w:nsid w:val="142B71E2"/>
    <w:multiLevelType w:val="hybridMultilevel"/>
    <w:tmpl w:val="6486C288"/>
    <w:lvl w:ilvl="0" w:tplc="97541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0A7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C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6B6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EE5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48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43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6EE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0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6F64"/>
    <w:multiLevelType w:val="hybridMultilevel"/>
    <w:tmpl w:val="20629766"/>
    <w:lvl w:ilvl="0" w:tplc="A36CE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456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8E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497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4F3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4F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CE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EF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2A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B4678"/>
    <w:multiLevelType w:val="hybridMultilevel"/>
    <w:tmpl w:val="7F7C2BFE"/>
    <w:lvl w:ilvl="0" w:tplc="032E4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0D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F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42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A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4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2D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E8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09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961F88"/>
    <w:multiLevelType w:val="hybridMultilevel"/>
    <w:tmpl w:val="D414BE72"/>
    <w:lvl w:ilvl="0" w:tplc="A19EC6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D806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B22B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E2F0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90F7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3651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7E90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9EB2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0AB1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B152DE5"/>
    <w:multiLevelType w:val="hybridMultilevel"/>
    <w:tmpl w:val="E6864970"/>
    <w:lvl w:ilvl="0" w:tplc="E3E21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C5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C1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C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88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06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07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0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602C33"/>
    <w:multiLevelType w:val="hybridMultilevel"/>
    <w:tmpl w:val="C7EE763E"/>
    <w:lvl w:ilvl="0" w:tplc="8DFA3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E5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24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45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4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09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43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EA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42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840684"/>
    <w:multiLevelType w:val="hybridMultilevel"/>
    <w:tmpl w:val="2BAA670E"/>
    <w:lvl w:ilvl="0" w:tplc="E93C30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91088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868E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A64AA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089D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B6EB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2B266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F4C431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60035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C60ED"/>
    <w:multiLevelType w:val="hybridMultilevel"/>
    <w:tmpl w:val="5B28A5E0"/>
    <w:lvl w:ilvl="0" w:tplc="EFE6D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901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9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AD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2C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2B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63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2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6F1F07"/>
    <w:multiLevelType w:val="hybridMultilevel"/>
    <w:tmpl w:val="F716B89E"/>
    <w:lvl w:ilvl="0" w:tplc="FDE27C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EAE3A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785E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8825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8030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3C24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14F6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08E0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0A727F6"/>
    <w:multiLevelType w:val="hybridMultilevel"/>
    <w:tmpl w:val="A0EE68CA"/>
    <w:lvl w:ilvl="0" w:tplc="83F01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2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C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AE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01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2C9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20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9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E4693A"/>
    <w:multiLevelType w:val="hybridMultilevel"/>
    <w:tmpl w:val="632AB238"/>
    <w:lvl w:ilvl="0" w:tplc="82B28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63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43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00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0E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0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E0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E6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61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AD134FE"/>
    <w:multiLevelType w:val="hybridMultilevel"/>
    <w:tmpl w:val="6DD4C578"/>
    <w:lvl w:ilvl="0" w:tplc="38D81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A2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2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8A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4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CC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87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C9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85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5022CC"/>
    <w:multiLevelType w:val="hybridMultilevel"/>
    <w:tmpl w:val="3CC23648"/>
    <w:lvl w:ilvl="0" w:tplc="F782D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C2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A1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28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6F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81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4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2A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A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BC16E8"/>
    <w:multiLevelType w:val="hybridMultilevel"/>
    <w:tmpl w:val="FB08ED8C"/>
    <w:lvl w:ilvl="0" w:tplc="9D704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09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F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69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C6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8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43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EF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81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3457E7"/>
    <w:multiLevelType w:val="hybridMultilevel"/>
    <w:tmpl w:val="FEC0AF8A"/>
    <w:lvl w:ilvl="0" w:tplc="B1907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CC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6D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4B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0B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D84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22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AC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CF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1B21026"/>
    <w:multiLevelType w:val="hybridMultilevel"/>
    <w:tmpl w:val="88607426"/>
    <w:lvl w:ilvl="0" w:tplc="39F26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89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64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ED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ED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A2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00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A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2A3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2556AC6"/>
    <w:multiLevelType w:val="hybridMultilevel"/>
    <w:tmpl w:val="05107228"/>
    <w:lvl w:ilvl="0" w:tplc="E42601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0420A3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2264B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9FE245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E1C621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55EA7F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24E266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846469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74CE61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22" w15:restartNumberingAfterBreak="0">
    <w:nsid w:val="44D14EAD"/>
    <w:multiLevelType w:val="hybridMultilevel"/>
    <w:tmpl w:val="1310C48A"/>
    <w:lvl w:ilvl="0" w:tplc="8CC025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1DB40D7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C75235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B8CE3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72F81F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CA688C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8E082A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9E0EE6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696AA2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23" w15:restartNumberingAfterBreak="0">
    <w:nsid w:val="4AD21B97"/>
    <w:multiLevelType w:val="hybridMultilevel"/>
    <w:tmpl w:val="2AA0B166"/>
    <w:lvl w:ilvl="0" w:tplc="10726C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B4708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0C27A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B8BB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3CED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030EF7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06A9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686A6C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AC6930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F3820"/>
    <w:multiLevelType w:val="hybridMultilevel"/>
    <w:tmpl w:val="CFC425D2"/>
    <w:lvl w:ilvl="0" w:tplc="748211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085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9C63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E45D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7826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AA6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2AE2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A51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8CDE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6780579"/>
    <w:multiLevelType w:val="hybridMultilevel"/>
    <w:tmpl w:val="57B053DE"/>
    <w:lvl w:ilvl="0" w:tplc="E8DE2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A0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C2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CC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24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AB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C3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6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42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7D3380"/>
    <w:multiLevelType w:val="hybridMultilevel"/>
    <w:tmpl w:val="C6EAA870"/>
    <w:lvl w:ilvl="0" w:tplc="6C86A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54B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6B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24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EF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4E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0C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E3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7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894834"/>
    <w:multiLevelType w:val="hybridMultilevel"/>
    <w:tmpl w:val="667E5AAC"/>
    <w:lvl w:ilvl="0" w:tplc="F526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AC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EF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68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0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6A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E3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02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2F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D80607"/>
    <w:multiLevelType w:val="hybridMultilevel"/>
    <w:tmpl w:val="B0228C96"/>
    <w:lvl w:ilvl="0" w:tplc="E6BE82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965E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5AB8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ACE0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7E2F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F45D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C6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BE7E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4206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FDC0AF3"/>
    <w:multiLevelType w:val="hybridMultilevel"/>
    <w:tmpl w:val="5CEE7B5A"/>
    <w:lvl w:ilvl="0" w:tplc="A82076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ystem Font Regular" w:hAnsi="System Font Regular" w:hint="default"/>
      </w:rPr>
    </w:lvl>
    <w:lvl w:ilvl="1" w:tplc="07CC77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ystem Font Regular" w:hAnsi="System Font Regular" w:hint="default"/>
      </w:rPr>
    </w:lvl>
    <w:lvl w:ilvl="2" w:tplc="5AD2BF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ystem Font Regular" w:hAnsi="System Font Regular" w:hint="default"/>
      </w:rPr>
    </w:lvl>
    <w:lvl w:ilvl="3" w:tplc="98069C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ystem Font Regular" w:hAnsi="System Font Regular" w:hint="default"/>
      </w:rPr>
    </w:lvl>
    <w:lvl w:ilvl="4" w:tplc="7E9483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ystem Font Regular" w:hAnsi="System Font Regular" w:hint="default"/>
      </w:rPr>
    </w:lvl>
    <w:lvl w:ilvl="5" w:tplc="AC56D4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ystem Font Regular" w:hAnsi="System Font Regular" w:hint="default"/>
      </w:rPr>
    </w:lvl>
    <w:lvl w:ilvl="6" w:tplc="3C8C5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ystem Font Regular" w:hAnsi="System Font Regular" w:hint="default"/>
      </w:rPr>
    </w:lvl>
    <w:lvl w:ilvl="7" w:tplc="645228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ystem Font Regular" w:hAnsi="System Font Regular" w:hint="default"/>
      </w:rPr>
    </w:lvl>
    <w:lvl w:ilvl="8" w:tplc="2A8CAA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ystem Font Regular" w:hAnsi="System Font Regular" w:hint="default"/>
      </w:rPr>
    </w:lvl>
  </w:abstractNum>
  <w:abstractNum w:abstractNumId="30" w15:restartNumberingAfterBreak="0">
    <w:nsid w:val="700131C9"/>
    <w:multiLevelType w:val="hybridMultilevel"/>
    <w:tmpl w:val="63A4FB34"/>
    <w:lvl w:ilvl="0" w:tplc="9028C9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7ED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90AC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5A72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C0AA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62BD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72EC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0E89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C81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27A075E"/>
    <w:multiLevelType w:val="hybridMultilevel"/>
    <w:tmpl w:val="C5222ED0"/>
    <w:lvl w:ilvl="0" w:tplc="45D0C2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9A5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69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298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09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C0C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8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41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129F3"/>
    <w:multiLevelType w:val="hybridMultilevel"/>
    <w:tmpl w:val="147AF39A"/>
    <w:lvl w:ilvl="0" w:tplc="F8AA2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66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22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06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A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7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3E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25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2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AAB383B"/>
    <w:multiLevelType w:val="hybridMultilevel"/>
    <w:tmpl w:val="F85EB44A"/>
    <w:lvl w:ilvl="0" w:tplc="FBB04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61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E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C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6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0C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2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A8D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786392"/>
    <w:multiLevelType w:val="hybridMultilevel"/>
    <w:tmpl w:val="5B507B52"/>
    <w:lvl w:ilvl="0" w:tplc="A05ED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06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CE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45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7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84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19"/>
  </w:num>
  <w:num w:numId="5">
    <w:abstractNumId w:val="32"/>
  </w:num>
  <w:num w:numId="6">
    <w:abstractNumId w:val="7"/>
  </w:num>
  <w:num w:numId="7">
    <w:abstractNumId w:val="26"/>
  </w:num>
  <w:num w:numId="8">
    <w:abstractNumId w:val="16"/>
  </w:num>
  <w:num w:numId="9">
    <w:abstractNumId w:val="29"/>
  </w:num>
  <w:num w:numId="10">
    <w:abstractNumId w:val="4"/>
  </w:num>
  <w:num w:numId="11">
    <w:abstractNumId w:val="22"/>
  </w:num>
  <w:num w:numId="12">
    <w:abstractNumId w:val="21"/>
  </w:num>
  <w:num w:numId="13">
    <w:abstractNumId w:val="23"/>
  </w:num>
  <w:num w:numId="14">
    <w:abstractNumId w:val="11"/>
  </w:num>
  <w:num w:numId="15">
    <w:abstractNumId w:val="6"/>
  </w:num>
  <w:num w:numId="16">
    <w:abstractNumId w:val="31"/>
  </w:num>
  <w:num w:numId="17">
    <w:abstractNumId w:val="5"/>
  </w:num>
  <w:num w:numId="18">
    <w:abstractNumId w:val="13"/>
  </w:num>
  <w:num w:numId="19">
    <w:abstractNumId w:val="0"/>
  </w:num>
  <w:num w:numId="20">
    <w:abstractNumId w:val="24"/>
  </w:num>
  <w:num w:numId="21">
    <w:abstractNumId w:val="28"/>
  </w:num>
  <w:num w:numId="22">
    <w:abstractNumId w:val="30"/>
  </w:num>
  <w:num w:numId="23">
    <w:abstractNumId w:val="8"/>
  </w:num>
  <w:num w:numId="24">
    <w:abstractNumId w:val="25"/>
  </w:num>
  <w:num w:numId="25">
    <w:abstractNumId w:val="15"/>
  </w:num>
  <w:num w:numId="26">
    <w:abstractNumId w:val="27"/>
  </w:num>
  <w:num w:numId="27">
    <w:abstractNumId w:val="34"/>
  </w:num>
  <w:num w:numId="28">
    <w:abstractNumId w:val="18"/>
  </w:num>
  <w:num w:numId="29">
    <w:abstractNumId w:val="1"/>
  </w:num>
  <w:num w:numId="30">
    <w:abstractNumId w:val="12"/>
  </w:num>
  <w:num w:numId="31">
    <w:abstractNumId w:val="9"/>
  </w:num>
  <w:num w:numId="32">
    <w:abstractNumId w:val="2"/>
  </w:num>
  <w:num w:numId="33">
    <w:abstractNumId w:val="17"/>
  </w:num>
  <w:num w:numId="34">
    <w:abstractNumId w:val="1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4B"/>
    <w:rsid w:val="00191C1A"/>
    <w:rsid w:val="0065447A"/>
    <w:rsid w:val="006A174B"/>
    <w:rsid w:val="00E2359E"/>
    <w:rsid w:val="00E2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91AA"/>
  <w15:chartTrackingRefBased/>
  <w15:docId w15:val="{5A938E47-1223-47F6-B424-5D8E2B86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A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A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">
    <w:name w:val="Title"/>
    <w:basedOn w:val="Normal"/>
    <w:next w:val="Normal"/>
    <w:link w:val="NaslovChar"/>
    <w:uiPriority w:val="10"/>
    <w:qFormat/>
    <w:rsid w:val="006A1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A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E2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8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6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1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5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0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9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2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7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8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2901</Words>
  <Characters>16539</Characters>
  <Application>Microsoft Office Word</Application>
  <DocSecurity>0</DocSecurity>
  <Lines>137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2022-04-03T23:17:00Z</dcterms:created>
  <dcterms:modified xsi:type="dcterms:W3CDTF">2022-04-03T23:32:00Z</dcterms:modified>
</cp:coreProperties>
</file>