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 xml:space="preserve">tring, number, </w:t>
      </w:r>
      <w:r w:rsidR="00CF611B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b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oolean, object(array), function, undefined)</w:t>
      </w:r>
    </w:p>
    <w:p w:rsidR="00470DD7" w:rsidRPr="001A72ED" w:rsidRDefault="00470DD7" w:rsidP="005670B5">
      <w:pPr>
        <w:spacing w:after="0"/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증감연산자[++, --], 삼항연산자, 논리연산자[&amp;&amp;, ||]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문장 ;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>reak, else, instanceof, true, case, false, new try, catch, finally, null, typeof,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식별자 ; </w:t>
      </w:r>
      <w:r w:rsidR="00A272C6">
        <w:rPr>
          <w:rFonts w:hint="eastAsia"/>
        </w:rPr>
        <w:t>이름을 붙일 때 사용하는 단어 ex.</w:t>
      </w:r>
      <w:r>
        <w:rPr>
          <w:rFonts w:hint="eastAsia"/>
        </w:rPr>
        <w:t>변수</w:t>
      </w:r>
      <w:r w:rsidR="00A272C6">
        <w:rPr>
          <w:rFonts w:hint="eastAsia"/>
        </w:rPr>
        <w:t>명, 함수명</w:t>
      </w:r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한글이나 한자 일본어 같은 언어를 포함할 수 있으나 알파벳을 사용하는 것이 관례. 의미있는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>단어로 이루어진 식별자는 각 단어의 첫글자를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생성자함수의 이름은 항상 대문자로 시작. 그외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주석</w:t>
      </w:r>
      <w:r w:rsidR="002B3AE6">
        <w:rPr>
          <w:rFonts w:hint="eastAsia"/>
        </w:rPr>
        <w:t xml:space="preserve"> : /* 주석 */ 또는 // </w:t>
      </w:r>
      <w:r w:rsidR="002B3AE6">
        <w:t>주석</w:t>
      </w:r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a</w:t>
      </w:r>
      <w:r w:rsidR="00A4221A">
        <w:rPr>
          <w:rFonts w:hint="eastAsia"/>
        </w:rPr>
        <w:t>lert(</w:t>
      </w:r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r>
        <w:t>a</w:t>
      </w:r>
      <w:r w:rsidR="00A4221A">
        <w:rPr>
          <w:rFonts w:hint="eastAsia"/>
        </w:rPr>
        <w:t>lert(</w:t>
      </w:r>
      <w:r w:rsidR="00A4221A">
        <w:t>“</w:t>
      </w:r>
      <w:r w:rsidR="00A4221A">
        <w:rPr>
          <w:rFonts w:hint="eastAsia"/>
        </w:rPr>
        <w:t>Hello, 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var </w:t>
      </w:r>
      <w:r>
        <w:t xml:space="preserve">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r>
        <w:t xml:space="preserve">let 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불가. 블록 레벨 스코프 적용</w:t>
      </w:r>
    </w:p>
    <w:p w:rsidR="001F42EA" w:rsidRDefault="001F42EA" w:rsidP="001F42EA">
      <w:pPr>
        <w:spacing w:after="0"/>
        <w:ind w:left="1120"/>
      </w:pPr>
      <w:r>
        <w:t xml:space="preserve">const :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>객체의 경우 내부값은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const arr = [1,2,3];</w:t>
      </w:r>
    </w:p>
    <w:p w:rsidR="001F42EA" w:rsidRDefault="001F42EA" w:rsidP="001F42EA">
      <w:pPr>
        <w:spacing w:after="0"/>
        <w:ind w:left="1120"/>
      </w:pPr>
      <w:r>
        <w:t>arr[0] = -1; //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변수의 스코프는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이스케이프문자 :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string,number,boolean,object(array),function,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JavaScript&lt;br&gt;'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"&lt;br&gt;This is \"JavaScript\"&lt;br&gt;"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\nJa\bvaScript'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정수형은 진법에 따라 10진수(10), 8진수(012), 16진수(0xa)로 표현가능.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실수형은 일반 소수형실수(3.141592)와 지수형 실수(0.3141592E+9)로 표현 가능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'10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'8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+ 012);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'16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+ 0xa);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소수형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+ 314159.2);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+ 0.3141592E+9);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3C6E00" w:rsidRDefault="003C6E00" w:rsidP="003C6E00">
      <w:pPr>
        <w:spacing w:after="0"/>
        <w:ind w:leftChars="400" w:left="800"/>
      </w:pP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3C6E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비교연산자 (!=;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잘못된 연산자의 사용: alert(30&gt;20&gt;10) 논리연산자는 삼항연산자가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바른 예 : alert( 30&gt;20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>: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"&lt;br&gt;"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32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*= /=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document.body.innerHTML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r>
        <w:rPr>
          <w:rFonts w:hint="eastAsia"/>
        </w:rPr>
        <w:t>출</w:t>
      </w:r>
      <w:r w:rsidR="00FE3772">
        <w:rPr>
          <w:rFonts w:hint="eastAsia"/>
        </w:rPr>
        <w:t>입력</w:t>
      </w:r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함수 :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confirm 함수 :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반환값 = confirm(출력할 메시지); //반환값이 true면 확인단추가 false면 취소단추가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prompt 함수 : 사용자로 내용을 입력받을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입력받고 싶을 때 prompt함수를 사용.</w:t>
      </w:r>
    </w:p>
    <w:p w:rsidR="009D2778" w:rsidRDefault="009D2778" w:rsidP="009D2778">
      <w:pPr>
        <w:spacing w:after="0"/>
        <w:ind w:left="1160"/>
      </w:pPr>
      <w:r>
        <w:rPr>
          <w:rFonts w:hint="eastAsia"/>
        </w:rPr>
        <w:t>반환값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r>
        <w:t>A</w:t>
      </w:r>
      <w:r>
        <w:rPr>
          <w:rFonts w:hint="eastAsia"/>
        </w:rPr>
        <w:t>lert(52+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r w:rsidR="00EE11A5">
        <w:rPr>
          <w:rFonts w:hint="eastAsia"/>
        </w:rPr>
        <w:t>ob</w:t>
      </w:r>
      <w:r>
        <w:rPr>
          <w:rFonts w:hint="eastAsia"/>
        </w:rPr>
        <w:t xml:space="preserve">) ; 다른 자료형을 숫자로 바꿀 때. </w:t>
      </w:r>
      <w:r>
        <w:t>일반</w:t>
      </w:r>
      <w:r>
        <w:rPr>
          <w:rFonts w:hint="eastAsia"/>
        </w:rPr>
        <w:t>문자열을 숫자로 표시할 수 없지만 강제로 숫자자료형으로 바꿨을 시 NaN으로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parseInt(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>)와 parseFloat(</w:t>
      </w:r>
      <w:r w:rsidR="00EE11A5">
        <w:rPr>
          <w:rFonts w:hint="eastAsia"/>
        </w:rPr>
        <w:t>string</w:t>
      </w:r>
      <w:r>
        <w:rPr>
          <w:rFonts w:hint="eastAsia"/>
        </w:rPr>
        <w:t>) ;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r w:rsidR="00EE11A5">
        <w:rPr>
          <w:rFonts w:hint="eastAsia"/>
        </w:rPr>
        <w:t>ob</w:t>
      </w:r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lastRenderedPageBreak/>
        <w:t xml:space="preserve">isNaN(숫자);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parseInt(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   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Boolean(NaN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!!NaN</w:t>
      </w:r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C6F2D" w:rsidRPr="003E7CAF" w:rsidRDefault="001C6F2D" w:rsidP="00366F9F">
      <w:pPr>
        <w:widowControl/>
        <w:wordWrap/>
        <w:autoSpaceDE/>
        <w:autoSpaceDN/>
        <w:ind w:leftChars="200" w:left="1000" w:hangingChars="300" w:hanging="600"/>
        <w:rPr>
          <w:rFonts w:ascii="돋움체" w:eastAsia="돋움체" w:cs="돋움체"/>
          <w:color w:val="000000" w:themeColor="text1"/>
          <w:kern w:val="0"/>
          <w:szCs w:val="20"/>
        </w:rPr>
      </w:pP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Q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uiz.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사용자로부터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promp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t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함수를 이용하여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 점수를 입력받아 브라우저 화면에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평균점수를 출력하시오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. 단,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국어점수와 영어점수는 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>0~100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사이의 숫자를 입력하여야 하고 유효하지 않는 점수를 입력받을 경우 다시 입력받도록 한다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(hint:Number()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함수나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parseInt()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 이용,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2C2804">
        <w:rPr>
          <w:rFonts w:ascii="돋움체" w:eastAsia="돋움체" w:cs="돋움체"/>
          <w:color w:val="000000" w:themeColor="text1"/>
          <w:kern w:val="0"/>
          <w:szCs w:val="20"/>
        </w:rPr>
        <w:t>isNaN()</w:t>
      </w:r>
      <w:r w:rsidR="002C2804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함수,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do~while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문 이용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,</w:t>
      </w:r>
      <w:r w:rsidR="00047480">
        <w:rPr>
          <w:rFonts w:ascii="돋움체" w:eastAsia="돋움체" w:cs="돋움체"/>
          <w:color w:val="000000" w:themeColor="text1"/>
          <w:kern w:val="0"/>
          <w:szCs w:val="20"/>
        </w:rPr>
        <w:t xml:space="preserve"> document.write()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함수 사용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)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.</w:t>
      </w:r>
    </w:p>
    <w:sectPr w:rsidR="001C6F2D" w:rsidRPr="003E7CAF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034E" w:rsidRDefault="00AA034E" w:rsidP="00D56526">
      <w:pPr>
        <w:spacing w:after="0" w:line="240" w:lineRule="auto"/>
      </w:pPr>
      <w:r>
        <w:separator/>
      </w:r>
    </w:p>
  </w:endnote>
  <w:endnote w:type="continuationSeparator" w:id="0">
    <w:p w:rsidR="00AA034E" w:rsidRDefault="00AA034E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F9F" w:rsidRPr="00366F9F">
          <w:rPr>
            <w:noProof/>
            <w:lang w:val="ko-KR"/>
          </w:rPr>
          <w:t>4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034E" w:rsidRDefault="00AA034E" w:rsidP="00D56526">
      <w:pPr>
        <w:spacing w:after="0" w:line="240" w:lineRule="auto"/>
      </w:pPr>
      <w:r>
        <w:separator/>
      </w:r>
    </w:p>
  </w:footnote>
  <w:footnote w:type="continuationSeparator" w:id="0">
    <w:p w:rsidR="00AA034E" w:rsidRDefault="00AA034E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10225476">
    <w:abstractNumId w:val="7"/>
  </w:num>
  <w:num w:numId="2" w16cid:durableId="1180853152">
    <w:abstractNumId w:val="0"/>
  </w:num>
  <w:num w:numId="3" w16cid:durableId="19939583">
    <w:abstractNumId w:val="2"/>
  </w:num>
  <w:num w:numId="4" w16cid:durableId="1236939049">
    <w:abstractNumId w:val="3"/>
  </w:num>
  <w:num w:numId="5" w16cid:durableId="1969582021">
    <w:abstractNumId w:val="6"/>
  </w:num>
  <w:num w:numId="6" w16cid:durableId="897932062">
    <w:abstractNumId w:val="1"/>
  </w:num>
  <w:num w:numId="7" w16cid:durableId="1803110179">
    <w:abstractNumId w:val="5"/>
  </w:num>
  <w:num w:numId="8" w16cid:durableId="812019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14B13"/>
    <w:rsid w:val="00026F55"/>
    <w:rsid w:val="00044FF1"/>
    <w:rsid w:val="00047480"/>
    <w:rsid w:val="000F5BE4"/>
    <w:rsid w:val="0013242B"/>
    <w:rsid w:val="001A72ED"/>
    <w:rsid w:val="001C6F2D"/>
    <w:rsid w:val="001D31BF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70DD7"/>
    <w:rsid w:val="004A7D01"/>
    <w:rsid w:val="004B3DFD"/>
    <w:rsid w:val="004C2AA4"/>
    <w:rsid w:val="004C4C5B"/>
    <w:rsid w:val="004D1D0C"/>
    <w:rsid w:val="004E3DB4"/>
    <w:rsid w:val="004F0A17"/>
    <w:rsid w:val="004F7234"/>
    <w:rsid w:val="00527781"/>
    <w:rsid w:val="005331F0"/>
    <w:rsid w:val="00535271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A0334"/>
    <w:rsid w:val="006D31D2"/>
    <w:rsid w:val="00706BEA"/>
    <w:rsid w:val="00706C6F"/>
    <w:rsid w:val="007121BB"/>
    <w:rsid w:val="00750537"/>
    <w:rsid w:val="00750B2B"/>
    <w:rsid w:val="00796CDE"/>
    <w:rsid w:val="007D35B4"/>
    <w:rsid w:val="007D383F"/>
    <w:rsid w:val="007E095D"/>
    <w:rsid w:val="007F0F3C"/>
    <w:rsid w:val="0081128E"/>
    <w:rsid w:val="00864362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3561"/>
    <w:rsid w:val="00976EAE"/>
    <w:rsid w:val="00985B4B"/>
    <w:rsid w:val="009C552A"/>
    <w:rsid w:val="009D0A06"/>
    <w:rsid w:val="009D0BC6"/>
    <w:rsid w:val="009D2778"/>
    <w:rsid w:val="00A063D2"/>
    <w:rsid w:val="00A272C6"/>
    <w:rsid w:val="00A350D4"/>
    <w:rsid w:val="00A364DC"/>
    <w:rsid w:val="00A4221A"/>
    <w:rsid w:val="00A614C4"/>
    <w:rsid w:val="00AA034E"/>
    <w:rsid w:val="00AB5974"/>
    <w:rsid w:val="00AC0AAA"/>
    <w:rsid w:val="00AD75F8"/>
    <w:rsid w:val="00AE4F42"/>
    <w:rsid w:val="00B313C4"/>
    <w:rsid w:val="00B37D0B"/>
    <w:rsid w:val="00B41A7B"/>
    <w:rsid w:val="00B843AF"/>
    <w:rsid w:val="00B84796"/>
    <w:rsid w:val="00BA34F1"/>
    <w:rsid w:val="00BB7D90"/>
    <w:rsid w:val="00BC30A2"/>
    <w:rsid w:val="00BE0CA0"/>
    <w:rsid w:val="00BE3BFB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F01ED"/>
    <w:rsid w:val="00CF611B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F21A49"/>
    <w:rsid w:val="00F53D0D"/>
    <w:rsid w:val="00F670ED"/>
    <w:rsid w:val="00F67117"/>
    <w:rsid w:val="00F85275"/>
    <w:rsid w:val="00F921BC"/>
    <w:rsid w:val="00F938AF"/>
    <w:rsid w:val="00FA2842"/>
    <w:rsid w:val="00FB4713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53236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14</cp:revision>
  <dcterms:created xsi:type="dcterms:W3CDTF">2023-01-19T07:22:00Z</dcterms:created>
  <dcterms:modified xsi:type="dcterms:W3CDTF">2025-05-20T08:33:00Z</dcterms:modified>
</cp:coreProperties>
</file>