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9DB" w:rsidRDefault="00ED5F42">
      <w:r>
        <w:t>Problem 3</w:t>
      </w:r>
    </w:p>
    <w:p w:rsidR="00ED5F42" w:rsidRDefault="00ED5F42" w:rsidP="00ED5F42">
      <w:pPr>
        <w:pStyle w:val="ListParagraph"/>
        <w:numPr>
          <w:ilvl w:val="0"/>
          <w:numId w:val="1"/>
        </w:numPr>
      </w:pPr>
      <w:r>
        <w:t xml:space="preserve">Using the native </w:t>
      </w:r>
      <w:proofErr w:type="spellStart"/>
      <w:r>
        <w:t>Matlab</w:t>
      </w:r>
      <w:proofErr w:type="spellEnd"/>
      <w:r>
        <w:t xml:space="preserve"> function the following constant intensity Poisson probabilities were computed for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=0.02 and t = 5. </w:t>
      </w:r>
      <w:r>
        <w:rPr>
          <w:rFonts w:eastAsiaTheme="minorEastAsia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1236"/>
        <w:gridCol w:w="1247"/>
        <w:gridCol w:w="1247"/>
        <w:gridCol w:w="1247"/>
        <w:gridCol w:w="1279"/>
        <w:gridCol w:w="1300"/>
        <w:gridCol w:w="1300"/>
      </w:tblGrid>
      <w:tr w:rsidR="00B01CA9" w:rsidTr="00ED5F42"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</w:p>
        </w:tc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w:r>
              <w:t>n = 0</w:t>
            </w:r>
          </w:p>
        </w:tc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w:r>
              <w:t>n = 1</w:t>
            </w:r>
          </w:p>
        </w:tc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w:r>
              <w:t>n = 2</w:t>
            </w:r>
          </w:p>
        </w:tc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w:r>
              <w:t>n = 3</w:t>
            </w:r>
          </w:p>
        </w:tc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w:r>
              <w:t>n = 4</w:t>
            </w:r>
          </w:p>
        </w:tc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w:r>
              <w:t>n = 5</w:t>
            </w:r>
          </w:p>
        </w:tc>
      </w:tr>
      <w:tr w:rsidR="00B01CA9" w:rsidTr="00ED5F42">
        <w:tc>
          <w:tcPr>
            <w:tcW w:w="1368" w:type="dxa"/>
          </w:tcPr>
          <w:p w:rsidR="00ED5F42" w:rsidRDefault="00ED5F42" w:rsidP="00ED5F42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=n)</m:t>
                </m:r>
              </m:oMath>
            </m:oMathPara>
          </w:p>
        </w:tc>
        <w:tc>
          <w:tcPr>
            <w:tcW w:w="1368" w:type="dxa"/>
          </w:tcPr>
          <w:p w:rsidR="00ED5F42" w:rsidRPr="00ED5F42" w:rsidRDefault="00ED5F42" w:rsidP="00ED5F42">
            <w:pPr>
              <w:pStyle w:val="ListParagraph"/>
              <w:ind w:left="0"/>
              <w:rPr>
                <w:sz w:val="20"/>
                <w:szCs w:val="20"/>
              </w:rPr>
            </w:pPr>
            <w:r w:rsidRPr="00ED5F42">
              <w:rPr>
                <w:sz w:val="20"/>
                <w:szCs w:val="20"/>
              </w:rPr>
              <w:t>0.9</w:t>
            </w:r>
            <w:r w:rsidR="00B01CA9">
              <w:rPr>
                <w:sz w:val="20"/>
                <w:szCs w:val="20"/>
              </w:rPr>
              <w:t>048</w:t>
            </w:r>
          </w:p>
        </w:tc>
        <w:tc>
          <w:tcPr>
            <w:tcW w:w="1368" w:type="dxa"/>
          </w:tcPr>
          <w:p w:rsidR="00ED5F42" w:rsidRPr="00ED5F42" w:rsidRDefault="00ED5F42" w:rsidP="00ED5F42">
            <w:pPr>
              <w:pStyle w:val="ListParagraph"/>
              <w:ind w:left="0"/>
              <w:rPr>
                <w:sz w:val="20"/>
                <w:szCs w:val="20"/>
              </w:rPr>
            </w:pPr>
            <w:r w:rsidRPr="00ED5F42">
              <w:rPr>
                <w:sz w:val="20"/>
                <w:szCs w:val="20"/>
              </w:rPr>
              <w:t>0.0</w:t>
            </w:r>
            <w:r w:rsidR="00B01CA9">
              <w:rPr>
                <w:sz w:val="20"/>
                <w:szCs w:val="20"/>
              </w:rPr>
              <w:t>905</w:t>
            </w:r>
          </w:p>
        </w:tc>
        <w:tc>
          <w:tcPr>
            <w:tcW w:w="1368" w:type="dxa"/>
          </w:tcPr>
          <w:p w:rsidR="00ED5F42" w:rsidRPr="00ED5F42" w:rsidRDefault="00B01CA9" w:rsidP="00ED5F4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ED5F42" w:rsidRPr="00ED5F4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45</w:t>
            </w:r>
          </w:p>
        </w:tc>
        <w:tc>
          <w:tcPr>
            <w:tcW w:w="1368" w:type="dxa"/>
          </w:tcPr>
          <w:p w:rsidR="00ED5F42" w:rsidRPr="00ED5F42" w:rsidRDefault="00B01CA9" w:rsidP="00ED5F4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Pr="00ED5F42">
              <w:rPr>
                <w:sz w:val="20"/>
                <w:szCs w:val="20"/>
              </w:rPr>
              <w:t>*10^-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ED5F42" w:rsidRPr="00ED5F42" w:rsidRDefault="00B01CA9" w:rsidP="00ED5F4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3.78*10^-6</w:t>
            </w:r>
          </w:p>
        </w:tc>
        <w:tc>
          <w:tcPr>
            <w:tcW w:w="1368" w:type="dxa"/>
          </w:tcPr>
          <w:p w:rsidR="00ED5F42" w:rsidRPr="00ED5F42" w:rsidRDefault="00B01CA9" w:rsidP="00ED5F4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7.54</w:t>
            </w:r>
            <w:r w:rsidR="00ED5F42" w:rsidRPr="00ED5F42">
              <w:rPr>
                <w:sz w:val="20"/>
                <w:szCs w:val="20"/>
              </w:rPr>
              <w:t>*10^-</w:t>
            </w:r>
            <w:r>
              <w:rPr>
                <w:sz w:val="20"/>
                <w:szCs w:val="20"/>
              </w:rPr>
              <w:t>8</w:t>
            </w:r>
          </w:p>
        </w:tc>
      </w:tr>
    </w:tbl>
    <w:p w:rsidR="00ED5F42" w:rsidRDefault="00ED5F42" w:rsidP="00ED5F42">
      <w:pPr>
        <w:pStyle w:val="ListParagraph"/>
        <w:numPr>
          <w:ilvl w:val="0"/>
          <w:numId w:val="1"/>
        </w:numPr>
      </w:pPr>
      <w:r>
        <w:t>Using a custom inhomogeneous intensity Poisson process probability distribution function as governed by the deterministic intensity function in the prompt, the following probabilities were computed</w:t>
      </w:r>
      <w: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1244"/>
        <w:gridCol w:w="1259"/>
        <w:gridCol w:w="1259"/>
        <w:gridCol w:w="1259"/>
        <w:gridCol w:w="1259"/>
        <w:gridCol w:w="1288"/>
        <w:gridCol w:w="1288"/>
      </w:tblGrid>
      <w:tr w:rsidR="00ED5F42" w:rsidTr="00CE358F"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</w:p>
        </w:tc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w:r>
              <w:t>n = 0</w:t>
            </w:r>
          </w:p>
        </w:tc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w:r>
              <w:t>n = 1</w:t>
            </w:r>
          </w:p>
        </w:tc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w:r>
              <w:t>n = 2</w:t>
            </w:r>
          </w:p>
        </w:tc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w:r>
              <w:t>n = 3</w:t>
            </w:r>
          </w:p>
        </w:tc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w:r>
              <w:t>n = 4</w:t>
            </w:r>
          </w:p>
        </w:tc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w:r>
              <w:t>n = 5</w:t>
            </w:r>
          </w:p>
        </w:tc>
      </w:tr>
      <w:tr w:rsidR="00ED5F42" w:rsidTr="00CE358F">
        <w:tc>
          <w:tcPr>
            <w:tcW w:w="1368" w:type="dxa"/>
          </w:tcPr>
          <w:p w:rsidR="00ED5F42" w:rsidRDefault="00ED5F42" w:rsidP="00CE358F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=n)</m:t>
                </m:r>
              </m:oMath>
            </m:oMathPara>
          </w:p>
        </w:tc>
        <w:tc>
          <w:tcPr>
            <w:tcW w:w="1368" w:type="dxa"/>
          </w:tcPr>
          <w:p w:rsidR="00ED5F42" w:rsidRPr="00ED5F42" w:rsidRDefault="00ED5F42" w:rsidP="00C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0.7408</w:t>
            </w:r>
          </w:p>
        </w:tc>
        <w:tc>
          <w:tcPr>
            <w:tcW w:w="1368" w:type="dxa"/>
          </w:tcPr>
          <w:p w:rsidR="00ED5F42" w:rsidRPr="00ED5F42" w:rsidRDefault="00ED5F42" w:rsidP="00CE358F">
            <w:pPr>
              <w:pStyle w:val="ListParagraph"/>
              <w:ind w:left="0"/>
              <w:rPr>
                <w:sz w:val="20"/>
                <w:szCs w:val="20"/>
              </w:rPr>
            </w:pPr>
            <w:r w:rsidRPr="00ED5F42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2222</w:t>
            </w:r>
          </w:p>
        </w:tc>
        <w:tc>
          <w:tcPr>
            <w:tcW w:w="1368" w:type="dxa"/>
          </w:tcPr>
          <w:p w:rsidR="00ED5F42" w:rsidRPr="00ED5F42" w:rsidRDefault="00ED5F42" w:rsidP="00ED5F42">
            <w:pPr>
              <w:pStyle w:val="ListParagraph"/>
              <w:ind w:left="0"/>
              <w:rPr>
                <w:sz w:val="20"/>
                <w:szCs w:val="20"/>
              </w:rPr>
            </w:pPr>
            <w:r w:rsidRPr="00ED5F42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0333</w:t>
            </w:r>
          </w:p>
        </w:tc>
        <w:tc>
          <w:tcPr>
            <w:tcW w:w="1368" w:type="dxa"/>
          </w:tcPr>
          <w:p w:rsidR="00ED5F42" w:rsidRPr="00ED5F42" w:rsidRDefault="00ED5F42" w:rsidP="00C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0.0033</w:t>
            </w:r>
          </w:p>
        </w:tc>
        <w:tc>
          <w:tcPr>
            <w:tcW w:w="1368" w:type="dxa"/>
          </w:tcPr>
          <w:p w:rsidR="00ED5F42" w:rsidRPr="00ED5F42" w:rsidRDefault="00ED5F42" w:rsidP="00ED5F4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Pr="00ED5F42">
              <w:rPr>
                <w:sz w:val="20"/>
                <w:szCs w:val="20"/>
              </w:rPr>
              <w:t>5*10^-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68" w:type="dxa"/>
          </w:tcPr>
          <w:p w:rsidR="00ED5F42" w:rsidRPr="00ED5F42" w:rsidRDefault="00ED5F42" w:rsidP="00CE358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Pr="00ED5F42">
              <w:rPr>
                <w:sz w:val="20"/>
                <w:szCs w:val="20"/>
              </w:rPr>
              <w:t>*10^-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E264D0" w:rsidRDefault="00E264D0" w:rsidP="00E264D0"/>
    <w:p w:rsidR="00E264D0" w:rsidRDefault="00E264D0" w:rsidP="00E264D0">
      <w:pPr>
        <w:pStyle w:val="ListParagraph"/>
        <w:numPr>
          <w:ilvl w:val="0"/>
          <w:numId w:val="1"/>
        </w:numPr>
      </w:pPr>
      <w:r>
        <w:t xml:space="preserve">The following plots are representative of CIR and </w:t>
      </w:r>
      <w:proofErr w:type="spellStart"/>
      <w:r>
        <w:t>Vasicek</w:t>
      </w:r>
      <w:proofErr w:type="spellEnd"/>
      <w:r>
        <w:t xml:space="preserve"> filtrations given the parameters in the prompt:</w:t>
      </w:r>
      <w:r>
        <w:br/>
      </w:r>
    </w:p>
    <w:p w:rsidR="00E264D0" w:rsidRPr="00E264D0" w:rsidRDefault="00E264D0" w:rsidP="00E264D0">
      <w:pPr>
        <w:pStyle w:val="ListParagraph"/>
        <w:numPr>
          <w:ilvl w:val="0"/>
          <w:numId w:val="1"/>
        </w:numPr>
      </w:pPr>
      <w:r>
        <w:t xml:space="preserve">If we generalize the intensity function to a stochastic function rather than a deterministic function of time, out probability distribution function becomes depend on each filtration. For each realized filtration, we can calculate the conditional jump probabilities for a Cox process </w:t>
      </w:r>
      <w:proofErr w:type="gramStart"/>
      <w:r>
        <w:t xml:space="preserve">as </w:t>
      </w:r>
      <m:oMath>
        <w:proofErr w:type="gramEnd"/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 xml:space="preserve">=n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ds</m:t>
                </m:r>
              </m:e>
            </m:nary>
          </m:sup>
        </m:sSup>
      </m:oMath>
      <w:r>
        <w:rPr>
          <w:rFonts w:eastAsiaTheme="minorEastAsia"/>
        </w:rPr>
        <w:t xml:space="preserve">. As a result, the generalized formula for the unconditional jump probabilities for a Poisson process of stochastic intensity would </w:t>
      </w:r>
      <w:proofErr w:type="gramStart"/>
      <w:r w:rsidR="00C85930">
        <w:rPr>
          <w:rFonts w:eastAsiaTheme="minorEastAsia"/>
        </w:rPr>
        <w:t xml:space="preserve">be </w:t>
      </w:r>
      <m:oMath>
        <w:proofErr w:type="gramEnd"/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=n |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 xml:space="preserve">=n 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ds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sup>
            </m:sSup>
          </m:e>
        </m:d>
      </m:oMath>
      <w:r>
        <w:rPr>
          <w:rFonts w:eastAsiaTheme="minorEastAsia"/>
        </w:rPr>
        <w:t>.</w:t>
      </w:r>
    </w:p>
    <w:p w:rsidR="00C85930" w:rsidRDefault="00E264D0" w:rsidP="00E264D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Using the general formula, </w:t>
      </w:r>
      <m:oMath>
        <m:r>
          <w:rPr>
            <w:rFonts w:ascii="Cambria Math" w:hAnsi="Cambria Math"/>
          </w:rPr>
          <m:t>P(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w:r w:rsidR="00B01CA9">
        <w:rPr>
          <w:rFonts w:eastAsiaTheme="minorEastAsia"/>
        </w:rPr>
        <w:t xml:space="preserve">1.96*10^-4 for the </w:t>
      </w:r>
      <w:proofErr w:type="spellStart"/>
      <w:r w:rsidR="00B01CA9">
        <w:rPr>
          <w:rFonts w:eastAsiaTheme="minorEastAsia"/>
        </w:rPr>
        <w:t>Vasicek</w:t>
      </w:r>
      <w:proofErr w:type="spellEnd"/>
      <w:r w:rsidR="00B01CA9">
        <w:rPr>
          <w:rFonts w:eastAsiaTheme="minorEastAsia"/>
        </w:rPr>
        <w:t xml:space="preserve"> and 1.96*10^-4 for the CIR model.</w:t>
      </w:r>
    </w:p>
    <w:p w:rsidR="00C85930" w:rsidRDefault="00C85930" w:rsidP="00C85930">
      <w:pPr>
        <w:ind w:left="360"/>
      </w:pPr>
    </w:p>
    <w:p w:rsidR="00C85930" w:rsidRDefault="00C85930" w:rsidP="00C85930">
      <w:r>
        <w:t>Problem 4</w:t>
      </w:r>
    </w:p>
    <w:p w:rsidR="003731F7" w:rsidRDefault="00C85930" w:rsidP="003731F7">
      <w:pPr>
        <w:ind w:left="336"/>
      </w:pPr>
      <w:proofErr w:type="gramStart"/>
      <w:r>
        <w:t xml:space="preserve">b.  </w:t>
      </w:r>
      <w:r w:rsidR="00612040">
        <w:t>The</w:t>
      </w:r>
      <w:proofErr w:type="gramEnd"/>
      <w:r w:rsidR="00612040">
        <w:t xml:space="preserve"> zero spreads calculated for T=1,…,10 with a recovery rate of R=0.4 and a risk free rate of r = 0.04</w:t>
      </w:r>
      <w:r w:rsidR="003731F7">
        <w:t>.</w:t>
      </w:r>
      <w:r w:rsidR="003731F7">
        <w:br/>
      </w:r>
    </w:p>
    <w:tbl>
      <w:tblPr>
        <w:tblStyle w:val="TableGrid"/>
        <w:tblW w:w="0" w:type="auto"/>
        <w:tblInd w:w="336" w:type="dxa"/>
        <w:tblLook w:val="04A0"/>
      </w:tblPr>
      <w:tblGrid>
        <w:gridCol w:w="700"/>
        <w:gridCol w:w="778"/>
        <w:gridCol w:w="778"/>
        <w:gridCol w:w="778"/>
        <w:gridCol w:w="773"/>
        <w:gridCol w:w="778"/>
        <w:gridCol w:w="778"/>
        <w:gridCol w:w="778"/>
        <w:gridCol w:w="778"/>
        <w:gridCol w:w="778"/>
        <w:gridCol w:w="774"/>
      </w:tblGrid>
      <w:tr w:rsidR="003731F7" w:rsidTr="003731F7">
        <w:tc>
          <w:tcPr>
            <w:tcW w:w="700" w:type="dxa"/>
          </w:tcPr>
          <w:p w:rsidR="003731F7" w:rsidRDefault="003731F7" w:rsidP="003731F7"/>
        </w:tc>
        <w:tc>
          <w:tcPr>
            <w:tcW w:w="778" w:type="dxa"/>
          </w:tcPr>
          <w:p w:rsidR="003731F7" w:rsidRDefault="003731F7" w:rsidP="003731F7">
            <w:r>
              <w:t>T=1</w:t>
            </w:r>
          </w:p>
        </w:tc>
        <w:tc>
          <w:tcPr>
            <w:tcW w:w="778" w:type="dxa"/>
          </w:tcPr>
          <w:p w:rsidR="003731F7" w:rsidRDefault="003731F7" w:rsidP="003731F7">
            <w:r>
              <w:t>T=2</w:t>
            </w:r>
          </w:p>
        </w:tc>
        <w:tc>
          <w:tcPr>
            <w:tcW w:w="778" w:type="dxa"/>
          </w:tcPr>
          <w:p w:rsidR="003731F7" w:rsidRDefault="003731F7" w:rsidP="003731F7">
            <w:r>
              <w:t>T=3</w:t>
            </w:r>
          </w:p>
        </w:tc>
        <w:tc>
          <w:tcPr>
            <w:tcW w:w="773" w:type="dxa"/>
          </w:tcPr>
          <w:p w:rsidR="003731F7" w:rsidRDefault="003731F7" w:rsidP="003731F7">
            <w:r>
              <w:t>T=4</w:t>
            </w:r>
          </w:p>
        </w:tc>
        <w:tc>
          <w:tcPr>
            <w:tcW w:w="778" w:type="dxa"/>
          </w:tcPr>
          <w:p w:rsidR="003731F7" w:rsidRDefault="003731F7" w:rsidP="003731F7">
            <w:r>
              <w:t>T=5</w:t>
            </w:r>
          </w:p>
        </w:tc>
        <w:tc>
          <w:tcPr>
            <w:tcW w:w="778" w:type="dxa"/>
          </w:tcPr>
          <w:p w:rsidR="003731F7" w:rsidRDefault="003731F7" w:rsidP="003731F7">
            <w:r>
              <w:t>T=6</w:t>
            </w:r>
          </w:p>
        </w:tc>
        <w:tc>
          <w:tcPr>
            <w:tcW w:w="778" w:type="dxa"/>
          </w:tcPr>
          <w:p w:rsidR="003731F7" w:rsidRDefault="003731F7" w:rsidP="003731F7">
            <w:r>
              <w:t>T=7</w:t>
            </w:r>
          </w:p>
        </w:tc>
        <w:tc>
          <w:tcPr>
            <w:tcW w:w="778" w:type="dxa"/>
          </w:tcPr>
          <w:p w:rsidR="003731F7" w:rsidRDefault="003731F7" w:rsidP="003731F7">
            <w:r>
              <w:t>T=8</w:t>
            </w:r>
          </w:p>
        </w:tc>
        <w:tc>
          <w:tcPr>
            <w:tcW w:w="778" w:type="dxa"/>
          </w:tcPr>
          <w:p w:rsidR="003731F7" w:rsidRDefault="003731F7" w:rsidP="003731F7">
            <w:r>
              <w:t>T=9</w:t>
            </w:r>
          </w:p>
        </w:tc>
        <w:tc>
          <w:tcPr>
            <w:tcW w:w="774" w:type="dxa"/>
          </w:tcPr>
          <w:p w:rsidR="003731F7" w:rsidRDefault="003731F7" w:rsidP="003731F7">
            <w:r>
              <w:t>T=10</w:t>
            </w:r>
          </w:p>
        </w:tc>
      </w:tr>
      <w:tr w:rsidR="003731F7" w:rsidTr="003731F7">
        <w:tc>
          <w:tcPr>
            <w:tcW w:w="700" w:type="dxa"/>
          </w:tcPr>
          <w:p w:rsidR="003731F7" w:rsidRDefault="003731F7" w:rsidP="00CE358F">
            <w:r>
              <w:t>CIR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0.0044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0.0039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0.0034</w:t>
            </w:r>
          </w:p>
        </w:tc>
        <w:tc>
          <w:tcPr>
            <w:tcW w:w="773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0.003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0.0026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0.0021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0.0017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0.0013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0.0009</w:t>
            </w:r>
          </w:p>
        </w:tc>
        <w:tc>
          <w:tcPr>
            <w:tcW w:w="774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0.0004</w:t>
            </w:r>
          </w:p>
        </w:tc>
      </w:tr>
      <w:tr w:rsidR="003731F7" w:rsidTr="003731F7">
        <w:tc>
          <w:tcPr>
            <w:tcW w:w="700" w:type="dxa"/>
          </w:tcPr>
          <w:p w:rsidR="003731F7" w:rsidRDefault="003731F7" w:rsidP="00CE358F">
            <w:r>
              <w:t>VAS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0.0044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0.0039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0.003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73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0.003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0.0026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0.0017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0.0013</w:t>
            </w:r>
          </w:p>
        </w:tc>
        <w:tc>
          <w:tcPr>
            <w:tcW w:w="778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0.0009</w:t>
            </w:r>
          </w:p>
        </w:tc>
        <w:tc>
          <w:tcPr>
            <w:tcW w:w="774" w:type="dxa"/>
          </w:tcPr>
          <w:p w:rsidR="003731F7" w:rsidRPr="003731F7" w:rsidRDefault="003731F7" w:rsidP="00CE358F">
            <w:pPr>
              <w:rPr>
                <w:sz w:val="20"/>
                <w:szCs w:val="20"/>
              </w:rPr>
            </w:pPr>
            <w:r w:rsidRPr="003731F7">
              <w:rPr>
                <w:sz w:val="20"/>
                <w:szCs w:val="20"/>
              </w:rPr>
              <w:t>0.000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C264E" w:rsidRDefault="005C264E" w:rsidP="003731F7">
      <w:pPr>
        <w:ind w:left="336"/>
      </w:pPr>
    </w:p>
    <w:p w:rsidR="00C85930" w:rsidRDefault="005C264E" w:rsidP="00C85930">
      <w:r>
        <w:t xml:space="preserve">      c. </w:t>
      </w:r>
      <w:r w:rsidR="00612040">
        <w:t xml:space="preserve">As T goes to zero, the spread should converge </w:t>
      </w:r>
      <w:proofErr w:type="gramStart"/>
      <w:r w:rsidR="00612040">
        <w:t xml:space="preserve">to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</m:t>
        </m:r>
      </m:oMath>
      <w:r w:rsidR="00612040">
        <w:rPr>
          <w:rFonts w:eastAsiaTheme="minorEastAsia"/>
        </w:rPr>
        <w:t>, or in this case 0.02</w:t>
      </w:r>
      <w:r w:rsidR="003731F7">
        <w:rPr>
          <w:rFonts w:eastAsiaTheme="minorEastAsia"/>
        </w:rPr>
        <w:t>*0.4</w:t>
      </w:r>
      <w:r w:rsidR="00612040">
        <w:rPr>
          <w:rFonts w:eastAsiaTheme="minorEastAsia"/>
        </w:rPr>
        <w:t xml:space="preserve"> = 0.0</w:t>
      </w:r>
      <w:r w:rsidR="003731F7">
        <w:rPr>
          <w:rFonts w:eastAsiaTheme="minorEastAsia"/>
        </w:rPr>
        <w:t>08</w:t>
      </w:r>
      <w:r w:rsidR="00612040">
        <w:rPr>
          <w:rFonts w:eastAsiaTheme="minorEastAsia"/>
        </w:rPr>
        <w:t xml:space="preserve">. </w:t>
      </w:r>
    </w:p>
    <w:p w:rsidR="00F34860" w:rsidRDefault="00F34860" w:rsidP="00C85930"/>
    <w:sectPr w:rsidR="00F34860" w:rsidSect="0033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B2BDD"/>
    <w:multiLevelType w:val="hybridMultilevel"/>
    <w:tmpl w:val="781E8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F42"/>
    <w:rsid w:val="003329DB"/>
    <w:rsid w:val="003731F7"/>
    <w:rsid w:val="005C264E"/>
    <w:rsid w:val="00612040"/>
    <w:rsid w:val="0068586B"/>
    <w:rsid w:val="00B01CA9"/>
    <w:rsid w:val="00C85930"/>
    <w:rsid w:val="00E264D0"/>
    <w:rsid w:val="00ED5F42"/>
    <w:rsid w:val="00F3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5F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kxross</dc:creator>
  <cp:lastModifiedBy>kxross</cp:lastModifiedBy>
  <cp:revision>3</cp:revision>
  <dcterms:created xsi:type="dcterms:W3CDTF">2010-10-15T04:56:00Z</dcterms:created>
  <dcterms:modified xsi:type="dcterms:W3CDTF">2010-10-16T00:33:00Z</dcterms:modified>
</cp:coreProperties>
</file>