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0B" w:rsidRPr="00D41D43" w:rsidRDefault="001F200B" w:rsidP="001F200B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 xml:space="preserve">구글 </w:t>
      </w:r>
      <w:r w:rsidRPr="00D41D43">
        <w:rPr>
          <w:rFonts w:asciiTheme="majorHAnsi" w:eastAsiaTheme="majorHAnsi" w:hAnsiTheme="majorHAnsi"/>
        </w:rPr>
        <w:t>API</w:t>
      </w:r>
      <w:r w:rsidRPr="00D41D43">
        <w:rPr>
          <w:rFonts w:asciiTheme="majorHAnsi" w:eastAsiaTheme="majorHAnsi" w:hAnsiTheme="majorHAnsi" w:hint="eastAsia"/>
        </w:rPr>
        <w:t>를 이용한 기능 구현</w:t>
      </w:r>
    </w:p>
    <w:p w:rsidR="001F200B" w:rsidRPr="00D41D43" w:rsidRDefault="00FC14A9" w:rsidP="00FC14A9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 xml:space="preserve">1) </w:t>
      </w:r>
      <w:r w:rsidR="001F200B" w:rsidRPr="00D41D43">
        <w:rPr>
          <w:rFonts w:asciiTheme="majorHAnsi" w:eastAsiaTheme="majorHAnsi" w:hAnsiTheme="majorHAnsi" w:hint="eastAsia"/>
        </w:rPr>
        <w:t>구글 인증</w:t>
      </w:r>
    </w:p>
    <w:p w:rsidR="00FC14A9" w:rsidRPr="00D41D43" w:rsidRDefault="00FC14A9" w:rsidP="00FC14A9">
      <w:pPr>
        <w:rPr>
          <w:rFonts w:asciiTheme="majorHAnsi" w:eastAsiaTheme="majorHAnsi" w:hAnsiTheme="majorHAnsi"/>
        </w:rPr>
      </w:pPr>
      <w:proofErr w:type="gramStart"/>
      <w:r w:rsidRPr="00D41D43">
        <w:rPr>
          <w:rFonts w:asciiTheme="majorHAnsi" w:eastAsiaTheme="majorHAnsi" w:hAnsiTheme="majorHAnsi" w:hint="eastAsia"/>
        </w:rPr>
        <w:t>OAuth.</w:t>
      </w:r>
      <w:r w:rsidRPr="00D41D43">
        <w:rPr>
          <w:rFonts w:asciiTheme="majorHAnsi" w:eastAsiaTheme="majorHAnsi" w:hAnsiTheme="majorHAnsi"/>
        </w:rPr>
        <w:t>2</w:t>
      </w:r>
      <w:proofErr w:type="gramEnd"/>
      <w:r w:rsidRPr="00D41D43">
        <w:rPr>
          <w:rFonts w:asciiTheme="majorHAnsi" w:eastAsiaTheme="majorHAnsi" w:hAnsiTheme="majorHAnsi"/>
        </w:rPr>
        <w:t xml:space="preserve"> </w:t>
      </w:r>
      <w:r w:rsidRPr="00D41D43">
        <w:rPr>
          <w:rFonts w:asciiTheme="majorHAnsi" w:eastAsiaTheme="majorHAnsi" w:hAnsiTheme="majorHAnsi" w:hint="eastAsia"/>
        </w:rPr>
        <w:t>이용.</w:t>
      </w:r>
    </w:p>
    <w:p w:rsidR="00FC14A9" w:rsidRPr="00D41D43" w:rsidRDefault="00FC14A9" w:rsidP="00FC14A9">
      <w:pPr>
        <w:rPr>
          <w:rFonts w:asciiTheme="majorHAnsi" w:eastAsiaTheme="majorHAnsi" w:hAnsiTheme="majorHAnsi" w:hint="eastAsia"/>
        </w:rPr>
      </w:pPr>
    </w:p>
    <w:p w:rsidR="001F200B" w:rsidRPr="00D41D43" w:rsidRDefault="001F200B" w:rsidP="001F200B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2) 캘린더 리스트 받아오기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ArrayList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getCalendarList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IOException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ArrayList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ArrayList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  <w:proofErr w:type="spellEnd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&gt;(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com.google.api.services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.calendar.Calendar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do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.calendarList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().list().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setPageToken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List&lt;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CalendarListEntry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CalendarListEntry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System.out.println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calendarListEntry.getSummary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.setCheck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.setColorId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.getColorId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gram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End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.getPrimary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()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.setPrimary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.setAccessRole(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.getAccessRole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.getNextPageToken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while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!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  <w:proofErr w:type="spellEnd"/>
    </w:p>
    <w:tbl>
      <w:tblPr>
        <w:tblStyle w:val="a4"/>
        <w:tblW w:w="8267" w:type="dxa"/>
        <w:tblInd w:w="1440" w:type="dxa"/>
        <w:tblLook w:val="04A0" w:firstRow="1" w:lastRow="0" w:firstColumn="1" w:lastColumn="0" w:noHBand="0" w:noVBand="1"/>
      </w:tblPr>
      <w:tblGrid>
        <w:gridCol w:w="1558"/>
        <w:gridCol w:w="977"/>
        <w:gridCol w:w="794"/>
        <w:gridCol w:w="1748"/>
        <w:gridCol w:w="3190"/>
      </w:tblGrid>
      <w:tr w:rsidR="00FC14A9" w:rsidRPr="00D41D43" w:rsidTr="002726BE">
        <w:trPr>
          <w:trHeight w:val="345"/>
        </w:trPr>
        <w:tc>
          <w:tcPr>
            <w:tcW w:w="1622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lastRenderedPageBreak/>
              <w:t>자료명</w:t>
            </w:r>
          </w:p>
        </w:tc>
        <w:tc>
          <w:tcPr>
            <w:tcW w:w="981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 w:hint="eastAsia"/>
              </w:rPr>
              <w:t>자료형</w:t>
            </w:r>
            <w:proofErr w:type="spellEnd"/>
          </w:p>
        </w:tc>
        <w:tc>
          <w:tcPr>
            <w:tcW w:w="85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 w:hint="eastAsia"/>
              </w:rPr>
              <w:t>자료형</w:t>
            </w:r>
            <w:proofErr w:type="spellEnd"/>
            <w:r w:rsidRPr="00D41D43">
              <w:rPr>
                <w:rFonts w:asciiTheme="majorHAnsi" w:eastAsiaTheme="majorHAnsi" w:hAnsiTheme="majorHAnsi" w:hint="eastAsia"/>
              </w:rPr>
              <w:t xml:space="preserve"> 크기</w:t>
            </w:r>
          </w:p>
        </w:tc>
        <w:tc>
          <w:tcPr>
            <w:tcW w:w="189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290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값</w:t>
            </w:r>
          </w:p>
        </w:tc>
      </w:tr>
      <w:tr w:rsidR="00FC14A9" w:rsidRPr="00D41D43" w:rsidTr="002726BE">
        <w:trPr>
          <w:trHeight w:val="358"/>
        </w:trPr>
        <w:tc>
          <w:tcPr>
            <w:tcW w:w="1622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981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85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9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아이디</w:t>
            </w:r>
          </w:p>
        </w:tc>
        <w:tc>
          <w:tcPr>
            <w:tcW w:w="290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/>
              </w:rPr>
              <w:t>CalendarListEntry.getId</w:t>
            </w:r>
            <w:proofErr w:type="spellEnd"/>
            <w:r w:rsidRPr="00D41D43">
              <w:rPr>
                <w:rFonts w:asciiTheme="majorHAnsi" w:eastAsiaTheme="majorHAnsi" w:hAnsiTheme="majorHAnsi"/>
              </w:rPr>
              <w:t>()</w:t>
            </w:r>
          </w:p>
        </w:tc>
      </w:tr>
      <w:tr w:rsidR="00FC14A9" w:rsidRPr="00D41D43" w:rsidTr="002726BE">
        <w:trPr>
          <w:trHeight w:val="358"/>
        </w:trPr>
        <w:tc>
          <w:tcPr>
            <w:tcW w:w="1622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s</w:t>
            </w:r>
            <w:r w:rsidRPr="00D41D43">
              <w:rPr>
                <w:rFonts w:asciiTheme="majorHAnsi" w:eastAsiaTheme="majorHAnsi" w:hAnsiTheme="majorHAnsi" w:hint="eastAsia"/>
              </w:rPr>
              <w:t>ummary</w:t>
            </w:r>
          </w:p>
        </w:tc>
        <w:tc>
          <w:tcPr>
            <w:tcW w:w="981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85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9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제목</w:t>
            </w:r>
          </w:p>
        </w:tc>
        <w:tc>
          <w:tcPr>
            <w:tcW w:w="290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/>
              </w:rPr>
              <w:t>CalendarListEntry.get</w:t>
            </w:r>
            <w:r w:rsidRPr="00D41D43">
              <w:rPr>
                <w:rFonts w:asciiTheme="majorHAnsi" w:eastAsiaTheme="majorHAnsi" w:hAnsiTheme="majorHAnsi" w:hint="eastAsia"/>
              </w:rPr>
              <w:t>Summary</w:t>
            </w:r>
            <w:proofErr w:type="spellEnd"/>
            <w:r w:rsidRPr="00D41D43">
              <w:rPr>
                <w:rFonts w:asciiTheme="majorHAnsi" w:eastAsiaTheme="majorHAnsi" w:hAnsiTheme="majorHAnsi"/>
              </w:rPr>
              <w:t>()</w:t>
            </w:r>
          </w:p>
        </w:tc>
      </w:tr>
      <w:tr w:rsidR="00FC14A9" w:rsidRPr="00D41D43" w:rsidTr="002726BE">
        <w:trPr>
          <w:trHeight w:val="358"/>
        </w:trPr>
        <w:tc>
          <w:tcPr>
            <w:tcW w:w="1622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>heck</w:t>
            </w:r>
          </w:p>
        </w:tc>
        <w:tc>
          <w:tcPr>
            <w:tcW w:w="981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 w:hint="eastAsia"/>
              </w:rPr>
              <w:t>boolean</w:t>
            </w:r>
            <w:proofErr w:type="spellEnd"/>
          </w:p>
        </w:tc>
        <w:tc>
          <w:tcPr>
            <w:tcW w:w="85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9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사용자가 캘린더의 체크박스 체크 여부</w:t>
            </w:r>
          </w:p>
        </w:tc>
        <w:tc>
          <w:tcPr>
            <w:tcW w:w="290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 xml:space="preserve">alendar의 </w:t>
            </w:r>
            <w:r w:rsidRPr="00D41D43">
              <w:rPr>
                <w:rFonts w:asciiTheme="majorHAnsi" w:eastAsiaTheme="majorHAnsi" w:hAnsiTheme="majorHAnsi"/>
              </w:rPr>
              <w:t>id</w:t>
            </w:r>
            <w:r w:rsidRPr="00D41D43">
              <w:rPr>
                <w:rFonts w:asciiTheme="majorHAnsi" w:eastAsiaTheme="majorHAnsi" w:hAnsiTheme="majorHAnsi" w:hint="eastAsia"/>
              </w:rPr>
              <w:t xml:space="preserve">를 </w:t>
            </w:r>
            <w:r w:rsidRPr="00D41D43">
              <w:rPr>
                <w:rFonts w:asciiTheme="majorHAnsi" w:eastAsiaTheme="majorHAnsi" w:hAnsiTheme="majorHAnsi"/>
              </w:rPr>
              <w:t>name</w:t>
            </w:r>
            <w:r w:rsidRPr="00D41D43">
              <w:rPr>
                <w:rFonts w:asciiTheme="majorHAnsi" w:eastAsiaTheme="majorHAnsi" w:hAnsiTheme="majorHAnsi" w:hint="eastAsia"/>
              </w:rPr>
              <w:t xml:space="preserve">으로 갖는 세션의 </w:t>
            </w:r>
            <w:r w:rsidRPr="00D41D43">
              <w:rPr>
                <w:rFonts w:asciiTheme="majorHAnsi" w:eastAsiaTheme="majorHAnsi" w:hAnsiTheme="majorHAnsi"/>
              </w:rPr>
              <w:t>value</w:t>
            </w:r>
          </w:p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(</w:t>
            </w:r>
            <w:r w:rsidRPr="00D41D43">
              <w:rPr>
                <w:rFonts w:asciiTheme="majorHAnsi" w:eastAsiaTheme="majorHAnsi" w:hAnsiTheme="majorHAnsi" w:hint="eastAsia"/>
              </w:rPr>
              <w:t xml:space="preserve">초기는 </w:t>
            </w:r>
            <w:r w:rsidRPr="00D41D43">
              <w:rPr>
                <w:rFonts w:asciiTheme="majorHAnsi" w:eastAsiaTheme="majorHAnsi" w:hAnsiTheme="majorHAnsi"/>
              </w:rPr>
              <w:t>true)</w:t>
            </w:r>
          </w:p>
        </w:tc>
      </w:tr>
      <w:tr w:rsidR="00FC14A9" w:rsidRPr="00D41D43" w:rsidTr="002726BE">
        <w:trPr>
          <w:trHeight w:val="358"/>
        </w:trPr>
        <w:tc>
          <w:tcPr>
            <w:tcW w:w="1622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 w:hint="eastAsia"/>
              </w:rPr>
              <w:t>colorId</w:t>
            </w:r>
            <w:proofErr w:type="spellEnd"/>
          </w:p>
        </w:tc>
        <w:tc>
          <w:tcPr>
            <w:tcW w:w="981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85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9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색 아이디</w:t>
            </w:r>
          </w:p>
        </w:tc>
        <w:tc>
          <w:tcPr>
            <w:tcW w:w="290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 w:hint="eastAsia"/>
              </w:rPr>
              <w:t>CalendarListEntry.getColorId</w:t>
            </w:r>
            <w:proofErr w:type="spellEnd"/>
            <w:r w:rsidRPr="00D41D43">
              <w:rPr>
                <w:rFonts w:asciiTheme="majorHAnsi" w:eastAsiaTheme="majorHAnsi" w:hAnsiTheme="majorHAnsi" w:hint="eastAsia"/>
              </w:rPr>
              <w:t>()</w:t>
            </w:r>
          </w:p>
        </w:tc>
      </w:tr>
      <w:tr w:rsidR="00FC14A9" w:rsidRPr="00D41D43" w:rsidTr="002726BE">
        <w:trPr>
          <w:trHeight w:val="358"/>
        </w:trPr>
        <w:tc>
          <w:tcPr>
            <w:tcW w:w="1622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 w:hint="eastAsia"/>
              </w:rPr>
            </w:pPr>
            <w:r w:rsidRPr="00D41D43">
              <w:rPr>
                <w:rFonts w:asciiTheme="majorHAnsi" w:eastAsiaTheme="majorHAnsi" w:hAnsiTheme="majorHAnsi" w:hint="eastAsia"/>
              </w:rPr>
              <w:t>primary</w:t>
            </w:r>
          </w:p>
        </w:tc>
        <w:tc>
          <w:tcPr>
            <w:tcW w:w="981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 w:hint="eastAsia"/>
              </w:rPr>
            </w:pPr>
            <w:r w:rsidRPr="00D41D43">
              <w:rPr>
                <w:rFonts w:asciiTheme="majorHAnsi" w:eastAsiaTheme="majorHAnsi" w:hAnsiTheme="majorHAnsi"/>
              </w:rPr>
              <w:t>Boolean</w:t>
            </w:r>
          </w:p>
        </w:tc>
        <w:tc>
          <w:tcPr>
            <w:tcW w:w="85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9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 w:hint="eastAsia"/>
              </w:rPr>
            </w:pPr>
            <w:r w:rsidRPr="00D41D43">
              <w:rPr>
                <w:rFonts w:asciiTheme="majorHAnsi" w:eastAsiaTheme="majorHAnsi" w:hAnsiTheme="majorHAnsi" w:hint="eastAsia"/>
              </w:rPr>
              <w:t>캘린더가 사용자의 메인 캘린더인지에 대한 여부</w:t>
            </w:r>
          </w:p>
        </w:tc>
        <w:tc>
          <w:tcPr>
            <w:tcW w:w="290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D41D43">
              <w:rPr>
                <w:rFonts w:asciiTheme="majorHAnsi" w:eastAsiaTheme="majorHAnsi" w:hAnsiTheme="majorHAnsi"/>
              </w:rPr>
              <w:t>calendarListEntry.getPrimary</w:t>
            </w:r>
            <w:proofErr w:type="spellEnd"/>
            <w:r w:rsidRPr="00D41D43">
              <w:rPr>
                <w:rFonts w:asciiTheme="majorHAnsi" w:eastAsiaTheme="majorHAnsi" w:hAnsiTheme="majorHAnsi"/>
              </w:rPr>
              <w:t>()</w:t>
            </w:r>
          </w:p>
        </w:tc>
      </w:tr>
      <w:tr w:rsidR="00FC14A9" w:rsidRPr="00D41D43" w:rsidTr="002726BE">
        <w:trPr>
          <w:trHeight w:val="358"/>
        </w:trPr>
        <w:tc>
          <w:tcPr>
            <w:tcW w:w="1622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 w:hint="eastAsia"/>
              </w:rPr>
            </w:pPr>
            <w:proofErr w:type="spellStart"/>
            <w:r w:rsidRPr="00D41D43">
              <w:rPr>
                <w:rFonts w:asciiTheme="majorHAnsi" w:eastAsiaTheme="majorHAnsi" w:hAnsiTheme="majorHAnsi" w:hint="eastAsia"/>
              </w:rPr>
              <w:t>access</w:t>
            </w:r>
            <w:r w:rsidRPr="00D41D43">
              <w:rPr>
                <w:rFonts w:asciiTheme="majorHAnsi" w:eastAsiaTheme="majorHAnsi" w:hAnsiTheme="majorHAnsi"/>
              </w:rPr>
              <w:t>Role</w:t>
            </w:r>
            <w:proofErr w:type="spellEnd"/>
          </w:p>
        </w:tc>
        <w:tc>
          <w:tcPr>
            <w:tcW w:w="981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85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89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 w:hint="eastAsia"/>
              </w:rPr>
            </w:pPr>
            <w:r w:rsidRPr="00D41D43">
              <w:rPr>
                <w:rFonts w:asciiTheme="majorHAnsi" w:eastAsiaTheme="majorHAnsi" w:hAnsiTheme="majorHAnsi" w:hint="eastAsia"/>
              </w:rPr>
              <w:t xml:space="preserve">캘린더의 </w:t>
            </w:r>
            <w:r w:rsidRPr="00D41D43">
              <w:rPr>
                <w:rFonts w:asciiTheme="majorHAnsi" w:eastAsiaTheme="majorHAnsi" w:hAnsiTheme="majorHAnsi"/>
              </w:rPr>
              <w:t>Access Role(</w:t>
            </w:r>
            <w:r w:rsidRPr="00D41D43">
              <w:rPr>
                <w:rFonts w:asciiTheme="majorHAnsi" w:eastAsiaTheme="majorHAnsi" w:hAnsiTheme="majorHAnsi" w:hint="eastAsia"/>
              </w:rPr>
              <w:t>일정에 대한 접근 권한 정의)</w:t>
            </w:r>
          </w:p>
        </w:tc>
        <w:tc>
          <w:tcPr>
            <w:tcW w:w="2908" w:type="dxa"/>
            <w:vAlign w:val="center"/>
          </w:tcPr>
          <w:p w:rsidR="00FC14A9" w:rsidRPr="00D41D43" w:rsidRDefault="00FC14A9" w:rsidP="00FC14A9">
            <w:pPr>
              <w:rPr>
                <w:rFonts w:asciiTheme="majorHAnsi" w:eastAsiaTheme="majorHAnsi" w:hAnsiTheme="majorHAnsi"/>
              </w:rPr>
            </w:pPr>
            <w:proofErr w:type="spellStart"/>
            <w:r w:rsidRPr="00D41D43">
              <w:rPr>
                <w:rFonts w:asciiTheme="majorHAnsi" w:eastAsiaTheme="majorHAnsi" w:hAnsiTheme="majorHAnsi"/>
              </w:rPr>
              <w:t>calendarListEntry.getAccessRole</w:t>
            </w:r>
            <w:proofErr w:type="spellEnd"/>
            <w:r w:rsidRPr="00D41D43">
              <w:rPr>
                <w:rFonts w:asciiTheme="majorHAnsi" w:eastAsiaTheme="majorHAnsi" w:hAnsiTheme="majorHAnsi"/>
              </w:rPr>
              <w:t>()</w:t>
            </w:r>
          </w:p>
        </w:tc>
      </w:tr>
    </w:tbl>
    <w:p w:rsidR="00FC14A9" w:rsidRPr="00D41D43" w:rsidRDefault="00FC14A9" w:rsidP="00FC14A9">
      <w:pPr>
        <w:rPr>
          <w:rFonts w:asciiTheme="majorHAnsi" w:eastAsiaTheme="majorHAnsi" w:hAnsiTheme="majorHAnsi" w:hint="eastAsia"/>
        </w:rPr>
      </w:pPr>
    </w:p>
    <w:p w:rsidR="001F200B" w:rsidRPr="00D41D43" w:rsidRDefault="001F200B" w:rsidP="001F200B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3) 이벤트 리스트 받아오기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ArrayList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getEvent_Month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ArrayList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proofErr w:type="spell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proofErr w:type="spell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IOException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{</w:t>
      </w:r>
      <w:proofErr w:type="gramEnd"/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com.google.api.services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.calendar.Calendar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List the next 10 events from the primary calendar.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now = new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</w:t>
      </w:r>
      <w:proofErr w:type="spellStart"/>
      <w:proofErr w:type="gram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System.currentTimeMillis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gramStart"/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-1900,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-1, 1)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ArrayList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ArrayList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  <w:proofErr w:type="spellEnd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&gt;(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12)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gramStart"/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-1900 + 1,0,1)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1900,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proofErr w:type="spell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proofErr w:type="gram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End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=0;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++)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System.out.println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checkedCalId.get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i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proofErr w:type="spellEnd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getId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Events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().list(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setTimeMin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setTimeMax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setOrderBy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startTime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setSingleEvents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.execute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List&lt;Event&gt;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 == 0)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"No upcoming events found."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System.out.println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now.toString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"Upcoming events"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(Event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gram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System.out.printf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("%s (%</w:t>
      </w:r>
      <w:proofErr w:type="gram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s)\</w:t>
      </w:r>
      <w:proofErr w:type="gram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n", 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event.getSummary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(), 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start.toString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(),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(),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    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Collections.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sort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comparator());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EventProcessing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arrangeOrder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}</w:t>
      </w:r>
    </w:p>
    <w:tbl>
      <w:tblPr>
        <w:tblStyle w:val="1"/>
        <w:tblW w:w="8267" w:type="dxa"/>
        <w:tblInd w:w="1440" w:type="dxa"/>
        <w:tblLook w:val="04A0" w:firstRow="1" w:lastRow="0" w:firstColumn="1" w:lastColumn="0" w:noHBand="0" w:noVBand="1"/>
      </w:tblPr>
      <w:tblGrid>
        <w:gridCol w:w="1276"/>
        <w:gridCol w:w="876"/>
        <w:gridCol w:w="876"/>
        <w:gridCol w:w="1096"/>
        <w:gridCol w:w="4248"/>
      </w:tblGrid>
      <w:tr w:rsidR="00FC14A9" w:rsidRPr="00FC14A9" w:rsidTr="002726BE">
        <w:trPr>
          <w:trHeight w:val="345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</w:t>
            </w:r>
            <w:proofErr w:type="spellEnd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 xml:space="preserve"> 크기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값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calendarID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사용자의 캘린더 아이디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CalendarListEntry.getID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eventID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 w:hint="eastAsia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아이디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Event.getId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summary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제목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Event.getSummary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start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시작 날짜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Event.getStart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().</w:t>
            </w: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getDateTime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().</w:t>
            </w: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getValue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startTime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start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end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long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끝 날짜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Event.getEnd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</w:t>
            </w:r>
            <w:proofErr w:type="gram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.</w:t>
            </w: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getDateTime</w:t>
            </w:r>
            <w:proofErr w:type="spellEnd"/>
            <w:proofErr w:type="gram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().</w:t>
            </w: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getValue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()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여기서 종일 일정인 경우는 하루 빼줘야 함.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endTime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end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</w:tr>
    </w:tbl>
    <w:p w:rsidR="00FC14A9" w:rsidRPr="00D41D43" w:rsidRDefault="00FC14A9" w:rsidP="00FC14A9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FC14A9" w:rsidRPr="00D41D43" w:rsidRDefault="00FC14A9" w:rsidP="00FC14A9">
      <w:pPr>
        <w:rPr>
          <w:rFonts w:asciiTheme="majorHAnsi" w:eastAsiaTheme="majorHAnsi" w:hAnsiTheme="majorHAnsi" w:hint="eastAsia"/>
        </w:rPr>
      </w:pPr>
    </w:p>
    <w:p w:rsidR="001F200B" w:rsidRPr="00D41D43" w:rsidRDefault="001F200B" w:rsidP="001F200B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lastRenderedPageBreak/>
        <w:t>4) 이벤트 하나 정보 요청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EventDetailDTO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getEventDetail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IOException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EventDetailDTO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EventDetailDTO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com.google.api.services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.calendar.Calendar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().get(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proofErr w:type="gram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(),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(),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.setLocation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.getLocation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.setDescription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.getDescription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.setRecurrence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.getRecurrence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getEvent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com.google.api.services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.calendar.Calendar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().get(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IOException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tbl>
      <w:tblPr>
        <w:tblStyle w:val="2"/>
        <w:tblW w:w="8267" w:type="dxa"/>
        <w:tblInd w:w="1440" w:type="dxa"/>
        <w:tblLook w:val="04A0" w:firstRow="1" w:lastRow="0" w:firstColumn="1" w:lastColumn="0" w:noHBand="0" w:noVBand="1"/>
      </w:tblPr>
      <w:tblGrid>
        <w:gridCol w:w="1398"/>
        <w:gridCol w:w="1443"/>
        <w:gridCol w:w="876"/>
        <w:gridCol w:w="1294"/>
        <w:gridCol w:w="3256"/>
      </w:tblGrid>
      <w:tr w:rsidR="00FC14A9" w:rsidRPr="00FC14A9" w:rsidTr="002726BE">
        <w:trPr>
          <w:trHeight w:val="345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자료명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</w:t>
            </w:r>
            <w:proofErr w:type="spellEnd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 xml:space="preserve"> 크기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설명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값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lastRenderedPageBreak/>
              <w:t>summary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제목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Event.getSummary</w:t>
            </w:r>
            <w:proofErr w:type="spellEnd"/>
            <w:r w:rsidRPr="00FC14A9">
              <w:rPr>
                <w:rFonts w:asciiTheme="majorHAnsi" w:eastAsiaTheme="majorHAnsi" w:hAnsiTheme="majorHAnsi" w:cs="Times New Roman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startTime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endTime</w:t>
            </w:r>
            <w:proofErr w:type="spellEnd"/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  <w:proofErr w:type="spellEnd"/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description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상세 내용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Event.getDescription</w:t>
            </w:r>
            <w:proofErr w:type="spellEnd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L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ocation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장소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Event.getLocation</w:t>
            </w:r>
            <w:proofErr w:type="spellEnd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()</w:t>
            </w:r>
          </w:p>
        </w:tc>
      </w:tr>
      <w:tr w:rsidR="00FC14A9" w:rsidRPr="00FC14A9" w:rsidTr="002726BE">
        <w:trPr>
          <w:trHeight w:val="358"/>
        </w:trPr>
        <w:tc>
          <w:tcPr>
            <w:tcW w:w="1429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R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ecurrence</w:t>
            </w:r>
          </w:p>
        </w:tc>
        <w:tc>
          <w:tcPr>
            <w:tcW w:w="91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List&lt;String&gt;</w:t>
            </w:r>
          </w:p>
        </w:tc>
        <w:tc>
          <w:tcPr>
            <w:tcW w:w="84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반복 규칙</w:t>
            </w:r>
          </w:p>
        </w:tc>
        <w:tc>
          <w:tcPr>
            <w:tcW w:w="3612" w:type="dxa"/>
            <w:vAlign w:val="center"/>
          </w:tcPr>
          <w:p w:rsidR="00FC14A9" w:rsidRPr="00FC14A9" w:rsidRDefault="00FC14A9" w:rsidP="00FC14A9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proofErr w:type="spellStart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Event.getRecurrence</w:t>
            </w:r>
            <w:proofErr w:type="spellEnd"/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()</w:t>
            </w:r>
          </w:p>
        </w:tc>
      </w:tr>
    </w:tbl>
    <w:p w:rsidR="00FC14A9" w:rsidRPr="00D41D43" w:rsidRDefault="00FC14A9" w:rsidP="001F200B">
      <w:pPr>
        <w:rPr>
          <w:rFonts w:asciiTheme="majorHAnsi" w:eastAsiaTheme="majorHAnsi" w:hAnsiTheme="majorHAnsi" w:hint="eastAsia"/>
        </w:rPr>
      </w:pPr>
      <w:r w:rsidRPr="00D41D43">
        <w:rPr>
          <w:rFonts w:asciiTheme="majorHAnsi" w:eastAsiaTheme="majorHAnsi" w:hAnsiTheme="majorHAnsi" w:hint="eastAsia"/>
        </w:rPr>
        <w:t>+ 구글의 이벤트 객체 정리</w:t>
      </w:r>
    </w:p>
    <w:p w:rsidR="00FC14A9" w:rsidRPr="00D41D43" w:rsidRDefault="001F200B" w:rsidP="001F200B">
      <w:pPr>
        <w:rPr>
          <w:rFonts w:asciiTheme="majorHAnsi" w:eastAsiaTheme="majorHAnsi" w:hAnsiTheme="majorHAnsi" w:hint="eastAsia"/>
        </w:rPr>
      </w:pPr>
      <w:r w:rsidRPr="00D41D43">
        <w:rPr>
          <w:rFonts w:asciiTheme="majorHAnsi" w:eastAsiaTheme="majorHAnsi" w:hAnsiTheme="majorHAnsi" w:hint="eastAsia"/>
        </w:rPr>
        <w:t>5) 이벤트 생성</w:t>
      </w:r>
    </w:p>
    <w:p w:rsidR="001F200B" w:rsidRPr="00D41D43" w:rsidRDefault="001F200B" w:rsidP="001F200B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6) 이벤트 수정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updateEvent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HttpServletRequest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Model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model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GoogleCalendarService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gcs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GoogleCalendarService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String[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]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strStartDate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startDate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"-"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String[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]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endDate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"-"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allDay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allDay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[0])-1900,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[1])-1,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[2])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,9,0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  <w:u w:val="single"/>
        </w:rPr>
        <w:t>timezone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만큼 시간 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설정해야함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.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>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.getTime(),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getTimezoneOffset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String[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]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strStartDateTime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startDateTime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":"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startDateTime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0])-1900,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[1])-1,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[2]), 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0]),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strStartDateTime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.setDateTime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setTimeZone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allDay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0])-1900,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[1])-1,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[2])+1,9,0)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.getTime(),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getTimezoneOffset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)).setTimeZone(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String[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]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strEndDateTime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endDateTime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).split(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":"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0])-1900,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[1])-1,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[2]), 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0]),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Integer.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parseInt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strEndDateTime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[1]))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.setDateTime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DateTime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setTimeZone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"Asia/Seoul"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.toString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System.out.println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startDate.toString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());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</w:t>
      </w:r>
      <w:proofErr w:type="gram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String[</w:t>
      </w:r>
      <w:proofErr w:type="gram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] 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strStartDateTime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= 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request.getParameter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("</w:t>
      </w:r>
      <w:proofErr w:type="spellStart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startDateTime</w:t>
      </w:r>
      <w:proofErr w:type="spellEnd"/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").split(":");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().get(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setLocation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setDescription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setStart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setEnd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updatedEvent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().update(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IOException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(!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))){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//calendar Id를 수정한 경우나 일정을 입력한 경우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(!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.equals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addEvent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().delete(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Event(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setSummary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setLocation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setDescription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setStart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setEnd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().insert(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IOException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"redirect:/m/"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+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startDate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rPr>
          <w:rFonts w:asciiTheme="majorHAnsi" w:eastAsiaTheme="majorHAnsi" w:hAnsiTheme="majorHAnsi" w:hint="eastAsia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1F200B" w:rsidRPr="00D41D43" w:rsidRDefault="001F200B" w:rsidP="001F200B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7) 이벤트 삭제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lastRenderedPageBreak/>
        <w:t>@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RequestMapping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value = 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"/</w:t>
      </w:r>
      <w:proofErr w:type="spellStart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deleteEvent</w:t>
      </w:r>
      <w:proofErr w:type="spellEnd"/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method = 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RequestMethod.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@</w:t>
      </w:r>
      <w:proofErr w:type="spellStart"/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ResponseBody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deleteEvent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spellStart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CalendarAndEventIdDTO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GoogleCalendarService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gcs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GoogleCalendarService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com.google.api.services</w:t>
      </w:r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.calendar.Calendar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().delete(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.getCalendarId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(), </w:t>
      </w:r>
      <w:proofErr w:type="spell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.getEventId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()).execute();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proofErr w:type="spellStart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IOException</w:t>
      </w:r>
      <w:proofErr w:type="spell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proofErr w:type="spellStart"/>
      <w:proofErr w:type="gramStart"/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</w:t>
      </w:r>
      <w:proofErr w:type="spellEnd"/>
      <w:proofErr w:type="gramEnd"/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FC14A9" w:rsidRPr="00D41D43" w:rsidRDefault="00FC14A9" w:rsidP="00FC14A9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FC14A9" w:rsidRPr="00D41D43" w:rsidRDefault="00FC14A9" w:rsidP="00FC14A9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7E7458" w:rsidRPr="00D41D43" w:rsidRDefault="007E7458" w:rsidP="00FC14A9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7E7458" w:rsidRPr="00D41D43" w:rsidRDefault="007E7458">
      <w:pPr>
        <w:widowControl/>
        <w:wordWrap/>
        <w:autoSpaceDE/>
        <w:autoSpaceDN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br w:type="page"/>
      </w:r>
    </w:p>
    <w:p w:rsidR="007E7458" w:rsidRPr="00D41D43" w:rsidRDefault="007E7458" w:rsidP="00FC14A9">
      <w:pPr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lastRenderedPageBreak/>
        <w:t>우선순위</w:t>
      </w:r>
    </w:p>
    <w:p w:rsidR="007E7458" w:rsidRPr="00D41D43" w:rsidRDefault="007E7458" w:rsidP="007E745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일정이 여러 날에 거쳐서 나타날 경우</w:t>
      </w:r>
    </w:p>
    <w:p w:rsidR="007E7458" w:rsidRPr="00D41D43" w:rsidRDefault="007E7458" w:rsidP="007E7458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/>
        </w:rPr>
        <w:t>End Date</w:t>
      </w:r>
      <w:r w:rsidRPr="00D41D43">
        <w:rPr>
          <w:rFonts w:asciiTheme="majorHAnsi" w:eastAsiaTheme="majorHAnsi" w:hAnsiTheme="majorHAnsi" w:hint="eastAsia"/>
        </w:rPr>
        <w:t>가 늦은 순서</w:t>
      </w:r>
      <w:r w:rsidRPr="00D41D43">
        <w:rPr>
          <w:rFonts w:asciiTheme="majorHAnsi" w:eastAsiaTheme="majorHAnsi" w:hAnsiTheme="majorHAnsi"/>
        </w:rPr>
        <w:t xml:space="preserve"> &gt; </w:t>
      </w:r>
      <w:r w:rsidRPr="00D41D43">
        <w:rPr>
          <w:rFonts w:asciiTheme="majorHAnsi" w:eastAsiaTheme="majorHAnsi" w:hAnsiTheme="majorHAnsi" w:hint="eastAsia"/>
        </w:rPr>
        <w:t xml:space="preserve">시간이 있는 일정 </w:t>
      </w:r>
      <w:r w:rsidRPr="00D41D43">
        <w:rPr>
          <w:rFonts w:asciiTheme="majorHAnsi" w:eastAsiaTheme="majorHAnsi" w:hAnsiTheme="majorHAnsi"/>
        </w:rPr>
        <w:t xml:space="preserve">&gt; </w:t>
      </w:r>
      <w:r w:rsidRPr="00D41D43">
        <w:rPr>
          <w:rFonts w:asciiTheme="majorHAnsi" w:eastAsiaTheme="majorHAnsi" w:hAnsiTheme="majorHAnsi" w:hint="eastAsia"/>
        </w:rPr>
        <w:t xml:space="preserve">종일 일정 </w:t>
      </w:r>
    </w:p>
    <w:p w:rsidR="007E7458" w:rsidRPr="00D41D43" w:rsidRDefault="00956BF6" w:rsidP="007E745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 xml:space="preserve">시작 날짜와 끝 날짜가 같은 </w:t>
      </w:r>
      <w:r w:rsidR="00184780" w:rsidRPr="00D41D43">
        <w:rPr>
          <w:rFonts w:asciiTheme="majorHAnsi" w:eastAsiaTheme="majorHAnsi" w:hAnsiTheme="majorHAnsi" w:hint="eastAsia"/>
        </w:rPr>
        <w:t>일정</w:t>
      </w:r>
      <w:r w:rsidRPr="00D41D43">
        <w:rPr>
          <w:rFonts w:asciiTheme="majorHAnsi" w:eastAsiaTheme="majorHAnsi" w:hAnsiTheme="majorHAnsi" w:hint="eastAsia"/>
        </w:rPr>
        <w:t>인 경우</w:t>
      </w:r>
    </w:p>
    <w:p w:rsidR="007E7458" w:rsidRPr="00D41D43" w:rsidRDefault="007E7458" w:rsidP="007E7458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 xml:space="preserve">종일 일정 </w:t>
      </w:r>
      <w:r w:rsidRPr="00D41D43">
        <w:rPr>
          <w:rFonts w:asciiTheme="majorHAnsi" w:eastAsiaTheme="majorHAnsi" w:hAnsiTheme="majorHAnsi"/>
        </w:rPr>
        <w:t xml:space="preserve">&gt; </w:t>
      </w:r>
      <w:r w:rsidRPr="00D41D43">
        <w:rPr>
          <w:rFonts w:asciiTheme="majorHAnsi" w:eastAsiaTheme="majorHAnsi" w:hAnsiTheme="majorHAnsi" w:hint="eastAsia"/>
        </w:rPr>
        <w:t>시간이 있는 일정.</w:t>
      </w:r>
    </w:p>
    <w:p w:rsidR="007E7458" w:rsidRPr="00D41D43" w:rsidRDefault="007E7458" w:rsidP="007E7458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contextualSpacing/>
        <w:jc w:val="left"/>
        <w:rPr>
          <w:rFonts w:asciiTheme="majorHAnsi" w:eastAsiaTheme="majorHAnsi" w:hAnsiTheme="majorHAnsi"/>
        </w:rPr>
      </w:pPr>
      <w:r w:rsidRPr="00D41D43">
        <w:rPr>
          <w:rFonts w:asciiTheme="majorHAnsi" w:eastAsiaTheme="majorHAnsi" w:hAnsiTheme="majorHAnsi" w:hint="eastAsia"/>
        </w:rPr>
        <w:t>시간이 있는 일정인 경우는 시작 시간이 빠른 순으로 정렬.</w:t>
      </w:r>
    </w:p>
    <w:p w:rsidR="00DA3FA3" w:rsidRPr="00DA3FA3" w:rsidRDefault="00DA3FA3" w:rsidP="00DA3FA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현재 보고 있는 월보다 시작 날짜가 전인 경우</w:t>
      </w:r>
    </w:p>
    <w:p w:rsidR="00DA3FA3" w:rsidRPr="00DA3FA3" w:rsidRDefault="00DA3FA3" w:rsidP="00DA3FA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끝 날짜가 늦은 순서</w:t>
      </w:r>
    </w:p>
    <w:p w:rsidR="00DA3FA3" w:rsidRPr="00DA3FA3" w:rsidRDefault="00DA3FA3" w:rsidP="00DA3FA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그 외의 경우</w:t>
      </w:r>
    </w:p>
    <w:p w:rsidR="00DA3FA3" w:rsidRPr="00DA3FA3" w:rsidRDefault="00DA3FA3" w:rsidP="00DA3FA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시작 날짜와 끝</w:t>
      </w:r>
      <w:bookmarkStart w:id="0" w:name="_GoBack"/>
      <w:bookmarkEnd w:id="0"/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날짜가 같은 일정인 경우</w:t>
      </w:r>
    </w:p>
    <w:p w:rsidR="00DA3FA3" w:rsidRPr="00DA3FA3" w:rsidRDefault="00DA3FA3" w:rsidP="00DA3FA3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종일 일정 &gt; 시간이 있는 일정 순서</w:t>
      </w:r>
    </w:p>
    <w:p w:rsidR="00DA3FA3" w:rsidRPr="00DA3FA3" w:rsidRDefault="00DA3FA3" w:rsidP="00DA3FA3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DA3FA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시간이 있는 일정인 경우에는 시작 시간이 빠른 순으로 정렬.</w:t>
      </w:r>
    </w:p>
    <w:p w:rsidR="007E7458" w:rsidRPr="00D41D43" w:rsidRDefault="007E7458" w:rsidP="007E7458">
      <w:pPr>
        <w:rPr>
          <w:rFonts w:asciiTheme="majorHAnsi" w:eastAsiaTheme="majorHAnsi" w:hAnsiTheme="majorHAnsi" w:hint="eastAsia"/>
        </w:rPr>
      </w:pPr>
    </w:p>
    <w:sectPr w:rsidR="007E7458" w:rsidRPr="00D41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595F"/>
    <w:multiLevelType w:val="hybridMultilevel"/>
    <w:tmpl w:val="8E3ADB1A"/>
    <w:lvl w:ilvl="0" w:tplc="CAB039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7509D4"/>
    <w:multiLevelType w:val="hybridMultilevel"/>
    <w:tmpl w:val="032C1ADE"/>
    <w:lvl w:ilvl="0" w:tplc="032CE8B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49E2A0E"/>
    <w:multiLevelType w:val="multilevel"/>
    <w:tmpl w:val="11C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0B"/>
    <w:rsid w:val="001402C8"/>
    <w:rsid w:val="00184780"/>
    <w:rsid w:val="001F200B"/>
    <w:rsid w:val="007E7458"/>
    <w:rsid w:val="008C2677"/>
    <w:rsid w:val="00926D52"/>
    <w:rsid w:val="00956BF6"/>
    <w:rsid w:val="00A54948"/>
    <w:rsid w:val="00D41D43"/>
    <w:rsid w:val="00DA3FA3"/>
    <w:rsid w:val="00E4598E"/>
    <w:rsid w:val="00FC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A3E1"/>
  <w15:chartTrackingRefBased/>
  <w15:docId w15:val="{65FFCE17-99AA-4F67-92F9-FEEB4291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00B"/>
    <w:pPr>
      <w:ind w:leftChars="400" w:left="800"/>
    </w:pPr>
  </w:style>
  <w:style w:type="table" w:styleId="a4">
    <w:name w:val="Table Grid"/>
    <w:basedOn w:val="a1"/>
    <w:uiPriority w:val="39"/>
    <w:rsid w:val="00FC1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FC14A9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FC14A9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</cp:revision>
  <dcterms:created xsi:type="dcterms:W3CDTF">2018-04-04T08:37:00Z</dcterms:created>
  <dcterms:modified xsi:type="dcterms:W3CDTF">2018-04-04T10:17:00Z</dcterms:modified>
</cp:coreProperties>
</file>