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Introduction(advantages included)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types(cae) - nft ,dwc,aero—--6 types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Setup&amp; structure&amp; Enclosure - 1.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https://growwithoutsoil.com/vertical-hydroponics-systems/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parameters - EC/TDS,PH,TEMP,LIGHT,HUMIDITY,CO2 ,NUTRIETS SOLUTION, MEDUIm, substrate, dissolved oxygen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Types of crops supported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Technology - ai , iot, clouds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Environment- location based, time/season based, parameter controlled/uncontrolled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Future aspects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owwithoutsoil.com/vertical-hydroponics-syst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