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A0B" w:rsidRDefault="005F4A0B" w:rsidP="005F4A0B">
      <w:pPr>
        <w:pStyle w:val="Eivli"/>
      </w:pPr>
      <w:r>
        <w:t>Tieteellinen laskenta harjoitusty</w:t>
      </w:r>
      <w:r>
        <w:t>ö</w:t>
      </w:r>
      <w:r w:rsidR="003D6227">
        <w:t>raportti</w:t>
      </w:r>
    </w:p>
    <w:p w:rsidR="005F4A0B" w:rsidRDefault="005F4A0B" w:rsidP="00853A09">
      <w:pPr>
        <w:pStyle w:val="Otsikko"/>
        <w:tabs>
          <w:tab w:val="left" w:pos="8355"/>
        </w:tabs>
      </w:pPr>
      <w:r>
        <w:t>Itsenäisten komponenttien analyysi</w:t>
      </w:r>
      <w:r>
        <w:tab/>
      </w:r>
    </w:p>
    <w:p w:rsidR="000548BE" w:rsidRDefault="000548BE" w:rsidP="004C6BD1"/>
    <w:p w:rsidR="00820C2C" w:rsidRDefault="00820C2C" w:rsidP="004C6BD1">
      <w:r>
        <w:t>Harjoitusty</w:t>
      </w:r>
      <w:r>
        <w:t>ö</w:t>
      </w:r>
      <w:r>
        <w:t xml:space="preserve"> toteutettu Matlab veriolla R2017b (9.3.0.713579)</w:t>
      </w:r>
      <w:bookmarkStart w:id="0" w:name="_GoBack"/>
      <w:bookmarkEnd w:id="0"/>
      <w:r w:rsidR="00A9450A">
        <w:br/>
        <w:t>Testattu my</w:t>
      </w:r>
      <w:r w:rsidR="00A9450A">
        <w:t>ö</w:t>
      </w:r>
      <w:r w:rsidR="00A9450A">
        <w:t>s Matlab versiolla R2015b</w:t>
      </w:r>
    </w:p>
    <w:p w:rsidR="00E3383B" w:rsidRDefault="00E3383B" w:rsidP="00E3383B">
      <w:pPr>
        <w:pStyle w:val="Eivli"/>
      </w:pPr>
    </w:p>
    <w:p w:rsidR="00E3383B" w:rsidRDefault="00E3383B" w:rsidP="00E3383B">
      <w:pPr>
        <w:pStyle w:val="Yltunniste"/>
      </w:pPr>
      <w:r>
        <w:t>Mikael Janhonen 510217</w:t>
      </w:r>
    </w:p>
    <w:p w:rsidR="00E3383B" w:rsidRDefault="00E3383B" w:rsidP="00E3383B">
      <w:pPr>
        <w:pStyle w:val="Yltunniste"/>
      </w:pPr>
      <w:r>
        <w:t xml:space="preserve">Miika Tulkki </w:t>
      </w:r>
      <w:r w:rsidRPr="00491970">
        <w:t>514106</w:t>
      </w:r>
    </w:p>
    <w:p w:rsidR="00B3650D" w:rsidRPr="00820C2C" w:rsidRDefault="00B3650D" w:rsidP="004C6BD1"/>
    <w:p w:rsidR="00853A09" w:rsidRPr="00853A09" w:rsidRDefault="0006094E" w:rsidP="00853A09">
      <w:pPr>
        <w:pStyle w:val="Otsikko1"/>
      </w:pPr>
      <w:r>
        <w:t>Harjoitustyön aihe</w:t>
      </w:r>
    </w:p>
    <w:p w:rsidR="008D089A" w:rsidRDefault="008D089A" w:rsidP="005F4A0B">
      <w:r>
        <w:t>Harjoitu</w:t>
      </w:r>
      <w:r w:rsidR="005F4A0B">
        <w:t>sty</w:t>
      </w:r>
      <w:r w:rsidR="005F4A0B">
        <w:t>ö</w:t>
      </w:r>
      <w:r w:rsidR="005F4A0B">
        <w:t xml:space="preserve">n aiheena oli </w:t>
      </w:r>
      <w:r w:rsidR="00F91DEC">
        <w:t>itsen</w:t>
      </w:r>
      <w:r w:rsidR="00F91DEC">
        <w:t>ä</w:t>
      </w:r>
      <w:r w:rsidR="00F91DEC">
        <w:t>isten komponenttien</w:t>
      </w:r>
      <w:r w:rsidR="005F4A0B">
        <w:t xml:space="preserve"> analyysifunk</w:t>
      </w:r>
      <w:r w:rsidR="00F91DEC">
        <w:t>tioiden tutkiminen ja testaus.</w:t>
      </w:r>
    </w:p>
    <w:p w:rsidR="00A95F64" w:rsidRDefault="00A95F64" w:rsidP="005F4A0B">
      <w:r>
        <w:t>Itsen</w:t>
      </w:r>
      <w:r>
        <w:t>ä</w:t>
      </w:r>
      <w:r>
        <w:t>isten komponenttien analyysi (ICA) pyrkii etsim</w:t>
      </w:r>
      <w:r>
        <w:t>ää</w:t>
      </w:r>
      <w:r>
        <w:t>n sy</w:t>
      </w:r>
      <w:r>
        <w:t>ö</w:t>
      </w:r>
      <w:r>
        <w:t>tesignaalijoukosta X tietyn m</w:t>
      </w:r>
      <w:r>
        <w:t>ää</w:t>
      </w:r>
      <w:r>
        <w:t>r</w:t>
      </w:r>
      <w:r>
        <w:t>ä</w:t>
      </w:r>
      <w:r>
        <w:t>n itsen</w:t>
      </w:r>
      <w:r>
        <w:t>ä</w:t>
      </w:r>
      <w:r>
        <w:t>isi</w:t>
      </w:r>
      <w:r>
        <w:t>ä</w:t>
      </w:r>
      <w:r>
        <w:t xml:space="preserve"> signaaleja, </w:t>
      </w:r>
      <w:r w:rsidR="00137985">
        <w:t>minimoimalla tulossignaalien normaalijakautuneisuutta</w:t>
      </w:r>
      <w:r>
        <w:t>. P</w:t>
      </w:r>
      <w:r>
        <w:t>ää</w:t>
      </w:r>
      <w:r>
        <w:t>komponenttianalyysi (PCA) pyrkii etsim</w:t>
      </w:r>
      <w:r>
        <w:t>ää</w:t>
      </w:r>
      <w:r>
        <w:t>n sy</w:t>
      </w:r>
      <w:r>
        <w:t>ö</w:t>
      </w:r>
      <w:r>
        <w:t>tesignaalijoukosta X tietyn m</w:t>
      </w:r>
      <w:r>
        <w:t>ää</w:t>
      </w:r>
      <w:r>
        <w:t>r</w:t>
      </w:r>
      <w:r>
        <w:t>ä</w:t>
      </w:r>
      <w:r>
        <w:t>n signaaleja niin, ett</w:t>
      </w:r>
      <w:r>
        <w:t>ä</w:t>
      </w:r>
      <w:r>
        <w:t xml:space="preserve"> informaatio s</w:t>
      </w:r>
      <w:r>
        <w:t>ä</w:t>
      </w:r>
      <w:r>
        <w:t>ilyy mahdollisimman suurena.</w:t>
      </w:r>
    </w:p>
    <w:p w:rsidR="008D089A" w:rsidRDefault="008D089A" w:rsidP="005F4A0B">
      <w:r>
        <w:t>Harjoitusty</w:t>
      </w:r>
      <w:r>
        <w:t>ö</w:t>
      </w:r>
      <w:r>
        <w:t>ss</w:t>
      </w:r>
      <w:r>
        <w:t>ä</w:t>
      </w:r>
      <w:r>
        <w:t xml:space="preserve"> k</w:t>
      </w:r>
      <w:r>
        <w:t>ä</w:t>
      </w:r>
      <w:r>
        <w:t>yt</w:t>
      </w:r>
      <w:r>
        <w:t>ö</w:t>
      </w:r>
      <w:r>
        <w:t>ss</w:t>
      </w:r>
      <w:r>
        <w:t>ä</w:t>
      </w:r>
      <w:r>
        <w:t xml:space="preserve"> on 4 signaalia, </w:t>
      </w:r>
      <w:r w:rsidR="0006094E">
        <w:t>joita merkit</w:t>
      </w:r>
      <w:r w:rsidR="0006094E">
        <w:t>ää</w:t>
      </w:r>
      <w:r w:rsidR="00630B4B">
        <w:t xml:space="preserve">n </w:t>
      </w:r>
      <m:oMath>
        <m:r>
          <w:rPr>
            <w:rFonts w:ascii="Cambria Math" w:hAnsi="Cambria Math"/>
          </w:rPr>
          <m:t xml:space="preserve">{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}</m:t>
        </m:r>
      </m:oMath>
      <w:r>
        <w:t>.</w:t>
      </w:r>
      <w:r w:rsidR="003D6227">
        <w:t xml:space="preserve"> Pidet</w:t>
      </w:r>
      <w:r w:rsidR="003D6227">
        <w:t>ää</w:t>
      </w:r>
      <w:r w:rsidR="003D6227">
        <w:t>n signaaleja matriisissa S, jossa rivit ovat eri signaaleja.</w:t>
      </w:r>
      <w:r>
        <w:t xml:space="preserve"> </w:t>
      </w:r>
      <w:r w:rsidR="00F91DEC">
        <w:t xml:space="preserve">Signaalit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91DEC">
        <w:t xml:space="preserve"> ja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91DEC">
        <w:t xml:space="preserve"> ovat informaatiota, joista ollaan kiinnostuneita ja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F91DEC">
        <w:t xml:space="preserve"> ja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F91DEC">
        <w:t xml:space="preserve"> ovat kohinaa. </w:t>
      </w:r>
      <w:r>
        <w:t>N</w:t>
      </w:r>
      <w:r>
        <w:t>ä</w:t>
      </w:r>
      <w:r>
        <w:t>ist</w:t>
      </w:r>
      <w:r>
        <w:t>ä</w:t>
      </w:r>
      <w:r>
        <w:t xml:space="preserve"> on muodostettu 4 uutta signaalia, joihin on summattu </w:t>
      </w:r>
      <w:r w:rsidR="00630B4B">
        <w:t>signaalit S</w:t>
      </w:r>
      <w:r>
        <w:t xml:space="preserve"> eri painoarvoilla kerrottuna. Merkit</w:t>
      </w:r>
      <w:r>
        <w:t>ää</w:t>
      </w:r>
      <w:r>
        <w:t>n n</w:t>
      </w:r>
      <w:r>
        <w:t>ä</w:t>
      </w:r>
      <w:r>
        <w:t>it</w:t>
      </w:r>
      <w:r>
        <w:t>ä</w:t>
      </w:r>
      <w:r w:rsidR="00630B4B">
        <w:t xml:space="preserve"> signaaleja </w:t>
      </w:r>
      <m:oMath>
        <m:r>
          <w:rPr>
            <w:rFonts w:ascii="Cambria Math" w:hAnsi="Cambria Math"/>
          </w:rPr>
          <m:t xml:space="preserve">{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}</m:t>
        </m:r>
      </m:oMath>
      <w:r w:rsidR="003D6227">
        <w:t>, ja pidet</w:t>
      </w:r>
      <w:r w:rsidR="003D6227">
        <w:t>ää</w:t>
      </w:r>
      <w:r w:rsidR="003D6227">
        <w:t>n niit</w:t>
      </w:r>
      <w:r w:rsidR="003D6227">
        <w:t>ä</w:t>
      </w:r>
      <w:r w:rsidR="003D6227">
        <w:t xml:space="preserve"> matriisissa X</w:t>
      </w:r>
      <w:r>
        <w:t>. Siis</w:t>
      </w:r>
    </w:p>
    <w:p w:rsidR="008D089A" w:rsidRPr="008D089A" w:rsidRDefault="006B10D2" w:rsidP="00853A09">
      <w:pPr>
        <w:spacing w:before="360" w:after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,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nm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 xml:space="preserve">∈R     </m:t>
          </m:r>
          <m:r>
            <w:rPr>
              <w:rFonts w:ascii="Cambria Math" w:hAnsi="Cambria Math"/>
            </w:rPr>
            <m:t>n∈{1, 2, 3, 4}</m:t>
          </m:r>
        </m:oMath>
      </m:oMathPara>
    </w:p>
    <w:p w:rsidR="008D089A" w:rsidRDefault="00F91DEC" w:rsidP="005F4A0B">
      <w:r>
        <w:t xml:space="preserve">Signaalit </w:t>
      </w:r>
      <w:r w:rsidR="00630B4B">
        <w:t>matriisissa X</w:t>
      </w:r>
      <w:r>
        <w:t xml:space="preserve"> sis</w:t>
      </w:r>
      <w:r>
        <w:t>ä</w:t>
      </w:r>
      <w:r>
        <w:t>lt</w:t>
      </w:r>
      <w:r>
        <w:t>ä</w:t>
      </w:r>
      <w:r>
        <w:t>v</w:t>
      </w:r>
      <w:r>
        <w:t>ä</w:t>
      </w:r>
      <w:r>
        <w:t xml:space="preserve">t siis signaaleja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ja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mutta my</w:t>
      </w:r>
      <w:r>
        <w:t>ö</w:t>
      </w:r>
      <w:r>
        <w:t xml:space="preserve">s kohinasignaaleja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ja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>.</w:t>
      </w:r>
    </w:p>
    <w:p w:rsidR="003D6227" w:rsidRDefault="00F91DEC">
      <w:r>
        <w:t>Tarkoitus on etsi</w:t>
      </w:r>
      <w:r>
        <w:t>ä</w:t>
      </w:r>
      <w:r>
        <w:t xml:space="preserve"> alkuper</w:t>
      </w:r>
      <w:r>
        <w:t>ä</w:t>
      </w:r>
      <w:r>
        <w:t xml:space="preserve">iset signaalit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ja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signaalijoukos</w:t>
      </w:r>
      <w:r w:rsidR="00630B4B">
        <w:t>ta X</w:t>
      </w:r>
      <w:r>
        <w:t xml:space="preserve">. </w:t>
      </w:r>
      <w:r w:rsidR="00210D8D">
        <w:t>T</w:t>
      </w:r>
      <w:r w:rsidR="00210D8D">
        <w:t>ä</w:t>
      </w:r>
      <w:r w:rsidR="00210D8D">
        <w:t>h</w:t>
      </w:r>
      <w:r w:rsidR="00210D8D">
        <w:t>ä</w:t>
      </w:r>
      <w:r w:rsidR="00210D8D">
        <w:t>n k</w:t>
      </w:r>
      <w:r w:rsidR="00210D8D">
        <w:t>ä</w:t>
      </w:r>
      <w:r w:rsidR="00210D8D">
        <w:t>ytet</w:t>
      </w:r>
      <w:r w:rsidR="00210D8D">
        <w:t>ää</w:t>
      </w:r>
      <w:r w:rsidR="00210D8D">
        <w:t>n M</w:t>
      </w:r>
      <w:r w:rsidR="003D6227">
        <w:t>atlabiin saatavilla olevaa pakettia</w:t>
      </w:r>
      <w:r w:rsidR="00800F23">
        <w:t xml:space="preserve"> [1]. </w:t>
      </w:r>
      <w:r w:rsidR="003D6227">
        <w:t>Paketissa ovat</w:t>
      </w:r>
      <w:r w:rsidR="006C6755">
        <w:t xml:space="preserve"> funktiot </w:t>
      </w:r>
      <w:r w:rsidR="006C6755" w:rsidRPr="00630B4B">
        <w:rPr>
          <w:rFonts w:ascii="Courier New" w:hAnsi="Courier New" w:cs="Courier New"/>
        </w:rPr>
        <w:t>fastICA</w:t>
      </w:r>
      <w:r w:rsidR="00C70FAD" w:rsidRPr="00630B4B">
        <w:rPr>
          <w:rFonts w:ascii="Courier New" w:hAnsi="Courier New" w:cs="Courier New"/>
        </w:rPr>
        <w:t>()</w:t>
      </w:r>
      <w:r w:rsidR="006C6755">
        <w:t xml:space="preserve"> ja </w:t>
      </w:r>
      <w:r w:rsidR="006C6755" w:rsidRPr="00630B4B">
        <w:rPr>
          <w:rFonts w:ascii="Courier New" w:hAnsi="Courier New" w:cs="Courier New"/>
        </w:rPr>
        <w:t>kICA</w:t>
      </w:r>
      <w:r w:rsidR="00C70FAD" w:rsidRPr="00630B4B">
        <w:rPr>
          <w:rFonts w:ascii="Courier New" w:hAnsi="Courier New" w:cs="Courier New"/>
        </w:rPr>
        <w:t>()</w:t>
      </w:r>
      <w:r w:rsidR="006C6755">
        <w:t>, jotka molemmat suorittavat itsen</w:t>
      </w:r>
      <w:r w:rsidR="006C6755">
        <w:t>ä</w:t>
      </w:r>
      <w:r w:rsidR="006C6755">
        <w:t>isten komponenttien analyysin annetulle matriisille. Paketissa on my</w:t>
      </w:r>
      <w:r w:rsidR="006C6755">
        <w:t>ö</w:t>
      </w:r>
      <w:r w:rsidR="006C6755">
        <w:t xml:space="preserve">s funktio </w:t>
      </w:r>
      <w:r w:rsidR="006C6755" w:rsidRPr="00630B4B">
        <w:rPr>
          <w:rFonts w:ascii="Courier New" w:hAnsi="Courier New" w:cs="Courier New"/>
        </w:rPr>
        <w:t>PCA</w:t>
      </w:r>
      <w:r w:rsidR="003D6227" w:rsidRPr="00630B4B">
        <w:rPr>
          <w:rFonts w:ascii="Courier New" w:hAnsi="Courier New" w:cs="Courier New"/>
        </w:rPr>
        <w:t>()</w:t>
      </w:r>
      <w:r w:rsidR="006C6755">
        <w:t>, joka suorittaa p</w:t>
      </w:r>
      <w:r w:rsidR="006C6755">
        <w:t>ää</w:t>
      </w:r>
      <w:r w:rsidR="00C70FAD">
        <w:t>kompon</w:t>
      </w:r>
      <w:r w:rsidR="006C6755">
        <w:t>enttianalyysin matriisille. Paketista l</w:t>
      </w:r>
      <w:r w:rsidR="006C6755">
        <w:t>ö</w:t>
      </w:r>
      <w:r w:rsidR="006C6755">
        <w:t>ytyy my</w:t>
      </w:r>
      <w:r w:rsidR="006C6755">
        <w:t>ö</w:t>
      </w:r>
      <w:r w:rsidR="006C6755">
        <w:t xml:space="preserve">s apufunktioita, kuten </w:t>
      </w:r>
      <w:r w:rsidR="006C6755" w:rsidRPr="00630B4B">
        <w:rPr>
          <w:rFonts w:ascii="Courier New" w:hAnsi="Courier New" w:cs="Courier New"/>
        </w:rPr>
        <w:t>normalizeAudio</w:t>
      </w:r>
      <w:r w:rsidR="00C70FAD" w:rsidRPr="00630B4B">
        <w:rPr>
          <w:rFonts w:ascii="Courier New" w:hAnsi="Courier New" w:cs="Courier New"/>
        </w:rPr>
        <w:t>()</w:t>
      </w:r>
      <w:r w:rsidR="006C6755">
        <w:t>, joka skaalaa matriisien arvot v</w:t>
      </w:r>
      <w:r w:rsidR="006C6755">
        <w:t>ä</w:t>
      </w:r>
      <w:r w:rsidR="00630B4B">
        <w:t>lille [-1, 1]</w:t>
      </w:r>
      <w:r w:rsidR="006C6755">
        <w:t>.</w:t>
      </w:r>
    </w:p>
    <w:p w:rsidR="003D6227" w:rsidRDefault="003D6227">
      <w:r>
        <w:t xml:space="preserve">Funktiot palauttavat joukon signaaleja, jotka tallennetaan matriiseihin Y1, Y2 ja Y3. </w:t>
      </w:r>
      <w:r w:rsidR="002A6A01">
        <w:t>Saatuja signaaleja verrataan alkuper</w:t>
      </w:r>
      <w:r w:rsidR="002A6A01">
        <w:t>ä</w:t>
      </w:r>
      <w:r w:rsidR="002A6A01">
        <w:t xml:space="preserve">isiin signaaleihin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A6A01">
        <w:t xml:space="preserve"> ja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A6A01">
        <w:t>. Vertailussa k</w:t>
      </w:r>
      <w:r w:rsidR="002A6A01">
        <w:t>ä</w:t>
      </w:r>
      <w:r w:rsidR="002A6A01">
        <w:t>ytet</w:t>
      </w:r>
      <w:r w:rsidR="002A6A01">
        <w:t>ää</w:t>
      </w:r>
      <w:r w:rsidR="002A6A01">
        <w:t>n euklidista et</w:t>
      </w:r>
      <w:r w:rsidR="002A6A01">
        <w:t>ä</w:t>
      </w:r>
      <w:r w:rsidR="002A6A01">
        <w:t>isyytt</w:t>
      </w:r>
      <w:r w:rsidR="002A6A01">
        <w:t>ä</w:t>
      </w:r>
      <w:r w:rsidR="00137985">
        <w:t xml:space="preserve"> (L2 normi)</w:t>
      </w:r>
      <w:r w:rsidR="002A6A01">
        <w:t>, joka lasketaan kaavalla</w:t>
      </w:r>
    </w:p>
    <w:p w:rsidR="002A6A01" w:rsidRPr="002A6A01" w:rsidRDefault="00630B4B" w:rsidP="00853A09">
      <w:pPr>
        <w:spacing w:before="360" w:after="360"/>
      </w:pPr>
      <m:oMathPara>
        <m:oMath>
          <m:r>
            <w:rPr>
              <w:rFonts w:ascii="Cambria Math" w:hAnsi="Cambria Math"/>
            </w:rPr>
            <m:t>etäisyys=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-y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-y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-y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2A6A01" w:rsidRDefault="002A6A01">
      <w:r>
        <w:t>miss</w:t>
      </w:r>
      <w:r>
        <w:t>ä</w:t>
      </w:r>
      <w:r>
        <w:t xml:space="preserve"> </w:t>
      </w:r>
      <m:oMath>
        <m:r>
          <w:rPr>
            <w:rFonts w:ascii="Cambria Math" w:hAnsi="Cambria Math"/>
          </w:rPr>
          <m:t>s[m]</m:t>
        </m:r>
      </m:oMath>
      <w:r>
        <w:t xml:space="preserve"> on alkuper</w:t>
      </w:r>
      <w:r>
        <w:t>ä</w:t>
      </w:r>
      <w:r>
        <w:t xml:space="preserve">isen signaalin </w:t>
      </w:r>
      <m:oMath>
        <m:r>
          <w:rPr>
            <w:rFonts w:ascii="Cambria Math" w:hAnsi="Cambria Math"/>
          </w:rPr>
          <m:t>m</m:t>
        </m:r>
      </m:oMath>
      <w:r>
        <w:t>:s n</w:t>
      </w:r>
      <w:r>
        <w:t>ä</w:t>
      </w:r>
      <w:r>
        <w:t xml:space="preserve">yte ja </w:t>
      </w:r>
      <m:oMath>
        <m:r>
          <w:rPr>
            <w:rFonts w:ascii="Cambria Math" w:hAnsi="Cambria Math"/>
          </w:rPr>
          <m:t>y[m]</m:t>
        </m:r>
      </m:oMath>
      <w:r>
        <w:t xml:space="preserve"> on analyysist</w:t>
      </w:r>
      <w:r>
        <w:t>ä</w:t>
      </w:r>
      <w:r>
        <w:t xml:space="preserve"> saadun signaalin </w:t>
      </w:r>
      <m:oMath>
        <m:r>
          <w:rPr>
            <w:rFonts w:ascii="Cambria Math" w:hAnsi="Cambria Math"/>
          </w:rPr>
          <m:t>m</m:t>
        </m:r>
      </m:oMath>
      <w:r>
        <w:t>:s n</w:t>
      </w:r>
      <w:r>
        <w:t>ä</w:t>
      </w:r>
      <w:r>
        <w:t>yte. Mit</w:t>
      </w:r>
      <w:r>
        <w:t>ä</w:t>
      </w:r>
      <w:r>
        <w:t xml:space="preserve"> pienempi signaalien v</w:t>
      </w:r>
      <w:r>
        <w:t>ä</w:t>
      </w:r>
      <w:r>
        <w:t xml:space="preserve">linen </w:t>
      </w:r>
      <w:r w:rsidR="002C61DB">
        <w:t>et</w:t>
      </w:r>
      <w:r w:rsidR="002C61DB">
        <w:t>ä</w:t>
      </w:r>
      <w:r w:rsidR="002C61DB">
        <w:t>isyys</w:t>
      </w:r>
      <w:r>
        <w:t xml:space="preserve"> on, sit</w:t>
      </w:r>
      <w:r>
        <w:t>ä</w:t>
      </w:r>
      <w:r>
        <w:t xml:space="preserve"> </w:t>
      </w:r>
      <w:r w:rsidR="00137985">
        <w:t>paremmin</w:t>
      </w:r>
      <w:r>
        <w:t xml:space="preserve"> alkuper</w:t>
      </w:r>
      <w:r>
        <w:t>ä</w:t>
      </w:r>
      <w:r>
        <w:t>iset funktiot on</w:t>
      </w:r>
      <w:r w:rsidR="00630B4B">
        <w:t xml:space="preserve"> </w:t>
      </w:r>
      <w:r w:rsidR="00137985">
        <w:t>saatu eroteltua</w:t>
      </w:r>
      <w:r w:rsidR="00630B4B">
        <w:t xml:space="preserve"> signaalijoukosta X</w:t>
      </w:r>
      <w:r>
        <w:t>.</w:t>
      </w:r>
    </w:p>
    <w:p w:rsidR="00853A09" w:rsidRDefault="007E343C" w:rsidP="00853A09">
      <w:pPr>
        <w:pStyle w:val="Otsikko1"/>
      </w:pPr>
      <w:r>
        <w:lastRenderedPageBreak/>
        <w:t>Koodi</w:t>
      </w:r>
      <w:r w:rsidR="007E7F59">
        <w:t>n toiminta</w:t>
      </w:r>
    </w:p>
    <w:p w:rsidR="00421586" w:rsidRDefault="00421586" w:rsidP="007E343C">
      <w:r>
        <w:t xml:space="preserve">Testaus suoritetaan ajamalla ica.m tiedosto. </w:t>
      </w:r>
      <w:r w:rsidR="00853A09">
        <w:t>Koodi testaa yhdell</w:t>
      </w:r>
      <w:r w:rsidR="00853A09">
        <w:t>ä</w:t>
      </w:r>
      <w:r w:rsidR="007E343C">
        <w:t xml:space="preserve"> ajokerralla signaalien erottelun jokaisen funktion (</w:t>
      </w:r>
      <w:r w:rsidR="007E343C" w:rsidRPr="00137985">
        <w:rPr>
          <w:rFonts w:ascii="Courier New" w:hAnsi="Courier New" w:cs="Courier New"/>
        </w:rPr>
        <w:t>fastICA(), kICA() ja PCA()</w:t>
      </w:r>
      <w:r w:rsidR="007E343C">
        <w:t>) avulla. L</w:t>
      </w:r>
      <w:r w:rsidR="007E343C">
        <w:t>ä</w:t>
      </w:r>
      <w:r>
        <w:t>hdekooditiedoston</w:t>
      </w:r>
      <w:r w:rsidR="007E343C">
        <w:t xml:space="preserve"> alussa voidaan m</w:t>
      </w:r>
      <w:r w:rsidR="007E343C">
        <w:t>ää</w:t>
      </w:r>
      <w:r w:rsidR="007E343C">
        <w:t>ritt</w:t>
      </w:r>
      <w:r w:rsidR="007E343C">
        <w:t>ää</w:t>
      </w:r>
      <w:r w:rsidR="007E343C">
        <w:t>, kuinka monta signaalia analysoidaan ja kuinka monta signaalia pyrit</w:t>
      </w:r>
      <w:r w:rsidR="007E343C">
        <w:t>ää</w:t>
      </w:r>
      <w:r w:rsidR="007E343C">
        <w:t>n etsim</w:t>
      </w:r>
      <w:r w:rsidR="007E343C">
        <w:t>ää</w:t>
      </w:r>
      <w:r w:rsidR="007E343C">
        <w:t>n. Voidaan m</w:t>
      </w:r>
      <w:r w:rsidR="007E343C">
        <w:t>ää</w:t>
      </w:r>
      <w:r w:rsidR="007E343C">
        <w:t>ritt</w:t>
      </w:r>
      <w:r w:rsidR="007E343C">
        <w:t>ää</w:t>
      </w:r>
      <w:r w:rsidR="00525060">
        <w:t xml:space="preserve"> my</w:t>
      </w:r>
      <w:r w:rsidR="00525060">
        <w:t>ö</w:t>
      </w:r>
      <w:r w:rsidR="00525060">
        <w:t>s</w:t>
      </w:r>
      <w:r w:rsidR="007E343C">
        <w:t xml:space="preserve"> analysoitavien n</w:t>
      </w:r>
      <w:r w:rsidR="007E343C">
        <w:t>ä</w:t>
      </w:r>
      <w:r w:rsidR="007E343C">
        <w:t>ytteiden m</w:t>
      </w:r>
      <w:r w:rsidR="007E343C">
        <w:t>ää</w:t>
      </w:r>
      <w:r w:rsidR="007E343C">
        <w:t>r</w:t>
      </w:r>
      <w:r w:rsidR="007E343C">
        <w:t>ä</w:t>
      </w:r>
      <w:r w:rsidR="00137985">
        <w:t xml:space="preserve">, </w:t>
      </w:r>
      <w:r w:rsidR="007E343C">
        <w:t>ICA erottelun tyyppi</w:t>
      </w:r>
      <w:r w:rsidR="00137985">
        <w:t xml:space="preserve"> ja mink</w:t>
      </w:r>
      <w:r w:rsidR="00137985">
        <w:t>ä</w:t>
      </w:r>
      <w:r w:rsidR="00137985">
        <w:t xml:space="preserve"> menetelm</w:t>
      </w:r>
      <w:r w:rsidR="00137985">
        <w:t>ä</w:t>
      </w:r>
      <w:r w:rsidR="00137985">
        <w:t>n tulokset halutaan piirt</w:t>
      </w:r>
      <w:r w:rsidR="00137985">
        <w:t>ää</w:t>
      </w:r>
      <w:r w:rsidR="007E343C">
        <w:t>.</w:t>
      </w:r>
    </w:p>
    <w:p w:rsidR="007E343C" w:rsidRPr="007E343C" w:rsidRDefault="007E343C" w:rsidP="007E343C">
      <w:r>
        <w:t>Muuttujat koodin alussa:</w:t>
      </w:r>
    </w:p>
    <w:p w:rsidR="00137985" w:rsidRPr="00137985" w:rsidRDefault="00137985" w:rsidP="00D40207">
      <w:pPr>
        <w:autoSpaceDE w:val="0"/>
        <w:autoSpaceDN w:val="0"/>
        <w:adjustRightInd w:val="0"/>
        <w:spacing w:after="0" w:line="240" w:lineRule="auto"/>
        <w:ind w:left="340" w:right="340"/>
        <w:rPr>
          <w:rFonts w:ascii="Courier New" w:hAnsi="Courier New" w:cs="Courier New"/>
          <w:sz w:val="24"/>
          <w:szCs w:val="24"/>
          <w:lang w:val="en-GB"/>
        </w:rPr>
      </w:pPr>
      <w:r w:rsidRPr="00137985">
        <w:rPr>
          <w:rFonts w:ascii="Courier New" w:hAnsi="Courier New" w:cs="Courier New"/>
          <w:color w:val="228B22"/>
          <w:sz w:val="20"/>
          <w:szCs w:val="20"/>
          <w:lang w:val="en-GB"/>
        </w:rPr>
        <w:t>% setup variables</w:t>
      </w:r>
    </w:p>
    <w:p w:rsidR="00137985" w:rsidRPr="00137985" w:rsidRDefault="00137985" w:rsidP="00D40207">
      <w:pPr>
        <w:autoSpaceDE w:val="0"/>
        <w:autoSpaceDN w:val="0"/>
        <w:adjustRightInd w:val="0"/>
        <w:spacing w:after="0" w:line="240" w:lineRule="auto"/>
        <w:ind w:left="340" w:right="340"/>
        <w:rPr>
          <w:rFonts w:ascii="Courier New" w:hAnsi="Courier New" w:cs="Courier New"/>
          <w:sz w:val="24"/>
          <w:szCs w:val="24"/>
          <w:lang w:val="en-GB"/>
        </w:rPr>
      </w:pPr>
      <w:r w:rsidRPr="001379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L = 50000; </w:t>
      </w:r>
      <w:r w:rsidRPr="00137985">
        <w:rPr>
          <w:rFonts w:ascii="Courier New" w:hAnsi="Courier New" w:cs="Courier New"/>
          <w:color w:val="228B22"/>
          <w:sz w:val="20"/>
          <w:szCs w:val="20"/>
          <w:lang w:val="en-GB"/>
        </w:rPr>
        <w:t>% samples per vector</w:t>
      </w:r>
    </w:p>
    <w:p w:rsidR="00137985" w:rsidRPr="00137985" w:rsidRDefault="00137985" w:rsidP="00D40207">
      <w:pPr>
        <w:autoSpaceDE w:val="0"/>
        <w:autoSpaceDN w:val="0"/>
        <w:adjustRightInd w:val="0"/>
        <w:spacing w:after="0" w:line="240" w:lineRule="auto"/>
        <w:ind w:left="340" w:right="340"/>
        <w:rPr>
          <w:rFonts w:ascii="Courier New" w:hAnsi="Courier New" w:cs="Courier New"/>
          <w:sz w:val="24"/>
          <w:szCs w:val="24"/>
          <w:lang w:val="en-GB"/>
        </w:rPr>
      </w:pPr>
      <w:r w:rsidRPr="001379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RowsToAnalyze = 4; </w:t>
      </w:r>
      <w:r w:rsidRPr="00137985">
        <w:rPr>
          <w:rFonts w:ascii="Courier New" w:hAnsi="Courier New" w:cs="Courier New"/>
          <w:color w:val="228B22"/>
          <w:sz w:val="20"/>
          <w:szCs w:val="20"/>
          <w:lang w:val="en-GB"/>
        </w:rPr>
        <w:t>% rows of the matricies to input to the analysing functions</w:t>
      </w:r>
    </w:p>
    <w:p w:rsidR="00137985" w:rsidRPr="00137985" w:rsidRDefault="00137985" w:rsidP="00D40207">
      <w:pPr>
        <w:autoSpaceDE w:val="0"/>
        <w:autoSpaceDN w:val="0"/>
        <w:adjustRightInd w:val="0"/>
        <w:spacing w:after="0" w:line="240" w:lineRule="auto"/>
        <w:ind w:left="340" w:right="340"/>
        <w:rPr>
          <w:rFonts w:ascii="Courier New" w:hAnsi="Courier New" w:cs="Courier New"/>
          <w:sz w:val="24"/>
          <w:szCs w:val="24"/>
          <w:lang w:val="en-GB"/>
        </w:rPr>
      </w:pPr>
      <w:r w:rsidRPr="001379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RowsToFind = 3; </w:t>
      </w:r>
      <w:r w:rsidRPr="00137985">
        <w:rPr>
          <w:rFonts w:ascii="Courier New" w:hAnsi="Courier New" w:cs="Courier New"/>
          <w:color w:val="228B22"/>
          <w:sz w:val="20"/>
          <w:szCs w:val="20"/>
          <w:lang w:val="en-GB"/>
        </w:rPr>
        <w:t>% rows to output from the analysing functions (number of signals we are looking for)</w:t>
      </w:r>
    </w:p>
    <w:p w:rsidR="00137985" w:rsidRPr="00137985" w:rsidRDefault="00137985" w:rsidP="00D40207">
      <w:pPr>
        <w:autoSpaceDE w:val="0"/>
        <w:autoSpaceDN w:val="0"/>
        <w:adjustRightInd w:val="0"/>
        <w:spacing w:after="0" w:line="240" w:lineRule="auto"/>
        <w:ind w:left="340" w:right="340"/>
        <w:rPr>
          <w:rFonts w:ascii="Courier New" w:hAnsi="Courier New" w:cs="Courier New"/>
          <w:sz w:val="24"/>
          <w:szCs w:val="24"/>
          <w:lang w:val="en-GB"/>
        </w:rPr>
      </w:pPr>
      <w:r w:rsidRPr="001379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ICAType = </w:t>
      </w:r>
      <w:r w:rsidRPr="00137985">
        <w:rPr>
          <w:rFonts w:ascii="Courier New" w:hAnsi="Courier New" w:cs="Courier New"/>
          <w:color w:val="A020F0"/>
          <w:sz w:val="20"/>
          <w:szCs w:val="20"/>
          <w:lang w:val="en-GB"/>
        </w:rPr>
        <w:t>'kurtosis'</w:t>
      </w:r>
      <w:r w:rsidRPr="001379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; </w:t>
      </w:r>
      <w:r w:rsidRPr="00137985">
        <w:rPr>
          <w:rFonts w:ascii="Courier New" w:hAnsi="Courier New" w:cs="Courier New"/>
          <w:color w:val="228B22"/>
          <w:sz w:val="20"/>
          <w:szCs w:val="20"/>
          <w:lang w:val="en-GB"/>
        </w:rPr>
        <w:t>% Type of ica for function fastICA. 'kurtosis' or 'negentropy'</w:t>
      </w:r>
    </w:p>
    <w:p w:rsidR="00940448" w:rsidRDefault="00137985" w:rsidP="00D40207">
      <w:pPr>
        <w:autoSpaceDE w:val="0"/>
        <w:autoSpaceDN w:val="0"/>
        <w:adjustRightInd w:val="0"/>
        <w:spacing w:after="0" w:line="240" w:lineRule="auto"/>
        <w:ind w:left="340" w:right="340"/>
        <w:rPr>
          <w:rFonts w:ascii="Courier New" w:hAnsi="Courier New" w:cs="Courier New"/>
          <w:sz w:val="24"/>
          <w:szCs w:val="24"/>
          <w:lang w:val="en-GB"/>
        </w:rPr>
      </w:pPr>
      <w:r w:rsidRPr="001379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PlotFunction = </w:t>
      </w:r>
      <w:r w:rsidRPr="00137985">
        <w:rPr>
          <w:rFonts w:ascii="Courier New" w:hAnsi="Courier New" w:cs="Courier New"/>
          <w:color w:val="A020F0"/>
          <w:sz w:val="20"/>
          <w:szCs w:val="20"/>
          <w:lang w:val="en-GB"/>
        </w:rPr>
        <w:t>'fastICA'</w:t>
      </w:r>
      <w:r w:rsidRPr="001379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; </w:t>
      </w:r>
      <w:r w:rsidRPr="00137985">
        <w:rPr>
          <w:rFonts w:ascii="Courier New" w:hAnsi="Courier New" w:cs="Courier New"/>
          <w:color w:val="228B22"/>
          <w:sz w:val="20"/>
          <w:szCs w:val="20"/>
          <w:lang w:val="en-GB"/>
        </w:rPr>
        <w:t>% The function results to plot {'fastICA', 'kICA', 'PCA'}</w:t>
      </w:r>
    </w:p>
    <w:p w:rsidR="00D40207" w:rsidRPr="00137985" w:rsidRDefault="00D40207" w:rsidP="007E3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7E343C" w:rsidRDefault="007E343C" w:rsidP="00853A09">
      <w:r>
        <w:t>ICAType m</w:t>
      </w:r>
      <w:r>
        <w:t>ää</w:t>
      </w:r>
      <w:r>
        <w:t xml:space="preserve">rittelee </w:t>
      </w:r>
      <w:r w:rsidR="009A06BA">
        <w:t>mink</w:t>
      </w:r>
      <w:r w:rsidR="009A06BA">
        <w:t>ä</w:t>
      </w:r>
      <w:r w:rsidR="009A06BA">
        <w:t>laista riippumattomuutta (nongaussianity) algoritmi pyrkii lis</w:t>
      </w:r>
      <w:r w:rsidR="009A06BA">
        <w:t>ää</w:t>
      </w:r>
      <w:r w:rsidR="009A06BA">
        <w:t>m</w:t>
      </w:r>
      <w:r w:rsidR="009A06BA">
        <w:t>ää</w:t>
      </w:r>
      <w:r w:rsidR="009A06BA">
        <w:t xml:space="preserve">n. Se voi olla joko </w:t>
      </w:r>
      <w:r w:rsidR="009A06BA">
        <w:t>’</w:t>
      </w:r>
      <w:r w:rsidR="009A06BA">
        <w:t>kurtosis</w:t>
      </w:r>
      <w:r w:rsidR="009A06BA">
        <w:t>’</w:t>
      </w:r>
      <w:r w:rsidR="009A06BA">
        <w:t xml:space="preserve"> eli huipukkuus, jolloin algoritmi pyrkii lis</w:t>
      </w:r>
      <w:r w:rsidR="009A06BA">
        <w:t>ää</w:t>
      </w:r>
      <w:r w:rsidR="009A06BA">
        <w:t>m</w:t>
      </w:r>
      <w:r w:rsidR="009A06BA">
        <w:t>ää</w:t>
      </w:r>
      <w:r w:rsidR="009A06BA">
        <w:t>n k</w:t>
      </w:r>
      <w:r w:rsidR="009A06BA">
        <w:t>ä</w:t>
      </w:r>
      <w:r w:rsidR="009A06BA">
        <w:t xml:space="preserve">yrien </w:t>
      </w:r>
      <w:r w:rsidR="00940448">
        <w:t>ter</w:t>
      </w:r>
      <w:r w:rsidR="00940448">
        <w:t>ä</w:t>
      </w:r>
      <w:r w:rsidR="00940448">
        <w:t>vyytt</w:t>
      </w:r>
      <w:r w:rsidR="00940448">
        <w:t>ä</w:t>
      </w:r>
      <w:r w:rsidR="009A06BA">
        <w:t xml:space="preserve">, tai </w:t>
      </w:r>
      <w:r w:rsidR="009A06BA">
        <w:t>’</w:t>
      </w:r>
      <w:r w:rsidR="009A06BA">
        <w:t>negentropy</w:t>
      </w:r>
      <w:r w:rsidR="009A06BA">
        <w:t>’</w:t>
      </w:r>
      <w:r w:rsidR="009A06BA">
        <w:t>, jolloin algoritmi minimoi k</w:t>
      </w:r>
      <w:r w:rsidR="009A06BA">
        <w:t>ä</w:t>
      </w:r>
      <w:r w:rsidR="009A06BA">
        <w:t>yrien entropiaa.</w:t>
      </w:r>
    </w:p>
    <w:p w:rsidR="00FE7DC5" w:rsidRDefault="009A06BA" w:rsidP="00853A09">
      <w:r>
        <w:t>Koodissa erilaisia teht</w:t>
      </w:r>
      <w:r>
        <w:t>ä</w:t>
      </w:r>
      <w:r>
        <w:t>vi</w:t>
      </w:r>
      <w:r>
        <w:t>ä</w:t>
      </w:r>
      <w:r w:rsidR="009D2E2B">
        <w:t xml:space="preserve"> </w:t>
      </w:r>
      <w:r w:rsidR="00940448">
        <w:t xml:space="preserve">on </w:t>
      </w:r>
      <w:r w:rsidR="009D2E2B">
        <w:t>jaettu omiin funktioihin</w:t>
      </w:r>
      <w:r w:rsidR="00421586">
        <w:t>, jotka l</w:t>
      </w:r>
      <w:r w:rsidR="00421586">
        <w:t>ö</w:t>
      </w:r>
      <w:r w:rsidR="00421586">
        <w:t>ytyv</w:t>
      </w:r>
      <w:r w:rsidR="00421586">
        <w:t>ä</w:t>
      </w:r>
      <w:r w:rsidR="00421586">
        <w:t>t omista tiedostoistaan</w:t>
      </w:r>
      <w:r w:rsidR="009D2E2B">
        <w:t>.</w:t>
      </w:r>
      <w:r w:rsidR="00940448">
        <w:t xml:space="preserve"> Teht</w:t>
      </w:r>
      <w:r w:rsidR="00940448">
        <w:t>ä</w:t>
      </w:r>
      <w:r w:rsidR="00940448">
        <w:t>v</w:t>
      </w:r>
      <w:r w:rsidR="00940448">
        <w:t>ä</w:t>
      </w:r>
      <w:r w:rsidR="00940448">
        <w:t>t on lyhyesti esitelty alla.</w:t>
      </w:r>
      <w:r w:rsidR="00D40207">
        <w:br/>
      </w:r>
    </w:p>
    <w:tbl>
      <w:tblPr>
        <w:tblStyle w:val="Yksinkertainentaulukko4"/>
        <w:tblW w:w="0" w:type="auto"/>
        <w:tblLook w:val="04A0" w:firstRow="1" w:lastRow="0" w:firstColumn="1" w:lastColumn="0" w:noHBand="0" w:noVBand="1"/>
      </w:tblPr>
      <w:tblGrid>
        <w:gridCol w:w="2737"/>
        <w:gridCol w:w="6901"/>
      </w:tblGrid>
      <w:tr w:rsidR="009D2E2B" w:rsidTr="00126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D2E2B" w:rsidRPr="005E616E" w:rsidRDefault="009D2E2B" w:rsidP="00853A09">
            <w:pPr>
              <w:rPr>
                <w:b w:val="0"/>
              </w:rPr>
            </w:pPr>
            <w:r w:rsidRPr="005E616E">
              <w:rPr>
                <w:rFonts w:ascii="Courier New" w:hAnsi="Courier New" w:cs="Courier New"/>
                <w:b w:val="0"/>
              </w:rPr>
              <w:t>plotMatrix</w:t>
            </w:r>
            <w:r w:rsidR="005E616E">
              <w:rPr>
                <w:rFonts w:ascii="Courier New" w:hAnsi="Courier New" w:cs="Courier New"/>
                <w:b w:val="0"/>
              </w:rPr>
              <w:t>()</w:t>
            </w:r>
          </w:p>
        </w:tc>
        <w:tc>
          <w:tcPr>
            <w:tcW w:w="6939" w:type="dxa"/>
          </w:tcPr>
          <w:p w:rsidR="009D2E2B" w:rsidRPr="005E616E" w:rsidRDefault="009D2E2B" w:rsidP="00853A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E616E">
              <w:rPr>
                <w:b w:val="0"/>
              </w:rPr>
              <w:t>Helpottaa signaalijoukon piirt</w:t>
            </w:r>
            <w:r w:rsidRPr="005E616E">
              <w:rPr>
                <w:b w:val="0"/>
              </w:rPr>
              <w:t>ä</w:t>
            </w:r>
            <w:r w:rsidRPr="005E616E">
              <w:rPr>
                <w:b w:val="0"/>
              </w:rPr>
              <w:t>mist</w:t>
            </w:r>
            <w:r w:rsidRPr="005E616E">
              <w:rPr>
                <w:b w:val="0"/>
              </w:rPr>
              <w:t>ä</w:t>
            </w:r>
            <w:r w:rsidRPr="005E616E">
              <w:rPr>
                <w:b w:val="0"/>
              </w:rPr>
              <w:t xml:space="preserve"> piirt</w:t>
            </w:r>
            <w:r w:rsidRPr="005E616E">
              <w:rPr>
                <w:b w:val="0"/>
              </w:rPr>
              <w:t>ä</w:t>
            </w:r>
            <w:r w:rsidRPr="005E616E">
              <w:rPr>
                <w:b w:val="0"/>
              </w:rPr>
              <w:t>m</w:t>
            </w:r>
            <w:r w:rsidRPr="005E616E">
              <w:rPr>
                <w:b w:val="0"/>
              </w:rPr>
              <w:t>ä</w:t>
            </w:r>
            <w:r w:rsidRPr="005E616E">
              <w:rPr>
                <w:b w:val="0"/>
              </w:rPr>
              <w:t>ll</w:t>
            </w:r>
            <w:r w:rsidRPr="005E616E">
              <w:rPr>
                <w:b w:val="0"/>
              </w:rPr>
              <w:t>ä</w:t>
            </w:r>
            <w:r w:rsidRPr="005E616E">
              <w:rPr>
                <w:b w:val="0"/>
              </w:rPr>
              <w:t xml:space="preserve"> signaaleja sis</w:t>
            </w:r>
            <w:r w:rsidRPr="005E616E">
              <w:rPr>
                <w:b w:val="0"/>
              </w:rPr>
              <w:t>ä</w:t>
            </w:r>
            <w:r w:rsidRPr="005E616E">
              <w:rPr>
                <w:b w:val="0"/>
              </w:rPr>
              <w:t>lt</w:t>
            </w:r>
            <w:r w:rsidRPr="005E616E">
              <w:rPr>
                <w:b w:val="0"/>
              </w:rPr>
              <w:t>ä</w:t>
            </w:r>
            <w:r w:rsidRPr="005E616E">
              <w:rPr>
                <w:b w:val="0"/>
              </w:rPr>
              <w:t>v</w:t>
            </w:r>
            <w:r w:rsidRPr="005E616E">
              <w:rPr>
                <w:b w:val="0"/>
              </w:rPr>
              <w:t>ä</w:t>
            </w:r>
            <w:r w:rsidRPr="005E616E">
              <w:rPr>
                <w:b w:val="0"/>
              </w:rPr>
              <w:t>n matriisin tietylle riville</w:t>
            </w:r>
            <w:r w:rsidR="00137985" w:rsidRPr="005E616E">
              <w:rPr>
                <w:b w:val="0"/>
              </w:rPr>
              <w:t xml:space="preserve"> monta kuvaajaa sis</w:t>
            </w:r>
            <w:r w:rsidR="00137985" w:rsidRPr="005E616E">
              <w:rPr>
                <w:b w:val="0"/>
              </w:rPr>
              <w:t>ä</w:t>
            </w:r>
            <w:r w:rsidR="00137985" w:rsidRPr="005E616E">
              <w:rPr>
                <w:b w:val="0"/>
              </w:rPr>
              <w:t>lt</w:t>
            </w:r>
            <w:r w:rsidR="00137985" w:rsidRPr="005E616E">
              <w:rPr>
                <w:b w:val="0"/>
              </w:rPr>
              <w:t>ä</w:t>
            </w:r>
            <w:r w:rsidR="00137985" w:rsidRPr="005E616E">
              <w:rPr>
                <w:b w:val="0"/>
              </w:rPr>
              <w:t>v</w:t>
            </w:r>
            <w:r w:rsidR="00137985" w:rsidRPr="005E616E">
              <w:rPr>
                <w:b w:val="0"/>
              </w:rPr>
              <w:t>ää</w:t>
            </w:r>
            <w:r w:rsidR="00137985" w:rsidRPr="005E616E">
              <w:rPr>
                <w:b w:val="0"/>
              </w:rPr>
              <w:t>n n</w:t>
            </w:r>
            <w:r w:rsidR="00137985" w:rsidRPr="005E616E">
              <w:rPr>
                <w:b w:val="0"/>
              </w:rPr>
              <w:t>ä</w:t>
            </w:r>
            <w:r w:rsidR="00137985" w:rsidRPr="005E616E">
              <w:rPr>
                <w:b w:val="0"/>
              </w:rPr>
              <w:t>kym</w:t>
            </w:r>
            <w:r w:rsidR="00137985" w:rsidRPr="005E616E">
              <w:rPr>
                <w:b w:val="0"/>
              </w:rPr>
              <w:t>ää</w:t>
            </w:r>
            <w:r w:rsidR="00137985" w:rsidRPr="005E616E">
              <w:rPr>
                <w:b w:val="0"/>
              </w:rPr>
              <w:t>n</w:t>
            </w:r>
            <w:r w:rsidRPr="005E616E">
              <w:rPr>
                <w:b w:val="0"/>
              </w:rPr>
              <w:t>.</w:t>
            </w:r>
          </w:p>
        </w:tc>
      </w:tr>
      <w:tr w:rsidR="009D2E2B" w:rsidTr="00126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D2E2B" w:rsidRPr="005E616E" w:rsidRDefault="009D2E2B" w:rsidP="00853A09">
            <w:pPr>
              <w:rPr>
                <w:b w:val="0"/>
              </w:rPr>
            </w:pPr>
            <w:r w:rsidRPr="005E616E">
              <w:rPr>
                <w:rFonts w:ascii="Courier New" w:hAnsi="Courier New" w:cs="Courier New"/>
                <w:b w:val="0"/>
              </w:rPr>
              <w:t>matchMatrices</w:t>
            </w:r>
            <w:r w:rsidR="005E616E">
              <w:rPr>
                <w:rFonts w:ascii="Courier New" w:hAnsi="Courier New" w:cs="Courier New"/>
                <w:b w:val="0"/>
              </w:rPr>
              <w:t>()</w:t>
            </w:r>
          </w:p>
        </w:tc>
        <w:tc>
          <w:tcPr>
            <w:tcW w:w="6939" w:type="dxa"/>
          </w:tcPr>
          <w:p w:rsidR="009D2E2B" w:rsidRDefault="009D2E2B" w:rsidP="00853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Lajittelee </w:t>
            </w:r>
            <w:r w:rsidR="00137985">
              <w:t>annetun signaaleja sis</w:t>
            </w:r>
            <w:r w:rsidR="00137985">
              <w:t>ä</w:t>
            </w:r>
            <w:r w:rsidR="00137985">
              <w:t>lt</w:t>
            </w:r>
            <w:r w:rsidR="00137985">
              <w:t>ä</w:t>
            </w:r>
            <w:r w:rsidR="00137985">
              <w:t>v</w:t>
            </w:r>
            <w:r w:rsidR="00137985">
              <w:t>ä</w:t>
            </w:r>
            <w:r w:rsidR="00137985">
              <w:t xml:space="preserve">n matriisin </w:t>
            </w:r>
            <w:r>
              <w:t xml:space="preserve">toisen </w:t>
            </w:r>
            <w:r w:rsidR="00137985">
              <w:t>signaaleja sis</w:t>
            </w:r>
            <w:r w:rsidR="00137985">
              <w:t>ä</w:t>
            </w:r>
            <w:r w:rsidR="00137985">
              <w:t>lt</w:t>
            </w:r>
            <w:r w:rsidR="00137985">
              <w:t>ä</w:t>
            </w:r>
            <w:r w:rsidR="00137985">
              <w:t>v</w:t>
            </w:r>
            <w:r w:rsidR="00137985">
              <w:t>ä</w:t>
            </w:r>
            <w:r w:rsidR="00137985">
              <w:t xml:space="preserve">n </w:t>
            </w:r>
            <w:r>
              <w:t>matriisin signaalien mukaan niin, ett</w:t>
            </w:r>
            <w:r>
              <w:t>ä</w:t>
            </w:r>
            <w:r>
              <w:t xml:space="preserve"> samalla rivill</w:t>
            </w:r>
            <w:r>
              <w:t>ä</w:t>
            </w:r>
            <w:r>
              <w:t xml:space="preserve"> olevat signaalit ovat mahdollisimman l</w:t>
            </w:r>
            <w:r>
              <w:t>ä</w:t>
            </w:r>
            <w:r>
              <w:t>hell</w:t>
            </w:r>
            <w:r>
              <w:t>ä</w:t>
            </w:r>
            <w:r>
              <w:t xml:space="preserve"> toisiaan.</w:t>
            </w:r>
          </w:p>
        </w:tc>
      </w:tr>
      <w:tr w:rsidR="009D2E2B" w:rsidTr="00126002">
        <w:trPr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D2E2B" w:rsidRPr="005E616E" w:rsidRDefault="009D2E2B" w:rsidP="009D2E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5E616E">
              <w:rPr>
                <w:rFonts w:ascii="Courier New" w:hAnsi="Courier New" w:cs="Courier New"/>
                <w:b w:val="0"/>
                <w:color w:val="000000"/>
                <w:sz w:val="20"/>
                <w:szCs w:val="20"/>
              </w:rPr>
              <w:t>findClosest</w:t>
            </w:r>
            <w:r w:rsidR="005E616E">
              <w:rPr>
                <w:rFonts w:ascii="Courier New" w:hAnsi="Courier New" w:cs="Courier New"/>
                <w:b w:val="0"/>
                <w:color w:val="000000"/>
                <w:sz w:val="20"/>
                <w:szCs w:val="20"/>
              </w:rPr>
              <w:t>()</w:t>
            </w:r>
          </w:p>
          <w:p w:rsidR="009D2E2B" w:rsidRDefault="009D2E2B" w:rsidP="00853A09"/>
        </w:tc>
        <w:tc>
          <w:tcPr>
            <w:tcW w:w="6939" w:type="dxa"/>
          </w:tcPr>
          <w:p w:rsidR="009D2E2B" w:rsidRDefault="009D2E2B" w:rsidP="00853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Etsii signaaleja sis</w:t>
            </w:r>
            <w:r>
              <w:t>ä</w:t>
            </w:r>
            <w:r>
              <w:t>lt</w:t>
            </w:r>
            <w:r>
              <w:t>ä</w:t>
            </w:r>
            <w:r>
              <w:t>v</w:t>
            </w:r>
            <w:r>
              <w:t>ä</w:t>
            </w:r>
            <w:r>
              <w:t>st</w:t>
            </w:r>
            <w:r>
              <w:t>ä</w:t>
            </w:r>
            <w:r>
              <w:t xml:space="preserve"> matriisista signaalin, joka on l</w:t>
            </w:r>
            <w:r>
              <w:t>ä</w:t>
            </w:r>
            <w:r>
              <w:t>hinn</w:t>
            </w:r>
            <w:r>
              <w:t>ä</w:t>
            </w:r>
            <w:r>
              <w:t xml:space="preserve"> annettua signaalia.</w:t>
            </w:r>
          </w:p>
        </w:tc>
      </w:tr>
      <w:tr w:rsidR="009D2E2B" w:rsidTr="00126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D2E2B" w:rsidRPr="005E616E" w:rsidRDefault="009D2E2B" w:rsidP="009D2E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5E616E">
              <w:rPr>
                <w:rFonts w:ascii="Courier New" w:hAnsi="Courier New" w:cs="Courier New"/>
                <w:b w:val="0"/>
                <w:color w:val="000000"/>
                <w:sz w:val="20"/>
                <w:szCs w:val="20"/>
              </w:rPr>
              <w:t>calculateDifference</w:t>
            </w:r>
            <w:r w:rsidR="005E616E">
              <w:rPr>
                <w:rFonts w:ascii="Courier New" w:hAnsi="Courier New" w:cs="Courier New"/>
                <w:b w:val="0"/>
                <w:color w:val="000000"/>
                <w:sz w:val="20"/>
                <w:szCs w:val="20"/>
              </w:rPr>
              <w:t>()</w:t>
            </w:r>
          </w:p>
          <w:p w:rsidR="009D2E2B" w:rsidRDefault="009D2E2B" w:rsidP="00853A09"/>
        </w:tc>
        <w:tc>
          <w:tcPr>
            <w:tcW w:w="6939" w:type="dxa"/>
          </w:tcPr>
          <w:p w:rsidR="009D2E2B" w:rsidRDefault="009D2E2B" w:rsidP="00853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Laskee kahden signaalin v</w:t>
            </w:r>
            <w:r>
              <w:t>ä</w:t>
            </w:r>
            <w:r w:rsidR="00137985">
              <w:t>lisen euklidisen et</w:t>
            </w:r>
            <w:r w:rsidR="00137985">
              <w:t>ä</w:t>
            </w:r>
            <w:r w:rsidR="00137985">
              <w:t>isyyden</w:t>
            </w:r>
            <w:r>
              <w:t>.</w:t>
            </w:r>
          </w:p>
        </w:tc>
      </w:tr>
    </w:tbl>
    <w:p w:rsidR="009D2E2B" w:rsidRDefault="00D40207" w:rsidP="009D2E2B">
      <w:r>
        <w:br/>
      </w:r>
      <w:r w:rsidR="009D2E2B">
        <w:t>Tarkemmat rajapinnat ja m</w:t>
      </w:r>
      <w:r w:rsidR="009D2E2B">
        <w:t>ää</w:t>
      </w:r>
      <w:r w:rsidR="009D2E2B">
        <w:t>rittelyt l</w:t>
      </w:r>
      <w:r w:rsidR="009D2E2B">
        <w:t>ö</w:t>
      </w:r>
      <w:r w:rsidR="009D2E2B">
        <w:t>ytyv</w:t>
      </w:r>
      <w:r w:rsidR="009D2E2B">
        <w:t>ä</w:t>
      </w:r>
      <w:r w:rsidR="009D2E2B">
        <w:t>t l</w:t>
      </w:r>
      <w:r w:rsidR="009D2E2B">
        <w:t>ä</w:t>
      </w:r>
      <w:r w:rsidR="009D2E2B">
        <w:t>hdekoodista jokaisen funktion yl</w:t>
      </w:r>
      <w:r w:rsidR="009D2E2B">
        <w:t>ä</w:t>
      </w:r>
      <w:r w:rsidR="009D2E2B">
        <w:t>puolelta.</w:t>
      </w:r>
    </w:p>
    <w:p w:rsidR="009D2E2B" w:rsidRDefault="009D2E2B" w:rsidP="00853A09">
      <w:r>
        <w:t>Analyysifunktiot eiv</w:t>
      </w:r>
      <w:r>
        <w:t>ä</w:t>
      </w:r>
      <w:r>
        <w:t>t ota kantaa signaalien j</w:t>
      </w:r>
      <w:r>
        <w:t>ä</w:t>
      </w:r>
      <w:r>
        <w:t>rjestykseen, eik</w:t>
      </w:r>
      <w:r>
        <w:t>ä</w:t>
      </w:r>
      <w:r>
        <w:t xml:space="preserve"> niiden skaalaukseen. </w:t>
      </w:r>
      <w:r w:rsidR="00034B5C">
        <w:t>T</w:t>
      </w:r>
      <w:r w:rsidR="00034B5C">
        <w:t>ä</w:t>
      </w:r>
      <w:r w:rsidR="00034B5C">
        <w:t>m</w:t>
      </w:r>
      <w:r w:rsidR="00034B5C">
        <w:t>ä</w:t>
      </w:r>
      <w:r w:rsidR="00034B5C">
        <w:t xml:space="preserve"> vuoksi kaikki signaalit skaalataan aina v</w:t>
      </w:r>
      <w:r w:rsidR="00034B5C">
        <w:t>ä</w:t>
      </w:r>
      <w:r w:rsidR="00034B5C">
        <w:t>lille [-1, 1]. Tulossignaalit</w:t>
      </w:r>
      <w:r w:rsidR="00BB29A3">
        <w:t xml:space="preserve"> matriisissa Y</w:t>
      </w:r>
      <w:r w:rsidR="00034B5C">
        <w:t xml:space="preserve"> saattavat my</w:t>
      </w:r>
      <w:r w:rsidR="00034B5C">
        <w:t>ö</w:t>
      </w:r>
      <w:r w:rsidR="00034B5C">
        <w:t>s olla eri j</w:t>
      </w:r>
      <w:r w:rsidR="00034B5C">
        <w:t>ä</w:t>
      </w:r>
      <w:r w:rsidR="00034B5C">
        <w:t>rjestyksess</w:t>
      </w:r>
      <w:r w:rsidR="00034B5C">
        <w:t>ä</w:t>
      </w:r>
      <w:r w:rsidR="00034B5C">
        <w:t xml:space="preserve"> kuin </w:t>
      </w:r>
      <w:r w:rsidR="00BB29A3">
        <w:t>alkuper</w:t>
      </w:r>
      <w:r w:rsidR="00BB29A3">
        <w:t>ä</w:t>
      </w:r>
      <w:r w:rsidR="00BB29A3">
        <w:t>iset signaalit matriisissa S.</w:t>
      </w:r>
      <w:r>
        <w:t xml:space="preserve"> </w:t>
      </w:r>
      <w:r w:rsidR="00BB29A3">
        <w:t>T</w:t>
      </w:r>
      <w:r w:rsidR="00BB29A3">
        <w:t>ä</w:t>
      </w:r>
      <w:r w:rsidR="00BB29A3">
        <w:t>m</w:t>
      </w:r>
      <w:r w:rsidR="00BB29A3">
        <w:t>ä</w:t>
      </w:r>
      <w:r w:rsidR="00BB29A3">
        <w:t>n vuoksi tulossignaalit t</w:t>
      </w:r>
      <w:r w:rsidR="00BB29A3">
        <w:t>ä</w:t>
      </w:r>
      <w:r w:rsidR="00BB29A3">
        <w:t>ytyy lajitella vastaamaan samaa j</w:t>
      </w:r>
      <w:r w:rsidR="00BB29A3">
        <w:t>ä</w:t>
      </w:r>
      <w:r w:rsidR="00BB29A3">
        <w:t>rjestyst</w:t>
      </w:r>
      <w:r w:rsidR="00BB29A3">
        <w:t>ä</w:t>
      </w:r>
      <w:r w:rsidR="00BB29A3">
        <w:t xml:space="preserve"> alkuper</w:t>
      </w:r>
      <w:r w:rsidR="00BB29A3">
        <w:t>ä</w:t>
      </w:r>
      <w:r w:rsidR="00BB29A3">
        <w:t>isten signaalien kanssa</w:t>
      </w:r>
      <w:r>
        <w:t xml:space="preserve">. </w:t>
      </w:r>
      <w:r w:rsidRPr="009D2E2B">
        <w:rPr>
          <w:rFonts w:ascii="Courier New" w:hAnsi="Courier New" w:cs="Courier New"/>
        </w:rPr>
        <w:t>matchMatrices</w:t>
      </w:r>
      <w:r w:rsidR="00BB29A3">
        <w:rPr>
          <w:rFonts w:ascii="Courier New" w:hAnsi="Courier New" w:cs="Courier New"/>
        </w:rPr>
        <w:t>()</w:t>
      </w:r>
      <w:r>
        <w:t xml:space="preserve"> on juuri t</w:t>
      </w:r>
      <w:r>
        <w:t>ä</w:t>
      </w:r>
      <w:r>
        <w:t>t</w:t>
      </w:r>
      <w:r>
        <w:t>ä</w:t>
      </w:r>
      <w:r>
        <w:t xml:space="preserve"> varten</w:t>
      </w:r>
      <w:r w:rsidR="00BB29A3">
        <w:rPr>
          <w:rFonts w:ascii="Courier New" w:hAnsi="Courier New" w:cs="Courier New"/>
        </w:rPr>
        <w:t xml:space="preserve">. </w:t>
      </w:r>
      <w:r w:rsidR="002C61DB" w:rsidRPr="002C61DB">
        <w:rPr>
          <w:rFonts w:ascii="Courier New" w:hAnsi="Courier New" w:cs="Courier New"/>
        </w:rPr>
        <w:t>matchMatrices</w:t>
      </w:r>
      <w:r w:rsidR="00BB29A3">
        <w:rPr>
          <w:rFonts w:ascii="Courier New" w:hAnsi="Courier New" w:cs="Courier New"/>
        </w:rPr>
        <w:t>()</w:t>
      </w:r>
      <w:r w:rsidR="002C61DB">
        <w:t xml:space="preserve"> k</w:t>
      </w:r>
      <w:r w:rsidR="002C61DB">
        <w:t>ä</w:t>
      </w:r>
      <w:r w:rsidR="002C61DB">
        <w:t>ytt</w:t>
      </w:r>
      <w:r w:rsidR="002C61DB">
        <w:t>ää</w:t>
      </w:r>
      <w:r w:rsidR="002C61DB">
        <w:t xml:space="preserve"> </w:t>
      </w:r>
      <w:r w:rsidR="002C61DB" w:rsidRPr="002C61DB">
        <w:rPr>
          <w:rFonts w:ascii="Courier New" w:hAnsi="Courier New" w:cs="Courier New"/>
        </w:rPr>
        <w:t>findClosest</w:t>
      </w:r>
      <w:r w:rsidR="00BB29A3">
        <w:rPr>
          <w:rFonts w:ascii="Courier New" w:hAnsi="Courier New" w:cs="Courier New"/>
        </w:rPr>
        <w:t>()</w:t>
      </w:r>
      <w:r w:rsidR="002C61DB">
        <w:t xml:space="preserve"> funktiota etsim</w:t>
      </w:r>
      <w:r w:rsidR="002C61DB">
        <w:t>ää</w:t>
      </w:r>
      <w:r w:rsidR="002C61DB">
        <w:t>n jokaiselle tulossignaalille l</w:t>
      </w:r>
      <w:r w:rsidR="002C61DB">
        <w:t>ä</w:t>
      </w:r>
      <w:r w:rsidR="002C61DB">
        <w:t>himm</w:t>
      </w:r>
      <w:r w:rsidR="002C61DB">
        <w:t>ä</w:t>
      </w:r>
      <w:r w:rsidR="002C61DB">
        <w:t>n alkuper</w:t>
      </w:r>
      <w:r w:rsidR="002C61DB">
        <w:t>ä</w:t>
      </w:r>
      <w:r w:rsidR="002C61DB">
        <w:t xml:space="preserve">isen signaalin. </w:t>
      </w:r>
      <w:r>
        <w:t>Analyysiss</w:t>
      </w:r>
      <w:r>
        <w:t>ä</w:t>
      </w:r>
      <w:r>
        <w:t xml:space="preserve"> signaalit on </w:t>
      </w:r>
      <w:r w:rsidR="00BB29A3">
        <w:t>my</w:t>
      </w:r>
      <w:r w:rsidR="00BB29A3">
        <w:t>ö</w:t>
      </w:r>
      <w:r w:rsidR="00BB29A3">
        <w:t xml:space="preserve">s </w:t>
      </w:r>
      <w:r>
        <w:t>saatettu skaalata negatiivisella luvulla, jolloin tulossignaalit ovat k</w:t>
      </w:r>
      <w:r>
        <w:t>ää</w:t>
      </w:r>
      <w:r>
        <w:t>nteisi</w:t>
      </w:r>
      <w:r>
        <w:t>ä</w:t>
      </w:r>
      <w:r>
        <w:t xml:space="preserve"> alkuper</w:t>
      </w:r>
      <w:r>
        <w:t>ä</w:t>
      </w:r>
      <w:r>
        <w:t xml:space="preserve">isiin </w:t>
      </w:r>
      <w:r w:rsidR="002C61DB">
        <w:t>signaaleihin</w:t>
      </w:r>
      <w:r>
        <w:t xml:space="preserve"> n</w:t>
      </w:r>
      <w:r>
        <w:t>ä</w:t>
      </w:r>
      <w:r>
        <w:t>hden. T</w:t>
      </w:r>
      <w:r>
        <w:t>ä</w:t>
      </w:r>
      <w:r>
        <w:t>m</w:t>
      </w:r>
      <w:r>
        <w:t>ä</w:t>
      </w:r>
      <w:r w:rsidR="00681D63">
        <w:t>n vuoksi oikeaa signaalia etsitt</w:t>
      </w:r>
      <w:r w:rsidR="00681D63">
        <w:t>ä</w:t>
      </w:r>
      <w:r w:rsidR="00681D63">
        <w:t>ess</w:t>
      </w:r>
      <w:r w:rsidR="00681D63">
        <w:t>ä</w:t>
      </w:r>
      <w:r w:rsidR="00681D63">
        <w:t xml:space="preserve"> huomioidaan my</w:t>
      </w:r>
      <w:r w:rsidR="00681D63">
        <w:t>ö</w:t>
      </w:r>
      <w:r w:rsidR="00681D63">
        <w:t>s k</w:t>
      </w:r>
      <w:r w:rsidR="00681D63">
        <w:t>ää</w:t>
      </w:r>
      <w:r w:rsidR="00681D63">
        <w:t>nteiset signaalit.</w:t>
      </w:r>
    </w:p>
    <w:p w:rsidR="009A06BA" w:rsidRDefault="009A06BA" w:rsidP="009A06BA">
      <w:pPr>
        <w:pStyle w:val="Otsikko1"/>
      </w:pPr>
      <w:r>
        <w:lastRenderedPageBreak/>
        <w:t>Tulokset</w:t>
      </w:r>
    </w:p>
    <w:p w:rsidR="00761F18" w:rsidRDefault="00681D63" w:rsidP="00051518">
      <w:r>
        <w:t>Suorittamalla koodia huomataan selv</w:t>
      </w:r>
      <w:r>
        <w:t>ä</w:t>
      </w:r>
      <w:r>
        <w:t>sti, ett</w:t>
      </w:r>
      <w:r>
        <w:t>ä</w:t>
      </w:r>
      <w:r>
        <w:t xml:space="preserve"> funktioista </w:t>
      </w:r>
      <w:r w:rsidRPr="00133193">
        <w:rPr>
          <w:rFonts w:ascii="Courier New" w:hAnsi="Courier New" w:cs="Courier New"/>
        </w:rPr>
        <w:t>fastICA()</w:t>
      </w:r>
      <w:r>
        <w:t xml:space="preserve"> antaa parhaimmat tulokset. </w:t>
      </w:r>
      <w:r w:rsidRPr="00133193">
        <w:rPr>
          <w:rFonts w:ascii="Courier New" w:hAnsi="Courier New" w:cs="Courier New"/>
        </w:rPr>
        <w:t>kICA()</w:t>
      </w:r>
      <w:r>
        <w:t xml:space="preserve"> ja </w:t>
      </w:r>
      <w:r w:rsidRPr="00133193">
        <w:rPr>
          <w:rFonts w:ascii="Courier New" w:hAnsi="Courier New" w:cs="Courier New"/>
        </w:rPr>
        <w:t>PCA()</w:t>
      </w:r>
      <w:r>
        <w:t xml:space="preserve"> </w:t>
      </w:r>
      <w:r w:rsidR="006F6335">
        <w:t>antamat tulossignaalit eroavat</w:t>
      </w:r>
      <w:r>
        <w:t xml:space="preserve"> huomattavasti enemm</w:t>
      </w:r>
      <w:r>
        <w:t>ä</w:t>
      </w:r>
      <w:r>
        <w:t>n</w:t>
      </w:r>
      <w:r w:rsidR="006F6335">
        <w:t xml:space="preserve"> alkuper</w:t>
      </w:r>
      <w:r w:rsidR="006F6335">
        <w:t>ä</w:t>
      </w:r>
      <w:r w:rsidR="006F6335">
        <w:t>isist</w:t>
      </w:r>
      <w:r w:rsidR="006F6335">
        <w:t>ä</w:t>
      </w:r>
      <w:r w:rsidR="006F6335">
        <w:t xml:space="preserve"> signaaleista kuin fastICA():n antamat.</w:t>
      </w:r>
    </w:p>
    <w:p w:rsidR="00133193" w:rsidRDefault="00133193" w:rsidP="00051518"/>
    <w:p w:rsidR="00133193" w:rsidRDefault="00133193" w:rsidP="00133193">
      <w:pPr>
        <w:pStyle w:val="Kuvaotsikko"/>
        <w:keepNext/>
        <w:jc w:val="center"/>
      </w:pPr>
      <w:r>
        <w:t>Taulukko 1 - Tulossignaalien et</w:t>
      </w:r>
      <w:r>
        <w:t>ä</w:t>
      </w:r>
      <w:r>
        <w:t>isyydet alkuper</w:t>
      </w:r>
      <w:r>
        <w:t>ä</w:t>
      </w:r>
      <w:r>
        <w:t>isist</w:t>
      </w:r>
      <w:r>
        <w:t>ä</w:t>
      </w:r>
      <w:r>
        <w:t xml:space="preserve"> signaaleista. N</w:t>
      </w:r>
      <w:r>
        <w:t>ä</w:t>
      </w:r>
      <w:r>
        <w:t>kyvill</w:t>
      </w:r>
      <w:r>
        <w:t>ä</w:t>
      </w:r>
      <w:r>
        <w:t xml:space="preserve"> olevat arvot ovat saatu, kun on</w:t>
      </w:r>
      <w:r>
        <w:br/>
        <w:t>etsitty 2 signaalia 4 signaalin joukosta ICA tyypill</w:t>
      </w:r>
      <w:r>
        <w:t>ä</w:t>
      </w:r>
      <w:r>
        <w:t xml:space="preserve"> 'negentropy</w:t>
      </w:r>
      <w:r>
        <w:t>’</w:t>
      </w:r>
      <w:r>
        <w:t>.</w:t>
      </w:r>
    </w:p>
    <w:tbl>
      <w:tblPr>
        <w:tblStyle w:val="Vaalearuudukkotaulukko1-korostus1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244"/>
        <w:gridCol w:w="2410"/>
      </w:tblGrid>
      <w:tr w:rsidR="00133193" w:rsidTr="006C0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4" w:type="dxa"/>
          </w:tcPr>
          <w:p w:rsidR="00133193" w:rsidRDefault="00133193" w:rsidP="006C04D8">
            <w:pPr>
              <w:jc w:val="center"/>
            </w:pPr>
            <w:r>
              <w:t>analyysifunktioilla saatu tulossignaali</w:t>
            </w:r>
          </w:p>
        </w:tc>
        <w:tc>
          <w:tcPr>
            <w:tcW w:w="2410" w:type="dxa"/>
          </w:tcPr>
          <w:p w:rsidR="00133193" w:rsidRPr="00E443BF" w:rsidRDefault="00133193" w:rsidP="006C04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</w:t>
            </w:r>
            <w:r>
              <w:t>ä</w:t>
            </w:r>
            <w:r>
              <w:t>isyys alkuper</w:t>
            </w:r>
            <w:r>
              <w:t>ä</w:t>
            </w:r>
            <w:r>
              <w:t>iseen</w:t>
            </w:r>
          </w:p>
        </w:tc>
      </w:tr>
      <w:tr w:rsidR="00133193" w:rsidTr="006C0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4" w:type="dxa"/>
          </w:tcPr>
          <w:p w:rsidR="00133193" w:rsidRPr="00045419" w:rsidRDefault="00133193" w:rsidP="006C04D8">
            <w:pPr>
              <w:rPr>
                <w:b w:val="0"/>
              </w:rPr>
            </w:pPr>
            <w:r w:rsidRPr="00045419">
              <w:rPr>
                <w:b w:val="0"/>
              </w:rPr>
              <w:t xml:space="preserve">signal #1 from </w:t>
            </w:r>
            <w:r w:rsidRPr="00045419">
              <w:rPr>
                <w:rFonts w:ascii="Courier New" w:hAnsi="Courier New" w:cs="Courier New"/>
                <w:b w:val="0"/>
              </w:rPr>
              <w:t>fastICA()</w:t>
            </w:r>
          </w:p>
        </w:tc>
        <w:tc>
          <w:tcPr>
            <w:tcW w:w="2410" w:type="dxa"/>
          </w:tcPr>
          <w:p w:rsidR="00133193" w:rsidRDefault="00133193" w:rsidP="006C04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43BF">
              <w:t>9.177979</w:t>
            </w:r>
          </w:p>
        </w:tc>
      </w:tr>
      <w:tr w:rsidR="00133193" w:rsidTr="006C0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4" w:type="dxa"/>
          </w:tcPr>
          <w:p w:rsidR="00133193" w:rsidRPr="00045419" w:rsidRDefault="00133193" w:rsidP="006C04D8">
            <w:pPr>
              <w:rPr>
                <w:b w:val="0"/>
              </w:rPr>
            </w:pPr>
            <w:r w:rsidRPr="00045419">
              <w:rPr>
                <w:b w:val="0"/>
              </w:rPr>
              <w:t xml:space="preserve">signal #2 from </w:t>
            </w:r>
            <w:r w:rsidRPr="00045419">
              <w:rPr>
                <w:rFonts w:ascii="Courier New" w:hAnsi="Courier New" w:cs="Courier New"/>
                <w:b w:val="0"/>
              </w:rPr>
              <w:t>fastICA()</w:t>
            </w:r>
          </w:p>
        </w:tc>
        <w:tc>
          <w:tcPr>
            <w:tcW w:w="2410" w:type="dxa"/>
          </w:tcPr>
          <w:p w:rsidR="00133193" w:rsidRDefault="00133193" w:rsidP="006C04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43BF">
              <w:t>2.068266</w:t>
            </w:r>
          </w:p>
        </w:tc>
      </w:tr>
      <w:tr w:rsidR="00133193" w:rsidTr="006C0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4" w:type="dxa"/>
          </w:tcPr>
          <w:p w:rsidR="00133193" w:rsidRPr="00045419" w:rsidRDefault="00133193" w:rsidP="006C04D8">
            <w:pPr>
              <w:rPr>
                <w:b w:val="0"/>
              </w:rPr>
            </w:pPr>
            <w:r w:rsidRPr="00045419">
              <w:rPr>
                <w:b w:val="0"/>
              </w:rPr>
              <w:t xml:space="preserve">signal #1 from </w:t>
            </w:r>
            <w:r w:rsidRPr="00045419">
              <w:rPr>
                <w:rFonts w:ascii="Courier New" w:hAnsi="Courier New" w:cs="Courier New"/>
                <w:b w:val="0"/>
              </w:rPr>
              <w:t>kICA()</w:t>
            </w:r>
          </w:p>
        </w:tc>
        <w:tc>
          <w:tcPr>
            <w:tcW w:w="2410" w:type="dxa"/>
          </w:tcPr>
          <w:p w:rsidR="00133193" w:rsidRDefault="00133193" w:rsidP="006C04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43BF">
              <w:t>33.098347</w:t>
            </w:r>
          </w:p>
        </w:tc>
      </w:tr>
      <w:tr w:rsidR="00133193" w:rsidTr="006C0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4" w:type="dxa"/>
          </w:tcPr>
          <w:p w:rsidR="00133193" w:rsidRPr="00045419" w:rsidRDefault="00133193" w:rsidP="006C04D8">
            <w:pPr>
              <w:rPr>
                <w:b w:val="0"/>
              </w:rPr>
            </w:pPr>
            <w:r w:rsidRPr="00045419">
              <w:rPr>
                <w:b w:val="0"/>
              </w:rPr>
              <w:t xml:space="preserve">signal #2 from </w:t>
            </w:r>
            <w:r w:rsidRPr="00045419">
              <w:rPr>
                <w:rFonts w:ascii="Courier New" w:hAnsi="Courier New" w:cs="Courier New"/>
                <w:b w:val="0"/>
              </w:rPr>
              <w:t>kICA()</w:t>
            </w:r>
          </w:p>
        </w:tc>
        <w:tc>
          <w:tcPr>
            <w:tcW w:w="2410" w:type="dxa"/>
          </w:tcPr>
          <w:p w:rsidR="00133193" w:rsidRDefault="00133193" w:rsidP="006C04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43BF">
              <w:t>36.563862</w:t>
            </w:r>
          </w:p>
        </w:tc>
      </w:tr>
      <w:tr w:rsidR="00133193" w:rsidTr="006C0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4" w:type="dxa"/>
          </w:tcPr>
          <w:p w:rsidR="00133193" w:rsidRPr="00045419" w:rsidRDefault="00133193" w:rsidP="006C04D8">
            <w:pPr>
              <w:rPr>
                <w:b w:val="0"/>
              </w:rPr>
            </w:pPr>
            <w:r w:rsidRPr="00045419">
              <w:rPr>
                <w:b w:val="0"/>
              </w:rPr>
              <w:t xml:space="preserve">signal #1 from </w:t>
            </w:r>
            <w:r w:rsidRPr="00045419">
              <w:rPr>
                <w:rFonts w:ascii="Courier New" w:hAnsi="Courier New" w:cs="Courier New"/>
                <w:b w:val="0"/>
              </w:rPr>
              <w:t>PCA()</w:t>
            </w:r>
          </w:p>
        </w:tc>
        <w:tc>
          <w:tcPr>
            <w:tcW w:w="2410" w:type="dxa"/>
          </w:tcPr>
          <w:p w:rsidR="00133193" w:rsidRDefault="00133193" w:rsidP="006C04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43BF">
              <w:t>47.567326</w:t>
            </w:r>
          </w:p>
        </w:tc>
      </w:tr>
      <w:tr w:rsidR="00133193" w:rsidTr="006C0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4" w:type="dxa"/>
          </w:tcPr>
          <w:p w:rsidR="00133193" w:rsidRPr="00045419" w:rsidRDefault="00133193" w:rsidP="006C04D8">
            <w:pPr>
              <w:rPr>
                <w:b w:val="0"/>
              </w:rPr>
            </w:pPr>
            <w:r w:rsidRPr="00045419">
              <w:rPr>
                <w:b w:val="0"/>
              </w:rPr>
              <w:t xml:space="preserve">signal #2 from </w:t>
            </w:r>
            <w:r w:rsidRPr="00045419">
              <w:rPr>
                <w:rFonts w:ascii="Courier New" w:hAnsi="Courier New" w:cs="Courier New"/>
                <w:b w:val="0"/>
              </w:rPr>
              <w:t>PCA()</w:t>
            </w:r>
          </w:p>
        </w:tc>
        <w:tc>
          <w:tcPr>
            <w:tcW w:w="2410" w:type="dxa"/>
          </w:tcPr>
          <w:p w:rsidR="00133193" w:rsidRDefault="00133193" w:rsidP="006C04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43BF">
              <w:t>21.481082</w:t>
            </w:r>
          </w:p>
        </w:tc>
      </w:tr>
    </w:tbl>
    <w:p w:rsidR="00133193" w:rsidRDefault="00133193" w:rsidP="00051518"/>
    <w:p w:rsidR="00133193" w:rsidRDefault="00133193" w:rsidP="00051518"/>
    <w:p w:rsidR="00133193" w:rsidRDefault="00133193" w:rsidP="00051518"/>
    <w:p w:rsidR="00133193" w:rsidRDefault="00133193" w:rsidP="00051518"/>
    <w:p w:rsidR="00133193" w:rsidRDefault="00133193" w:rsidP="00051518"/>
    <w:p w:rsidR="00133193" w:rsidRDefault="00133193" w:rsidP="00051518"/>
    <w:p w:rsidR="00D40207" w:rsidRDefault="00D40207" w:rsidP="00051518"/>
    <w:p w:rsidR="00D40207" w:rsidRDefault="006F6335" w:rsidP="00133193">
      <w:r>
        <w:t xml:space="preserve">Signaaleita voidaan kuunnella Matlabin komennolla </w:t>
      </w:r>
      <w:r w:rsidRPr="00133193">
        <w:rPr>
          <w:rFonts w:ascii="Courier New" w:hAnsi="Courier New" w:cs="Courier New"/>
        </w:rPr>
        <w:t>sound()</w:t>
      </w:r>
      <w:r>
        <w:t>. Kun tuloksia kuunnellaan ja verrataan alkuper</w:t>
      </w:r>
      <w:r>
        <w:t>ä</w:t>
      </w:r>
      <w:r>
        <w:t>isiin signaaleihin S ja sy</w:t>
      </w:r>
      <w:r>
        <w:t>ö</w:t>
      </w:r>
      <w:r>
        <w:t>tesignaaleihin X, huomataan ett</w:t>
      </w:r>
      <w:r>
        <w:t>ä</w:t>
      </w:r>
      <w:r>
        <w:t xml:space="preserve"> signaaleita ei olla saatu vastaamaan t</w:t>
      </w:r>
      <w:r>
        <w:t>ä</w:t>
      </w:r>
      <w:r>
        <w:t>ysin alkuper</w:t>
      </w:r>
      <w:r>
        <w:t>ä</w:t>
      </w:r>
      <w:r>
        <w:t>isi</w:t>
      </w:r>
      <w:r>
        <w:t>ä</w:t>
      </w:r>
      <w:r>
        <w:t xml:space="preserve"> signaaleja, vaan niiss</w:t>
      </w:r>
      <w:r>
        <w:t>ä</w:t>
      </w:r>
      <w:r>
        <w:t xml:space="preserve"> esiintyy viel</w:t>
      </w:r>
      <w:r>
        <w:t>ä</w:t>
      </w:r>
      <w:r>
        <w:t>kin kohinaa, varsinkin ensimm</w:t>
      </w:r>
      <w:r>
        <w:t>ä</w:t>
      </w:r>
      <w:r>
        <w:t>isess</w:t>
      </w:r>
      <w:r>
        <w:t>ä</w:t>
      </w:r>
      <w:r>
        <w:t xml:space="preserve"> signaalissa. Signaalit on kuitenkin saatu paljon selke</w:t>
      </w:r>
      <w:r>
        <w:t>ä</w:t>
      </w:r>
      <w:r>
        <w:t>mmin eroteltua kuin sy</w:t>
      </w:r>
      <w:r>
        <w:t>ö</w:t>
      </w:r>
      <w:r>
        <w:t>ttein</w:t>
      </w:r>
      <w:r>
        <w:t>ä</w:t>
      </w:r>
      <w:r>
        <w:t xml:space="preserve"> k</w:t>
      </w:r>
      <w:r>
        <w:t>ä</w:t>
      </w:r>
      <w:r>
        <w:t xml:space="preserve">ytetyt signaalit, ja </w:t>
      </w:r>
      <w:r w:rsidR="008C422A">
        <w:t xml:space="preserve">tulossignaaleissa </w:t>
      </w:r>
      <w:r>
        <w:t>ei esiinny kuultavasti toista informaatiosignaalia</w:t>
      </w:r>
      <w:r w:rsidR="003E0DA7">
        <w:t>.</w:t>
      </w:r>
    </w:p>
    <w:p w:rsidR="00133193" w:rsidRDefault="005A5BDF" w:rsidP="00133193">
      <w:r>
        <w:br w:type="textWrapping" w:clear="all"/>
      </w:r>
      <w:r w:rsidR="00133193">
        <w:rPr>
          <w:noProof/>
        </w:rPr>
        <w:drawing>
          <wp:inline distT="0" distB="0" distL="0" distR="0" wp14:anchorId="6447FF91" wp14:editId="39244A66">
            <wp:extent cx="6018096" cy="3109595"/>
            <wp:effectExtent l="0" t="0" r="1905" b="0"/>
            <wp:docPr id="1" name="Kuva 1" descr="C:\Users\Miquel\AppData\Local\Microsoft\Windows\INetCache\Content.Word\Siepp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quel\AppData\Local\Microsoft\Windows\INetCache\Content.Word\Sieppa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983" cy="311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193" w:rsidRDefault="00133193" w:rsidP="00133193">
      <w:pPr>
        <w:pStyle w:val="Kuvaotsikko"/>
        <w:jc w:val="center"/>
      </w:pPr>
      <w:r>
        <w:t>Kuva 1 - fastICA funktion tulokset n</w:t>
      </w:r>
      <w:r>
        <w:t>ä</w:t>
      </w:r>
      <w:r>
        <w:t>ytt</w:t>
      </w:r>
      <w:r>
        <w:t>ä</w:t>
      </w:r>
      <w:r>
        <w:t>v</w:t>
      </w:r>
      <w:r>
        <w:t>ä</w:t>
      </w:r>
      <w:r>
        <w:t>t olevan kohtalaisen l</w:t>
      </w:r>
      <w:r>
        <w:t>ä</w:t>
      </w:r>
      <w:r>
        <w:t>hell</w:t>
      </w:r>
      <w:r>
        <w:t>ä</w:t>
      </w:r>
      <w:r>
        <w:t xml:space="preserve"> alkuper</w:t>
      </w:r>
      <w:r>
        <w:t>ä</w:t>
      </w:r>
      <w:r>
        <w:t>isi</w:t>
      </w:r>
      <w:r>
        <w:t>ä</w:t>
      </w:r>
      <w:r>
        <w:t xml:space="preserve"> signaaleja. Tarkasti katsoen niiss</w:t>
      </w:r>
      <w:r>
        <w:t>ä</w:t>
      </w:r>
      <w:r>
        <w:t xml:space="preserve"> esiintyy kuitenkin jonkin verran kohinaa.</w:t>
      </w:r>
    </w:p>
    <w:p w:rsidR="00646F85" w:rsidRDefault="00646F85" w:rsidP="00E443BF"/>
    <w:p w:rsidR="00133193" w:rsidRDefault="00133193" w:rsidP="00133193"/>
    <w:p w:rsidR="00761F18" w:rsidRDefault="00E00D91" w:rsidP="00761F18">
      <w:r>
        <w:t>Taul</w:t>
      </w:r>
      <w:r w:rsidR="004C59CE">
        <w:t>u</w:t>
      </w:r>
      <w:r>
        <w:t>kosta 1 n</w:t>
      </w:r>
      <w:r>
        <w:t>ä</w:t>
      </w:r>
      <w:r>
        <w:t>hd</w:t>
      </w:r>
      <w:r>
        <w:t>ää</w:t>
      </w:r>
      <w:r>
        <w:t>n, ett</w:t>
      </w:r>
      <w:r>
        <w:t>ä</w:t>
      </w:r>
      <w:r>
        <w:t xml:space="preserve"> </w:t>
      </w:r>
      <w:r w:rsidRPr="00133193">
        <w:rPr>
          <w:rFonts w:ascii="Courier New" w:hAnsi="Courier New" w:cs="Courier New"/>
        </w:rPr>
        <w:t>kICA()</w:t>
      </w:r>
      <w:r>
        <w:t xml:space="preserve"> antaa huomattavasti huonompia tuloksia kuin </w:t>
      </w:r>
      <w:r w:rsidRPr="00133193">
        <w:rPr>
          <w:rFonts w:ascii="Courier New" w:hAnsi="Courier New" w:cs="Courier New"/>
        </w:rPr>
        <w:t>fastICA()</w:t>
      </w:r>
      <w:r w:rsidR="00646F85">
        <w:t>. Paketin dokumentaatiossa k</w:t>
      </w:r>
      <w:r w:rsidR="00646F85">
        <w:t>ä</w:t>
      </w:r>
      <w:r w:rsidR="00646F85">
        <w:t>y ilmi, ett</w:t>
      </w:r>
      <w:r w:rsidR="00646F85">
        <w:t>ä</w:t>
      </w:r>
      <w:r w:rsidR="00646F85">
        <w:t xml:space="preserve"> </w:t>
      </w:r>
      <w:r w:rsidR="00646F85" w:rsidRPr="00133193">
        <w:rPr>
          <w:rFonts w:ascii="Courier New" w:hAnsi="Courier New" w:cs="Courier New"/>
        </w:rPr>
        <w:t>fastICA()</w:t>
      </w:r>
      <w:r w:rsidR="00646F85">
        <w:t xml:space="preserve"> k</w:t>
      </w:r>
      <w:r w:rsidR="00646F85">
        <w:t>ä</w:t>
      </w:r>
      <w:r w:rsidR="00646F85">
        <w:t>ytt</w:t>
      </w:r>
      <w:r w:rsidR="00646F85">
        <w:t>ää</w:t>
      </w:r>
      <w:r w:rsidR="00646F85">
        <w:t xml:space="preserve"> </w:t>
      </w:r>
      <w:r w:rsidR="004C59CE">
        <w:t>”</w:t>
      </w:r>
      <w:r w:rsidR="00646F85">
        <w:t>nopeaa</w:t>
      </w:r>
      <w:r w:rsidR="004C59CE">
        <w:t>”</w:t>
      </w:r>
      <w:r w:rsidR="00646F85">
        <w:t xml:space="preserve"> ICA algoritmia ja </w:t>
      </w:r>
      <w:r w:rsidR="00646F85" w:rsidRPr="00133193">
        <w:rPr>
          <w:rFonts w:ascii="Courier New" w:hAnsi="Courier New" w:cs="Courier New"/>
        </w:rPr>
        <w:t>kICA()</w:t>
      </w:r>
      <w:r w:rsidR="00646F85">
        <w:t xml:space="preserve"> k</w:t>
      </w:r>
      <w:r w:rsidR="00646F85">
        <w:t>ä</w:t>
      </w:r>
      <w:r w:rsidR="00646F85">
        <w:t>ytt</w:t>
      </w:r>
      <w:r w:rsidR="00646F85">
        <w:t>ää</w:t>
      </w:r>
      <w:r w:rsidR="00646F85">
        <w:t xml:space="preserve"> </w:t>
      </w:r>
      <w:r w:rsidR="00133193">
        <w:t>”</w:t>
      </w:r>
      <w:r w:rsidR="00646F85">
        <w:t>huipukkuuden maksimointi</w:t>
      </w:r>
      <w:r w:rsidR="00133193">
        <w:t>”</w:t>
      </w:r>
      <w:r w:rsidR="00133193">
        <w:t xml:space="preserve"> -</w:t>
      </w:r>
      <w:r w:rsidR="00646F85">
        <w:t>algoritmi</w:t>
      </w:r>
      <w:r w:rsidR="00646F85">
        <w:t>ä</w:t>
      </w:r>
      <w:r w:rsidR="001D7C2C">
        <w:t>. Siit</w:t>
      </w:r>
      <w:r w:rsidR="001D7C2C">
        <w:t>ä</w:t>
      </w:r>
      <w:r w:rsidR="001D7C2C">
        <w:t xml:space="preserve"> miksi nopea algoritmi toimii t</w:t>
      </w:r>
      <w:r w:rsidR="001D7C2C">
        <w:t>ä</w:t>
      </w:r>
      <w:r w:rsidR="001D7C2C">
        <w:t>ss</w:t>
      </w:r>
      <w:r w:rsidR="001D7C2C">
        <w:t>ä</w:t>
      </w:r>
      <w:r w:rsidR="001D7C2C">
        <w:t xml:space="preserve"> tapauksessa huomattavasti paremmin meill</w:t>
      </w:r>
      <w:r w:rsidR="001D7C2C">
        <w:t>ä</w:t>
      </w:r>
      <w:r w:rsidR="001D7C2C">
        <w:t xml:space="preserve"> ei ole tietoa, mutta se johtuu todenn</w:t>
      </w:r>
      <w:r w:rsidR="001D7C2C">
        <w:t>ä</w:t>
      </w:r>
      <w:r w:rsidR="001D7C2C">
        <w:t>k</w:t>
      </w:r>
      <w:r w:rsidR="001D7C2C">
        <w:t>ö</w:t>
      </w:r>
      <w:r w:rsidR="001D7C2C">
        <w:t>isesti alkuper</w:t>
      </w:r>
      <w:r w:rsidR="001D7C2C">
        <w:t>ä</w:t>
      </w:r>
      <w:r w:rsidR="001D7C2C">
        <w:t>isten signaalien rakenteesta.</w:t>
      </w:r>
      <w:r w:rsidR="00487FE1">
        <w:t xml:space="preserve"> </w:t>
      </w:r>
    </w:p>
    <w:p w:rsidR="004C59CE" w:rsidRDefault="004C59CE" w:rsidP="00761F18"/>
    <w:p w:rsidR="00C759F8" w:rsidRDefault="002E7638" w:rsidP="00C759F8">
      <w:pPr>
        <w:keepNext/>
      </w:pPr>
      <w:r>
        <w:rPr>
          <w:noProof/>
        </w:rPr>
        <w:drawing>
          <wp:inline distT="0" distB="0" distL="0" distR="0">
            <wp:extent cx="6115050" cy="4238625"/>
            <wp:effectExtent l="0" t="0" r="0" b="9525"/>
            <wp:docPr id="3" name="Kuva 3" descr="C:\Users\Miquel\AppData\Local\Microsoft\Windows\INetCache\Content.Word\Sieppa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quel\AppData\Local\Microsoft\Windows\INetCache\Content.Word\Sieppa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9CE" w:rsidRPr="00761F18" w:rsidRDefault="00C759F8" w:rsidP="00C759F8">
      <w:pPr>
        <w:pStyle w:val="Kuvaotsikko"/>
        <w:jc w:val="center"/>
      </w:pPr>
      <w:r>
        <w:t xml:space="preserve">Kuva 2 </w:t>
      </w:r>
      <w:r>
        <w:t>–</w:t>
      </w:r>
      <w:r>
        <w:t xml:space="preserve"> kICA funktiolla saadut tulossignaalit muistuttavat jollain tasolla alkuper</w:t>
      </w:r>
      <w:r>
        <w:t>ä</w:t>
      </w:r>
      <w:r>
        <w:t>isi</w:t>
      </w:r>
      <w:r>
        <w:t>ä</w:t>
      </w:r>
      <w:r>
        <w:t xml:space="preserve"> signaaleja, mutta ovat kuitenkin paljon kauempana niist</w:t>
      </w:r>
      <w:r>
        <w:t>ä</w:t>
      </w:r>
      <w:r>
        <w:t>, kuin fastICA menetelm</w:t>
      </w:r>
      <w:r>
        <w:t>ä</w:t>
      </w:r>
      <w:r>
        <w:t>ll</w:t>
      </w:r>
      <w:r>
        <w:t>ä</w:t>
      </w:r>
      <w:r>
        <w:t xml:space="preserve"> saadut signaalit.</w:t>
      </w:r>
    </w:p>
    <w:p w:rsidR="004C59CE" w:rsidRDefault="004C59CE"/>
    <w:p w:rsidR="00C759F8" w:rsidRDefault="00C759F8">
      <w:r w:rsidRPr="00133193">
        <w:rPr>
          <w:rFonts w:ascii="Courier New" w:hAnsi="Courier New" w:cs="Courier New"/>
        </w:rPr>
        <w:t>PCA()</w:t>
      </w:r>
      <w:r>
        <w:t xml:space="preserve"> funktio antaa my</w:t>
      </w:r>
      <w:r>
        <w:t>ö</w:t>
      </w:r>
      <w:r>
        <w:t xml:space="preserve">s huonompia tuloksia kuin </w:t>
      </w:r>
      <w:r w:rsidRPr="00133193">
        <w:rPr>
          <w:rFonts w:ascii="Courier New" w:hAnsi="Courier New" w:cs="Courier New"/>
        </w:rPr>
        <w:t>fastICA()</w:t>
      </w:r>
      <w:r>
        <w:t xml:space="preserve">. </w:t>
      </w:r>
      <w:r w:rsidR="00781529">
        <w:t>Jos PCA:n signaalit piirret</w:t>
      </w:r>
      <w:r w:rsidR="00781529">
        <w:t>ää</w:t>
      </w:r>
      <w:r w:rsidR="00781529">
        <w:t>n, voidaan huomata toisen l</w:t>
      </w:r>
      <w:r w:rsidR="00781529">
        <w:t>ö</w:t>
      </w:r>
      <w:r w:rsidR="00781529">
        <w:t>ydetyist</w:t>
      </w:r>
      <w:r w:rsidR="00781529">
        <w:t>ä</w:t>
      </w:r>
      <w:r w:rsidR="00781529">
        <w:t xml:space="preserve"> signaaleista muistuttavan </w:t>
      </w:r>
      <w:r w:rsidR="00DB11B9">
        <w:t>kohinasignaalia</w:t>
      </w:r>
      <w:r w:rsidR="00781529">
        <w:t>. Jos 2 signaalin sijasta etsit</w:t>
      </w:r>
      <w:r w:rsidR="00781529">
        <w:t>ää</w:t>
      </w:r>
      <w:r w:rsidR="00DB11B9">
        <w:t>n 3 signaalia, saadaan tulokseksi</w:t>
      </w:r>
      <w:r w:rsidR="00781529">
        <w:t xml:space="preserve"> kolme signaalia</w:t>
      </w:r>
      <w:r w:rsidR="00DB11B9">
        <w:t>,</w:t>
      </w:r>
      <w:r w:rsidR="00781529">
        <w:t xml:space="preserve"> joista kaksi n</w:t>
      </w:r>
      <w:r w:rsidR="00781529">
        <w:t>ä</w:t>
      </w:r>
      <w:r w:rsidR="00781529">
        <w:t>ytt</w:t>
      </w:r>
      <w:r w:rsidR="00781529">
        <w:t>ää</w:t>
      </w:r>
      <w:r w:rsidR="00781529">
        <w:t xml:space="preserve"> sis</w:t>
      </w:r>
      <w:r w:rsidR="00781529">
        <w:t>ä</w:t>
      </w:r>
      <w:r w:rsidR="00781529">
        <w:t>lt</w:t>
      </w:r>
      <w:r w:rsidR="00781529">
        <w:t>ä</w:t>
      </w:r>
      <w:r w:rsidR="00781529">
        <w:t>v</w:t>
      </w:r>
      <w:r w:rsidR="00781529">
        <w:t>ä</w:t>
      </w:r>
      <w:r w:rsidR="00781529">
        <w:t>n informaatiota (Kuva 3). Et</w:t>
      </w:r>
      <w:r w:rsidR="00781529">
        <w:t>ä</w:t>
      </w:r>
      <w:r w:rsidR="00781529">
        <w:t>isyyksiksi n</w:t>
      </w:r>
      <w:r w:rsidR="00781529">
        <w:t>ä</w:t>
      </w:r>
      <w:r w:rsidR="00781529">
        <w:t>ille kolmelle signaalille saadaan seuraavat arvot:</w:t>
      </w:r>
    </w:p>
    <w:p w:rsidR="00781529" w:rsidRPr="00133193" w:rsidRDefault="00781529" w:rsidP="00781529">
      <w:pPr>
        <w:rPr>
          <w:rFonts w:ascii="Courier New" w:hAnsi="Courier New" w:cs="Courier New"/>
          <w:lang w:val="en-GB"/>
        </w:rPr>
      </w:pPr>
      <w:r w:rsidRPr="00133193">
        <w:rPr>
          <w:rFonts w:ascii="Courier New" w:hAnsi="Courier New" w:cs="Courier New"/>
          <w:lang w:val="en-GB"/>
        </w:rPr>
        <w:t>The difference in signal #1 from PCA: 67.230939</w:t>
      </w:r>
      <w:r w:rsidR="00677699" w:rsidRPr="00133193">
        <w:rPr>
          <w:rFonts w:ascii="Courier New" w:hAnsi="Courier New" w:cs="Courier New"/>
          <w:lang w:val="en-GB"/>
        </w:rPr>
        <w:br/>
      </w:r>
      <w:r w:rsidRPr="00133193">
        <w:rPr>
          <w:rFonts w:ascii="Courier New" w:hAnsi="Courier New" w:cs="Courier New"/>
          <w:lang w:val="en-GB"/>
        </w:rPr>
        <w:t>The difference in signal #2 from PCA: 16.939757</w:t>
      </w:r>
      <w:r w:rsidR="00677699" w:rsidRPr="00133193">
        <w:rPr>
          <w:rFonts w:ascii="Courier New" w:hAnsi="Courier New" w:cs="Courier New"/>
          <w:lang w:val="en-GB"/>
        </w:rPr>
        <w:br/>
      </w:r>
      <w:r w:rsidRPr="00133193">
        <w:rPr>
          <w:rFonts w:ascii="Courier New" w:hAnsi="Courier New" w:cs="Courier New"/>
          <w:lang w:val="en-GB"/>
        </w:rPr>
        <w:t>The difference in signal #3 from PCA: 34.125487</w:t>
      </w:r>
    </w:p>
    <w:p w:rsidR="00A95F64" w:rsidRDefault="00677699" w:rsidP="00781529">
      <w:r w:rsidRPr="00677699">
        <w:lastRenderedPageBreak/>
        <w:t>Signaalin 2 tapauksessa et</w:t>
      </w:r>
      <w:r w:rsidRPr="00677699">
        <w:t>ä</w:t>
      </w:r>
      <w:r w:rsidRPr="00677699">
        <w:t>isyys alkuper</w:t>
      </w:r>
      <w:r w:rsidRPr="00677699">
        <w:t>ä</w:t>
      </w:r>
      <w:r>
        <w:t xml:space="preserve">iseen signaaliin parani, mutta arvot ovat silti kaukana </w:t>
      </w:r>
      <w:r w:rsidRPr="00F37006">
        <w:rPr>
          <w:rFonts w:ascii="Courier New" w:hAnsi="Courier New" w:cs="Courier New"/>
        </w:rPr>
        <w:t>fastICA()</w:t>
      </w:r>
      <w:r>
        <w:t>:lla saaduista arvoista.</w:t>
      </w:r>
      <w:r w:rsidR="00A95F64" w:rsidRPr="00A95F64">
        <w:t xml:space="preserve"> </w:t>
      </w:r>
      <w:r w:rsidR="00A95F64">
        <w:t>PCA ei suoranaisesti etsi itsen</w:t>
      </w:r>
      <w:r w:rsidR="00A95F64">
        <w:t>ä</w:t>
      </w:r>
      <w:r w:rsidR="00A95F64">
        <w:t>isi</w:t>
      </w:r>
      <w:r w:rsidR="00A95F64">
        <w:t>ä</w:t>
      </w:r>
      <w:r w:rsidR="00A95F64">
        <w:t xml:space="preserve"> komponentteja, ja t</w:t>
      </w:r>
      <w:r w:rsidR="00A95F64">
        <w:t>ä</w:t>
      </w:r>
      <w:r w:rsidR="00A95F64">
        <w:t>m</w:t>
      </w:r>
      <w:r w:rsidR="00A95F64">
        <w:t>ä</w:t>
      </w:r>
      <w:r w:rsidR="00A95F64">
        <w:t>n vuoksi vain kahta signaalia haettaessa toinen tulossignaaleista on kohinaa, eik</w:t>
      </w:r>
      <w:r w:rsidR="00A95F64">
        <w:t>ä</w:t>
      </w:r>
      <w:r w:rsidR="00A95F64">
        <w:t xml:space="preserve"> itsen</w:t>
      </w:r>
      <w:r w:rsidR="00A95F64">
        <w:t>ä</w:t>
      </w:r>
      <w:r w:rsidR="00A95F64">
        <w:t>inen signaali.</w:t>
      </w:r>
    </w:p>
    <w:p w:rsidR="00D40207" w:rsidRDefault="00D40207" w:rsidP="00781529"/>
    <w:p w:rsidR="00A95F64" w:rsidRDefault="00A95F64" w:rsidP="00A95F64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3418450" wp14:editId="637DCFFF">
            <wp:extent cx="6115050" cy="3143250"/>
            <wp:effectExtent l="0" t="0" r="0" b="0"/>
            <wp:docPr id="4" name="Kuva 4" descr="C:\Users\Miquel\AppData\Local\Microsoft\Windows\INetCache\Content.Word\Sieppa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quel\AppData\Local\Microsoft\Windows\INetCache\Content.Word\Sieppaa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F64">
        <w:t xml:space="preserve"> </w:t>
      </w:r>
    </w:p>
    <w:p w:rsidR="00045419" w:rsidRDefault="00045419" w:rsidP="00A95F64">
      <w:pPr>
        <w:keepNext/>
        <w:autoSpaceDE w:val="0"/>
        <w:autoSpaceDN w:val="0"/>
        <w:adjustRightInd w:val="0"/>
        <w:spacing w:after="0" w:line="240" w:lineRule="auto"/>
      </w:pPr>
    </w:p>
    <w:p w:rsidR="00A95F64" w:rsidRDefault="00A95F64" w:rsidP="00A95F64">
      <w:pPr>
        <w:pStyle w:val="Kuvaotsikko"/>
        <w:jc w:val="center"/>
      </w:pPr>
      <w:r>
        <w:t xml:space="preserve">Kuva 3 </w:t>
      </w:r>
      <w:r>
        <w:t>–</w:t>
      </w:r>
      <w:r>
        <w:t xml:space="preserve"> PCA funktiolla l</w:t>
      </w:r>
      <w:r>
        <w:t>ö</w:t>
      </w:r>
      <w:r>
        <w:t>ydetyt signaalit muistuttavat alkuper</w:t>
      </w:r>
      <w:r>
        <w:t>ä</w:t>
      </w:r>
      <w:r>
        <w:t>isi</w:t>
      </w:r>
      <w:r>
        <w:t>ä</w:t>
      </w:r>
      <w:r>
        <w:t xml:space="preserve"> signaaleja, mutta ovat kuitenkin kaukana niist</w:t>
      </w:r>
      <w:r>
        <w:t>ä</w:t>
      </w:r>
      <w:r>
        <w:t>, varsinkin signaalin 1 tapauksessa.</w:t>
      </w:r>
    </w:p>
    <w:p w:rsidR="00A95F64" w:rsidRDefault="00A95F64" w:rsidP="00781529"/>
    <w:p w:rsidR="00D40207" w:rsidRDefault="00D40207" w:rsidP="00D40207">
      <w:pPr>
        <w:spacing w:line="259" w:lineRule="auto"/>
      </w:pPr>
    </w:p>
    <w:p w:rsidR="006B10D2" w:rsidRDefault="00A95F64" w:rsidP="00D40207">
      <w:pPr>
        <w:spacing w:line="259" w:lineRule="auto"/>
      </w:pPr>
      <w:r>
        <w:t xml:space="preserve">Tarkastellaan seuraavaksi ainoastaan parhaita tuloksia antaneen </w:t>
      </w:r>
      <w:r w:rsidR="00045419">
        <w:rPr>
          <w:rFonts w:ascii="Courier New" w:hAnsi="Courier New" w:cs="Courier New"/>
        </w:rPr>
        <w:t>fastICA</w:t>
      </w:r>
      <w:r w:rsidR="00F37006">
        <w:rPr>
          <w:rFonts w:ascii="Courier New" w:hAnsi="Courier New" w:cs="Courier New"/>
        </w:rPr>
        <w:t>()</w:t>
      </w:r>
      <w:r w:rsidR="00455573">
        <w:rPr>
          <w:rFonts w:ascii="Courier New" w:hAnsi="Courier New" w:cs="Courier New"/>
        </w:rPr>
        <w:t xml:space="preserve"> </w:t>
      </w:r>
      <w:r>
        <w:t>funktion tuloksia</w:t>
      </w:r>
      <w:r w:rsidR="00045419">
        <w:t>.</w:t>
      </w:r>
    </w:p>
    <w:p w:rsidR="00D40207" w:rsidRDefault="00D40207" w:rsidP="00D40207">
      <w:pPr>
        <w:spacing w:line="259" w:lineRule="auto"/>
      </w:pPr>
    </w:p>
    <w:p w:rsidR="00781529" w:rsidRPr="00F454E5" w:rsidRDefault="00781529" w:rsidP="00F45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10D2" w:rsidRDefault="006B10D2" w:rsidP="006B10D2">
      <w:pPr>
        <w:pStyle w:val="Kuvaotsikko"/>
        <w:keepNext/>
      </w:pPr>
      <w:r>
        <w:t xml:space="preserve">Taulukko 2 </w:t>
      </w:r>
      <w:r>
        <w:t>–</w:t>
      </w:r>
      <w:r>
        <w:t xml:space="preserve"> fastICA() menetelm</w:t>
      </w:r>
      <w:r>
        <w:t>ä</w:t>
      </w:r>
      <w:r>
        <w:t>ll</w:t>
      </w:r>
      <w:r>
        <w:t>ä</w:t>
      </w:r>
      <w:r>
        <w:t xml:space="preserve"> saatuja et</w:t>
      </w:r>
      <w:r>
        <w:t>ä</w:t>
      </w:r>
      <w:r>
        <w:t>isyyksi</w:t>
      </w:r>
      <w:r>
        <w:t>ä</w:t>
      </w:r>
      <w:r>
        <w:t xml:space="preserve"> eri sy</w:t>
      </w:r>
      <w:r>
        <w:t>ö</w:t>
      </w:r>
      <w:r w:rsidR="00455573">
        <w:t xml:space="preserve">tesignaalien ja </w:t>
      </w:r>
      <w:r>
        <w:t>etsitt</w:t>
      </w:r>
      <w:r>
        <w:t>ä</w:t>
      </w:r>
      <w:r>
        <w:t>vien signaalien m</w:t>
      </w:r>
      <w:r>
        <w:t>ää</w:t>
      </w:r>
      <w:r>
        <w:t>rill</w:t>
      </w:r>
      <w:r>
        <w:t>ä</w:t>
      </w:r>
      <w:r w:rsidR="00455573">
        <w:t xml:space="preserve"> , sek</w:t>
      </w:r>
      <w:r w:rsidR="00455573">
        <w:t>ä</w:t>
      </w:r>
      <w:r>
        <w:t xml:space="preserve"> eri ICA tyypill</w:t>
      </w:r>
      <w:r>
        <w:t>ä</w:t>
      </w:r>
      <w:r>
        <w:t>.</w:t>
      </w:r>
    </w:p>
    <w:tbl>
      <w:tblPr>
        <w:tblStyle w:val="Vaalearuudukkotaulukko1-korostus3"/>
        <w:tblW w:w="9543" w:type="dxa"/>
        <w:tblLook w:val="04A0" w:firstRow="1" w:lastRow="0" w:firstColumn="1" w:lastColumn="0" w:noHBand="0" w:noVBand="1"/>
      </w:tblPr>
      <w:tblGrid>
        <w:gridCol w:w="1641"/>
        <w:gridCol w:w="1641"/>
        <w:gridCol w:w="1898"/>
        <w:gridCol w:w="1548"/>
        <w:gridCol w:w="1411"/>
        <w:gridCol w:w="1404"/>
      </w:tblGrid>
      <w:tr w:rsidR="00045419" w:rsidTr="00045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045419" w:rsidRDefault="00045419" w:rsidP="00045419">
            <w:pPr>
              <w:spacing w:line="259" w:lineRule="auto"/>
            </w:pPr>
            <w:r>
              <w:t>ICA tyyppi</w:t>
            </w:r>
          </w:p>
        </w:tc>
        <w:tc>
          <w:tcPr>
            <w:tcW w:w="1641" w:type="dxa"/>
          </w:tcPr>
          <w:p w:rsidR="00045419" w:rsidRDefault="00045419" w:rsidP="00045419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</w:t>
            </w:r>
            <w:r>
              <w:t>ö</w:t>
            </w:r>
            <w:r>
              <w:t>tesignaalien m</w:t>
            </w:r>
            <w:r>
              <w:t>ää</w:t>
            </w:r>
            <w:r>
              <w:t>r</w:t>
            </w:r>
            <w:r>
              <w:t>ä</w:t>
            </w:r>
          </w:p>
        </w:tc>
        <w:tc>
          <w:tcPr>
            <w:tcW w:w="1898" w:type="dxa"/>
          </w:tcPr>
          <w:p w:rsidR="00045419" w:rsidRDefault="00045419" w:rsidP="00045419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Etsitt</w:t>
            </w:r>
            <w:r>
              <w:t>ä</w:t>
            </w:r>
            <w:r>
              <w:t>vien signaalien m</w:t>
            </w:r>
            <w:r>
              <w:t>ää</w:t>
            </w:r>
            <w:r>
              <w:t>r</w:t>
            </w:r>
            <w:r>
              <w:t>ä</w:t>
            </w:r>
          </w:p>
        </w:tc>
        <w:tc>
          <w:tcPr>
            <w:tcW w:w="1548" w:type="dxa"/>
          </w:tcPr>
          <w:p w:rsidR="00045419" w:rsidRDefault="00045419" w:rsidP="00045419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</w:t>
            </w:r>
            <w:r>
              <w:t>ä</w:t>
            </w:r>
            <w:r>
              <w:t>isyys #1</w:t>
            </w:r>
          </w:p>
        </w:tc>
        <w:tc>
          <w:tcPr>
            <w:tcW w:w="1411" w:type="dxa"/>
          </w:tcPr>
          <w:p w:rsidR="00045419" w:rsidRDefault="00045419" w:rsidP="00045419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</w:t>
            </w:r>
            <w:r>
              <w:t>ä</w:t>
            </w:r>
            <w:r>
              <w:t>isyys #2</w:t>
            </w:r>
          </w:p>
        </w:tc>
        <w:tc>
          <w:tcPr>
            <w:tcW w:w="1404" w:type="dxa"/>
          </w:tcPr>
          <w:p w:rsidR="00045419" w:rsidRDefault="00045419" w:rsidP="00045419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</w:t>
            </w:r>
            <w:r>
              <w:t>ä</w:t>
            </w:r>
            <w:r>
              <w:t>isyys #3</w:t>
            </w:r>
          </w:p>
        </w:tc>
      </w:tr>
      <w:tr w:rsidR="00045419" w:rsidTr="00045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045419" w:rsidRPr="00045419" w:rsidRDefault="00045419" w:rsidP="00045419">
            <w:pPr>
              <w:spacing w:line="259" w:lineRule="auto"/>
              <w:rPr>
                <w:b w:val="0"/>
              </w:rPr>
            </w:pPr>
            <w:r w:rsidRPr="00045419">
              <w:rPr>
                <w:b w:val="0"/>
              </w:rPr>
              <w:t>negentropy</w:t>
            </w:r>
          </w:p>
        </w:tc>
        <w:tc>
          <w:tcPr>
            <w:tcW w:w="1641" w:type="dxa"/>
          </w:tcPr>
          <w:p w:rsidR="00045419" w:rsidRPr="00045419" w:rsidRDefault="00045419" w:rsidP="000454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419">
              <w:t>3</w:t>
            </w:r>
          </w:p>
        </w:tc>
        <w:tc>
          <w:tcPr>
            <w:tcW w:w="1898" w:type="dxa"/>
          </w:tcPr>
          <w:p w:rsidR="00045419" w:rsidRDefault="00045419" w:rsidP="000454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48" w:type="dxa"/>
          </w:tcPr>
          <w:p w:rsidR="00045419" w:rsidRDefault="00045419" w:rsidP="000454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422A">
              <w:t>25.814297</w:t>
            </w:r>
          </w:p>
        </w:tc>
        <w:tc>
          <w:tcPr>
            <w:tcW w:w="1411" w:type="dxa"/>
          </w:tcPr>
          <w:p w:rsidR="00045419" w:rsidRPr="008C422A" w:rsidRDefault="00045419" w:rsidP="000454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4" w:type="dxa"/>
          </w:tcPr>
          <w:p w:rsidR="00045419" w:rsidRPr="008C422A" w:rsidRDefault="00045419" w:rsidP="000454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19" w:rsidTr="00045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045419" w:rsidRPr="00045419" w:rsidRDefault="00045419" w:rsidP="00045419">
            <w:pPr>
              <w:spacing w:line="259" w:lineRule="auto"/>
              <w:rPr>
                <w:b w:val="0"/>
              </w:rPr>
            </w:pPr>
            <w:r w:rsidRPr="00045419">
              <w:rPr>
                <w:b w:val="0"/>
              </w:rPr>
              <w:t>negentropy</w:t>
            </w:r>
          </w:p>
        </w:tc>
        <w:tc>
          <w:tcPr>
            <w:tcW w:w="1641" w:type="dxa"/>
          </w:tcPr>
          <w:p w:rsidR="00045419" w:rsidRPr="00045419" w:rsidRDefault="00045419" w:rsidP="000454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419">
              <w:t>3</w:t>
            </w:r>
          </w:p>
        </w:tc>
        <w:tc>
          <w:tcPr>
            <w:tcW w:w="1898" w:type="dxa"/>
          </w:tcPr>
          <w:p w:rsidR="00045419" w:rsidRDefault="00045419" w:rsidP="000454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48" w:type="dxa"/>
          </w:tcPr>
          <w:p w:rsidR="00045419" w:rsidRDefault="00045419" w:rsidP="000454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422A">
              <w:t>25.518965</w:t>
            </w:r>
          </w:p>
        </w:tc>
        <w:tc>
          <w:tcPr>
            <w:tcW w:w="1411" w:type="dxa"/>
          </w:tcPr>
          <w:p w:rsidR="00045419" w:rsidRPr="008C422A" w:rsidRDefault="00045419" w:rsidP="000454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422A">
              <w:t>5.177481</w:t>
            </w:r>
          </w:p>
        </w:tc>
        <w:tc>
          <w:tcPr>
            <w:tcW w:w="1404" w:type="dxa"/>
          </w:tcPr>
          <w:p w:rsidR="00045419" w:rsidRPr="008C422A" w:rsidRDefault="00045419" w:rsidP="000454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19" w:rsidTr="00045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045419" w:rsidRPr="00045419" w:rsidRDefault="00045419" w:rsidP="00045419">
            <w:pPr>
              <w:spacing w:line="259" w:lineRule="auto"/>
              <w:rPr>
                <w:b w:val="0"/>
              </w:rPr>
            </w:pPr>
            <w:r w:rsidRPr="00045419">
              <w:rPr>
                <w:b w:val="0"/>
              </w:rPr>
              <w:t>negentropy</w:t>
            </w:r>
          </w:p>
        </w:tc>
        <w:tc>
          <w:tcPr>
            <w:tcW w:w="1641" w:type="dxa"/>
          </w:tcPr>
          <w:p w:rsidR="00045419" w:rsidRPr="00045419" w:rsidRDefault="00045419" w:rsidP="000454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419">
              <w:t>4</w:t>
            </w:r>
          </w:p>
        </w:tc>
        <w:tc>
          <w:tcPr>
            <w:tcW w:w="1898" w:type="dxa"/>
          </w:tcPr>
          <w:p w:rsidR="00045419" w:rsidRDefault="00045419" w:rsidP="000454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48" w:type="dxa"/>
          </w:tcPr>
          <w:p w:rsidR="00045419" w:rsidRDefault="00045419" w:rsidP="000454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10D2">
              <w:t>9.092178</w:t>
            </w:r>
          </w:p>
        </w:tc>
        <w:tc>
          <w:tcPr>
            <w:tcW w:w="1411" w:type="dxa"/>
          </w:tcPr>
          <w:p w:rsidR="00045419" w:rsidRPr="006B10D2" w:rsidRDefault="00045419" w:rsidP="000454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4" w:type="dxa"/>
          </w:tcPr>
          <w:p w:rsidR="00045419" w:rsidRPr="006B10D2" w:rsidRDefault="00045419" w:rsidP="000454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19" w:rsidTr="00045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045419" w:rsidRPr="00045419" w:rsidRDefault="00045419" w:rsidP="00045419">
            <w:pPr>
              <w:spacing w:line="259" w:lineRule="auto"/>
              <w:rPr>
                <w:b w:val="0"/>
              </w:rPr>
            </w:pPr>
            <w:r w:rsidRPr="00045419">
              <w:rPr>
                <w:b w:val="0"/>
              </w:rPr>
              <w:t>negentropy</w:t>
            </w:r>
          </w:p>
        </w:tc>
        <w:tc>
          <w:tcPr>
            <w:tcW w:w="1641" w:type="dxa"/>
          </w:tcPr>
          <w:p w:rsidR="00045419" w:rsidRPr="00045419" w:rsidRDefault="00045419" w:rsidP="000454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419">
              <w:t>4</w:t>
            </w:r>
          </w:p>
        </w:tc>
        <w:tc>
          <w:tcPr>
            <w:tcW w:w="1898" w:type="dxa"/>
          </w:tcPr>
          <w:p w:rsidR="00045419" w:rsidRDefault="00045419" w:rsidP="000454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48" w:type="dxa"/>
          </w:tcPr>
          <w:p w:rsidR="00045419" w:rsidRDefault="00045419" w:rsidP="000454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</w:t>
            </w:r>
            <w:r w:rsidRPr="00E443BF">
              <w:t>177979</w:t>
            </w:r>
            <w:r>
              <w:t xml:space="preserve">  </w:t>
            </w:r>
          </w:p>
        </w:tc>
        <w:tc>
          <w:tcPr>
            <w:tcW w:w="1411" w:type="dxa"/>
          </w:tcPr>
          <w:p w:rsidR="00045419" w:rsidRPr="006B10D2" w:rsidRDefault="00045419" w:rsidP="000454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</w:t>
            </w:r>
            <w:r w:rsidRPr="00E443BF">
              <w:t>068266</w:t>
            </w:r>
          </w:p>
        </w:tc>
        <w:tc>
          <w:tcPr>
            <w:tcW w:w="1404" w:type="dxa"/>
          </w:tcPr>
          <w:p w:rsidR="00045419" w:rsidRPr="006B10D2" w:rsidRDefault="00045419" w:rsidP="000454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19" w:rsidTr="00045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045419" w:rsidRPr="00045419" w:rsidRDefault="00045419" w:rsidP="00045419">
            <w:pPr>
              <w:spacing w:line="259" w:lineRule="auto"/>
              <w:rPr>
                <w:b w:val="0"/>
              </w:rPr>
            </w:pPr>
            <w:r w:rsidRPr="00045419">
              <w:rPr>
                <w:b w:val="0"/>
              </w:rPr>
              <w:t>negentropy</w:t>
            </w:r>
          </w:p>
        </w:tc>
        <w:tc>
          <w:tcPr>
            <w:tcW w:w="1641" w:type="dxa"/>
          </w:tcPr>
          <w:p w:rsidR="00045419" w:rsidRPr="00045419" w:rsidRDefault="00045419" w:rsidP="000454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419">
              <w:t>4</w:t>
            </w:r>
          </w:p>
        </w:tc>
        <w:tc>
          <w:tcPr>
            <w:tcW w:w="1898" w:type="dxa"/>
          </w:tcPr>
          <w:p w:rsidR="00045419" w:rsidRDefault="00045419" w:rsidP="000454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48" w:type="dxa"/>
          </w:tcPr>
          <w:p w:rsidR="00045419" w:rsidRDefault="00045419" w:rsidP="000454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10D2">
              <w:t>36.449770</w:t>
            </w:r>
          </w:p>
        </w:tc>
        <w:tc>
          <w:tcPr>
            <w:tcW w:w="1411" w:type="dxa"/>
          </w:tcPr>
          <w:p w:rsidR="00045419" w:rsidRDefault="00045419" w:rsidP="000454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10D2">
              <w:t>47.183422</w:t>
            </w:r>
          </w:p>
        </w:tc>
        <w:tc>
          <w:tcPr>
            <w:tcW w:w="1404" w:type="dxa"/>
          </w:tcPr>
          <w:p w:rsidR="00045419" w:rsidRDefault="00045419" w:rsidP="000454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10D2">
              <w:t>51.414513</w:t>
            </w:r>
          </w:p>
        </w:tc>
      </w:tr>
      <w:tr w:rsidR="00045419" w:rsidTr="00045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045419" w:rsidRPr="00045419" w:rsidRDefault="00045419" w:rsidP="00045419">
            <w:pPr>
              <w:spacing w:line="259" w:lineRule="auto"/>
              <w:rPr>
                <w:b w:val="0"/>
              </w:rPr>
            </w:pPr>
            <w:r w:rsidRPr="00045419">
              <w:rPr>
                <w:b w:val="0"/>
              </w:rPr>
              <w:t>kurtosis</w:t>
            </w:r>
          </w:p>
        </w:tc>
        <w:tc>
          <w:tcPr>
            <w:tcW w:w="1641" w:type="dxa"/>
          </w:tcPr>
          <w:p w:rsidR="00045419" w:rsidRPr="00045419" w:rsidRDefault="00045419" w:rsidP="000454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419">
              <w:t>3</w:t>
            </w:r>
          </w:p>
        </w:tc>
        <w:tc>
          <w:tcPr>
            <w:tcW w:w="1898" w:type="dxa"/>
          </w:tcPr>
          <w:p w:rsidR="00045419" w:rsidRDefault="00045419" w:rsidP="000454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48" w:type="dxa"/>
          </w:tcPr>
          <w:p w:rsidR="00045419" w:rsidRPr="006B10D2" w:rsidRDefault="00045419" w:rsidP="000454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419">
              <w:t>26.647303</w:t>
            </w:r>
          </w:p>
        </w:tc>
        <w:tc>
          <w:tcPr>
            <w:tcW w:w="1411" w:type="dxa"/>
          </w:tcPr>
          <w:p w:rsidR="00045419" w:rsidRPr="006B10D2" w:rsidRDefault="00045419" w:rsidP="000454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4" w:type="dxa"/>
          </w:tcPr>
          <w:p w:rsidR="00045419" w:rsidRPr="006B10D2" w:rsidRDefault="00045419" w:rsidP="000454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19" w:rsidTr="00045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045419" w:rsidRPr="00045419" w:rsidRDefault="00045419" w:rsidP="00045419">
            <w:pPr>
              <w:spacing w:line="259" w:lineRule="auto"/>
              <w:rPr>
                <w:b w:val="0"/>
              </w:rPr>
            </w:pPr>
            <w:r w:rsidRPr="00045419">
              <w:rPr>
                <w:b w:val="0"/>
              </w:rPr>
              <w:t>kurtosis</w:t>
            </w:r>
          </w:p>
        </w:tc>
        <w:tc>
          <w:tcPr>
            <w:tcW w:w="1641" w:type="dxa"/>
          </w:tcPr>
          <w:p w:rsidR="00045419" w:rsidRPr="00045419" w:rsidRDefault="00045419" w:rsidP="000454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419">
              <w:t>3</w:t>
            </w:r>
          </w:p>
        </w:tc>
        <w:tc>
          <w:tcPr>
            <w:tcW w:w="1898" w:type="dxa"/>
          </w:tcPr>
          <w:p w:rsidR="00045419" w:rsidRDefault="00045419" w:rsidP="000454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48" w:type="dxa"/>
          </w:tcPr>
          <w:p w:rsidR="00045419" w:rsidRPr="006B10D2" w:rsidRDefault="00045419" w:rsidP="000454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419">
              <w:t>26.460913</w:t>
            </w:r>
          </w:p>
        </w:tc>
        <w:tc>
          <w:tcPr>
            <w:tcW w:w="1411" w:type="dxa"/>
          </w:tcPr>
          <w:p w:rsidR="00045419" w:rsidRPr="006B10D2" w:rsidRDefault="00045419" w:rsidP="000454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419">
              <w:t>5.005537</w:t>
            </w:r>
          </w:p>
        </w:tc>
        <w:tc>
          <w:tcPr>
            <w:tcW w:w="1404" w:type="dxa"/>
          </w:tcPr>
          <w:p w:rsidR="00045419" w:rsidRPr="006B10D2" w:rsidRDefault="00045419" w:rsidP="000454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19" w:rsidTr="00045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045419" w:rsidRPr="00045419" w:rsidRDefault="00045419" w:rsidP="00045419">
            <w:pPr>
              <w:spacing w:line="259" w:lineRule="auto"/>
              <w:rPr>
                <w:b w:val="0"/>
              </w:rPr>
            </w:pPr>
            <w:r w:rsidRPr="00045419">
              <w:rPr>
                <w:b w:val="0"/>
              </w:rPr>
              <w:t>kurtosis</w:t>
            </w:r>
          </w:p>
        </w:tc>
        <w:tc>
          <w:tcPr>
            <w:tcW w:w="1641" w:type="dxa"/>
          </w:tcPr>
          <w:p w:rsidR="00045419" w:rsidRPr="00045419" w:rsidRDefault="00045419" w:rsidP="000454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419">
              <w:t>4</w:t>
            </w:r>
          </w:p>
        </w:tc>
        <w:tc>
          <w:tcPr>
            <w:tcW w:w="1898" w:type="dxa"/>
          </w:tcPr>
          <w:p w:rsidR="00045419" w:rsidRDefault="00045419" w:rsidP="000454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48" w:type="dxa"/>
          </w:tcPr>
          <w:p w:rsidR="00045419" w:rsidRPr="006B10D2" w:rsidRDefault="00045419" w:rsidP="000454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419">
              <w:t>9.166155</w:t>
            </w:r>
          </w:p>
        </w:tc>
        <w:tc>
          <w:tcPr>
            <w:tcW w:w="1411" w:type="dxa"/>
          </w:tcPr>
          <w:p w:rsidR="00045419" w:rsidRPr="006B10D2" w:rsidRDefault="00045419" w:rsidP="000454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4" w:type="dxa"/>
          </w:tcPr>
          <w:p w:rsidR="00045419" w:rsidRPr="006B10D2" w:rsidRDefault="00045419" w:rsidP="000454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19" w:rsidTr="00045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045419" w:rsidRPr="00045419" w:rsidRDefault="00045419" w:rsidP="00045419">
            <w:pPr>
              <w:spacing w:line="259" w:lineRule="auto"/>
              <w:rPr>
                <w:b w:val="0"/>
              </w:rPr>
            </w:pPr>
            <w:r w:rsidRPr="00045419">
              <w:rPr>
                <w:b w:val="0"/>
              </w:rPr>
              <w:t>kurtosis</w:t>
            </w:r>
          </w:p>
        </w:tc>
        <w:tc>
          <w:tcPr>
            <w:tcW w:w="1641" w:type="dxa"/>
          </w:tcPr>
          <w:p w:rsidR="00045419" w:rsidRPr="00045419" w:rsidRDefault="00045419" w:rsidP="000454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419">
              <w:t>4</w:t>
            </w:r>
          </w:p>
        </w:tc>
        <w:tc>
          <w:tcPr>
            <w:tcW w:w="1898" w:type="dxa"/>
          </w:tcPr>
          <w:p w:rsidR="00045419" w:rsidRDefault="00045419" w:rsidP="000454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48" w:type="dxa"/>
          </w:tcPr>
          <w:p w:rsidR="00045419" w:rsidRPr="006B10D2" w:rsidRDefault="00045419" w:rsidP="000454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419">
              <w:t>10.720318</w:t>
            </w:r>
          </w:p>
        </w:tc>
        <w:tc>
          <w:tcPr>
            <w:tcW w:w="1411" w:type="dxa"/>
          </w:tcPr>
          <w:p w:rsidR="00045419" w:rsidRPr="006B10D2" w:rsidRDefault="00045419" w:rsidP="000454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419">
              <w:t>3.188139</w:t>
            </w:r>
          </w:p>
        </w:tc>
        <w:tc>
          <w:tcPr>
            <w:tcW w:w="1404" w:type="dxa"/>
          </w:tcPr>
          <w:p w:rsidR="00045419" w:rsidRPr="006B10D2" w:rsidRDefault="00045419" w:rsidP="000454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19" w:rsidTr="00045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045419" w:rsidRPr="00045419" w:rsidRDefault="00045419" w:rsidP="00045419">
            <w:pPr>
              <w:spacing w:line="259" w:lineRule="auto"/>
              <w:rPr>
                <w:b w:val="0"/>
              </w:rPr>
            </w:pPr>
            <w:r w:rsidRPr="00045419">
              <w:rPr>
                <w:b w:val="0"/>
              </w:rPr>
              <w:t>kurtosis</w:t>
            </w:r>
          </w:p>
        </w:tc>
        <w:tc>
          <w:tcPr>
            <w:tcW w:w="1641" w:type="dxa"/>
          </w:tcPr>
          <w:p w:rsidR="00045419" w:rsidRPr="00045419" w:rsidRDefault="00045419" w:rsidP="000454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419">
              <w:t>4</w:t>
            </w:r>
          </w:p>
        </w:tc>
        <w:tc>
          <w:tcPr>
            <w:tcW w:w="1898" w:type="dxa"/>
          </w:tcPr>
          <w:p w:rsidR="00045419" w:rsidRDefault="00045419" w:rsidP="000454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48" w:type="dxa"/>
          </w:tcPr>
          <w:p w:rsidR="00045419" w:rsidRPr="006B10D2" w:rsidRDefault="00045419" w:rsidP="000454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419">
              <w:t>36.503781</w:t>
            </w:r>
          </w:p>
        </w:tc>
        <w:tc>
          <w:tcPr>
            <w:tcW w:w="1411" w:type="dxa"/>
          </w:tcPr>
          <w:p w:rsidR="00045419" w:rsidRPr="006B10D2" w:rsidRDefault="00045419" w:rsidP="000454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419">
              <w:t>49.873532</w:t>
            </w:r>
          </w:p>
        </w:tc>
        <w:tc>
          <w:tcPr>
            <w:tcW w:w="1404" w:type="dxa"/>
          </w:tcPr>
          <w:p w:rsidR="00045419" w:rsidRPr="006B10D2" w:rsidRDefault="00045419" w:rsidP="000454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419">
              <w:t>52.316547</w:t>
            </w:r>
          </w:p>
        </w:tc>
      </w:tr>
    </w:tbl>
    <w:p w:rsidR="00045419" w:rsidRDefault="00045419">
      <w:pPr>
        <w:spacing w:line="259" w:lineRule="auto"/>
      </w:pPr>
    </w:p>
    <w:p w:rsidR="00045419" w:rsidRDefault="00045419">
      <w:pPr>
        <w:spacing w:line="259" w:lineRule="auto"/>
      </w:pPr>
    </w:p>
    <w:p w:rsidR="00151972" w:rsidRDefault="00045419">
      <w:pPr>
        <w:spacing w:line="259" w:lineRule="auto"/>
      </w:pPr>
      <w:r>
        <w:t>Taulukosta 2 k</w:t>
      </w:r>
      <w:r>
        <w:t>ä</w:t>
      </w:r>
      <w:r>
        <w:t>y ilmi, mink</w:t>
      </w:r>
      <w:r>
        <w:t>ä</w:t>
      </w:r>
      <w:r>
        <w:t>laisia arvoja saadaan eri sy</w:t>
      </w:r>
      <w:r>
        <w:t>ö</w:t>
      </w:r>
      <w:r>
        <w:t>tteill</w:t>
      </w:r>
      <w:r>
        <w:t>ä</w:t>
      </w:r>
      <w:r>
        <w:t>. Huomataan ett</w:t>
      </w:r>
      <w:r>
        <w:t>ä</w:t>
      </w:r>
      <w:r>
        <w:t xml:space="preserve"> sy</w:t>
      </w:r>
      <w:r>
        <w:t>ö</w:t>
      </w:r>
      <w:r>
        <w:t>tesignaalien m</w:t>
      </w:r>
      <w:r>
        <w:t>ää</w:t>
      </w:r>
      <w:r>
        <w:t>r</w:t>
      </w:r>
      <w:r>
        <w:t>ä</w:t>
      </w:r>
      <w:r>
        <w:t xml:space="preserve"> vaikuttaa tuloksiin todella paljon. Kun sy</w:t>
      </w:r>
      <w:r>
        <w:t>ö</w:t>
      </w:r>
      <w:r>
        <w:t>tesignaalien m</w:t>
      </w:r>
      <w:r>
        <w:t>ää</w:t>
      </w:r>
      <w:r>
        <w:t>r</w:t>
      </w:r>
      <w:r>
        <w:t>ää</w:t>
      </w:r>
      <w:r>
        <w:t xml:space="preserve"> nostetaan kolmesta nelj</w:t>
      </w:r>
      <w:r>
        <w:t>ää</w:t>
      </w:r>
      <w:r>
        <w:t>n, tulokset paranevat huomattavasti. Huomataan my</w:t>
      </w:r>
      <w:r>
        <w:t>ö</w:t>
      </w:r>
      <w:r>
        <w:t>s, ett</w:t>
      </w:r>
      <w:r>
        <w:t>ä</w:t>
      </w:r>
      <w:r>
        <w:t xml:space="preserve"> etsitt</w:t>
      </w:r>
      <w:r>
        <w:t>ä</w:t>
      </w:r>
      <w:r>
        <w:t>vien signaalien m</w:t>
      </w:r>
      <w:r>
        <w:t>ää</w:t>
      </w:r>
      <w:r>
        <w:t>r</w:t>
      </w:r>
      <w:r>
        <w:t>ä</w:t>
      </w:r>
      <w:r>
        <w:t>n nosto yhdest</w:t>
      </w:r>
      <w:r>
        <w:t>ä</w:t>
      </w:r>
      <w:r>
        <w:t xml:space="preserve"> kahteen ei juuri vaikuta ensimm</w:t>
      </w:r>
      <w:r>
        <w:t>ä</w:t>
      </w:r>
      <w:r>
        <w:t>isen signaalin et</w:t>
      </w:r>
      <w:r>
        <w:t>ä</w:t>
      </w:r>
      <w:r>
        <w:t>isyyteen. Kuitenkin jos etsitt</w:t>
      </w:r>
      <w:r>
        <w:t>ä</w:t>
      </w:r>
      <w:r>
        <w:t>vien signaalien m</w:t>
      </w:r>
      <w:r>
        <w:t>ää</w:t>
      </w:r>
      <w:r>
        <w:t>r</w:t>
      </w:r>
      <w:r>
        <w:t>ä</w:t>
      </w:r>
      <w:r>
        <w:t xml:space="preserve"> nostetaan kolmeen et</w:t>
      </w:r>
      <w:r>
        <w:t>ä</w:t>
      </w:r>
      <w:r>
        <w:t>isyydet nousevat huimasti. T</w:t>
      </w:r>
      <w:r>
        <w:t>ä</w:t>
      </w:r>
      <w:r>
        <w:t>m</w:t>
      </w:r>
      <w:r>
        <w:t>ä</w:t>
      </w:r>
      <w:r>
        <w:t xml:space="preserve"> selittyy sill</w:t>
      </w:r>
      <w:r>
        <w:t>ä</w:t>
      </w:r>
      <w:r>
        <w:t>, ett</w:t>
      </w:r>
      <w:r>
        <w:t>ä</w:t>
      </w:r>
      <w:r>
        <w:t xml:space="preserve"> signaalijoukossa S on vain kaksi itsen</w:t>
      </w:r>
      <w:r>
        <w:t>ä</w:t>
      </w:r>
      <w:r>
        <w:t>ist</w:t>
      </w:r>
      <w:r>
        <w:t>ä</w:t>
      </w:r>
      <w:r>
        <w:t xml:space="preserve"> signaalia, sek</w:t>
      </w:r>
      <w:r>
        <w:t>ä</w:t>
      </w:r>
      <w:r>
        <w:t xml:space="preserve"> kaksi kohinasignaalia, jotka ovat normaalijakautuneita. Algoritmi etsii siis ep</w:t>
      </w:r>
      <w:r>
        <w:t>ä</w:t>
      </w:r>
      <w:r>
        <w:t>normaalijaukautuneisuutta sielt</w:t>
      </w:r>
      <w:r>
        <w:t>ä</w:t>
      </w:r>
      <w:r>
        <w:t xml:space="preserve"> miss</w:t>
      </w:r>
      <w:r>
        <w:t>ä</w:t>
      </w:r>
      <w:r>
        <w:t xml:space="preserve"> sit</w:t>
      </w:r>
      <w:r>
        <w:t>ä</w:t>
      </w:r>
      <w:r>
        <w:t xml:space="preserve"> ei ole.</w:t>
      </w:r>
    </w:p>
    <w:p w:rsidR="007E7F59" w:rsidRDefault="00151972">
      <w:pPr>
        <w:spacing w:line="259" w:lineRule="auto"/>
      </w:pPr>
      <w:r>
        <w:t>Huomataan my</w:t>
      </w:r>
      <w:r>
        <w:t>ö</w:t>
      </w:r>
      <w:r>
        <w:t>s, ett</w:t>
      </w:r>
      <w:r>
        <w:t>ä</w:t>
      </w:r>
      <w:r>
        <w:t xml:space="preserve"> k</w:t>
      </w:r>
      <w:r>
        <w:t>ä</w:t>
      </w:r>
      <w:r>
        <w:t>ytetty ICA tyyppi vaikuttaa et</w:t>
      </w:r>
      <w:r>
        <w:t>ä</w:t>
      </w:r>
      <w:r>
        <w:t>isyyksiin, mutta kuitenkin aika v</w:t>
      </w:r>
      <w:r>
        <w:t>ä</w:t>
      </w:r>
      <w:r>
        <w:t>h</w:t>
      </w:r>
      <w:r>
        <w:t>ä</w:t>
      </w:r>
      <w:r>
        <w:t>isesti. K</w:t>
      </w:r>
      <w:r>
        <w:t>ä</w:t>
      </w:r>
      <w:r>
        <w:t>ytetyille sy</w:t>
      </w:r>
      <w:r>
        <w:t>ö</w:t>
      </w:r>
      <w:r>
        <w:t>tesignaleilla keskim</w:t>
      </w:r>
      <w:r>
        <w:t>ää</w:t>
      </w:r>
      <w:r>
        <w:t>rin paremmat tulokset saadaan k</w:t>
      </w:r>
      <w:r>
        <w:t>ä</w:t>
      </w:r>
      <w:r>
        <w:t>ytt</w:t>
      </w:r>
      <w:r>
        <w:t>ä</w:t>
      </w:r>
      <w:r>
        <w:t>m</w:t>
      </w:r>
      <w:r>
        <w:t>ä</w:t>
      </w:r>
      <w:r>
        <w:t>ll</w:t>
      </w:r>
      <w:r>
        <w:t>ä</w:t>
      </w:r>
      <w:r>
        <w:t xml:space="preserve"> </w:t>
      </w:r>
      <w:r>
        <w:t>’</w:t>
      </w:r>
      <w:r>
        <w:t>negentropy</w:t>
      </w:r>
      <w:r>
        <w:t>’</w:t>
      </w:r>
      <w:r>
        <w:t xml:space="preserve"> algoritmia. Eri algoritmien onnistuminen riippuu kuitenkin paljolti sy</w:t>
      </w:r>
      <w:r>
        <w:t>ö</w:t>
      </w:r>
      <w:r>
        <w:t>tesignaalien rakenteesta.</w:t>
      </w:r>
      <w:r w:rsidR="007E7F59">
        <w:br w:type="page"/>
      </w:r>
    </w:p>
    <w:p w:rsidR="007145CA" w:rsidRPr="008C422A" w:rsidRDefault="007E7F59" w:rsidP="007E7F59">
      <w:pPr>
        <w:pStyle w:val="Otsikko1"/>
      </w:pPr>
      <w:r w:rsidRPr="008C422A">
        <w:lastRenderedPageBreak/>
        <w:t>Lähdekoodi</w:t>
      </w:r>
    </w:p>
    <w:p w:rsidR="00455573" w:rsidRPr="00455573" w:rsidRDefault="00455573" w:rsidP="00455573">
      <w:pPr>
        <w:pStyle w:val="Otsikko3"/>
        <w:rPr>
          <w:lang w:val="en-GB"/>
        </w:rPr>
      </w:pPr>
      <w:r>
        <w:rPr>
          <w:lang w:val="en-GB"/>
        </w:rPr>
        <w:t>ica.m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setup variables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L = 50000; </w:t>
      </w: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samples per vector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RowsToAnalyze = 4; </w:t>
      </w: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rows of the matricies to input to the analysing functions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RowsToFind = 2; </w:t>
      </w: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rows to output from the analysing functions (number of signals we are looking for)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ICAType = </w:t>
      </w:r>
      <w:r w:rsidRPr="00455573">
        <w:rPr>
          <w:rFonts w:ascii="Courier New" w:hAnsi="Courier New" w:cs="Courier New"/>
          <w:color w:val="A020F0"/>
          <w:sz w:val="20"/>
          <w:szCs w:val="20"/>
          <w:lang w:val="en-GB"/>
        </w:rPr>
        <w:t>'kurtosis'</w:t>
      </w: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; </w:t>
      </w: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Type of ica for function fastICA. 'kurtosis' or 'negentropy'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PlotFunction = </w:t>
      </w:r>
      <w:r w:rsidRPr="00455573">
        <w:rPr>
          <w:rFonts w:ascii="Courier New" w:hAnsi="Courier New" w:cs="Courier New"/>
          <w:color w:val="A020F0"/>
          <w:sz w:val="20"/>
          <w:szCs w:val="20"/>
          <w:lang w:val="en-GB"/>
        </w:rPr>
        <w:t>'fastICA'</w:t>
      </w: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; </w:t>
      </w: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The function results to plot {'fastICA', 'kICA', 'PCA'}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constants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f = 44100; </w:t>
      </w: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sampling frequency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Ts = 1/f; </w:t>
      </w: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sample time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>fprintf(</w:t>
      </w:r>
      <w:r w:rsidRPr="00455573">
        <w:rPr>
          <w:rFonts w:ascii="Courier New" w:hAnsi="Courier New" w:cs="Courier New"/>
          <w:color w:val="A020F0"/>
          <w:sz w:val="20"/>
          <w:szCs w:val="20"/>
          <w:lang w:val="en-GB"/>
        </w:rPr>
        <w:t>'Searching for %i signals from the group of %i signals\n'</w:t>
      </w: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>, RowsToFind, RowsToAnalyze);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Load audio files into matrices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>s1 = audioread(</w:t>
      </w:r>
      <w:r w:rsidRPr="00455573">
        <w:rPr>
          <w:rFonts w:ascii="Courier New" w:hAnsi="Courier New" w:cs="Courier New"/>
          <w:color w:val="A020F0"/>
          <w:sz w:val="20"/>
          <w:szCs w:val="20"/>
          <w:lang w:val="en-GB"/>
        </w:rPr>
        <w:t>'samples/wave_1.wav'</w:t>
      </w: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>)';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>s2 = audioread(</w:t>
      </w:r>
      <w:r w:rsidRPr="00455573">
        <w:rPr>
          <w:rFonts w:ascii="Courier New" w:hAnsi="Courier New" w:cs="Courier New"/>
          <w:color w:val="A020F0"/>
          <w:sz w:val="20"/>
          <w:szCs w:val="20"/>
          <w:lang w:val="en-GB"/>
        </w:rPr>
        <w:t>'samples/wave_2.wav'</w:t>
      </w: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>)';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>s3 = audioread(</w:t>
      </w:r>
      <w:r w:rsidRPr="00455573">
        <w:rPr>
          <w:rFonts w:ascii="Courier New" w:hAnsi="Courier New" w:cs="Courier New"/>
          <w:color w:val="A020F0"/>
          <w:sz w:val="20"/>
          <w:szCs w:val="20"/>
          <w:lang w:val="en-GB"/>
        </w:rPr>
        <w:t>'samples/wave_3.wav'</w:t>
      </w: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>)';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>s4 = audioread(</w:t>
      </w:r>
      <w:r w:rsidRPr="00455573">
        <w:rPr>
          <w:rFonts w:ascii="Courier New" w:hAnsi="Courier New" w:cs="Courier New"/>
          <w:color w:val="A020F0"/>
          <w:sz w:val="20"/>
          <w:szCs w:val="20"/>
          <w:lang w:val="en-GB"/>
        </w:rPr>
        <w:t>'samples/wave_4.wav'</w:t>
      </w: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>)';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>S = [s1(1:L);s2(1:L);s3(1:L);s4(1:L)];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>S = normalizeAudio(S);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>x1 = audioread(</w:t>
      </w:r>
      <w:r w:rsidRPr="00455573">
        <w:rPr>
          <w:rFonts w:ascii="Courier New" w:hAnsi="Courier New" w:cs="Courier New"/>
          <w:color w:val="A020F0"/>
          <w:sz w:val="20"/>
          <w:szCs w:val="20"/>
          <w:lang w:val="en-GB"/>
        </w:rPr>
        <w:t>'samples/mixed_1.wav'</w:t>
      </w: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>)';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>x2 = audioread(</w:t>
      </w:r>
      <w:r w:rsidRPr="00455573">
        <w:rPr>
          <w:rFonts w:ascii="Courier New" w:hAnsi="Courier New" w:cs="Courier New"/>
          <w:color w:val="A020F0"/>
          <w:sz w:val="20"/>
          <w:szCs w:val="20"/>
          <w:lang w:val="en-GB"/>
        </w:rPr>
        <w:t>'samples/mixed_2.wav'</w:t>
      </w: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>)';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>x3 = audioread(</w:t>
      </w:r>
      <w:r w:rsidRPr="00455573">
        <w:rPr>
          <w:rFonts w:ascii="Courier New" w:hAnsi="Courier New" w:cs="Courier New"/>
          <w:color w:val="A020F0"/>
          <w:sz w:val="20"/>
          <w:szCs w:val="20"/>
          <w:lang w:val="en-GB"/>
        </w:rPr>
        <w:t>'samples/mixed_3.wav'</w:t>
      </w: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>)';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>x4 = audioread(</w:t>
      </w:r>
      <w:r w:rsidRPr="00455573">
        <w:rPr>
          <w:rFonts w:ascii="Courier New" w:hAnsi="Courier New" w:cs="Courier New"/>
          <w:color w:val="A020F0"/>
          <w:sz w:val="20"/>
          <w:szCs w:val="20"/>
          <w:lang w:val="en-GB"/>
        </w:rPr>
        <w:t>'samples/mixed_4.wav'</w:t>
      </w: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>)';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>X = [x1(1:L);x2(1:L);x3(1:L);x4(1:L)];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>X = normalizeAudio(X);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Plot the original signals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plotMatrix(S, 3, RowsToAnalyze, 1, </w:t>
      </w:r>
      <w:r w:rsidRPr="00455573">
        <w:rPr>
          <w:rFonts w:ascii="Courier New" w:hAnsi="Courier New" w:cs="Courier New"/>
          <w:color w:val="A020F0"/>
          <w:sz w:val="20"/>
          <w:szCs w:val="20"/>
          <w:lang w:val="en-GB"/>
        </w:rPr>
        <w:t>'Original signal'</w:t>
      </w: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Plot the mixed signals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plotMatrix(X, 3, RowsToAnalyze, 2, </w:t>
      </w:r>
      <w:r w:rsidRPr="00455573">
        <w:rPr>
          <w:rFonts w:ascii="Courier New" w:hAnsi="Courier New" w:cs="Courier New"/>
          <w:color w:val="A020F0"/>
          <w:sz w:val="20"/>
          <w:szCs w:val="20"/>
          <w:lang w:val="en-GB"/>
        </w:rPr>
        <w:t>'Mixed signal'</w:t>
      </w: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Do the different types of analysis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>Y1 = fastICA(X(1:RowsToAnalyze, :), RowsToFind, ICAType, 0);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>Y2 = kICA(X(1:RowsToAnalyze, :), RowsToFind);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>Y3 = PCA(X(1:RowsToAnalyze, :), RowsToFind);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Normalize results to range [-1, 1]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>Y1 = normalizeAudio(Y1);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>Y2 = normalizeAudio(Y2);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>Y3 = normalizeAudio(Y3);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The analysis mixes up the order of the signals so we need to match them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ourselves.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The matrices outputted from the analysis functions are matched by finding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the original signal in S that is closest to each of the outputted</w:t>
      </w:r>
    </w:p>
    <w:p w:rsid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signals.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Y1 = matchMatrices(S, Y1, RowsToFind); 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>Y2 = matchMatrices(S, Y2, RowsToFind);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lastRenderedPageBreak/>
        <w:t>Y3 = matchMatrices(S, Y3, RowsToFind);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strcmp(PlotFunction,</w:t>
      </w:r>
      <w:r w:rsidRPr="00455573">
        <w:rPr>
          <w:rFonts w:ascii="Courier New" w:hAnsi="Courier New" w:cs="Courier New"/>
          <w:color w:val="A020F0"/>
          <w:sz w:val="20"/>
          <w:szCs w:val="20"/>
          <w:lang w:val="en-GB"/>
        </w:rPr>
        <w:t>'fastICA'</w:t>
      </w: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plotMatrix(Y1, 3, RowsToAnalyze, 3, </w:t>
      </w:r>
      <w:r w:rsidRPr="00455573">
        <w:rPr>
          <w:rFonts w:ascii="Courier New" w:hAnsi="Courier New" w:cs="Courier New"/>
          <w:color w:val="A020F0"/>
          <w:sz w:val="20"/>
          <w:szCs w:val="20"/>
          <w:lang w:val="en-GB"/>
        </w:rPr>
        <w:t>'fastICA result'</w:t>
      </w: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FF"/>
          <w:sz w:val="20"/>
          <w:szCs w:val="20"/>
          <w:lang w:val="en-GB"/>
        </w:rPr>
        <w:t>elseif</w:t>
      </w: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strcmp(PlotFunction, </w:t>
      </w:r>
      <w:r w:rsidRPr="00455573">
        <w:rPr>
          <w:rFonts w:ascii="Courier New" w:hAnsi="Courier New" w:cs="Courier New"/>
          <w:color w:val="A020F0"/>
          <w:sz w:val="20"/>
          <w:szCs w:val="20"/>
          <w:lang w:val="en-GB"/>
        </w:rPr>
        <w:t>'kICA'</w:t>
      </w: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plotMatrix(Y2, 3, RowsToAnalyze, 3, </w:t>
      </w:r>
      <w:r w:rsidRPr="00455573">
        <w:rPr>
          <w:rFonts w:ascii="Courier New" w:hAnsi="Courier New" w:cs="Courier New"/>
          <w:color w:val="A020F0"/>
          <w:sz w:val="20"/>
          <w:szCs w:val="20"/>
          <w:lang w:val="en-GB"/>
        </w:rPr>
        <w:t>'kICA result'</w:t>
      </w: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FF"/>
          <w:sz w:val="20"/>
          <w:szCs w:val="20"/>
          <w:lang w:val="en-GB"/>
        </w:rPr>
        <w:t>elseif</w:t>
      </w: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strcmp(PlotFunction, </w:t>
      </w:r>
      <w:r w:rsidRPr="00455573">
        <w:rPr>
          <w:rFonts w:ascii="Courier New" w:hAnsi="Courier New" w:cs="Courier New"/>
          <w:color w:val="A020F0"/>
          <w:sz w:val="20"/>
          <w:szCs w:val="20"/>
          <w:lang w:val="en-GB"/>
        </w:rPr>
        <w:t>'PCA'</w:t>
      </w: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plotMatrix(Y3, 3, RowsToAnalyze, 3, </w:t>
      </w:r>
      <w:r w:rsidRPr="00455573">
        <w:rPr>
          <w:rFonts w:ascii="Courier New" w:hAnsi="Courier New" w:cs="Courier New"/>
          <w:color w:val="A020F0"/>
          <w:sz w:val="20"/>
          <w:szCs w:val="20"/>
          <w:lang w:val="en-GB"/>
        </w:rPr>
        <w:t>'PCA result'</w:t>
      </w: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Print out the results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 = 1:RowsToFind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d = calculateDifference(S(i,:), Y1(i,:));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fprintf(</w:t>
      </w:r>
      <w:r w:rsidRPr="00455573">
        <w:rPr>
          <w:rFonts w:ascii="Courier New" w:hAnsi="Courier New" w:cs="Courier New"/>
          <w:color w:val="A020F0"/>
          <w:sz w:val="20"/>
          <w:szCs w:val="20"/>
          <w:lang w:val="en-GB"/>
        </w:rPr>
        <w:t>'The difference in signal #%i from fastICA: %f\n'</w:t>
      </w: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>, i, d);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 = 1:RowsToFind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d = calculateDifference(S(i,:), Y2(i,:));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fprintf(</w:t>
      </w:r>
      <w:r w:rsidRPr="00455573">
        <w:rPr>
          <w:rFonts w:ascii="Courier New" w:hAnsi="Courier New" w:cs="Courier New"/>
          <w:color w:val="A020F0"/>
          <w:sz w:val="20"/>
          <w:szCs w:val="20"/>
          <w:lang w:val="en-GB"/>
        </w:rPr>
        <w:t>'The difference in signal #%i from kICA: %f\n'</w:t>
      </w: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>, i, d);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 = 1:RowsToFind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d = calculateDifference(S(i,:), Y3(i,:));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fprintf(</w:t>
      </w:r>
      <w:r w:rsidRPr="00455573">
        <w:rPr>
          <w:rFonts w:ascii="Courier New" w:hAnsi="Courier New" w:cs="Courier New"/>
          <w:color w:val="A020F0"/>
          <w:sz w:val="20"/>
          <w:szCs w:val="20"/>
          <w:lang w:val="en-GB"/>
        </w:rPr>
        <w:t>'The difference in signal #%i from PCA: %f\n'</w:t>
      </w: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>, i, d);</w:t>
      </w:r>
    </w:p>
    <w:p w:rsid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55573" w:rsidRDefault="00455573" w:rsidP="00455573">
      <w:pPr>
        <w:rPr>
          <w:lang w:val="en-GB"/>
        </w:rPr>
      </w:pPr>
    </w:p>
    <w:p w:rsidR="00455573" w:rsidRDefault="00455573" w:rsidP="00455573">
      <w:pPr>
        <w:pStyle w:val="Otsikko3"/>
        <w:rPr>
          <w:lang w:val="en-GB"/>
        </w:rPr>
      </w:pPr>
      <w:r>
        <w:rPr>
          <w:lang w:val="en-GB"/>
        </w:rPr>
        <w:t>plotMatrix.m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Plots the individual rows of the given matrix using subplot()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Parameters: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  mat - the matrix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  rowCount - the amount of rows in the subplot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  colCount - the amount of rows to draw from the matrix, each to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              different column of the subplot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  row - the row of subplot to draw the rows of the matrix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[] = plotMatrix(mat, rowCount, colCount, row, titl)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[r, c] = size(mat);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e = min([colCount, r]);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455573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 = 1:e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subplot(rowCount,colCount,(row-1) * colCount + i);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plot(mat(i,:));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title(strcat(titl, {</w:t>
      </w:r>
      <w:r w:rsidRPr="00455573">
        <w:rPr>
          <w:rFonts w:ascii="Courier New" w:hAnsi="Courier New" w:cs="Courier New"/>
          <w:color w:val="A020F0"/>
          <w:sz w:val="20"/>
          <w:szCs w:val="20"/>
          <w:lang w:val="en-GB"/>
        </w:rPr>
        <w:t>' '</w:t>
      </w: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>}, num2str(i)));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455573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455573" w:rsidRPr="00455573" w:rsidRDefault="00455573" w:rsidP="00455573">
      <w:pPr>
        <w:pStyle w:val="Otsikko3"/>
        <w:rPr>
          <w:lang w:val="en-GB"/>
        </w:rPr>
      </w:pPr>
      <w:r w:rsidRPr="00455573">
        <w:rPr>
          <w:lang w:val="en-GB"/>
        </w:rPr>
        <w:t>matchMatrices.m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Matches the rows in the second matrix with the rows of the first one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by finding the ones that are closest to each other in terms of euclidean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distance.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If matrices row counts dont match, add all zero rows to mat2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Parameters: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  mat1 - first matrix, the one that will be sorted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  mat2 - second matrix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  rows - the amount of rows to sort, starting with 1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lastRenderedPageBreak/>
        <w:t>% Returns: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  mat - sorted version of mat2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[mat] = matchMatrices(mat1, mat2, rows)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mat = mat2;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[r, c] = size(mat);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[r2, c2] = size(mat1);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455573">
        <w:rPr>
          <w:rFonts w:ascii="Courier New" w:hAnsi="Courier New" w:cs="Courier New"/>
          <w:color w:val="0000FF"/>
          <w:sz w:val="20"/>
          <w:szCs w:val="20"/>
          <w:lang w:val="en-GB"/>
        </w:rPr>
        <w:t>while</w:t>
      </w: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r2 &gt; r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r = r + 1;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mat(r, :) = zeros(1, c);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455573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455573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 = rows:-1:1 </w:t>
      </w: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start from the end row =&gt; priorisize the first rows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[index, inverse, row] = findClosest(mat1, mat(i, :)); </w:t>
      </w: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find the index of the closest row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temp = mat(i, :); </w:t>
      </w: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swap the rows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mat(i, :) = mat(index, :);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mat(index, :) = temp;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r w:rsidRPr="00455573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inverse == 1 </w:t>
      </w: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if inverse then inverse the row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mat(i, :) = mat(i, :) * -1;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r w:rsidRPr="00455573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455573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455573" w:rsidRPr="00455573" w:rsidRDefault="00455573" w:rsidP="00455573">
      <w:pPr>
        <w:pStyle w:val="Otsikko3"/>
        <w:rPr>
          <w:lang w:val="en-GB"/>
        </w:rPr>
      </w:pPr>
      <w:r>
        <w:rPr>
          <w:lang w:val="en-GB"/>
        </w:rPr>
        <w:t>findClosest.m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Finds the row of the given matrix that is closest to the given vector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Also checks inversed versions of each rows (each sample *= -1)</w:t>
      </w:r>
    </w:p>
    <w:p w:rsid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Parameters:</w:t>
      </w:r>
    </w:p>
    <w:p w:rsid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mat - The matrix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  vec - The vector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Returns: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  index - The index of the row that is closest to the given vector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  inverse - True if the row is inversed, False if not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  row - the closest row in mat, inversed if closest that way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[index, inverse, row] = findClosest(mat, vec)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[r, c] = size(mat);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455573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length(vec) ~= c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error(</w:t>
      </w:r>
      <w:r w:rsidRPr="00455573">
        <w:rPr>
          <w:rFonts w:ascii="Courier New" w:hAnsi="Courier New" w:cs="Courier New"/>
          <w:color w:val="A020F0"/>
          <w:sz w:val="20"/>
          <w:szCs w:val="20"/>
          <w:lang w:val="en-GB"/>
        </w:rPr>
        <w:t>'Vector length and matrix column count do not match.'</w:t>
      </w: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455573">
        <w:rPr>
          <w:rFonts w:ascii="Courier New" w:hAnsi="Courier New" w:cs="Courier New"/>
          <w:color w:val="0000FF"/>
          <w:sz w:val="20"/>
          <w:szCs w:val="20"/>
          <w:lang w:val="en-GB"/>
        </w:rPr>
        <w:t>else</w:t>
      </w: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min = calculateDifference(mat(1,:), vec);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inverse = 0;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index = 1;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row = mat(1,:);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r w:rsidRPr="00455573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 = 2:r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dif = calculateDifference(mat(i,:), vec);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455573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>(dif &lt; min)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min = dif;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index = i;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row = mat(i, :);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455573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r w:rsidRPr="00455573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r w:rsidRPr="00455573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 = 1:r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dif = calculateDifference(mat(i,:), vec * -1);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455573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>(dif &lt; min)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min = dif;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index = i;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lastRenderedPageBreak/>
        <w:t xml:space="preserve">               inverse = 1;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row = mat(i, :) * -1;</w:t>
      </w:r>
    </w:p>
    <w:p w:rsid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00A71" w:rsidRDefault="00455573" w:rsidP="00455573">
      <w:pPr>
        <w:pStyle w:val="Otsikko3"/>
        <w:rPr>
          <w:lang w:val="en-GB"/>
        </w:rPr>
      </w:pPr>
      <w:r>
        <w:rPr>
          <w:lang w:val="en-GB"/>
        </w:rPr>
        <w:t>calculateDifference.m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Calculates the difference between two vectors.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The diffenrece is the euclidean distance between the vectors.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It is calculated with the formula Sqrt((a1 - b1)^2 + (a2 - b2)^2 + .... + (an - bn)^2)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Parameters: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  vec1 - first vector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  vec2 - second vector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Returns: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 diff - The difference between the vectors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228B22"/>
          <w:sz w:val="20"/>
          <w:szCs w:val="20"/>
          <w:lang w:val="en-GB"/>
        </w:rPr>
        <w:t>%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[diff] = calculateDifference(vec1, vec2)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455573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length(vec1) ~= length(vec2)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error(</w:t>
      </w:r>
      <w:r w:rsidRPr="00455573">
        <w:rPr>
          <w:rFonts w:ascii="Courier New" w:hAnsi="Courier New" w:cs="Courier New"/>
          <w:color w:val="A020F0"/>
          <w:sz w:val="20"/>
          <w:szCs w:val="20"/>
          <w:lang w:val="en-GB"/>
        </w:rPr>
        <w:t>'Vectors must have the same length.'</w:t>
      </w: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455573">
        <w:rPr>
          <w:rFonts w:ascii="Courier New" w:hAnsi="Courier New" w:cs="Courier New"/>
          <w:color w:val="0000FF"/>
          <w:sz w:val="20"/>
          <w:szCs w:val="20"/>
          <w:lang w:val="en-GB"/>
        </w:rPr>
        <w:t>else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diff = 0;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r w:rsidRPr="00455573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 = 1:length(vec1)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diff = diff + (vec1(i) - vec2(i))^2;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r w:rsidRPr="00455573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diff = sqrt(diff);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455573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455573" w:rsidRPr="00455573" w:rsidRDefault="00455573" w:rsidP="00455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55573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455573" w:rsidRPr="00455573" w:rsidRDefault="00455573" w:rsidP="00455573">
      <w:pPr>
        <w:rPr>
          <w:lang w:val="en-GB"/>
        </w:rPr>
      </w:pPr>
    </w:p>
    <w:p w:rsidR="00000A71" w:rsidRPr="00000A71" w:rsidRDefault="00000A71" w:rsidP="00000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7145CA" w:rsidRPr="00000A71" w:rsidRDefault="007E7F59" w:rsidP="00000A71">
      <w:pPr>
        <w:pStyle w:val="Otsikko1"/>
      </w:pPr>
      <w:r w:rsidRPr="007E7F59">
        <w:t>Paketit</w:t>
      </w:r>
    </w:p>
    <w:p w:rsidR="00F91DEC" w:rsidRPr="005F4A0B" w:rsidRDefault="00800F23" w:rsidP="005F4A0B">
      <w:r>
        <w:t xml:space="preserve">[1] </w:t>
      </w:r>
      <w:r w:rsidR="00210D8D" w:rsidRPr="00210D8D">
        <w:t>https://se.mathwor</w:t>
      </w:r>
      <w:r w:rsidR="006C6755">
        <w:t>ks.com/matlabcentral/fileexchan</w:t>
      </w:r>
      <w:r w:rsidR="00210D8D" w:rsidRPr="00210D8D">
        <w:t>e/38300-pca-and-ica-package</w:t>
      </w:r>
    </w:p>
    <w:sectPr w:rsidR="00F91DEC" w:rsidRPr="005F4A0B" w:rsidSect="0050443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7C6" w:rsidRDefault="005457C6" w:rsidP="005F4A0B">
      <w:pPr>
        <w:spacing w:after="0" w:line="240" w:lineRule="auto"/>
      </w:pPr>
      <w:r>
        <w:separator/>
      </w:r>
    </w:p>
  </w:endnote>
  <w:endnote w:type="continuationSeparator" w:id="0">
    <w:p w:rsidR="005457C6" w:rsidRDefault="005457C6" w:rsidP="005F4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7C6" w:rsidRDefault="005457C6" w:rsidP="005F4A0B">
      <w:pPr>
        <w:spacing w:after="0" w:line="240" w:lineRule="auto"/>
      </w:pPr>
      <w:r>
        <w:separator/>
      </w:r>
    </w:p>
  </w:footnote>
  <w:footnote w:type="continuationSeparator" w:id="0">
    <w:p w:rsidR="005457C6" w:rsidRDefault="005457C6" w:rsidP="005F4A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A0B"/>
    <w:rsid w:val="00000A71"/>
    <w:rsid w:val="00034B5C"/>
    <w:rsid w:val="00045419"/>
    <w:rsid w:val="00051518"/>
    <w:rsid w:val="000548BE"/>
    <w:rsid w:val="00054DA0"/>
    <w:rsid w:val="0006094E"/>
    <w:rsid w:val="00091C3F"/>
    <w:rsid w:val="00126002"/>
    <w:rsid w:val="00133193"/>
    <w:rsid w:val="00136682"/>
    <w:rsid w:val="00137985"/>
    <w:rsid w:val="00151972"/>
    <w:rsid w:val="001851D0"/>
    <w:rsid w:val="001D7C2C"/>
    <w:rsid w:val="00210D8D"/>
    <w:rsid w:val="002513E1"/>
    <w:rsid w:val="00254209"/>
    <w:rsid w:val="002A6A01"/>
    <w:rsid w:val="002B726A"/>
    <w:rsid w:val="002C61DB"/>
    <w:rsid w:val="002E4045"/>
    <w:rsid w:val="002E7638"/>
    <w:rsid w:val="00330CB1"/>
    <w:rsid w:val="003729FE"/>
    <w:rsid w:val="003A7621"/>
    <w:rsid w:val="003D6227"/>
    <w:rsid w:val="003E0DA7"/>
    <w:rsid w:val="003E7A16"/>
    <w:rsid w:val="00421586"/>
    <w:rsid w:val="004521B7"/>
    <w:rsid w:val="00455573"/>
    <w:rsid w:val="00487FE1"/>
    <w:rsid w:val="00491970"/>
    <w:rsid w:val="00493A49"/>
    <w:rsid w:val="00494B71"/>
    <w:rsid w:val="004C59CE"/>
    <w:rsid w:val="004C6BD1"/>
    <w:rsid w:val="0050443B"/>
    <w:rsid w:val="00525060"/>
    <w:rsid w:val="005457C6"/>
    <w:rsid w:val="005A5BDF"/>
    <w:rsid w:val="005B45C5"/>
    <w:rsid w:val="005E616E"/>
    <w:rsid w:val="005F4A0B"/>
    <w:rsid w:val="00624D4C"/>
    <w:rsid w:val="00630B4B"/>
    <w:rsid w:val="00646F85"/>
    <w:rsid w:val="00677699"/>
    <w:rsid w:val="00681D63"/>
    <w:rsid w:val="006B10D2"/>
    <w:rsid w:val="006C6755"/>
    <w:rsid w:val="006E2442"/>
    <w:rsid w:val="006F6335"/>
    <w:rsid w:val="007145CA"/>
    <w:rsid w:val="007274BC"/>
    <w:rsid w:val="00761F18"/>
    <w:rsid w:val="00781529"/>
    <w:rsid w:val="007E343C"/>
    <w:rsid w:val="007E7F59"/>
    <w:rsid w:val="007F57A2"/>
    <w:rsid w:val="00800F23"/>
    <w:rsid w:val="00820BA3"/>
    <w:rsid w:val="00820C2C"/>
    <w:rsid w:val="00853A09"/>
    <w:rsid w:val="008705B1"/>
    <w:rsid w:val="00884398"/>
    <w:rsid w:val="008C422A"/>
    <w:rsid w:val="008D089A"/>
    <w:rsid w:val="00940448"/>
    <w:rsid w:val="009A06BA"/>
    <w:rsid w:val="009A1F01"/>
    <w:rsid w:val="009D2E2B"/>
    <w:rsid w:val="00A3008E"/>
    <w:rsid w:val="00A36EAB"/>
    <w:rsid w:val="00A9450A"/>
    <w:rsid w:val="00A95F64"/>
    <w:rsid w:val="00A970CA"/>
    <w:rsid w:val="00AF075C"/>
    <w:rsid w:val="00B3650D"/>
    <w:rsid w:val="00BB29A3"/>
    <w:rsid w:val="00BB2C65"/>
    <w:rsid w:val="00BD7F2C"/>
    <w:rsid w:val="00C70FAD"/>
    <w:rsid w:val="00C759F8"/>
    <w:rsid w:val="00D11D63"/>
    <w:rsid w:val="00D2493E"/>
    <w:rsid w:val="00D40207"/>
    <w:rsid w:val="00DB11B9"/>
    <w:rsid w:val="00E00D91"/>
    <w:rsid w:val="00E3383B"/>
    <w:rsid w:val="00E443BF"/>
    <w:rsid w:val="00E90FA2"/>
    <w:rsid w:val="00F37006"/>
    <w:rsid w:val="00F454E5"/>
    <w:rsid w:val="00F520E6"/>
    <w:rsid w:val="00F91DEC"/>
    <w:rsid w:val="00FD3258"/>
    <w:rsid w:val="00FE0558"/>
    <w:rsid w:val="00FE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F87DAF"/>
  <w15:chartTrackingRefBased/>
  <w15:docId w15:val="{8B7931DA-893F-463A-B9F2-4BA3BE67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rsid w:val="00853A09"/>
    <w:pPr>
      <w:spacing w:line="288" w:lineRule="auto"/>
    </w:pPr>
  </w:style>
  <w:style w:type="paragraph" w:styleId="Otsikko1">
    <w:name w:val="heading 1"/>
    <w:basedOn w:val="Normaali"/>
    <w:next w:val="Normaali"/>
    <w:link w:val="Otsikko1Char"/>
    <w:uiPriority w:val="9"/>
    <w:qFormat/>
    <w:rsid w:val="00853A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link w:val="Otsikko2Char"/>
    <w:uiPriority w:val="9"/>
    <w:qFormat/>
    <w:rsid w:val="00054DA0"/>
    <w:pPr>
      <w:spacing w:before="100" w:beforeAutospacing="1" w:after="100" w:afterAutospacing="1" w:line="240" w:lineRule="auto"/>
      <w:outlineLvl w:val="1"/>
    </w:pPr>
    <w:rPr>
      <w:rFonts w:ascii="Times New Roman"/>
      <w:b/>
      <w:bCs/>
      <w:sz w:val="36"/>
      <w:szCs w:val="3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4555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basedOn w:val="Kappaleenoletusfontti"/>
    <w:link w:val="Otsikko2"/>
    <w:uiPriority w:val="9"/>
    <w:rsid w:val="00054DA0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customStyle="1" w:styleId="Otsikko1Char">
    <w:name w:val="Otsikko 1 Char"/>
    <w:basedOn w:val="Kappaleenoletusfontti"/>
    <w:link w:val="Otsikko1"/>
    <w:uiPriority w:val="9"/>
    <w:rsid w:val="00853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ivli">
    <w:name w:val="No Spacing"/>
    <w:uiPriority w:val="1"/>
    <w:qFormat/>
    <w:rsid w:val="005F4A0B"/>
    <w:pPr>
      <w:spacing w:after="0" w:line="240" w:lineRule="auto"/>
    </w:pPr>
  </w:style>
  <w:style w:type="paragraph" w:styleId="Yltunniste">
    <w:name w:val="header"/>
    <w:basedOn w:val="Normaali"/>
    <w:link w:val="YltunnisteChar"/>
    <w:uiPriority w:val="99"/>
    <w:unhideWhenUsed/>
    <w:rsid w:val="005F4A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F4A0B"/>
  </w:style>
  <w:style w:type="paragraph" w:styleId="Alatunniste">
    <w:name w:val="footer"/>
    <w:basedOn w:val="Normaali"/>
    <w:link w:val="AlatunnisteChar"/>
    <w:uiPriority w:val="99"/>
    <w:unhideWhenUsed/>
    <w:rsid w:val="005F4A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5F4A0B"/>
  </w:style>
  <w:style w:type="paragraph" w:styleId="Otsikko">
    <w:name w:val="Title"/>
    <w:basedOn w:val="Normaali"/>
    <w:next w:val="Normaali"/>
    <w:link w:val="OtsikkoChar"/>
    <w:uiPriority w:val="10"/>
    <w:qFormat/>
    <w:rsid w:val="005F4A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5F4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aikkamerkkiteksti">
    <w:name w:val="Placeholder Text"/>
    <w:basedOn w:val="Kappaleenoletusfontti"/>
    <w:uiPriority w:val="99"/>
    <w:semiHidden/>
    <w:rsid w:val="005F4A0B"/>
    <w:rPr>
      <w:color w:val="808080"/>
    </w:rPr>
  </w:style>
  <w:style w:type="table" w:styleId="TaulukkoRuudukko">
    <w:name w:val="Table Grid"/>
    <w:basedOn w:val="Normaalitaulukko"/>
    <w:uiPriority w:val="39"/>
    <w:rsid w:val="009D2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uvaotsikko">
    <w:name w:val="caption"/>
    <w:basedOn w:val="Normaali"/>
    <w:next w:val="Normaali"/>
    <w:uiPriority w:val="35"/>
    <w:unhideWhenUsed/>
    <w:qFormat/>
    <w:rsid w:val="00761F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ommentinviite">
    <w:name w:val="annotation reference"/>
    <w:basedOn w:val="Kappaleenoletusfontti"/>
    <w:uiPriority w:val="99"/>
    <w:semiHidden/>
    <w:unhideWhenUsed/>
    <w:rsid w:val="00E443BF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E443BF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E443BF"/>
    <w:rPr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E443BF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E443BF"/>
    <w:rPr>
      <w:b/>
      <w:bCs/>
      <w:sz w:val="20"/>
      <w:szCs w:val="20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E443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E443BF"/>
    <w:rPr>
      <w:rFonts w:ascii="Segoe UI" w:hAnsi="Segoe UI" w:cs="Segoe UI"/>
      <w:sz w:val="18"/>
      <w:szCs w:val="18"/>
    </w:rPr>
  </w:style>
  <w:style w:type="table" w:styleId="Yksinkertainentaulukko1">
    <w:name w:val="Plain Table 1"/>
    <w:basedOn w:val="Normaalitaulukko"/>
    <w:uiPriority w:val="41"/>
    <w:rsid w:val="00D249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aleataulukkoruudukko">
    <w:name w:val="Grid Table Light"/>
    <w:basedOn w:val="Normaalitaulukko"/>
    <w:uiPriority w:val="40"/>
    <w:rsid w:val="00D2493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Vaalearuudukkotaulukko1">
    <w:name w:val="Grid Table 1 Light"/>
    <w:basedOn w:val="Normaalitaulukko"/>
    <w:uiPriority w:val="46"/>
    <w:rsid w:val="00D249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D2493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6B10D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Otsikko3Char">
    <w:name w:val="Otsikko 3 Char"/>
    <w:basedOn w:val="Kappaleenoletusfontti"/>
    <w:link w:val="Otsikko3"/>
    <w:uiPriority w:val="9"/>
    <w:rsid w:val="00455573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table" w:styleId="Yksinkertainentaulukko3">
    <w:name w:val="Plain Table 3"/>
    <w:basedOn w:val="Normaalitaulukko"/>
    <w:uiPriority w:val="43"/>
    <w:rsid w:val="005E61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2">
    <w:name w:val="Plain Table 2"/>
    <w:basedOn w:val="Normaalitaulukko"/>
    <w:uiPriority w:val="42"/>
    <w:rsid w:val="005E616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4">
    <w:name w:val="Plain Table 4"/>
    <w:basedOn w:val="Normaalitaulukko"/>
    <w:uiPriority w:val="44"/>
    <w:rsid w:val="001260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F659C-A671-431D-B8AA-0668A2D0D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10</Pages>
  <Words>1721</Words>
  <Characters>13949</Characters>
  <Application>Microsoft Office Word</Application>
  <DocSecurity>0</DocSecurity>
  <Lines>116</Lines>
  <Paragraphs>31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Pihlaja Julia</dc:creator>
  <cp:keywords/>
  <dc:description/>
  <cp:lastModifiedBy>Pihlaja Julia</cp:lastModifiedBy>
  <cp:revision>49</cp:revision>
  <cp:lastPrinted>2017-10-19T18:33:00Z</cp:lastPrinted>
  <dcterms:created xsi:type="dcterms:W3CDTF">2017-10-16T10:36:00Z</dcterms:created>
  <dcterms:modified xsi:type="dcterms:W3CDTF">2017-10-19T18:39:00Z</dcterms:modified>
</cp:coreProperties>
</file>