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046" w:rsidRPr="00382046" w:rsidRDefault="00382046" w:rsidP="00382046">
      <w:pPr>
        <w:shd w:val="clear" w:color="auto" w:fill="FFFFFF"/>
        <w:spacing w:before="53" w:after="100" w:afterAutospacing="1" w:line="333" w:lineRule="atLeast"/>
        <w:jc w:val="both"/>
        <w:rPr>
          <w:rFonts w:ascii="Segoe UI" w:eastAsia="Times New Roman" w:hAnsi="Segoe UI" w:cs="Segoe UI"/>
          <w:color w:val="000000"/>
          <w:sz w:val="32"/>
          <w:szCs w:val="32"/>
        </w:rPr>
      </w:pPr>
    </w:p>
    <w:p w:rsidR="00382046" w:rsidRDefault="00382046" w:rsidP="00382046">
      <w:pPr>
        <w:shd w:val="clear" w:color="auto" w:fill="FFFFFF"/>
        <w:spacing w:before="53" w:after="100" w:afterAutospacing="1" w:line="333" w:lineRule="atLeast"/>
        <w:jc w:val="center"/>
        <w:rPr>
          <w:rFonts w:ascii="Segoe UI" w:eastAsia="Times New Roman" w:hAnsi="Segoe UI" w:cs="Segoe UI"/>
          <w:color w:val="FF0000"/>
          <w:sz w:val="72"/>
          <w:szCs w:val="72"/>
        </w:rPr>
      </w:pPr>
      <w:r w:rsidRPr="00382046">
        <w:rPr>
          <w:rFonts w:ascii="Segoe UI" w:eastAsia="Times New Roman" w:hAnsi="Segoe UI" w:cs="Segoe UI"/>
          <w:color w:val="FF0000"/>
          <w:sz w:val="72"/>
          <w:szCs w:val="72"/>
        </w:rPr>
        <w:t>Experiment: 3</w:t>
      </w:r>
      <w:r w:rsidRPr="007D3698">
        <w:rPr>
          <w:rFonts w:ascii="Segoe UI" w:eastAsia="Times New Roman" w:hAnsi="Segoe UI" w:cs="Segoe UI"/>
          <w:color w:val="FF0000"/>
          <w:sz w:val="72"/>
          <w:szCs w:val="72"/>
          <w:vertAlign w:val="superscript"/>
        </w:rPr>
        <w:t>rd</w:t>
      </w:r>
    </w:p>
    <w:p w:rsidR="007D3698" w:rsidRPr="007D3698" w:rsidRDefault="007D3698" w:rsidP="007D3698">
      <w:pPr>
        <w:shd w:val="clear" w:color="auto" w:fill="FFFFFF"/>
        <w:spacing w:before="53" w:after="100" w:afterAutospacing="1" w:line="333" w:lineRule="atLeast"/>
        <w:rPr>
          <w:rFonts w:ascii="Segoe UI" w:eastAsia="Times New Roman" w:hAnsi="Segoe UI" w:cs="Segoe UI"/>
          <w:color w:val="000000" w:themeColor="text1"/>
          <w:sz w:val="52"/>
          <w:szCs w:val="52"/>
        </w:rPr>
      </w:pPr>
      <w:r w:rsidRPr="007D3698">
        <w:rPr>
          <w:rFonts w:ascii="Segoe UI" w:eastAsia="Times New Roman" w:hAnsi="Segoe UI" w:cs="Segoe UI"/>
          <w:color w:val="000000" w:themeColor="text1"/>
          <w:sz w:val="52"/>
          <w:szCs w:val="52"/>
        </w:rPr>
        <w:t xml:space="preserve">Aim:-To study about the SQL </w:t>
      </w:r>
    </w:p>
    <w:p w:rsidR="00382046" w:rsidRPr="00382046" w:rsidRDefault="00382046" w:rsidP="00382046">
      <w:pPr>
        <w:pStyle w:val="ListParagraph"/>
        <w:numPr>
          <w:ilvl w:val="0"/>
          <w:numId w:val="4"/>
        </w:numPr>
        <w:shd w:val="clear" w:color="auto" w:fill="FFFFFF"/>
        <w:spacing w:before="53" w:after="100" w:afterAutospacing="1" w:line="333" w:lineRule="atLeast"/>
        <w:jc w:val="both"/>
        <w:rPr>
          <w:rFonts w:ascii="Segoe UI" w:eastAsia="Times New Roman" w:hAnsi="Segoe UI" w:cs="Segoe UI"/>
          <w:color w:val="984806" w:themeColor="accent6" w:themeShade="80"/>
          <w:sz w:val="40"/>
          <w:szCs w:val="40"/>
        </w:rPr>
      </w:pPr>
      <w:r w:rsidRPr="00382046">
        <w:rPr>
          <w:rFonts w:ascii="Segoe UI" w:eastAsia="Times New Roman" w:hAnsi="Segoe UI" w:cs="Segoe UI"/>
          <w:color w:val="984806" w:themeColor="accent6" w:themeShade="80"/>
          <w:sz w:val="40"/>
          <w:szCs w:val="40"/>
        </w:rPr>
        <w:t>What is SQL:-</w:t>
      </w:r>
    </w:p>
    <w:p w:rsidR="00382046" w:rsidRPr="00382046" w:rsidRDefault="00382046" w:rsidP="00382046">
      <w:pPr>
        <w:pStyle w:val="ListParagraph"/>
        <w:numPr>
          <w:ilvl w:val="0"/>
          <w:numId w:val="6"/>
        </w:numPr>
        <w:rPr>
          <w:sz w:val="32"/>
          <w:szCs w:val="32"/>
        </w:rPr>
      </w:pPr>
      <w:r w:rsidRPr="00382046">
        <w:rPr>
          <w:sz w:val="32"/>
          <w:szCs w:val="32"/>
        </w:rPr>
        <w:t>SQL stands for Structured Query Language. It is used for storing and managing data in relational database management system (RDMS).</w:t>
      </w:r>
    </w:p>
    <w:p w:rsidR="00382046" w:rsidRPr="00382046" w:rsidRDefault="00382046" w:rsidP="00382046">
      <w:pPr>
        <w:pStyle w:val="ListParagraph"/>
        <w:numPr>
          <w:ilvl w:val="0"/>
          <w:numId w:val="6"/>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It is a standard language for Relational Database System. It enables a user to create, read, update and delete relational databases and tables.</w:t>
      </w:r>
    </w:p>
    <w:p w:rsidR="00382046" w:rsidRPr="00382046" w:rsidRDefault="00382046" w:rsidP="00382046">
      <w:pPr>
        <w:pStyle w:val="ListParagraph"/>
        <w:numPr>
          <w:ilvl w:val="0"/>
          <w:numId w:val="6"/>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 xml:space="preserve">All the RDBMS like </w:t>
      </w:r>
      <w:proofErr w:type="spellStart"/>
      <w:r w:rsidRPr="00382046">
        <w:rPr>
          <w:rFonts w:ascii="Segoe UI" w:eastAsia="Times New Roman" w:hAnsi="Segoe UI" w:cs="Segoe UI"/>
          <w:color w:val="000000"/>
          <w:sz w:val="32"/>
          <w:szCs w:val="32"/>
        </w:rPr>
        <w:t>MySQL</w:t>
      </w:r>
      <w:proofErr w:type="spellEnd"/>
      <w:r w:rsidRPr="00382046">
        <w:rPr>
          <w:rFonts w:ascii="Segoe UI" w:eastAsia="Times New Roman" w:hAnsi="Segoe UI" w:cs="Segoe UI"/>
          <w:color w:val="000000"/>
          <w:sz w:val="32"/>
          <w:szCs w:val="32"/>
        </w:rPr>
        <w:t>, Informix, Oracle, MS Access and SQL Server use SQL as their standard database language.</w:t>
      </w:r>
    </w:p>
    <w:p w:rsidR="00382046" w:rsidRPr="00382046" w:rsidRDefault="00382046" w:rsidP="00382046">
      <w:pPr>
        <w:pStyle w:val="ListParagraph"/>
        <w:numPr>
          <w:ilvl w:val="0"/>
          <w:numId w:val="6"/>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SQL allows users to query the database in a number of ways, using English-like statements</w:t>
      </w:r>
    </w:p>
    <w:p w:rsidR="00382046" w:rsidRDefault="00382046" w:rsidP="00382046">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color w:val="984806" w:themeColor="accent6" w:themeShade="80"/>
          <w:sz w:val="40"/>
          <w:szCs w:val="40"/>
        </w:rPr>
      </w:pPr>
    </w:p>
    <w:p w:rsidR="00382046" w:rsidRPr="00382046" w:rsidRDefault="00382046" w:rsidP="00382046">
      <w:pPr>
        <w:pStyle w:val="ListParagraph"/>
        <w:numPr>
          <w:ilvl w:val="0"/>
          <w:numId w:val="4"/>
        </w:numPr>
        <w:shd w:val="clear" w:color="auto" w:fill="FFFFFF"/>
        <w:spacing w:before="100" w:beforeAutospacing="1" w:after="100" w:afterAutospacing="1" w:line="312" w:lineRule="atLeast"/>
        <w:jc w:val="both"/>
        <w:outlineLvl w:val="2"/>
        <w:rPr>
          <w:rFonts w:ascii="Helvetica" w:eastAsia="Times New Roman" w:hAnsi="Helvetica" w:cs="Helvetica"/>
          <w:color w:val="984806" w:themeColor="accent6" w:themeShade="80"/>
          <w:sz w:val="40"/>
          <w:szCs w:val="40"/>
        </w:rPr>
      </w:pPr>
      <w:r w:rsidRPr="00382046">
        <w:rPr>
          <w:rFonts w:ascii="Helvetica" w:eastAsia="Times New Roman" w:hAnsi="Helvetica" w:cs="Helvetica"/>
          <w:color w:val="984806" w:themeColor="accent6" w:themeShade="80"/>
          <w:sz w:val="40"/>
          <w:szCs w:val="40"/>
        </w:rPr>
        <w:t>Rules:</w:t>
      </w:r>
    </w:p>
    <w:p w:rsidR="00382046" w:rsidRPr="00382046" w:rsidRDefault="00382046" w:rsidP="00382046">
      <w:pPr>
        <w:pStyle w:val="ListParagraph"/>
        <w:numPr>
          <w:ilvl w:val="1"/>
          <w:numId w:val="5"/>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Structure query language is not case sensitive. Generally, keywords of SQL are written in uppercase.</w:t>
      </w:r>
    </w:p>
    <w:p w:rsidR="00382046" w:rsidRPr="00382046" w:rsidRDefault="00382046" w:rsidP="00382046">
      <w:pPr>
        <w:pStyle w:val="ListParagraph"/>
        <w:numPr>
          <w:ilvl w:val="1"/>
          <w:numId w:val="5"/>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Statements of SQL are dependent on text lines. We can use a single SQL statement on one or multiple text line.</w:t>
      </w:r>
    </w:p>
    <w:p w:rsidR="00382046" w:rsidRPr="00382046" w:rsidRDefault="00382046" w:rsidP="00382046">
      <w:pPr>
        <w:pStyle w:val="ListParagraph"/>
        <w:numPr>
          <w:ilvl w:val="1"/>
          <w:numId w:val="5"/>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Using the SQL statements, you can perform most of the actions in a database.</w:t>
      </w:r>
    </w:p>
    <w:p w:rsidR="00382046" w:rsidRDefault="00382046" w:rsidP="00382046">
      <w:pPr>
        <w:pStyle w:val="ListParagraph"/>
        <w:numPr>
          <w:ilvl w:val="1"/>
          <w:numId w:val="5"/>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 xml:space="preserve">SQL depends on </w:t>
      </w:r>
      <w:proofErr w:type="spellStart"/>
      <w:r w:rsidRPr="00382046">
        <w:rPr>
          <w:rFonts w:ascii="Segoe UI" w:eastAsia="Times New Roman" w:hAnsi="Segoe UI" w:cs="Segoe UI"/>
          <w:color w:val="000000"/>
          <w:sz w:val="32"/>
          <w:szCs w:val="32"/>
        </w:rPr>
        <w:t>tuple</w:t>
      </w:r>
      <w:proofErr w:type="spellEnd"/>
      <w:r w:rsidRPr="00382046">
        <w:rPr>
          <w:rFonts w:ascii="Segoe UI" w:eastAsia="Times New Roman" w:hAnsi="Segoe UI" w:cs="Segoe UI"/>
          <w:color w:val="000000"/>
          <w:sz w:val="32"/>
          <w:szCs w:val="32"/>
        </w:rPr>
        <w:t xml:space="preserve"> relational calculus and relational algebra.</w:t>
      </w:r>
    </w:p>
    <w:p w:rsidR="00382046" w:rsidRDefault="00382046" w:rsidP="00382046">
      <w:pPr>
        <w:shd w:val="clear" w:color="auto" w:fill="FFFFFF"/>
        <w:spacing w:before="53" w:after="100" w:afterAutospacing="1" w:line="333" w:lineRule="atLeast"/>
        <w:jc w:val="both"/>
        <w:rPr>
          <w:rFonts w:ascii="Segoe UI" w:eastAsia="Times New Roman" w:hAnsi="Segoe UI" w:cs="Segoe UI"/>
          <w:color w:val="000000"/>
          <w:sz w:val="32"/>
          <w:szCs w:val="32"/>
        </w:rPr>
      </w:pPr>
    </w:p>
    <w:p w:rsidR="00382046" w:rsidRDefault="00382046" w:rsidP="00382046">
      <w:pPr>
        <w:shd w:val="clear" w:color="auto" w:fill="FFFFFF"/>
        <w:spacing w:before="53" w:after="100" w:afterAutospacing="1" w:line="333" w:lineRule="atLeast"/>
        <w:jc w:val="both"/>
        <w:rPr>
          <w:rFonts w:ascii="Segoe UI" w:eastAsia="Times New Roman" w:hAnsi="Segoe UI" w:cs="Segoe UI"/>
          <w:color w:val="000000"/>
          <w:sz w:val="32"/>
          <w:szCs w:val="32"/>
        </w:rPr>
      </w:pPr>
    </w:p>
    <w:p w:rsidR="00382046" w:rsidRDefault="00382046" w:rsidP="00382046">
      <w:pPr>
        <w:shd w:val="clear" w:color="auto" w:fill="FFFFFF"/>
        <w:spacing w:before="53" w:after="100" w:afterAutospacing="1" w:line="333" w:lineRule="atLeast"/>
        <w:jc w:val="both"/>
        <w:rPr>
          <w:rFonts w:ascii="Segoe UI" w:eastAsia="Times New Roman" w:hAnsi="Segoe UI" w:cs="Segoe UI"/>
          <w:color w:val="000000"/>
          <w:sz w:val="32"/>
          <w:szCs w:val="32"/>
        </w:rPr>
      </w:pPr>
    </w:p>
    <w:p w:rsidR="00382046" w:rsidRPr="00382046" w:rsidRDefault="00382046" w:rsidP="00382046">
      <w:pPr>
        <w:pStyle w:val="ListParagraph"/>
        <w:numPr>
          <w:ilvl w:val="0"/>
          <w:numId w:val="8"/>
        </w:numPr>
        <w:shd w:val="clear" w:color="auto" w:fill="FFFFFF"/>
        <w:spacing w:before="100" w:beforeAutospacing="1" w:after="100" w:afterAutospacing="1" w:line="312" w:lineRule="atLeast"/>
        <w:jc w:val="both"/>
        <w:outlineLvl w:val="2"/>
        <w:rPr>
          <w:rFonts w:ascii="Helvetica" w:eastAsia="Times New Roman" w:hAnsi="Helvetica" w:cs="Helvetica"/>
          <w:color w:val="984806" w:themeColor="accent6" w:themeShade="80"/>
          <w:sz w:val="40"/>
          <w:szCs w:val="40"/>
        </w:rPr>
      </w:pPr>
      <w:r w:rsidRPr="00382046">
        <w:rPr>
          <w:rFonts w:ascii="Helvetica" w:eastAsia="Times New Roman" w:hAnsi="Helvetica" w:cs="Helvetica"/>
          <w:color w:val="984806" w:themeColor="accent6" w:themeShade="80"/>
          <w:sz w:val="40"/>
          <w:szCs w:val="40"/>
        </w:rPr>
        <w:t>SQL process:</w:t>
      </w:r>
    </w:p>
    <w:p w:rsidR="00382046" w:rsidRPr="00382046" w:rsidRDefault="00382046" w:rsidP="00382046">
      <w:pPr>
        <w:pStyle w:val="ListParagraph"/>
        <w:numPr>
          <w:ilvl w:val="1"/>
          <w:numId w:val="9"/>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When an SQL command is executing for any RDBMS, then the system figure out the best way to carry out the request and the SQL engine determines that how to interpret the task.</w:t>
      </w:r>
    </w:p>
    <w:p w:rsidR="00382046" w:rsidRPr="00382046" w:rsidRDefault="00382046" w:rsidP="00382046">
      <w:pPr>
        <w:pStyle w:val="ListParagraph"/>
        <w:numPr>
          <w:ilvl w:val="1"/>
          <w:numId w:val="9"/>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In the process, various components are included. These components can be optimization Engine, Query engine, Query dispatcher, classic, etc.</w:t>
      </w:r>
    </w:p>
    <w:p w:rsidR="00382046" w:rsidRPr="00382046" w:rsidRDefault="00382046" w:rsidP="00382046">
      <w:pPr>
        <w:pStyle w:val="ListParagraph"/>
        <w:numPr>
          <w:ilvl w:val="1"/>
          <w:numId w:val="9"/>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All the non-SQL queries are handled by the classic query engine, but SQL query engine won't handle logical files.</w:t>
      </w:r>
    </w:p>
    <w:p w:rsidR="00382046" w:rsidRPr="00382046" w:rsidRDefault="00382046" w:rsidP="00382046">
      <w:pPr>
        <w:pStyle w:val="ListParagraph"/>
        <w:spacing w:after="0" w:line="240" w:lineRule="auto"/>
        <w:rPr>
          <w:rFonts w:ascii="Times New Roman" w:eastAsia="Times New Roman" w:hAnsi="Times New Roman" w:cs="Times New Roman"/>
          <w:sz w:val="24"/>
          <w:szCs w:val="24"/>
        </w:rPr>
      </w:pPr>
      <w:r w:rsidRPr="00382046">
        <w:rPr>
          <w:rFonts w:ascii="Segoe UI" w:eastAsia="Times New Roman" w:hAnsi="Segoe UI" w:cs="Segoe UI"/>
          <w:color w:val="333333"/>
          <w:sz w:val="32"/>
          <w:szCs w:val="32"/>
        </w:rPr>
        <w:lastRenderedPageBreak/>
        <w:br/>
      </w:r>
      <w:r>
        <w:rPr>
          <w:noProof/>
          <w:lang w:val="en-IN" w:eastAsia="en-IN"/>
        </w:rPr>
        <w:drawing>
          <wp:inline distT="0" distB="0" distL="0" distR="0">
            <wp:extent cx="5943600" cy="4462145"/>
            <wp:effectExtent l="19050" t="0" r="0" b="0"/>
            <wp:docPr id="1" name="Picture 1" descr="DBMS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pic:cNvPicPr>
                      <a:picLocks noChangeAspect="1" noChangeArrowheads="1"/>
                    </pic:cNvPicPr>
                  </pic:nvPicPr>
                  <pic:blipFill>
                    <a:blip r:embed="rId5"/>
                    <a:srcRect/>
                    <a:stretch>
                      <a:fillRect/>
                    </a:stretch>
                  </pic:blipFill>
                  <pic:spPr bwMode="auto">
                    <a:xfrm>
                      <a:off x="0" y="0"/>
                      <a:ext cx="5943600" cy="4462145"/>
                    </a:xfrm>
                    <a:prstGeom prst="rect">
                      <a:avLst/>
                    </a:prstGeom>
                    <a:noFill/>
                    <a:ln w="9525">
                      <a:noFill/>
                      <a:miter lim="800000"/>
                      <a:headEnd/>
                      <a:tailEnd/>
                    </a:ln>
                  </pic:spPr>
                </pic:pic>
              </a:graphicData>
            </a:graphic>
          </wp:inline>
        </w:drawing>
      </w:r>
    </w:p>
    <w:p w:rsidR="00382046" w:rsidRPr="00382046" w:rsidRDefault="00382046" w:rsidP="00382046">
      <w:pPr>
        <w:shd w:val="clear" w:color="auto" w:fill="FFFFFF"/>
        <w:spacing w:after="0" w:line="240" w:lineRule="auto"/>
        <w:jc w:val="both"/>
        <w:rPr>
          <w:rFonts w:ascii="Segoe UI" w:eastAsia="Times New Roman" w:hAnsi="Segoe UI" w:cs="Segoe UI"/>
          <w:color w:val="333333"/>
          <w:sz w:val="21"/>
          <w:szCs w:val="21"/>
        </w:rPr>
      </w:pPr>
      <w:r w:rsidRPr="00382046">
        <w:rPr>
          <w:rFonts w:ascii="Times New Roman" w:eastAsia="Times New Roman" w:hAnsi="Times New Roman" w:cs="Times New Roman"/>
          <w:color w:val="FFFFFF"/>
          <w:sz w:val="21"/>
        </w:rPr>
        <w:t>Next T</w:t>
      </w:r>
    </w:p>
    <w:p w:rsidR="00382046" w:rsidRPr="00382046" w:rsidRDefault="00382046" w:rsidP="00382046">
      <w:pPr>
        <w:shd w:val="clear" w:color="auto" w:fill="FFFFFF"/>
        <w:spacing w:before="53" w:after="100" w:afterAutospacing="1" w:line="333" w:lineRule="atLeast"/>
        <w:jc w:val="both"/>
        <w:rPr>
          <w:rFonts w:ascii="Segoe UI" w:eastAsia="Times New Roman" w:hAnsi="Segoe UI" w:cs="Segoe UI"/>
          <w:color w:val="000000"/>
          <w:sz w:val="32"/>
          <w:szCs w:val="32"/>
        </w:rPr>
      </w:pPr>
    </w:p>
    <w:p w:rsidR="00382046" w:rsidRPr="00461D74" w:rsidRDefault="002813E9" w:rsidP="00461D74">
      <w:pPr>
        <w:pStyle w:val="Heading1"/>
        <w:numPr>
          <w:ilvl w:val="0"/>
          <w:numId w:val="11"/>
        </w:numPr>
        <w:shd w:val="clear" w:color="auto" w:fill="FFFFFF"/>
        <w:spacing w:before="67" w:line="312" w:lineRule="atLeast"/>
        <w:jc w:val="both"/>
        <w:rPr>
          <w:rFonts w:ascii="Helvetica" w:hAnsi="Helvetica" w:cs="Helvetica"/>
          <w:b w:val="0"/>
          <w:bCs w:val="0"/>
          <w:color w:val="984806" w:themeColor="accent6" w:themeShade="80"/>
          <w:sz w:val="40"/>
          <w:szCs w:val="40"/>
        </w:rPr>
      </w:pPr>
      <w:r w:rsidRPr="002813E9">
        <w:rPr>
          <w:rFonts w:ascii="Helvetica" w:hAnsi="Helvetica" w:cs="Helvetica"/>
          <w:b w:val="0"/>
          <w:bCs w:val="0"/>
          <w:color w:val="984806" w:themeColor="accent6" w:themeShade="80"/>
          <w:sz w:val="40"/>
          <w:szCs w:val="40"/>
        </w:rPr>
        <w:t>Characteristics of SQL</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is easy to learn.</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is used to access data from relational database management systems.</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can execute queries against the database.</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is used to describe the data.</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is used to define the data in the database and manipulate it when needed.</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is used to create and drop the database and table.</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lastRenderedPageBreak/>
        <w:t>SQL is used to create a view, stored procedure, function in a database.</w:t>
      </w:r>
    </w:p>
    <w:p w:rsid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allows users to set permissions on tables, procedures, and views.</w:t>
      </w:r>
    </w:p>
    <w:p w:rsidR="00461D74" w:rsidRPr="00461D74" w:rsidRDefault="00461D74" w:rsidP="00461D74">
      <w:pPr>
        <w:pStyle w:val="ListParagraph"/>
        <w:numPr>
          <w:ilvl w:val="0"/>
          <w:numId w:val="11"/>
        </w:numPr>
        <w:shd w:val="clear" w:color="auto" w:fill="FFFFFF"/>
        <w:spacing w:before="53" w:after="100" w:afterAutospacing="1" w:line="333" w:lineRule="atLeast"/>
        <w:rPr>
          <w:rFonts w:ascii="Segoe UI" w:eastAsia="Times New Roman" w:hAnsi="Segoe UI" w:cs="Segoe UI"/>
          <w:color w:val="984806" w:themeColor="accent6" w:themeShade="80"/>
          <w:sz w:val="40"/>
          <w:szCs w:val="40"/>
        </w:rPr>
      </w:pPr>
      <w:r w:rsidRPr="00461D74">
        <w:rPr>
          <w:rFonts w:ascii="Segoe UI" w:eastAsia="Times New Roman" w:hAnsi="Segoe UI" w:cs="Segoe UI"/>
          <w:color w:val="984806" w:themeColor="accent6" w:themeShade="80"/>
          <w:sz w:val="40"/>
          <w:szCs w:val="40"/>
        </w:rPr>
        <w:t>Types of SQL:-</w:t>
      </w:r>
    </w:p>
    <w:p w:rsidR="002813E9" w:rsidRPr="00461D74" w:rsidRDefault="002813E9" w:rsidP="00461D74">
      <w:pPr>
        <w:pStyle w:val="NormalWeb"/>
        <w:spacing w:before="0" w:beforeAutospacing="0" w:after="0" w:afterAutospacing="0"/>
        <w:ind w:left="720"/>
        <w:rPr>
          <w:rFonts w:ascii="Segoe UI" w:hAnsi="Segoe UI" w:cs="Segoe UI"/>
          <w:sz w:val="36"/>
          <w:szCs w:val="36"/>
        </w:rPr>
      </w:pPr>
      <w:r w:rsidRPr="00461D74">
        <w:rPr>
          <w:rStyle w:val="font-700"/>
          <w:rFonts w:ascii="Segoe UI" w:hAnsi="Segoe UI" w:cs="Segoe UI"/>
          <w:b/>
          <w:bCs/>
          <w:sz w:val="36"/>
          <w:szCs w:val="36"/>
        </w:rPr>
        <w:t>1) DDL- Data Definition Language </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The Data Definition Language is made up of SQL commands that can be used to design the database structure. It simply handles database schema descriptions and is used to construct and modify the structure of database objects in the database.</w:t>
      </w:r>
    </w:p>
    <w:p w:rsidR="002813E9"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It can be used to define the database schema. It allows adding/modifying/deleting the logical structures which contain the data or which would enable users to access/maintain the data</w:t>
      </w:r>
    </w:p>
    <w:p w:rsidR="00461D74" w:rsidRDefault="00461D74" w:rsidP="00461D74">
      <w:pPr>
        <w:pStyle w:val="NormalWeb"/>
        <w:spacing w:before="0" w:beforeAutospacing="0" w:after="0" w:afterAutospacing="0"/>
        <w:rPr>
          <w:rFonts w:ascii="Segoe UI" w:hAnsi="Segoe UI" w:cs="Segoe UI"/>
          <w:sz w:val="32"/>
          <w:szCs w:val="32"/>
        </w:rPr>
      </w:pPr>
    </w:p>
    <w:p w:rsidR="00461D74" w:rsidRDefault="00461D74" w:rsidP="00461D74">
      <w:pPr>
        <w:pStyle w:val="NormalWeb"/>
        <w:spacing w:before="0" w:beforeAutospacing="0" w:after="0" w:afterAutospacing="0"/>
        <w:rPr>
          <w:rFonts w:ascii="Segoe UI" w:hAnsi="Segoe UI" w:cs="Segoe UI"/>
          <w:sz w:val="32"/>
          <w:szCs w:val="32"/>
        </w:rPr>
      </w:pPr>
    </w:p>
    <w:p w:rsidR="00461D74" w:rsidRPr="00461D74" w:rsidRDefault="00461D74" w:rsidP="00461D74">
      <w:pPr>
        <w:pStyle w:val="NormalWeb"/>
        <w:spacing w:before="0" w:beforeAutospacing="0" w:after="0" w:afterAutospacing="0"/>
        <w:rPr>
          <w:rFonts w:ascii="Segoe UI" w:hAnsi="Segoe UI" w:cs="Segoe UI"/>
          <w:sz w:val="32"/>
          <w:szCs w:val="32"/>
        </w:rPr>
      </w:pPr>
    </w:p>
    <w:p w:rsidR="002813E9" w:rsidRPr="00461D74" w:rsidRDefault="002813E9" w:rsidP="00461D74">
      <w:pPr>
        <w:pStyle w:val="NormalWeb"/>
        <w:spacing w:before="0" w:beforeAutospacing="0" w:after="0" w:afterAutospacing="0"/>
        <w:ind w:left="720"/>
        <w:rPr>
          <w:rFonts w:ascii="Segoe UI" w:hAnsi="Segoe UI" w:cs="Segoe UI"/>
          <w:sz w:val="36"/>
          <w:szCs w:val="36"/>
        </w:rPr>
      </w:pPr>
      <w:r w:rsidRPr="00461D74">
        <w:rPr>
          <w:rStyle w:val="font-700"/>
          <w:rFonts w:ascii="Segoe UI" w:hAnsi="Segoe UI" w:cs="Segoe UI"/>
          <w:b/>
          <w:bCs/>
          <w:sz w:val="36"/>
          <w:szCs w:val="36"/>
        </w:rPr>
        <w:t>2) DQL- Data Query Language </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DQL statements are used to query the data contained in schema objects. The DQL Commands' goal is to return a schema relation depending on the query supplied to it. DQL can be defined as follows: It’s a part of a SQL statement that lets you get data from a database and put it in order.</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The most used code by Data scientists and analysts.</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1. SELECT: It helps to do data analysis</w:t>
      </w:r>
    </w:p>
    <w:p w:rsidR="002813E9" w:rsidRDefault="002813E9" w:rsidP="00461D74">
      <w:pPr>
        <w:pStyle w:val="NormalWeb"/>
        <w:spacing w:before="213" w:beforeAutospacing="0" w:after="213" w:afterAutospacing="0"/>
        <w:rPr>
          <w:rFonts w:ascii="Segoe UI" w:hAnsi="Segoe UI" w:cs="Segoe UI"/>
          <w:sz w:val="27"/>
          <w:szCs w:val="27"/>
        </w:rPr>
      </w:pPr>
    </w:p>
    <w:p w:rsidR="002813E9" w:rsidRPr="00461D74" w:rsidRDefault="002813E9" w:rsidP="00461D74">
      <w:pPr>
        <w:pStyle w:val="NormalWeb"/>
        <w:spacing w:before="0" w:beforeAutospacing="0" w:after="0" w:afterAutospacing="0"/>
        <w:ind w:left="720"/>
        <w:rPr>
          <w:rFonts w:ascii="Segoe UI" w:hAnsi="Segoe UI" w:cs="Segoe UI"/>
          <w:sz w:val="36"/>
          <w:szCs w:val="36"/>
        </w:rPr>
      </w:pPr>
      <w:r w:rsidRPr="00461D74">
        <w:rPr>
          <w:rStyle w:val="font-700"/>
          <w:rFonts w:ascii="Segoe UI" w:hAnsi="Segoe UI" w:cs="Segoe UI"/>
          <w:b/>
          <w:bCs/>
          <w:sz w:val="36"/>
          <w:szCs w:val="36"/>
        </w:rPr>
        <w:t>3) DML- Data Manipulation Language </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lastRenderedPageBreak/>
        <w:t>The SQL commands that deal with manipulating data in a database are classified as DML (Data Manipulation Language), which covers the majority of SQL statements. It’s the part of the SQL statement that regulates who has access to the data and the database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It helps us work with data that goes into the database such as</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SELECT - Retrieves data from a Table/Database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INSERT - Insert data into a Table/Database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UPDATE - Updates existing data within a Table/Database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DELETE - Deletes all records from a database Table/Database</w:t>
      </w:r>
    </w:p>
    <w:p w:rsidR="00461D74" w:rsidRDefault="00461D74" w:rsidP="00461D74">
      <w:pPr>
        <w:pStyle w:val="NormalWeb"/>
        <w:spacing w:before="0" w:beforeAutospacing="0" w:after="0" w:afterAutospacing="0"/>
        <w:ind w:left="720"/>
        <w:rPr>
          <w:rStyle w:val="font-700"/>
          <w:rFonts w:ascii="Segoe UI" w:hAnsi="Segoe UI" w:cs="Segoe UI"/>
          <w:b/>
          <w:bCs/>
          <w:sz w:val="27"/>
          <w:szCs w:val="27"/>
        </w:rPr>
      </w:pPr>
    </w:p>
    <w:p w:rsidR="002813E9" w:rsidRPr="00461D74" w:rsidRDefault="002813E9" w:rsidP="00461D74">
      <w:pPr>
        <w:pStyle w:val="NormalWeb"/>
        <w:spacing w:before="0" w:beforeAutospacing="0" w:after="0" w:afterAutospacing="0"/>
        <w:ind w:left="720"/>
        <w:rPr>
          <w:rFonts w:ascii="Segoe UI" w:hAnsi="Segoe UI" w:cs="Segoe UI"/>
          <w:sz w:val="36"/>
          <w:szCs w:val="36"/>
        </w:rPr>
      </w:pPr>
      <w:r w:rsidRPr="00461D74">
        <w:rPr>
          <w:rStyle w:val="font-700"/>
          <w:rFonts w:ascii="Segoe UI" w:hAnsi="Segoe UI" w:cs="Segoe UI"/>
          <w:b/>
          <w:bCs/>
          <w:sz w:val="36"/>
          <w:szCs w:val="36"/>
        </w:rPr>
        <w:t>4) DCL- Data Control Language </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DCL (Data Controlling Language) is a query language that allows users to retrieve and edit data held in databases. The types of Data Controlling Language commands include Grant and Revoke.</w:t>
      </w:r>
    </w:p>
    <w:p w:rsidR="002813E9" w:rsidRPr="00461D74" w:rsidRDefault="002813E9" w:rsidP="00461D74">
      <w:pPr>
        <w:pStyle w:val="NormalWeb"/>
        <w:spacing w:before="213" w:beforeAutospacing="0" w:after="213" w:afterAutospacing="0"/>
        <w:ind w:left="720"/>
        <w:rPr>
          <w:rFonts w:ascii="Segoe UI" w:hAnsi="Segoe UI" w:cs="Segoe UI"/>
          <w:sz w:val="32"/>
          <w:szCs w:val="32"/>
        </w:rPr>
      </w:pP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It allows us to give permission on a particular database or table such as GRANT &amp; REVOKE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●GRANT – Allows users to access privileges to the database/table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●REVOKE - withdraw users' access privileges given by using the GRANT command</w:t>
      </w:r>
    </w:p>
    <w:p w:rsidR="00461D74" w:rsidRDefault="00461D74" w:rsidP="00461D74">
      <w:pPr>
        <w:pStyle w:val="NormalWeb"/>
        <w:spacing w:before="0" w:beforeAutospacing="0" w:after="0" w:afterAutospacing="0"/>
        <w:rPr>
          <w:rFonts w:ascii="Segoe UI" w:hAnsi="Segoe UI" w:cs="Segoe UI"/>
          <w:sz w:val="32"/>
          <w:szCs w:val="32"/>
        </w:rPr>
      </w:pPr>
    </w:p>
    <w:p w:rsidR="002813E9" w:rsidRPr="00461D74" w:rsidRDefault="002813E9" w:rsidP="00461D74">
      <w:pPr>
        <w:pStyle w:val="NormalWeb"/>
        <w:spacing w:before="0" w:beforeAutospacing="0" w:after="0" w:afterAutospacing="0"/>
        <w:ind w:firstLine="360"/>
        <w:rPr>
          <w:rFonts w:ascii="Segoe UI" w:hAnsi="Segoe UI" w:cs="Segoe UI"/>
          <w:sz w:val="36"/>
          <w:szCs w:val="36"/>
        </w:rPr>
      </w:pPr>
      <w:r w:rsidRPr="00461D74">
        <w:rPr>
          <w:rStyle w:val="font-700"/>
          <w:rFonts w:ascii="Segoe UI" w:hAnsi="Segoe UI" w:cs="Segoe UI"/>
          <w:b/>
          <w:bCs/>
          <w:sz w:val="36"/>
          <w:szCs w:val="36"/>
        </w:rPr>
        <w:t>5) TCL- Transaction Control Language </w:t>
      </w:r>
    </w:p>
    <w:p w:rsidR="002813E9" w:rsidRDefault="002813E9" w:rsidP="00461D74">
      <w:pPr>
        <w:pStyle w:val="NormalWeb"/>
        <w:spacing w:before="213" w:beforeAutospacing="0" w:after="213" w:afterAutospacing="0"/>
        <w:ind w:left="720"/>
        <w:rPr>
          <w:rFonts w:ascii="Segoe UI" w:hAnsi="Segoe UI" w:cs="Segoe UI"/>
          <w:sz w:val="27"/>
          <w:szCs w:val="27"/>
        </w:rPr>
      </w:pP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lastRenderedPageBreak/>
        <w:t>Transaction Control Language (TCL) instructions are used in the database to manage transactions. This command is used to handle the DML statements’ modifications. TCL allows you to combine your statements into logical transactions.</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It helps to commit and revoke changes in the server. Also, it allows us to save points wherever it is appropriate.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●COMMIT– Saves all the changes done in the last transaction permanently.</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●ROLLBACK - Cancels all the modifications done in the last transaction.</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SAVEPOINTS - A rollback operation will be performed on a part of the transaction. The save points command sets a name transaction save-point by the name of the identifier</w:t>
      </w:r>
    </w:p>
    <w:p w:rsidR="00A70357" w:rsidRDefault="00A70357">
      <w:pPr>
        <w:rPr>
          <w:sz w:val="32"/>
          <w:szCs w:val="32"/>
        </w:rPr>
      </w:pPr>
    </w:p>
    <w:p w:rsidR="00461D74" w:rsidRDefault="00461D74">
      <w:pPr>
        <w:rPr>
          <w:sz w:val="32"/>
          <w:szCs w:val="32"/>
        </w:rPr>
      </w:pPr>
    </w:p>
    <w:p w:rsidR="00461D74" w:rsidRDefault="00461D74">
      <w:pPr>
        <w:rPr>
          <w:sz w:val="32"/>
          <w:szCs w:val="32"/>
        </w:rPr>
      </w:pPr>
    </w:p>
    <w:p w:rsidR="00461D74" w:rsidRDefault="00461D74">
      <w:pPr>
        <w:rPr>
          <w:sz w:val="32"/>
          <w:szCs w:val="32"/>
        </w:rPr>
      </w:pPr>
    </w:p>
    <w:p w:rsidR="00461D74" w:rsidRDefault="00461D74">
      <w:pPr>
        <w:rPr>
          <w:sz w:val="32"/>
          <w:szCs w:val="32"/>
        </w:rPr>
      </w:pPr>
    </w:p>
    <w:p w:rsidR="00461D74" w:rsidRDefault="00461D74" w:rsidP="00461D74">
      <w:pPr>
        <w:pStyle w:val="Heading2"/>
        <w:spacing w:before="0" w:after="333" w:line="507" w:lineRule="atLeast"/>
        <w:rPr>
          <w:rFonts w:ascii="Arial" w:hAnsi="Arial" w:cs="Arial"/>
          <w:color w:val="101010"/>
          <w:spacing w:val="1"/>
          <w:sz w:val="40"/>
          <w:szCs w:val="40"/>
        </w:rPr>
      </w:pPr>
      <w:r>
        <w:rPr>
          <w:rStyle w:val="Strong"/>
          <w:rFonts w:ascii="Arial" w:hAnsi="Arial" w:cs="Arial"/>
          <w:b/>
          <w:bCs/>
          <w:color w:val="101010"/>
          <w:spacing w:val="1"/>
          <w:sz w:val="40"/>
          <w:szCs w:val="40"/>
        </w:rPr>
        <w:lastRenderedPageBreak/>
        <w:t>How Does SQL Work?</w:t>
      </w:r>
    </w:p>
    <w:p w:rsidR="00461D74" w:rsidRDefault="00461D74" w:rsidP="00461D74">
      <w:pPr>
        <w:pStyle w:val="NormalWeb"/>
        <w:spacing w:before="0" w:beforeAutospacing="0" w:after="333" w:afterAutospacing="0" w:line="347" w:lineRule="atLeast"/>
        <w:rPr>
          <w:rFonts w:ascii="Arial" w:hAnsi="Arial" w:cs="Arial"/>
          <w:color w:val="484848"/>
          <w:spacing w:val="1"/>
          <w:sz w:val="21"/>
          <w:szCs w:val="21"/>
        </w:rPr>
      </w:pPr>
      <w:r>
        <w:rPr>
          <w:rFonts w:ascii="Arial" w:hAnsi="Arial" w:cs="Arial"/>
          <w:noProof/>
          <w:color w:val="484848"/>
          <w:spacing w:val="1"/>
          <w:sz w:val="21"/>
          <w:szCs w:val="21"/>
          <w:lang w:val="en-IN" w:eastAsia="en-IN"/>
        </w:rPr>
        <w:drawing>
          <wp:inline distT="0" distB="0" distL="0" distR="0">
            <wp:extent cx="5720835" cy="2496954"/>
            <wp:effectExtent l="19050" t="0" r="0" b="0"/>
            <wp:docPr id="8" name="Picture 8" descr="Graphic showing the working of SQL for retrieving data from larg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 showing the working of SQL for retrieving data from large database."/>
                    <pic:cNvPicPr>
                      <a:picLocks noChangeAspect="1" noChangeArrowheads="1"/>
                    </pic:cNvPicPr>
                  </pic:nvPicPr>
                  <pic:blipFill>
                    <a:blip r:embed="rId6"/>
                    <a:srcRect/>
                    <a:stretch>
                      <a:fillRect/>
                    </a:stretch>
                  </pic:blipFill>
                  <pic:spPr bwMode="auto">
                    <a:xfrm>
                      <a:off x="0" y="0"/>
                      <a:ext cx="5722107" cy="2497509"/>
                    </a:xfrm>
                    <a:prstGeom prst="rect">
                      <a:avLst/>
                    </a:prstGeom>
                    <a:noFill/>
                    <a:ln w="9525">
                      <a:noFill/>
                      <a:miter lim="800000"/>
                      <a:headEnd/>
                      <a:tailEnd/>
                    </a:ln>
                  </pic:spPr>
                </pic:pic>
              </a:graphicData>
            </a:graphic>
          </wp:inline>
        </w:drawing>
      </w:r>
    </w:p>
    <w:p w:rsidR="00461D74" w:rsidRDefault="00461D74" w:rsidP="00461D74">
      <w:pPr>
        <w:pStyle w:val="NormalWeb"/>
        <w:spacing w:before="0" w:beforeAutospacing="0" w:after="333" w:afterAutospacing="0" w:line="347" w:lineRule="atLeast"/>
        <w:rPr>
          <w:rFonts w:ascii="Arial" w:hAnsi="Arial" w:cs="Arial"/>
          <w:color w:val="484848"/>
          <w:spacing w:val="1"/>
          <w:sz w:val="32"/>
          <w:szCs w:val="32"/>
        </w:rPr>
      </w:pPr>
      <w:r w:rsidRPr="00C6550B">
        <w:rPr>
          <w:rFonts w:ascii="Arial" w:hAnsi="Arial" w:cs="Arial"/>
          <w:color w:val="484848"/>
          <w:spacing w:val="1"/>
          <w:sz w:val="32"/>
          <w:szCs w:val="32"/>
        </w:rPr>
        <w:t>Structured Query Language (SQL) is a domain-specific language designed for the management, manipulation, and dynamic modification of relational databases. It serves as a standard interface for interacting with relational database management systems (RDBMS), allowing users to perform a variety of routine tasks and operations on data, such as querying, updating, inserting, and deleting records.</w:t>
      </w:r>
    </w:p>
    <w:p w:rsidR="00C6550B" w:rsidRDefault="00C6550B" w:rsidP="00461D74">
      <w:pPr>
        <w:pStyle w:val="NormalWeb"/>
        <w:spacing w:before="0" w:beforeAutospacing="0" w:after="333" w:afterAutospacing="0" w:line="347" w:lineRule="atLeast"/>
        <w:rPr>
          <w:rFonts w:ascii="Arial" w:hAnsi="Arial" w:cs="Arial"/>
          <w:color w:val="484848"/>
          <w:spacing w:val="1"/>
          <w:sz w:val="32"/>
          <w:szCs w:val="32"/>
        </w:rPr>
      </w:pPr>
    </w:p>
    <w:p w:rsidR="00C6550B" w:rsidRDefault="00C6550B" w:rsidP="00461D74">
      <w:pPr>
        <w:pStyle w:val="NormalWeb"/>
        <w:spacing w:before="0" w:beforeAutospacing="0" w:after="333" w:afterAutospacing="0" w:line="347" w:lineRule="atLeast"/>
        <w:rPr>
          <w:rFonts w:ascii="Arial" w:hAnsi="Arial" w:cs="Arial"/>
          <w:color w:val="484848"/>
          <w:spacing w:val="1"/>
          <w:sz w:val="32"/>
          <w:szCs w:val="32"/>
        </w:rPr>
      </w:pPr>
    </w:p>
    <w:p w:rsidR="00C6550B" w:rsidRPr="00C6550B" w:rsidRDefault="00C6550B" w:rsidP="00461D74">
      <w:pPr>
        <w:pStyle w:val="NormalWeb"/>
        <w:spacing w:before="0" w:beforeAutospacing="0" w:after="333" w:afterAutospacing="0" w:line="347" w:lineRule="atLeast"/>
        <w:rPr>
          <w:rFonts w:ascii="Arial" w:hAnsi="Arial" w:cs="Arial"/>
          <w:color w:val="484848"/>
          <w:spacing w:val="1"/>
          <w:sz w:val="32"/>
          <w:szCs w:val="32"/>
        </w:rPr>
      </w:pPr>
    </w:p>
    <w:p w:rsidR="00C6550B" w:rsidRDefault="00C6550B" w:rsidP="00C6550B">
      <w:pPr>
        <w:pStyle w:val="Heading2"/>
        <w:spacing w:before="0" w:after="333" w:line="507" w:lineRule="atLeast"/>
        <w:rPr>
          <w:rFonts w:asciiTheme="minorHAnsi" w:eastAsiaTheme="minorHAnsi" w:hAnsiTheme="minorHAnsi" w:cstheme="minorBidi"/>
          <w:b w:val="0"/>
          <w:bCs w:val="0"/>
          <w:color w:val="auto"/>
          <w:sz w:val="32"/>
          <w:szCs w:val="32"/>
        </w:rPr>
      </w:pPr>
    </w:p>
    <w:p w:rsidR="00C6550B" w:rsidRPr="00C6550B" w:rsidRDefault="00C6550B" w:rsidP="00C6550B">
      <w:pPr>
        <w:pStyle w:val="Heading2"/>
        <w:numPr>
          <w:ilvl w:val="0"/>
          <w:numId w:val="11"/>
        </w:numPr>
        <w:spacing w:before="0" w:after="333" w:line="507" w:lineRule="atLeast"/>
        <w:rPr>
          <w:rFonts w:ascii="Arial" w:hAnsi="Arial" w:cs="Arial"/>
          <w:color w:val="984806" w:themeColor="accent6" w:themeShade="80"/>
          <w:spacing w:val="1"/>
          <w:sz w:val="40"/>
          <w:szCs w:val="40"/>
        </w:rPr>
      </w:pPr>
      <w:r w:rsidRPr="00C6550B">
        <w:rPr>
          <w:rStyle w:val="Strong"/>
          <w:rFonts w:ascii="Arial" w:hAnsi="Arial" w:cs="Arial"/>
          <w:b/>
          <w:bCs/>
          <w:color w:val="984806" w:themeColor="accent6" w:themeShade="80"/>
          <w:spacing w:val="1"/>
          <w:sz w:val="40"/>
          <w:szCs w:val="40"/>
        </w:rPr>
        <w:t xml:space="preserve">Advantages </w:t>
      </w:r>
      <w:proofErr w:type="gramStart"/>
      <w:r w:rsidRPr="00C6550B">
        <w:rPr>
          <w:rStyle w:val="Strong"/>
          <w:rFonts w:ascii="Arial" w:hAnsi="Arial" w:cs="Arial"/>
          <w:b/>
          <w:bCs/>
          <w:color w:val="984806" w:themeColor="accent6" w:themeShade="80"/>
          <w:spacing w:val="1"/>
          <w:sz w:val="40"/>
          <w:szCs w:val="40"/>
        </w:rPr>
        <w:t>And</w:t>
      </w:r>
      <w:proofErr w:type="gramEnd"/>
      <w:r w:rsidRPr="00C6550B">
        <w:rPr>
          <w:rStyle w:val="Strong"/>
          <w:rFonts w:ascii="Arial" w:hAnsi="Arial" w:cs="Arial"/>
          <w:b/>
          <w:bCs/>
          <w:color w:val="984806" w:themeColor="accent6" w:themeShade="80"/>
          <w:spacing w:val="1"/>
          <w:sz w:val="40"/>
          <w:szCs w:val="40"/>
        </w:rPr>
        <w:t xml:space="preserve"> Disadvantages Of SQL</w:t>
      </w:r>
    </w:p>
    <w:tbl>
      <w:tblPr>
        <w:tblW w:w="7850" w:type="dxa"/>
        <w:shd w:val="clear" w:color="auto" w:fill="FFFFFF"/>
        <w:tblCellMar>
          <w:top w:w="15" w:type="dxa"/>
          <w:left w:w="15" w:type="dxa"/>
          <w:bottom w:w="15" w:type="dxa"/>
          <w:right w:w="15" w:type="dxa"/>
        </w:tblCellMar>
        <w:tblLook w:val="04A0"/>
      </w:tblPr>
      <w:tblGrid>
        <w:gridCol w:w="3906"/>
        <w:gridCol w:w="3944"/>
      </w:tblGrid>
      <w:tr w:rsidR="00C6550B" w:rsidRPr="00C6550B" w:rsidTr="00C6550B">
        <w:trPr>
          <w:tblHeader/>
        </w:trPr>
        <w:tc>
          <w:tcPr>
            <w:tcW w:w="0" w:type="auto"/>
            <w:tcBorders>
              <w:top w:val="single" w:sz="4" w:space="0" w:color="E3E3E3"/>
              <w:left w:val="single" w:sz="4" w:space="0" w:color="E3E3E3"/>
              <w:bottom w:val="single" w:sz="4" w:space="0" w:color="E3E3E3"/>
              <w:right w:val="single" w:sz="4" w:space="0" w:color="E3E3E3"/>
            </w:tcBorders>
            <w:shd w:val="clear" w:color="auto" w:fill="DCDCDC"/>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101010"/>
                <w:sz w:val="32"/>
                <w:szCs w:val="32"/>
              </w:rPr>
            </w:pPr>
            <w:r w:rsidRPr="00C6550B">
              <w:rPr>
                <w:rStyle w:val="Strong"/>
                <w:rFonts w:ascii="Arial" w:hAnsi="Arial" w:cs="Arial"/>
                <w:color w:val="101010"/>
                <w:sz w:val="32"/>
                <w:szCs w:val="32"/>
              </w:rPr>
              <w:t>Advantages of SQL</w:t>
            </w:r>
          </w:p>
        </w:tc>
        <w:tc>
          <w:tcPr>
            <w:tcW w:w="0" w:type="auto"/>
            <w:tcBorders>
              <w:top w:val="single" w:sz="4" w:space="0" w:color="E3E3E3"/>
              <w:left w:val="single" w:sz="4" w:space="0" w:color="E3E3E3"/>
              <w:bottom w:val="single" w:sz="4" w:space="0" w:color="E3E3E3"/>
              <w:right w:val="single" w:sz="4" w:space="0" w:color="E3E3E3"/>
            </w:tcBorders>
            <w:shd w:val="clear" w:color="auto" w:fill="DCDCDC"/>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101010"/>
                <w:sz w:val="32"/>
                <w:szCs w:val="32"/>
              </w:rPr>
            </w:pPr>
            <w:r w:rsidRPr="00C6550B">
              <w:rPr>
                <w:rStyle w:val="Strong"/>
                <w:rFonts w:ascii="Arial" w:hAnsi="Arial" w:cs="Arial"/>
                <w:color w:val="101010"/>
                <w:sz w:val="32"/>
                <w:szCs w:val="32"/>
              </w:rPr>
              <w:t>Disadvantages of SQL</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lastRenderedPageBreak/>
              <w:t>1. Ease of Use:</w:t>
            </w:r>
            <w:r w:rsidRPr="00C6550B">
              <w:rPr>
                <w:rFonts w:ascii="Arial" w:hAnsi="Arial" w:cs="Arial"/>
                <w:color w:val="484848"/>
                <w:sz w:val="32"/>
                <w:szCs w:val="32"/>
              </w:rPr>
              <w:t> SQL is a simple and easy-to-learn language with no complicated queries as such, making it accessible to both beginners and experienced developers.</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1. Limited Scalability:</w:t>
            </w:r>
            <w:r w:rsidRPr="00C6550B">
              <w:rPr>
                <w:rFonts w:ascii="Arial" w:hAnsi="Arial" w:cs="Arial"/>
                <w:color w:val="484848"/>
                <w:sz w:val="32"/>
                <w:szCs w:val="32"/>
              </w:rPr>
              <w:t> SQL databases are enabled with vertical scaling by enhancing hardware investment. Hence, they may face challenges when it comes to horizontal scaling, especially with large datasets and high traffic.</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2. Standardization:</w:t>
            </w:r>
            <w:r w:rsidRPr="00C6550B">
              <w:rPr>
                <w:rFonts w:ascii="Arial" w:hAnsi="Arial" w:cs="Arial"/>
                <w:color w:val="484848"/>
                <w:sz w:val="32"/>
                <w:szCs w:val="32"/>
              </w:rPr>
              <w:t> SQL is a standardized language that ensures consistency and compatibility across various </w:t>
            </w:r>
            <w:hyperlink r:id="rId7" w:tgtFrame="_blank" w:history="1">
              <w:r w:rsidRPr="00C6550B">
                <w:rPr>
                  <w:rStyle w:val="Hyperlink"/>
                  <w:rFonts w:ascii="Arial" w:hAnsi="Arial" w:cs="Arial"/>
                  <w:color w:val="0073E6"/>
                  <w:sz w:val="32"/>
                  <w:szCs w:val="32"/>
                </w:rPr>
                <w:t>database management systems (DBMS)</w:t>
              </w:r>
            </w:hyperlink>
            <w:r w:rsidRPr="00C6550B">
              <w:rPr>
                <w:rFonts w:ascii="Arial" w:hAnsi="Arial" w:cs="Arial"/>
                <w:color w:val="484848"/>
                <w:sz w:val="32"/>
                <w:szCs w:val="32"/>
              </w:rPr>
              <w:t>.</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2. Complexity:</w:t>
            </w:r>
            <w:r w:rsidRPr="00C6550B">
              <w:rPr>
                <w:rFonts w:ascii="Arial" w:hAnsi="Arial" w:cs="Arial"/>
                <w:color w:val="484848"/>
                <w:sz w:val="32"/>
                <w:szCs w:val="32"/>
              </w:rPr>
              <w:t> Complex queries and database designs can be challenging to optimize and maintain.</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3. Flexibility:</w:t>
            </w:r>
            <w:r w:rsidRPr="00C6550B">
              <w:rPr>
                <w:rFonts w:ascii="Arial" w:hAnsi="Arial" w:cs="Arial"/>
                <w:color w:val="484848"/>
                <w:sz w:val="32"/>
                <w:szCs w:val="32"/>
              </w:rPr>
              <w:t> SQL provides flexibility in querying and manipulating database components, allowing for a wide range of operations on database schemas and systems.</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3. Lack of Real-time Processing:</w:t>
            </w:r>
            <w:r w:rsidRPr="00C6550B">
              <w:rPr>
                <w:rFonts w:ascii="Arial" w:hAnsi="Arial" w:cs="Arial"/>
                <w:color w:val="484848"/>
                <w:sz w:val="32"/>
                <w:szCs w:val="32"/>
              </w:rPr>
              <w:t> SQL databases might not be the preferred choice for businesses and real-time applications due to potential latency in data processing.</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lastRenderedPageBreak/>
              <w:t>4. Data Integrity:</w:t>
            </w:r>
            <w:r w:rsidRPr="00C6550B">
              <w:rPr>
                <w:rFonts w:ascii="Arial" w:hAnsi="Arial" w:cs="Arial"/>
                <w:color w:val="484848"/>
                <w:sz w:val="32"/>
                <w:szCs w:val="32"/>
              </w:rPr>
              <w:t> SQL databases enforce data integrity constraints (e.g., </w:t>
            </w:r>
            <w:hyperlink r:id="rId8" w:tgtFrame="_blank" w:history="1">
              <w:r w:rsidRPr="00C6550B">
                <w:rPr>
                  <w:rStyle w:val="Hyperlink"/>
                  <w:rFonts w:ascii="Arial" w:hAnsi="Arial" w:cs="Arial"/>
                  <w:color w:val="0073E6"/>
                  <w:sz w:val="32"/>
                  <w:szCs w:val="32"/>
                </w:rPr>
                <w:t>primary keys</w:t>
              </w:r>
            </w:hyperlink>
            <w:r w:rsidRPr="00C6550B">
              <w:rPr>
                <w:rFonts w:ascii="Arial" w:hAnsi="Arial" w:cs="Arial"/>
                <w:color w:val="484848"/>
                <w:sz w:val="32"/>
                <w:szCs w:val="32"/>
              </w:rPr>
              <w:t>, foreign keys) to maintain accurate and reliable data relationships between tables.</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4. Cost:</w:t>
            </w:r>
            <w:r w:rsidRPr="00C6550B">
              <w:rPr>
                <w:rFonts w:ascii="Arial" w:hAnsi="Arial" w:cs="Arial"/>
                <w:color w:val="484848"/>
                <w:sz w:val="32"/>
                <w:szCs w:val="32"/>
              </w:rPr>
              <w:t> Some commercial SQL databases can be expensive, especially for large enterprises requiring advanced features and support.</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5. Support for Transactions:</w:t>
            </w:r>
            <w:r w:rsidRPr="00C6550B">
              <w:rPr>
                <w:rFonts w:ascii="Arial" w:hAnsi="Arial" w:cs="Arial"/>
                <w:color w:val="484848"/>
                <w:sz w:val="32"/>
                <w:szCs w:val="32"/>
              </w:rPr>
              <w:t> SQL supports ACID properties (Atomicity, Consistency, Isolation, Durability), ensuring the reliability of database transactions.</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5. Limited Support for Unstructured Database:</w:t>
            </w:r>
            <w:r w:rsidRPr="00C6550B">
              <w:rPr>
                <w:rFonts w:ascii="Arial" w:hAnsi="Arial" w:cs="Arial"/>
                <w:color w:val="484848"/>
                <w:sz w:val="32"/>
                <w:szCs w:val="32"/>
              </w:rPr>
              <w:t> SQL is primarily designed for structured data, making it less suitable for handling unstructured database types like images or videos.</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6. Security:</w:t>
            </w:r>
            <w:r w:rsidRPr="00C6550B">
              <w:rPr>
                <w:rFonts w:ascii="Arial" w:hAnsi="Arial" w:cs="Arial"/>
                <w:color w:val="484848"/>
                <w:sz w:val="32"/>
                <w:szCs w:val="32"/>
              </w:rPr>
              <w:t> SQL databases offer robust security features, including user authentication, authorization, and </w:t>
            </w:r>
            <w:hyperlink r:id="rId9" w:tgtFrame="_blank" w:history="1">
              <w:r w:rsidRPr="00C6550B">
                <w:rPr>
                  <w:rStyle w:val="Hyperlink"/>
                  <w:rFonts w:ascii="Arial" w:hAnsi="Arial" w:cs="Arial"/>
                  <w:color w:val="0073E6"/>
                  <w:sz w:val="32"/>
                  <w:szCs w:val="32"/>
                </w:rPr>
                <w:t>encryption</w:t>
              </w:r>
            </w:hyperlink>
            <w:r w:rsidRPr="00C6550B">
              <w:rPr>
                <w:rFonts w:ascii="Arial" w:hAnsi="Arial" w:cs="Arial"/>
                <w:color w:val="484848"/>
                <w:sz w:val="32"/>
                <w:szCs w:val="32"/>
              </w:rPr>
              <w:t>.</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6. Learning Curve:</w:t>
            </w:r>
            <w:r w:rsidRPr="00C6550B">
              <w:rPr>
                <w:rFonts w:ascii="Arial" w:hAnsi="Arial" w:cs="Arial"/>
                <w:color w:val="484848"/>
                <w:sz w:val="32"/>
                <w:szCs w:val="32"/>
              </w:rPr>
              <w:t> While the basics are easy to grasp, mastering advanced SQL concepts and optimization techniques can be challenging for some users.</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 xml:space="preserve">7. Powerful Query </w:t>
            </w:r>
            <w:r w:rsidRPr="00C6550B">
              <w:rPr>
                <w:rStyle w:val="Strong"/>
                <w:rFonts w:ascii="Arial" w:hAnsi="Arial" w:cs="Arial"/>
                <w:color w:val="484848"/>
                <w:sz w:val="32"/>
                <w:szCs w:val="32"/>
              </w:rPr>
              <w:lastRenderedPageBreak/>
              <w:t>Language:</w:t>
            </w:r>
            <w:r w:rsidRPr="00C6550B">
              <w:rPr>
                <w:rFonts w:ascii="Arial" w:hAnsi="Arial" w:cs="Arial"/>
                <w:color w:val="484848"/>
                <w:sz w:val="32"/>
                <w:szCs w:val="32"/>
              </w:rPr>
              <w:t> SQL's declarative nature allows users to express what they want to achieve without specifying how to achieve it, making queries powerful and expressive.</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lastRenderedPageBreak/>
              <w:t xml:space="preserve">7. Single Point of </w:t>
            </w:r>
            <w:r w:rsidRPr="00C6550B">
              <w:rPr>
                <w:rStyle w:val="Strong"/>
                <w:rFonts w:ascii="Arial" w:hAnsi="Arial" w:cs="Arial"/>
                <w:color w:val="484848"/>
                <w:sz w:val="32"/>
                <w:szCs w:val="32"/>
              </w:rPr>
              <w:lastRenderedPageBreak/>
              <w:t>Failure:</w:t>
            </w:r>
            <w:r w:rsidRPr="00C6550B">
              <w:rPr>
                <w:rFonts w:ascii="Arial" w:hAnsi="Arial" w:cs="Arial"/>
                <w:color w:val="484848"/>
                <w:sz w:val="32"/>
                <w:szCs w:val="32"/>
              </w:rPr>
              <w:t> If a central SQL database fails, it can lead to a complete system failure, impacting all applications relying on it.</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lastRenderedPageBreak/>
              <w:t>8. Community Support:</w:t>
            </w:r>
            <w:r w:rsidRPr="00C6550B">
              <w:rPr>
                <w:rFonts w:ascii="Arial" w:hAnsi="Arial" w:cs="Arial"/>
                <w:color w:val="484848"/>
                <w:sz w:val="32"/>
                <w:szCs w:val="32"/>
              </w:rPr>
              <w:t> SQL has a large and active community, providing resources, forums, and documentation for developers.</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8. Vendor Lock-in:</w:t>
            </w:r>
            <w:r w:rsidRPr="00C6550B">
              <w:rPr>
                <w:rFonts w:ascii="Arial" w:hAnsi="Arial" w:cs="Arial"/>
                <w:color w:val="484848"/>
                <w:sz w:val="32"/>
                <w:szCs w:val="32"/>
              </w:rPr>
              <w:t> Switching from one SQL database vendor to another may be challenging due to differences in implementations and features.</w:t>
            </w:r>
          </w:p>
        </w:tc>
      </w:tr>
    </w:tbl>
    <w:p w:rsidR="00461D74" w:rsidRPr="00C6550B" w:rsidRDefault="00461D74" w:rsidP="00C6550B">
      <w:pPr>
        <w:pStyle w:val="Heading2"/>
        <w:spacing w:before="0" w:after="333" w:line="507" w:lineRule="atLeast"/>
        <w:rPr>
          <w:rFonts w:ascii="Arial" w:hAnsi="Arial" w:cs="Arial"/>
          <w:color w:val="101010"/>
          <w:spacing w:val="1"/>
          <w:sz w:val="32"/>
          <w:szCs w:val="32"/>
        </w:rPr>
      </w:pPr>
    </w:p>
    <w:p w:rsidR="002813E9" w:rsidRPr="00C6550B" w:rsidRDefault="00951153">
      <w:pPr>
        <w:rPr>
          <w:sz w:val="32"/>
          <w:szCs w:val="32"/>
        </w:rPr>
      </w:pPr>
      <w:r w:rsidRPr="00951153">
        <w:rPr>
          <w:sz w:val="32"/>
          <w:szCs w:val="32"/>
        </w:rPr>
        <w:pict>
          <v:shape id="_x0000_i1025" type="#_x0000_t75" alt="" style="width:24pt;height:24pt"/>
        </w:pict>
      </w:r>
      <w:r w:rsidRPr="00951153">
        <w:rPr>
          <w:sz w:val="32"/>
          <w:szCs w:val="32"/>
        </w:rPr>
        <w:pict>
          <v:shape id="_x0000_i1026" type="#_x0000_t75" alt="" style="width:24pt;height:24pt"/>
        </w:pict>
      </w:r>
    </w:p>
    <w:p w:rsidR="002813E9" w:rsidRPr="00C6550B" w:rsidRDefault="002813E9">
      <w:pPr>
        <w:rPr>
          <w:sz w:val="32"/>
          <w:szCs w:val="32"/>
        </w:rPr>
      </w:pPr>
    </w:p>
    <w:sectPr w:rsidR="002813E9" w:rsidRPr="00C6550B" w:rsidSect="00A703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FA64"/>
      </v:shape>
    </w:pict>
  </w:numPicBullet>
  <w:abstractNum w:abstractNumId="0">
    <w:nsid w:val="0CEC7E81"/>
    <w:multiLevelType w:val="multilevel"/>
    <w:tmpl w:val="EFE26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0512816"/>
    <w:multiLevelType w:val="hybridMultilevel"/>
    <w:tmpl w:val="C1E887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62EDD"/>
    <w:multiLevelType w:val="hybridMultilevel"/>
    <w:tmpl w:val="358C95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13FD3"/>
    <w:multiLevelType w:val="hybridMultilevel"/>
    <w:tmpl w:val="7ADE2F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017D1"/>
    <w:multiLevelType w:val="multilevel"/>
    <w:tmpl w:val="02363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5D30CB8"/>
    <w:multiLevelType w:val="hybridMultilevel"/>
    <w:tmpl w:val="6108E6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95C78"/>
    <w:multiLevelType w:val="multilevel"/>
    <w:tmpl w:val="41FCC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F7D5A33"/>
    <w:multiLevelType w:val="hybridMultilevel"/>
    <w:tmpl w:val="60668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8A7C45"/>
    <w:multiLevelType w:val="hybridMultilevel"/>
    <w:tmpl w:val="7D8AB2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4065B"/>
    <w:multiLevelType w:val="hybridMultilevel"/>
    <w:tmpl w:val="1838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5E53B2"/>
    <w:multiLevelType w:val="hybridMultilevel"/>
    <w:tmpl w:val="F5E86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52158"/>
    <w:multiLevelType w:val="multilevel"/>
    <w:tmpl w:val="AA283C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B2C39BD"/>
    <w:multiLevelType w:val="hybridMultilevel"/>
    <w:tmpl w:val="AE8805A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9"/>
  </w:num>
  <w:num w:numId="3">
    <w:abstractNumId w:val="11"/>
  </w:num>
  <w:num w:numId="4">
    <w:abstractNumId w:val="1"/>
  </w:num>
  <w:num w:numId="5">
    <w:abstractNumId w:val="7"/>
  </w:num>
  <w:num w:numId="6">
    <w:abstractNumId w:val="2"/>
  </w:num>
  <w:num w:numId="7">
    <w:abstractNumId w:val="6"/>
  </w:num>
  <w:num w:numId="8">
    <w:abstractNumId w:val="5"/>
  </w:num>
  <w:num w:numId="9">
    <w:abstractNumId w:val="3"/>
  </w:num>
  <w:num w:numId="10">
    <w:abstractNumId w:val="0"/>
  </w:num>
  <w:num w:numId="11">
    <w:abstractNumId w:val="10"/>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proofState w:spelling="clean" w:grammar="clean"/>
  <w:defaultTabStop w:val="720"/>
  <w:characterSpacingControl w:val="doNotCompress"/>
  <w:compat/>
  <w:rsids>
    <w:rsidRoot w:val="00382046"/>
    <w:rsid w:val="000D7F4F"/>
    <w:rsid w:val="002813E9"/>
    <w:rsid w:val="00360A14"/>
    <w:rsid w:val="00382046"/>
    <w:rsid w:val="00461D74"/>
    <w:rsid w:val="007D3698"/>
    <w:rsid w:val="008C243F"/>
    <w:rsid w:val="00951153"/>
    <w:rsid w:val="00A70357"/>
    <w:rsid w:val="00C6550B"/>
    <w:rsid w:val="00DE3B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357"/>
  </w:style>
  <w:style w:type="paragraph" w:styleId="Heading1">
    <w:name w:val="heading 1"/>
    <w:basedOn w:val="Normal"/>
    <w:next w:val="Normal"/>
    <w:link w:val="Heading1Char"/>
    <w:uiPriority w:val="9"/>
    <w:qFormat/>
    <w:rsid w:val="002813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20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046"/>
    <w:pPr>
      <w:spacing w:after="0" w:line="240" w:lineRule="auto"/>
    </w:pPr>
  </w:style>
  <w:style w:type="paragraph" w:styleId="ListParagraph">
    <w:name w:val="List Paragraph"/>
    <w:basedOn w:val="Normal"/>
    <w:uiPriority w:val="34"/>
    <w:qFormat/>
    <w:rsid w:val="00382046"/>
    <w:pPr>
      <w:ind w:left="720"/>
      <w:contextualSpacing/>
    </w:pPr>
  </w:style>
  <w:style w:type="character" w:customStyle="1" w:styleId="Heading3Char">
    <w:name w:val="Heading 3 Char"/>
    <w:basedOn w:val="DefaultParagraphFont"/>
    <w:link w:val="Heading3"/>
    <w:uiPriority w:val="9"/>
    <w:rsid w:val="003820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2046"/>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38204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2046"/>
    <w:rPr>
      <w:rFonts w:ascii="Tahoma" w:hAnsi="Tahoma" w:cs="Tahoma"/>
      <w:sz w:val="16"/>
      <w:szCs w:val="16"/>
    </w:rPr>
  </w:style>
  <w:style w:type="character" w:customStyle="1" w:styleId="nexttopictext">
    <w:name w:val="nexttopictext"/>
    <w:basedOn w:val="DefaultParagraphFont"/>
    <w:rsid w:val="00382046"/>
  </w:style>
  <w:style w:type="paragraph" w:styleId="BalloonText">
    <w:name w:val="Balloon Text"/>
    <w:basedOn w:val="Normal"/>
    <w:link w:val="BalloonTextChar"/>
    <w:uiPriority w:val="99"/>
    <w:semiHidden/>
    <w:unhideWhenUsed/>
    <w:rsid w:val="0038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046"/>
    <w:rPr>
      <w:rFonts w:ascii="Tahoma" w:hAnsi="Tahoma" w:cs="Tahoma"/>
      <w:sz w:val="16"/>
      <w:szCs w:val="16"/>
    </w:rPr>
  </w:style>
  <w:style w:type="character" w:customStyle="1" w:styleId="Heading1Char">
    <w:name w:val="Heading 1 Char"/>
    <w:basedOn w:val="DefaultParagraphFont"/>
    <w:link w:val="Heading1"/>
    <w:uiPriority w:val="9"/>
    <w:rsid w:val="002813E9"/>
    <w:rPr>
      <w:rFonts w:asciiTheme="majorHAnsi" w:eastAsiaTheme="majorEastAsia" w:hAnsiTheme="majorHAnsi" w:cstheme="majorBidi"/>
      <w:b/>
      <w:bCs/>
      <w:color w:val="365F91" w:themeColor="accent1" w:themeShade="BF"/>
      <w:sz w:val="28"/>
      <w:szCs w:val="28"/>
    </w:rPr>
  </w:style>
  <w:style w:type="character" w:customStyle="1" w:styleId="font-700">
    <w:name w:val="font-[700]"/>
    <w:basedOn w:val="DefaultParagraphFont"/>
    <w:rsid w:val="002813E9"/>
  </w:style>
  <w:style w:type="character" w:customStyle="1" w:styleId="Heading2Char">
    <w:name w:val="Heading 2 Char"/>
    <w:basedOn w:val="DefaultParagraphFont"/>
    <w:link w:val="Heading2"/>
    <w:uiPriority w:val="9"/>
    <w:rsid w:val="00461D7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61D74"/>
    <w:rPr>
      <w:b/>
      <w:bCs/>
    </w:rPr>
  </w:style>
  <w:style w:type="character" w:styleId="Hyperlink">
    <w:name w:val="Hyperlink"/>
    <w:basedOn w:val="DefaultParagraphFont"/>
    <w:uiPriority w:val="99"/>
    <w:semiHidden/>
    <w:unhideWhenUsed/>
    <w:rsid w:val="00C6550B"/>
    <w:rPr>
      <w:color w:val="0000FF"/>
      <w:u w:val="single"/>
    </w:rPr>
  </w:style>
</w:styles>
</file>

<file path=word/webSettings.xml><?xml version="1.0" encoding="utf-8"?>
<w:webSettings xmlns:r="http://schemas.openxmlformats.org/officeDocument/2006/relationships" xmlns:w="http://schemas.openxmlformats.org/wordprocessingml/2006/main">
  <w:divs>
    <w:div w:id="620765130">
      <w:bodyDiv w:val="1"/>
      <w:marLeft w:val="0"/>
      <w:marRight w:val="0"/>
      <w:marTop w:val="0"/>
      <w:marBottom w:val="0"/>
      <w:divBdr>
        <w:top w:val="none" w:sz="0" w:space="0" w:color="auto"/>
        <w:left w:val="none" w:sz="0" w:space="0" w:color="auto"/>
        <w:bottom w:val="none" w:sz="0" w:space="0" w:color="auto"/>
        <w:right w:val="none" w:sz="0" w:space="0" w:color="auto"/>
      </w:divBdr>
    </w:div>
    <w:div w:id="627395137">
      <w:bodyDiv w:val="1"/>
      <w:marLeft w:val="0"/>
      <w:marRight w:val="0"/>
      <w:marTop w:val="0"/>
      <w:marBottom w:val="0"/>
      <w:divBdr>
        <w:top w:val="none" w:sz="0" w:space="0" w:color="auto"/>
        <w:left w:val="none" w:sz="0" w:space="0" w:color="auto"/>
        <w:bottom w:val="none" w:sz="0" w:space="0" w:color="auto"/>
        <w:right w:val="none" w:sz="0" w:space="0" w:color="auto"/>
      </w:divBdr>
    </w:div>
    <w:div w:id="1043293136">
      <w:bodyDiv w:val="1"/>
      <w:marLeft w:val="0"/>
      <w:marRight w:val="0"/>
      <w:marTop w:val="0"/>
      <w:marBottom w:val="0"/>
      <w:divBdr>
        <w:top w:val="none" w:sz="0" w:space="0" w:color="auto"/>
        <w:left w:val="none" w:sz="0" w:space="0" w:color="auto"/>
        <w:bottom w:val="none" w:sz="0" w:space="0" w:color="auto"/>
        <w:right w:val="none" w:sz="0" w:space="0" w:color="auto"/>
      </w:divBdr>
      <w:divsChild>
        <w:div w:id="895431939">
          <w:marLeft w:val="0"/>
          <w:marRight w:val="0"/>
          <w:marTop w:val="0"/>
          <w:marBottom w:val="0"/>
          <w:divBdr>
            <w:top w:val="none" w:sz="0" w:space="0" w:color="auto"/>
            <w:left w:val="none" w:sz="0" w:space="0" w:color="auto"/>
            <w:bottom w:val="none" w:sz="0" w:space="0" w:color="auto"/>
            <w:right w:val="none" w:sz="0" w:space="0" w:color="auto"/>
          </w:divBdr>
        </w:div>
      </w:divsChild>
    </w:div>
    <w:div w:id="1119378776">
      <w:bodyDiv w:val="1"/>
      <w:marLeft w:val="0"/>
      <w:marRight w:val="0"/>
      <w:marTop w:val="0"/>
      <w:marBottom w:val="0"/>
      <w:divBdr>
        <w:top w:val="none" w:sz="0" w:space="0" w:color="auto"/>
        <w:left w:val="none" w:sz="0" w:space="0" w:color="auto"/>
        <w:bottom w:val="none" w:sz="0" w:space="0" w:color="auto"/>
        <w:right w:val="none" w:sz="0" w:space="0" w:color="auto"/>
      </w:divBdr>
    </w:div>
    <w:div w:id="1133328355">
      <w:bodyDiv w:val="1"/>
      <w:marLeft w:val="0"/>
      <w:marRight w:val="0"/>
      <w:marTop w:val="0"/>
      <w:marBottom w:val="0"/>
      <w:divBdr>
        <w:top w:val="none" w:sz="0" w:space="0" w:color="auto"/>
        <w:left w:val="none" w:sz="0" w:space="0" w:color="auto"/>
        <w:bottom w:val="none" w:sz="0" w:space="0" w:color="auto"/>
        <w:right w:val="none" w:sz="0" w:space="0" w:color="auto"/>
      </w:divBdr>
      <w:divsChild>
        <w:div w:id="1039165866">
          <w:marLeft w:val="0"/>
          <w:marRight w:val="0"/>
          <w:marTop w:val="0"/>
          <w:marBottom w:val="0"/>
          <w:divBdr>
            <w:top w:val="none" w:sz="0" w:space="0" w:color="auto"/>
            <w:left w:val="none" w:sz="0" w:space="0" w:color="auto"/>
            <w:bottom w:val="none" w:sz="0" w:space="0" w:color="auto"/>
            <w:right w:val="none" w:sz="0" w:space="0" w:color="auto"/>
          </w:divBdr>
        </w:div>
        <w:div w:id="1114179268">
          <w:marLeft w:val="0"/>
          <w:marRight w:val="0"/>
          <w:marTop w:val="0"/>
          <w:marBottom w:val="0"/>
          <w:divBdr>
            <w:top w:val="none" w:sz="0" w:space="0" w:color="auto"/>
            <w:left w:val="none" w:sz="0" w:space="0" w:color="auto"/>
            <w:bottom w:val="none" w:sz="0" w:space="0" w:color="auto"/>
            <w:right w:val="none" w:sz="0" w:space="0" w:color="auto"/>
          </w:divBdr>
        </w:div>
        <w:div w:id="231937114">
          <w:marLeft w:val="0"/>
          <w:marRight w:val="0"/>
          <w:marTop w:val="0"/>
          <w:marBottom w:val="0"/>
          <w:divBdr>
            <w:top w:val="none" w:sz="0" w:space="0" w:color="auto"/>
            <w:left w:val="none" w:sz="0" w:space="0" w:color="auto"/>
            <w:bottom w:val="none" w:sz="0" w:space="0" w:color="auto"/>
            <w:right w:val="none" w:sz="0" w:space="0" w:color="auto"/>
          </w:divBdr>
        </w:div>
        <w:div w:id="1335382309">
          <w:marLeft w:val="0"/>
          <w:marRight w:val="0"/>
          <w:marTop w:val="0"/>
          <w:marBottom w:val="0"/>
          <w:divBdr>
            <w:top w:val="none" w:sz="0" w:space="0" w:color="auto"/>
            <w:left w:val="none" w:sz="0" w:space="0" w:color="auto"/>
            <w:bottom w:val="none" w:sz="0" w:space="0" w:color="auto"/>
            <w:right w:val="none" w:sz="0" w:space="0" w:color="auto"/>
          </w:divBdr>
        </w:div>
        <w:div w:id="159975824">
          <w:marLeft w:val="0"/>
          <w:marRight w:val="0"/>
          <w:marTop w:val="0"/>
          <w:marBottom w:val="0"/>
          <w:divBdr>
            <w:top w:val="none" w:sz="0" w:space="0" w:color="auto"/>
            <w:left w:val="none" w:sz="0" w:space="0" w:color="auto"/>
            <w:bottom w:val="none" w:sz="0" w:space="0" w:color="auto"/>
            <w:right w:val="none" w:sz="0" w:space="0" w:color="auto"/>
          </w:divBdr>
        </w:div>
        <w:div w:id="1731347651">
          <w:marLeft w:val="0"/>
          <w:marRight w:val="0"/>
          <w:marTop w:val="0"/>
          <w:marBottom w:val="0"/>
          <w:divBdr>
            <w:top w:val="none" w:sz="0" w:space="0" w:color="auto"/>
            <w:left w:val="none" w:sz="0" w:space="0" w:color="auto"/>
            <w:bottom w:val="none" w:sz="0" w:space="0" w:color="auto"/>
            <w:right w:val="none" w:sz="0" w:space="0" w:color="auto"/>
          </w:divBdr>
        </w:div>
        <w:div w:id="2144106169">
          <w:marLeft w:val="0"/>
          <w:marRight w:val="0"/>
          <w:marTop w:val="0"/>
          <w:marBottom w:val="0"/>
          <w:divBdr>
            <w:top w:val="none" w:sz="0" w:space="0" w:color="auto"/>
            <w:left w:val="none" w:sz="0" w:space="0" w:color="auto"/>
            <w:bottom w:val="none" w:sz="0" w:space="0" w:color="auto"/>
            <w:right w:val="none" w:sz="0" w:space="0" w:color="auto"/>
          </w:divBdr>
        </w:div>
        <w:div w:id="1255161839">
          <w:marLeft w:val="0"/>
          <w:marRight w:val="0"/>
          <w:marTop w:val="0"/>
          <w:marBottom w:val="0"/>
          <w:divBdr>
            <w:top w:val="none" w:sz="0" w:space="0" w:color="auto"/>
            <w:left w:val="none" w:sz="0" w:space="0" w:color="auto"/>
            <w:bottom w:val="none" w:sz="0" w:space="0" w:color="auto"/>
            <w:right w:val="none" w:sz="0" w:space="0" w:color="auto"/>
          </w:divBdr>
        </w:div>
        <w:div w:id="1295867483">
          <w:marLeft w:val="0"/>
          <w:marRight w:val="0"/>
          <w:marTop w:val="0"/>
          <w:marBottom w:val="0"/>
          <w:divBdr>
            <w:top w:val="none" w:sz="0" w:space="0" w:color="auto"/>
            <w:left w:val="none" w:sz="0" w:space="0" w:color="auto"/>
            <w:bottom w:val="none" w:sz="0" w:space="0" w:color="auto"/>
            <w:right w:val="none" w:sz="0" w:space="0" w:color="auto"/>
          </w:divBdr>
        </w:div>
        <w:div w:id="1817064318">
          <w:marLeft w:val="0"/>
          <w:marRight w:val="0"/>
          <w:marTop w:val="0"/>
          <w:marBottom w:val="0"/>
          <w:divBdr>
            <w:top w:val="none" w:sz="0" w:space="0" w:color="auto"/>
            <w:left w:val="none" w:sz="0" w:space="0" w:color="auto"/>
            <w:bottom w:val="none" w:sz="0" w:space="0" w:color="auto"/>
            <w:right w:val="none" w:sz="0" w:space="0" w:color="auto"/>
          </w:divBdr>
        </w:div>
        <w:div w:id="299267920">
          <w:marLeft w:val="0"/>
          <w:marRight w:val="0"/>
          <w:marTop w:val="0"/>
          <w:marBottom w:val="0"/>
          <w:divBdr>
            <w:top w:val="none" w:sz="0" w:space="0" w:color="auto"/>
            <w:left w:val="none" w:sz="0" w:space="0" w:color="auto"/>
            <w:bottom w:val="none" w:sz="0" w:space="0" w:color="auto"/>
            <w:right w:val="none" w:sz="0" w:space="0" w:color="auto"/>
          </w:divBdr>
        </w:div>
        <w:div w:id="1805926150">
          <w:marLeft w:val="0"/>
          <w:marRight w:val="0"/>
          <w:marTop w:val="0"/>
          <w:marBottom w:val="0"/>
          <w:divBdr>
            <w:top w:val="none" w:sz="0" w:space="0" w:color="auto"/>
            <w:left w:val="none" w:sz="0" w:space="0" w:color="auto"/>
            <w:bottom w:val="none" w:sz="0" w:space="0" w:color="auto"/>
            <w:right w:val="none" w:sz="0" w:space="0" w:color="auto"/>
          </w:divBdr>
        </w:div>
        <w:div w:id="1756391296">
          <w:marLeft w:val="0"/>
          <w:marRight w:val="0"/>
          <w:marTop w:val="0"/>
          <w:marBottom w:val="0"/>
          <w:divBdr>
            <w:top w:val="none" w:sz="0" w:space="0" w:color="auto"/>
            <w:left w:val="none" w:sz="0" w:space="0" w:color="auto"/>
            <w:bottom w:val="none" w:sz="0" w:space="0" w:color="auto"/>
            <w:right w:val="none" w:sz="0" w:space="0" w:color="auto"/>
          </w:divBdr>
        </w:div>
        <w:div w:id="791245730">
          <w:marLeft w:val="0"/>
          <w:marRight w:val="0"/>
          <w:marTop w:val="0"/>
          <w:marBottom w:val="0"/>
          <w:divBdr>
            <w:top w:val="none" w:sz="0" w:space="0" w:color="auto"/>
            <w:left w:val="none" w:sz="0" w:space="0" w:color="auto"/>
            <w:bottom w:val="none" w:sz="0" w:space="0" w:color="auto"/>
            <w:right w:val="none" w:sz="0" w:space="0" w:color="auto"/>
          </w:divBdr>
        </w:div>
        <w:div w:id="696352362">
          <w:marLeft w:val="0"/>
          <w:marRight w:val="0"/>
          <w:marTop w:val="0"/>
          <w:marBottom w:val="0"/>
          <w:divBdr>
            <w:top w:val="none" w:sz="0" w:space="0" w:color="auto"/>
            <w:left w:val="none" w:sz="0" w:space="0" w:color="auto"/>
            <w:bottom w:val="none" w:sz="0" w:space="0" w:color="auto"/>
            <w:right w:val="none" w:sz="0" w:space="0" w:color="auto"/>
          </w:divBdr>
        </w:div>
        <w:div w:id="1579175329">
          <w:marLeft w:val="0"/>
          <w:marRight w:val="0"/>
          <w:marTop w:val="0"/>
          <w:marBottom w:val="0"/>
          <w:divBdr>
            <w:top w:val="none" w:sz="0" w:space="0" w:color="auto"/>
            <w:left w:val="none" w:sz="0" w:space="0" w:color="auto"/>
            <w:bottom w:val="none" w:sz="0" w:space="0" w:color="auto"/>
            <w:right w:val="none" w:sz="0" w:space="0" w:color="auto"/>
          </w:divBdr>
        </w:div>
        <w:div w:id="927421024">
          <w:marLeft w:val="0"/>
          <w:marRight w:val="0"/>
          <w:marTop w:val="0"/>
          <w:marBottom w:val="0"/>
          <w:divBdr>
            <w:top w:val="none" w:sz="0" w:space="0" w:color="auto"/>
            <w:left w:val="none" w:sz="0" w:space="0" w:color="auto"/>
            <w:bottom w:val="none" w:sz="0" w:space="0" w:color="auto"/>
            <w:right w:val="none" w:sz="0" w:space="0" w:color="auto"/>
          </w:divBdr>
        </w:div>
        <w:div w:id="1342775550">
          <w:marLeft w:val="0"/>
          <w:marRight w:val="0"/>
          <w:marTop w:val="0"/>
          <w:marBottom w:val="0"/>
          <w:divBdr>
            <w:top w:val="none" w:sz="0" w:space="0" w:color="auto"/>
            <w:left w:val="none" w:sz="0" w:space="0" w:color="auto"/>
            <w:bottom w:val="none" w:sz="0" w:space="0" w:color="auto"/>
            <w:right w:val="none" w:sz="0" w:space="0" w:color="auto"/>
          </w:divBdr>
        </w:div>
        <w:div w:id="962272744">
          <w:marLeft w:val="0"/>
          <w:marRight w:val="0"/>
          <w:marTop w:val="0"/>
          <w:marBottom w:val="0"/>
          <w:divBdr>
            <w:top w:val="none" w:sz="0" w:space="0" w:color="auto"/>
            <w:left w:val="none" w:sz="0" w:space="0" w:color="auto"/>
            <w:bottom w:val="none" w:sz="0" w:space="0" w:color="auto"/>
            <w:right w:val="none" w:sz="0" w:space="0" w:color="auto"/>
          </w:divBdr>
        </w:div>
        <w:div w:id="1358385579">
          <w:marLeft w:val="0"/>
          <w:marRight w:val="0"/>
          <w:marTop w:val="0"/>
          <w:marBottom w:val="0"/>
          <w:divBdr>
            <w:top w:val="none" w:sz="0" w:space="0" w:color="auto"/>
            <w:left w:val="none" w:sz="0" w:space="0" w:color="auto"/>
            <w:bottom w:val="none" w:sz="0" w:space="0" w:color="auto"/>
            <w:right w:val="none" w:sz="0" w:space="0" w:color="auto"/>
          </w:divBdr>
        </w:div>
        <w:div w:id="559562044">
          <w:marLeft w:val="0"/>
          <w:marRight w:val="0"/>
          <w:marTop w:val="0"/>
          <w:marBottom w:val="0"/>
          <w:divBdr>
            <w:top w:val="none" w:sz="0" w:space="0" w:color="auto"/>
            <w:left w:val="none" w:sz="0" w:space="0" w:color="auto"/>
            <w:bottom w:val="none" w:sz="0" w:space="0" w:color="auto"/>
            <w:right w:val="none" w:sz="0" w:space="0" w:color="auto"/>
          </w:divBdr>
        </w:div>
        <w:div w:id="1107315535">
          <w:marLeft w:val="0"/>
          <w:marRight w:val="0"/>
          <w:marTop w:val="0"/>
          <w:marBottom w:val="0"/>
          <w:divBdr>
            <w:top w:val="none" w:sz="0" w:space="0" w:color="auto"/>
            <w:left w:val="none" w:sz="0" w:space="0" w:color="auto"/>
            <w:bottom w:val="none" w:sz="0" w:space="0" w:color="auto"/>
            <w:right w:val="none" w:sz="0" w:space="0" w:color="auto"/>
          </w:divBdr>
        </w:div>
        <w:div w:id="967778822">
          <w:marLeft w:val="0"/>
          <w:marRight w:val="0"/>
          <w:marTop w:val="0"/>
          <w:marBottom w:val="0"/>
          <w:divBdr>
            <w:top w:val="none" w:sz="0" w:space="0" w:color="auto"/>
            <w:left w:val="none" w:sz="0" w:space="0" w:color="auto"/>
            <w:bottom w:val="none" w:sz="0" w:space="0" w:color="auto"/>
            <w:right w:val="none" w:sz="0" w:space="0" w:color="auto"/>
          </w:divBdr>
        </w:div>
        <w:div w:id="1072964292">
          <w:marLeft w:val="0"/>
          <w:marRight w:val="0"/>
          <w:marTop w:val="0"/>
          <w:marBottom w:val="0"/>
          <w:divBdr>
            <w:top w:val="none" w:sz="0" w:space="0" w:color="auto"/>
            <w:left w:val="none" w:sz="0" w:space="0" w:color="auto"/>
            <w:bottom w:val="none" w:sz="0" w:space="0" w:color="auto"/>
            <w:right w:val="none" w:sz="0" w:space="0" w:color="auto"/>
          </w:divBdr>
        </w:div>
        <w:div w:id="1548643220">
          <w:marLeft w:val="0"/>
          <w:marRight w:val="0"/>
          <w:marTop w:val="0"/>
          <w:marBottom w:val="0"/>
          <w:divBdr>
            <w:top w:val="none" w:sz="0" w:space="0" w:color="auto"/>
            <w:left w:val="none" w:sz="0" w:space="0" w:color="auto"/>
            <w:bottom w:val="none" w:sz="0" w:space="0" w:color="auto"/>
            <w:right w:val="none" w:sz="0" w:space="0" w:color="auto"/>
          </w:divBdr>
        </w:div>
        <w:div w:id="1062680780">
          <w:marLeft w:val="0"/>
          <w:marRight w:val="0"/>
          <w:marTop w:val="0"/>
          <w:marBottom w:val="0"/>
          <w:divBdr>
            <w:top w:val="none" w:sz="0" w:space="0" w:color="auto"/>
            <w:left w:val="none" w:sz="0" w:space="0" w:color="auto"/>
            <w:bottom w:val="none" w:sz="0" w:space="0" w:color="auto"/>
            <w:right w:val="none" w:sz="0" w:space="0" w:color="auto"/>
          </w:divBdr>
        </w:div>
        <w:div w:id="2126653556">
          <w:marLeft w:val="0"/>
          <w:marRight w:val="0"/>
          <w:marTop w:val="0"/>
          <w:marBottom w:val="0"/>
          <w:divBdr>
            <w:top w:val="none" w:sz="0" w:space="0" w:color="auto"/>
            <w:left w:val="none" w:sz="0" w:space="0" w:color="auto"/>
            <w:bottom w:val="none" w:sz="0" w:space="0" w:color="auto"/>
            <w:right w:val="none" w:sz="0" w:space="0" w:color="auto"/>
          </w:divBdr>
        </w:div>
        <w:div w:id="256332882">
          <w:marLeft w:val="0"/>
          <w:marRight w:val="0"/>
          <w:marTop w:val="0"/>
          <w:marBottom w:val="0"/>
          <w:divBdr>
            <w:top w:val="none" w:sz="0" w:space="0" w:color="auto"/>
            <w:left w:val="none" w:sz="0" w:space="0" w:color="auto"/>
            <w:bottom w:val="none" w:sz="0" w:space="0" w:color="auto"/>
            <w:right w:val="none" w:sz="0" w:space="0" w:color="auto"/>
          </w:divBdr>
        </w:div>
        <w:div w:id="1946620557">
          <w:marLeft w:val="0"/>
          <w:marRight w:val="0"/>
          <w:marTop w:val="0"/>
          <w:marBottom w:val="0"/>
          <w:divBdr>
            <w:top w:val="none" w:sz="0" w:space="0" w:color="auto"/>
            <w:left w:val="none" w:sz="0" w:space="0" w:color="auto"/>
            <w:bottom w:val="none" w:sz="0" w:space="0" w:color="auto"/>
            <w:right w:val="none" w:sz="0" w:space="0" w:color="auto"/>
          </w:divBdr>
        </w:div>
        <w:div w:id="966543325">
          <w:marLeft w:val="0"/>
          <w:marRight w:val="0"/>
          <w:marTop w:val="0"/>
          <w:marBottom w:val="0"/>
          <w:divBdr>
            <w:top w:val="none" w:sz="0" w:space="0" w:color="auto"/>
            <w:left w:val="none" w:sz="0" w:space="0" w:color="auto"/>
            <w:bottom w:val="none" w:sz="0" w:space="0" w:color="auto"/>
            <w:right w:val="none" w:sz="0" w:space="0" w:color="auto"/>
          </w:divBdr>
        </w:div>
        <w:div w:id="232669068">
          <w:marLeft w:val="0"/>
          <w:marRight w:val="0"/>
          <w:marTop w:val="0"/>
          <w:marBottom w:val="0"/>
          <w:divBdr>
            <w:top w:val="none" w:sz="0" w:space="0" w:color="auto"/>
            <w:left w:val="none" w:sz="0" w:space="0" w:color="auto"/>
            <w:bottom w:val="none" w:sz="0" w:space="0" w:color="auto"/>
            <w:right w:val="none" w:sz="0" w:space="0" w:color="auto"/>
          </w:divBdr>
        </w:div>
        <w:div w:id="1055108">
          <w:marLeft w:val="0"/>
          <w:marRight w:val="0"/>
          <w:marTop w:val="0"/>
          <w:marBottom w:val="0"/>
          <w:divBdr>
            <w:top w:val="none" w:sz="0" w:space="0" w:color="auto"/>
            <w:left w:val="none" w:sz="0" w:space="0" w:color="auto"/>
            <w:bottom w:val="none" w:sz="0" w:space="0" w:color="auto"/>
            <w:right w:val="none" w:sz="0" w:space="0" w:color="auto"/>
          </w:divBdr>
        </w:div>
        <w:div w:id="1824275569">
          <w:marLeft w:val="0"/>
          <w:marRight w:val="0"/>
          <w:marTop w:val="0"/>
          <w:marBottom w:val="0"/>
          <w:divBdr>
            <w:top w:val="none" w:sz="0" w:space="0" w:color="auto"/>
            <w:left w:val="none" w:sz="0" w:space="0" w:color="auto"/>
            <w:bottom w:val="none" w:sz="0" w:space="0" w:color="auto"/>
            <w:right w:val="none" w:sz="0" w:space="0" w:color="auto"/>
          </w:divBdr>
        </w:div>
        <w:div w:id="1344094244">
          <w:marLeft w:val="0"/>
          <w:marRight w:val="0"/>
          <w:marTop w:val="0"/>
          <w:marBottom w:val="0"/>
          <w:divBdr>
            <w:top w:val="none" w:sz="0" w:space="0" w:color="auto"/>
            <w:left w:val="none" w:sz="0" w:space="0" w:color="auto"/>
            <w:bottom w:val="none" w:sz="0" w:space="0" w:color="auto"/>
            <w:right w:val="none" w:sz="0" w:space="0" w:color="auto"/>
          </w:divBdr>
        </w:div>
      </w:divsChild>
    </w:div>
    <w:div w:id="1259102780">
      <w:bodyDiv w:val="1"/>
      <w:marLeft w:val="0"/>
      <w:marRight w:val="0"/>
      <w:marTop w:val="0"/>
      <w:marBottom w:val="0"/>
      <w:divBdr>
        <w:top w:val="none" w:sz="0" w:space="0" w:color="auto"/>
        <w:left w:val="none" w:sz="0" w:space="0" w:color="auto"/>
        <w:bottom w:val="none" w:sz="0" w:space="0" w:color="auto"/>
        <w:right w:val="none" w:sz="0" w:space="0" w:color="auto"/>
      </w:divBdr>
      <w:divsChild>
        <w:div w:id="486096368">
          <w:marLeft w:val="0"/>
          <w:marRight w:val="0"/>
          <w:marTop w:val="400"/>
          <w:marBottom w:val="0"/>
          <w:divBdr>
            <w:top w:val="none" w:sz="0" w:space="0" w:color="auto"/>
            <w:left w:val="none" w:sz="0" w:space="0" w:color="auto"/>
            <w:bottom w:val="none" w:sz="0" w:space="0" w:color="auto"/>
            <w:right w:val="none" w:sz="0" w:space="0" w:color="auto"/>
          </w:divBdr>
        </w:div>
      </w:divsChild>
    </w:div>
    <w:div w:id="1537044153">
      <w:bodyDiv w:val="1"/>
      <w:marLeft w:val="0"/>
      <w:marRight w:val="0"/>
      <w:marTop w:val="0"/>
      <w:marBottom w:val="0"/>
      <w:divBdr>
        <w:top w:val="none" w:sz="0" w:space="0" w:color="auto"/>
        <w:left w:val="none" w:sz="0" w:space="0" w:color="auto"/>
        <w:bottom w:val="none" w:sz="0" w:space="0" w:color="auto"/>
        <w:right w:val="none" w:sz="0" w:space="0" w:color="auto"/>
      </w:divBdr>
      <w:divsChild>
        <w:div w:id="1622804486">
          <w:marLeft w:val="0"/>
          <w:marRight w:val="0"/>
          <w:marTop w:val="0"/>
          <w:marBottom w:val="0"/>
          <w:divBdr>
            <w:top w:val="none" w:sz="0" w:space="0" w:color="auto"/>
            <w:left w:val="none" w:sz="0" w:space="0" w:color="auto"/>
            <w:bottom w:val="none" w:sz="0" w:space="0" w:color="auto"/>
            <w:right w:val="none" w:sz="0" w:space="0" w:color="auto"/>
          </w:divBdr>
        </w:div>
      </w:divsChild>
    </w:div>
    <w:div w:id="1560824530">
      <w:bodyDiv w:val="1"/>
      <w:marLeft w:val="0"/>
      <w:marRight w:val="0"/>
      <w:marTop w:val="0"/>
      <w:marBottom w:val="0"/>
      <w:divBdr>
        <w:top w:val="none" w:sz="0" w:space="0" w:color="auto"/>
        <w:left w:val="none" w:sz="0" w:space="0" w:color="auto"/>
        <w:bottom w:val="none" w:sz="0" w:space="0" w:color="auto"/>
        <w:right w:val="none" w:sz="0" w:space="0" w:color="auto"/>
      </w:divBdr>
    </w:div>
    <w:div w:id="15954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stop.com/blog/difference-between-primary-key-and-candidate-key" TargetMode="External"/><Relationship Id="rId3" Type="http://schemas.openxmlformats.org/officeDocument/2006/relationships/settings" Target="settings.xml"/><Relationship Id="rId7" Type="http://schemas.openxmlformats.org/officeDocument/2006/relationships/hyperlink" Target="https://unstop.com/blog/what-are-the-characteristics-of-a-moder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stop.com/blog/encryption-and-decryp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T460</dc:creator>
  <cp:lastModifiedBy>student</cp:lastModifiedBy>
  <cp:revision>2</cp:revision>
  <dcterms:created xsi:type="dcterms:W3CDTF">2024-04-22T06:38:00Z</dcterms:created>
  <dcterms:modified xsi:type="dcterms:W3CDTF">2024-04-22T06:38:00Z</dcterms:modified>
</cp:coreProperties>
</file>