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E428B" w14:textId="1E214CE6" w:rsidR="0027394D" w:rsidRDefault="002E6C78" w:rsidP="002E6C78">
      <w:pPr>
        <w:spacing w:after="147" w:line="259" w:lineRule="auto"/>
        <w:ind w:left="12" w:right="8"/>
        <w:jc w:val="center"/>
        <w:rPr>
          <w:sz w:val="28"/>
          <w:szCs w:val="28"/>
        </w:rPr>
      </w:pPr>
      <w:bookmarkStart w:id="0" w:name="_naktk4944tu4" w:colFirst="0" w:colLast="0"/>
      <w:bookmarkStart w:id="1" w:name="_gjdgxs" w:colFirst="0" w:colLast="0"/>
      <w:bookmarkEnd w:id="0"/>
      <w:bookmarkEnd w:id="1"/>
      <w:r>
        <w:rPr>
          <w:sz w:val="28"/>
          <w:szCs w:val="28"/>
        </w:rPr>
        <w:t>A FOUR-WEEK INDUSTRIAL TRAINING REPORT</w:t>
      </w:r>
      <w:r w:rsidR="00AE0150">
        <w:rPr>
          <w:sz w:val="28"/>
          <w:szCs w:val="28"/>
        </w:rPr>
        <w:t xml:space="preserve"> ON</w:t>
      </w:r>
    </w:p>
    <w:p w14:paraId="70EC805F" w14:textId="29447A5D" w:rsidR="00AE0150" w:rsidRDefault="00AE0150" w:rsidP="002E6C78">
      <w:pPr>
        <w:spacing w:after="147" w:line="259" w:lineRule="auto"/>
        <w:ind w:left="12" w:right="8"/>
        <w:jc w:val="center"/>
        <w:rPr>
          <w:sz w:val="28"/>
          <w:szCs w:val="28"/>
        </w:rPr>
      </w:pPr>
      <w:r>
        <w:rPr>
          <w:sz w:val="28"/>
          <w:szCs w:val="28"/>
        </w:rPr>
        <w:t>MERN STACK DEVELOPMENT</w:t>
      </w:r>
    </w:p>
    <w:p w14:paraId="0BCDCBD5" w14:textId="40FCFB3C" w:rsidR="002E6C78" w:rsidRDefault="002E6C78" w:rsidP="002E6C78">
      <w:pPr>
        <w:spacing w:after="147" w:line="259" w:lineRule="auto"/>
        <w:ind w:left="12" w:right="8"/>
        <w:jc w:val="center"/>
        <w:rPr>
          <w:sz w:val="28"/>
          <w:szCs w:val="28"/>
        </w:rPr>
      </w:pPr>
      <w:r>
        <w:rPr>
          <w:sz w:val="28"/>
          <w:szCs w:val="28"/>
        </w:rPr>
        <w:t>AT</w:t>
      </w:r>
    </w:p>
    <w:p w14:paraId="3DC99119" w14:textId="28A5C288" w:rsidR="002E6C78" w:rsidRPr="002E6C78" w:rsidRDefault="002E6C78" w:rsidP="002E6C78">
      <w:pPr>
        <w:spacing w:after="147" w:line="259" w:lineRule="auto"/>
        <w:ind w:left="12" w:right="8"/>
        <w:jc w:val="center"/>
        <w:rPr>
          <w:sz w:val="28"/>
          <w:szCs w:val="28"/>
        </w:rPr>
      </w:pPr>
      <w:r>
        <w:rPr>
          <w:sz w:val="28"/>
          <w:szCs w:val="28"/>
        </w:rPr>
        <w:t xml:space="preserve">   CODEC - TECHNOLOGIES</w:t>
      </w:r>
    </w:p>
    <w:p w14:paraId="649BBD8A" w14:textId="77777777" w:rsidR="0027394D" w:rsidRDefault="00BC5D0F">
      <w:pPr>
        <w:spacing w:after="148" w:line="259" w:lineRule="auto"/>
        <w:ind w:left="72" w:right="0"/>
        <w:jc w:val="center"/>
      </w:pPr>
      <w:r>
        <w:rPr>
          <w:sz w:val="30"/>
          <w:szCs w:val="30"/>
        </w:rPr>
        <w:t xml:space="preserve"> </w:t>
      </w:r>
    </w:p>
    <w:p w14:paraId="6D544574" w14:textId="68AF7894" w:rsidR="0027394D" w:rsidRDefault="00BC5D0F" w:rsidP="002E6C78">
      <w:pPr>
        <w:spacing w:after="148" w:line="259" w:lineRule="auto"/>
        <w:ind w:left="72" w:right="0"/>
        <w:jc w:val="center"/>
      </w:pPr>
      <w:r>
        <w:rPr>
          <w:sz w:val="30"/>
          <w:szCs w:val="30"/>
        </w:rPr>
        <w:t xml:space="preserve"> </w:t>
      </w:r>
      <w:r>
        <w:t xml:space="preserve"> </w:t>
      </w:r>
    </w:p>
    <w:p w14:paraId="7DB16C68" w14:textId="75328AB2" w:rsidR="0027394D" w:rsidRDefault="002E6C78" w:rsidP="002E6C78">
      <w:pPr>
        <w:spacing w:after="147" w:line="259" w:lineRule="auto"/>
        <w:ind w:left="12" w:right="2"/>
        <w:jc w:val="center"/>
      </w:pPr>
      <w:r>
        <w:t xml:space="preserve">  </w:t>
      </w:r>
      <w:r w:rsidR="00BC5D0F">
        <w:t xml:space="preserve">Submitted To </w:t>
      </w:r>
    </w:p>
    <w:p w14:paraId="1A98CB05" w14:textId="77777777" w:rsidR="0027394D" w:rsidRDefault="00BC5D0F">
      <w:pPr>
        <w:widowControl w:val="0"/>
        <w:spacing w:before="29" w:after="0" w:line="240" w:lineRule="auto"/>
        <w:ind w:right="1340"/>
      </w:pPr>
      <w:r>
        <w:t xml:space="preserve">                                           School of Computer Science and Engineering</w:t>
      </w:r>
    </w:p>
    <w:p w14:paraId="124DBFA5" w14:textId="2EFFB2D8" w:rsidR="0027394D" w:rsidRDefault="00BC5D0F" w:rsidP="002E6C78">
      <w:pPr>
        <w:widowControl w:val="0"/>
        <w:spacing w:before="29" w:after="0" w:line="240" w:lineRule="auto"/>
        <w:ind w:right="1340"/>
      </w:pPr>
      <w:r>
        <w:t xml:space="preserve">                                                      IILM University, Greater Noida, U.P.</w:t>
      </w:r>
    </w:p>
    <w:p w14:paraId="2B2E0BF1" w14:textId="77777777" w:rsidR="002E6C78" w:rsidRDefault="002E6C78" w:rsidP="002E6C78">
      <w:pPr>
        <w:widowControl w:val="0"/>
        <w:spacing w:before="29" w:after="0" w:line="240" w:lineRule="auto"/>
        <w:ind w:right="1340"/>
      </w:pPr>
    </w:p>
    <w:p w14:paraId="5A793023" w14:textId="763898E3" w:rsidR="002E6C78" w:rsidRDefault="00BC5D0F" w:rsidP="002E6C78">
      <w:pPr>
        <w:spacing w:after="155" w:line="259" w:lineRule="auto"/>
        <w:ind w:left="0"/>
        <w:jc w:val="center"/>
      </w:pPr>
      <w:r>
        <w:t xml:space="preserve">                   In partial fulfilment of the requirement of degree of  </w:t>
      </w:r>
    </w:p>
    <w:p w14:paraId="4F444443" w14:textId="34513FEF" w:rsidR="0027394D" w:rsidRDefault="00BC5D0F">
      <w:pPr>
        <w:spacing w:after="2" w:line="395" w:lineRule="auto"/>
        <w:ind w:left="2378" w:right="2379" w:firstLine="203"/>
        <w:jc w:val="center"/>
      </w:pPr>
      <w:r>
        <w:t xml:space="preserve">         B.</w:t>
      </w:r>
      <w:r w:rsidR="002E6C78">
        <w:t>Tech</w:t>
      </w:r>
      <w:r>
        <w:t xml:space="preserve"> CSE </w:t>
      </w:r>
    </w:p>
    <w:p w14:paraId="08FB9F87" w14:textId="77777777" w:rsidR="0027394D" w:rsidRDefault="0027394D">
      <w:pPr>
        <w:spacing w:after="2" w:line="395" w:lineRule="auto"/>
        <w:ind w:left="2378" w:right="2379" w:firstLine="203"/>
        <w:jc w:val="center"/>
      </w:pPr>
    </w:p>
    <w:p w14:paraId="3823A1B6" w14:textId="77777777" w:rsidR="0027394D" w:rsidRDefault="00BC5D0F">
      <w:pPr>
        <w:spacing w:after="94" w:line="259" w:lineRule="auto"/>
        <w:ind w:left="53" w:right="0"/>
        <w:jc w:val="center"/>
      </w:pPr>
      <w:r>
        <w:t xml:space="preserve"> </w:t>
      </w:r>
    </w:p>
    <w:p w14:paraId="49FF8847" w14:textId="77777777" w:rsidR="0027394D" w:rsidRDefault="00BC5D0F">
      <w:pPr>
        <w:spacing w:after="95" w:line="259" w:lineRule="auto"/>
        <w:ind w:left="82" w:right="0"/>
        <w:jc w:val="center"/>
      </w:pPr>
      <w:r>
        <w:rPr>
          <w:noProof/>
        </w:rPr>
        <w:drawing>
          <wp:inline distT="0" distB="0" distL="0" distR="0" wp14:anchorId="623FA920" wp14:editId="3F480DB0">
            <wp:extent cx="1323975" cy="1285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323975" cy="1285875"/>
                    </a:xfrm>
                    <a:prstGeom prst="rect">
                      <a:avLst/>
                    </a:prstGeom>
                    <a:ln/>
                  </pic:spPr>
                </pic:pic>
              </a:graphicData>
            </a:graphic>
          </wp:inline>
        </w:drawing>
      </w:r>
      <w:r>
        <w:t xml:space="preserve"> </w:t>
      </w:r>
    </w:p>
    <w:p w14:paraId="6B1BD85E" w14:textId="77777777" w:rsidR="0027394D" w:rsidRDefault="00BC5D0F">
      <w:pPr>
        <w:spacing w:after="150" w:line="259" w:lineRule="auto"/>
        <w:ind w:left="53" w:right="0"/>
        <w:jc w:val="center"/>
      </w:pPr>
      <w:r>
        <w:t xml:space="preserve"> </w:t>
      </w:r>
    </w:p>
    <w:p w14:paraId="2648806A" w14:textId="01310BD5" w:rsidR="0027394D" w:rsidRDefault="002E6C78">
      <w:pPr>
        <w:spacing w:after="147" w:line="259" w:lineRule="auto"/>
        <w:ind w:left="12" w:right="2"/>
        <w:jc w:val="center"/>
      </w:pPr>
      <w:r>
        <w:t xml:space="preserve">   </w:t>
      </w:r>
      <w:r w:rsidR="00BC5D0F">
        <w:t xml:space="preserve">By </w:t>
      </w:r>
    </w:p>
    <w:p w14:paraId="346D2CF9" w14:textId="2C0E8054" w:rsidR="0093092D" w:rsidRDefault="0093092D" w:rsidP="0093092D">
      <w:pPr>
        <w:spacing w:after="147" w:line="259" w:lineRule="auto"/>
        <w:ind w:left="12" w:right="7"/>
      </w:pPr>
      <w:r>
        <w:t xml:space="preserve">                                             Roll Number of Student:</w:t>
      </w:r>
      <w:r w:rsidR="002E6C78">
        <w:t xml:space="preserve"> </w:t>
      </w:r>
      <w:r w:rsidR="0099632D">
        <w:t>25SCS1003003600</w:t>
      </w:r>
    </w:p>
    <w:p w14:paraId="46733C7F" w14:textId="2E977251" w:rsidR="0027394D" w:rsidRDefault="000C3AD5">
      <w:pPr>
        <w:spacing w:after="147" w:line="259" w:lineRule="auto"/>
        <w:ind w:left="12" w:right="7"/>
        <w:jc w:val="center"/>
      </w:pPr>
      <w:r>
        <w:t xml:space="preserve">            </w:t>
      </w:r>
      <w:r w:rsidR="00BC5D0F">
        <w:t>Name of Student:</w:t>
      </w:r>
      <w:r w:rsidR="0093092D">
        <w:t xml:space="preserve"> </w:t>
      </w:r>
      <w:r w:rsidR="0099632D">
        <w:t>JANHVI GUPTA</w:t>
      </w:r>
      <w:r w:rsidR="00BC5D0F">
        <w:t xml:space="preserve"> </w:t>
      </w:r>
    </w:p>
    <w:p w14:paraId="4DE4B3BF" w14:textId="537E5455" w:rsidR="0027394D" w:rsidRDefault="0093092D" w:rsidP="0093092D">
      <w:pPr>
        <w:spacing w:after="147" w:line="259" w:lineRule="auto"/>
        <w:ind w:left="12" w:right="0"/>
      </w:pPr>
      <w:r>
        <w:t xml:space="preserve">                                                                  Batch:</w:t>
      </w:r>
      <w:r w:rsidR="00BC5D0F">
        <w:t xml:space="preserve"> </w:t>
      </w:r>
      <w:r w:rsidR="0099632D">
        <w:t>2025-29</w:t>
      </w:r>
    </w:p>
    <w:p w14:paraId="59D07788" w14:textId="77777777" w:rsidR="0027394D" w:rsidRDefault="00BC5D0F">
      <w:pPr>
        <w:spacing w:after="0" w:line="259" w:lineRule="auto"/>
        <w:ind w:left="53" w:right="0"/>
        <w:jc w:val="center"/>
      </w:pPr>
      <w:r>
        <w:t xml:space="preserve"> </w:t>
      </w:r>
    </w:p>
    <w:p w14:paraId="2D8691BF" w14:textId="77777777" w:rsidR="0027394D" w:rsidRDefault="0027394D">
      <w:pPr>
        <w:spacing w:after="150" w:line="259" w:lineRule="auto"/>
        <w:ind w:left="1760" w:right="0"/>
      </w:pPr>
    </w:p>
    <w:p w14:paraId="1E921119" w14:textId="77777777" w:rsidR="0027394D" w:rsidRDefault="0027394D">
      <w:pPr>
        <w:spacing w:after="150" w:line="259" w:lineRule="auto"/>
        <w:ind w:left="1760" w:right="0"/>
      </w:pPr>
    </w:p>
    <w:p w14:paraId="64A6B536" w14:textId="77777777" w:rsidR="0027394D" w:rsidRDefault="0027394D">
      <w:pPr>
        <w:spacing w:after="150" w:line="259" w:lineRule="auto"/>
        <w:ind w:left="1760" w:right="0"/>
      </w:pPr>
    </w:p>
    <w:p w14:paraId="6A82BD3E" w14:textId="77777777" w:rsidR="0027394D" w:rsidRDefault="0027394D">
      <w:pPr>
        <w:spacing w:after="150" w:line="259" w:lineRule="auto"/>
        <w:ind w:left="1760" w:right="0"/>
      </w:pPr>
    </w:p>
    <w:p w14:paraId="34A2F18E" w14:textId="72047AA3" w:rsidR="0027394D" w:rsidRDefault="00183FA5">
      <w:pPr>
        <w:spacing w:after="150" w:line="259" w:lineRule="auto"/>
        <w:ind w:left="53" w:right="0"/>
        <w:jc w:val="center"/>
      </w:pPr>
      <w:r>
        <w:t>2026-27</w:t>
      </w:r>
    </w:p>
    <w:p w14:paraId="6A199BFE" w14:textId="77777777" w:rsidR="0027394D" w:rsidRDefault="0027394D">
      <w:pPr>
        <w:spacing w:after="150" w:line="259" w:lineRule="auto"/>
        <w:ind w:left="53" w:right="0"/>
        <w:jc w:val="center"/>
      </w:pPr>
    </w:p>
    <w:p w14:paraId="73823D15" w14:textId="77777777" w:rsidR="0027394D" w:rsidRDefault="00BC5D0F">
      <w:pPr>
        <w:spacing w:after="150" w:line="259" w:lineRule="auto"/>
        <w:ind w:left="53" w:right="0"/>
        <w:jc w:val="center"/>
      </w:pPr>
      <w:r>
        <w:t xml:space="preserve"> </w:t>
      </w:r>
    </w:p>
    <w:p w14:paraId="43C49A62" w14:textId="77777777" w:rsidR="00D93696" w:rsidRDefault="00D93696">
      <w:pPr>
        <w:spacing w:after="147" w:line="259" w:lineRule="auto"/>
        <w:ind w:left="12" w:right="7"/>
        <w:jc w:val="center"/>
        <w:rPr>
          <w:b/>
          <w:sz w:val="24"/>
          <w:szCs w:val="24"/>
        </w:rPr>
      </w:pPr>
    </w:p>
    <w:p w14:paraId="666E385A" w14:textId="68636C4E" w:rsidR="0027394D" w:rsidRDefault="00D93696">
      <w:pPr>
        <w:spacing w:after="147" w:line="259" w:lineRule="auto"/>
        <w:ind w:left="12" w:right="7"/>
        <w:jc w:val="center"/>
        <w:rPr>
          <w:b/>
          <w:sz w:val="24"/>
          <w:szCs w:val="24"/>
        </w:rPr>
      </w:pPr>
      <w:r>
        <w:rPr>
          <w:b/>
          <w:sz w:val="24"/>
          <w:szCs w:val="24"/>
        </w:rPr>
        <w:lastRenderedPageBreak/>
        <w:t xml:space="preserve"> </w:t>
      </w:r>
      <w:r w:rsidR="00BC5D0F">
        <w:rPr>
          <w:b/>
          <w:sz w:val="24"/>
          <w:szCs w:val="24"/>
        </w:rPr>
        <w:t xml:space="preserve">CANDIDATE’S DECLARATION </w:t>
      </w:r>
    </w:p>
    <w:p w14:paraId="2D74B9ED" w14:textId="77777777" w:rsidR="0027394D" w:rsidRDefault="0027394D">
      <w:pPr>
        <w:spacing w:after="147" w:line="259" w:lineRule="auto"/>
        <w:ind w:left="12" w:right="7"/>
        <w:jc w:val="center"/>
      </w:pPr>
    </w:p>
    <w:p w14:paraId="720D7BC8" w14:textId="5E05BABD" w:rsidR="0027394D" w:rsidRDefault="00BC5D0F">
      <w:pPr>
        <w:spacing w:line="358" w:lineRule="auto"/>
        <w:ind w:left="-5" w:right="0"/>
      </w:pPr>
      <w:r>
        <w:t>I</w:t>
      </w:r>
      <w:r w:rsidR="002E6C78">
        <w:t>,</w:t>
      </w:r>
      <w:r>
        <w:t xml:space="preserve"> </w:t>
      </w:r>
      <w:r w:rsidR="0099632D">
        <w:t>JANHVI GUPTA</w:t>
      </w:r>
      <w:r>
        <w:t xml:space="preserve"> do hereby declare that the internship report titled </w:t>
      </w:r>
      <w:r w:rsidR="00EB7718" w:rsidRPr="00EB7718">
        <w:rPr>
          <w:b/>
          <w:bCs/>
        </w:rPr>
        <w:t>“</w:t>
      </w:r>
      <w:r w:rsidR="002E6C78">
        <w:rPr>
          <w:b/>
          <w:bCs/>
        </w:rPr>
        <w:t>MERN Stack Developer Intern</w:t>
      </w:r>
      <w:r>
        <w:rPr>
          <w:b/>
          <w:sz w:val="22"/>
          <w:szCs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 requirement and further I shall be solely responsible for any kind of copyright violation in this regard. </w:t>
      </w:r>
    </w:p>
    <w:p w14:paraId="0A529AD3" w14:textId="77777777" w:rsidR="0027394D" w:rsidRDefault="00BC5D0F">
      <w:pPr>
        <w:spacing w:after="0" w:line="259" w:lineRule="auto"/>
        <w:ind w:left="0" w:right="0"/>
        <w:jc w:val="left"/>
      </w:pPr>
      <w:r>
        <w:t xml:space="preserve"> </w:t>
      </w:r>
    </w:p>
    <w:p w14:paraId="1E0A4B2C" w14:textId="77777777" w:rsidR="0027394D" w:rsidRDefault="00BC5D0F">
      <w:pPr>
        <w:spacing w:after="0" w:line="259" w:lineRule="auto"/>
        <w:ind w:left="0" w:right="0"/>
        <w:jc w:val="left"/>
      </w:pPr>
      <w:r>
        <w:t xml:space="preserve"> </w:t>
      </w:r>
    </w:p>
    <w:p w14:paraId="0BF2AB82" w14:textId="77777777" w:rsidR="0027394D" w:rsidRDefault="00BC5D0F">
      <w:pPr>
        <w:spacing w:after="0" w:line="259" w:lineRule="auto"/>
        <w:ind w:left="0" w:right="0"/>
        <w:jc w:val="left"/>
      </w:pPr>
      <w:r>
        <w:t xml:space="preserve"> </w:t>
      </w:r>
    </w:p>
    <w:p w14:paraId="77AA4981" w14:textId="77777777" w:rsidR="0027394D" w:rsidRDefault="00BC5D0F">
      <w:pPr>
        <w:spacing w:after="0" w:line="259" w:lineRule="auto"/>
        <w:ind w:left="0" w:right="0"/>
        <w:jc w:val="left"/>
      </w:pPr>
      <w:r>
        <w:t xml:space="preserve"> </w:t>
      </w:r>
    </w:p>
    <w:p w14:paraId="5AD2CB4E" w14:textId="77777777" w:rsidR="0027394D" w:rsidRDefault="00BC5D0F">
      <w:pPr>
        <w:ind w:left="-5" w:right="0"/>
      </w:pPr>
      <w:r>
        <w:t xml:space="preserve">Signature </w:t>
      </w:r>
    </w:p>
    <w:p w14:paraId="63CE4979" w14:textId="3F75C7E8" w:rsidR="0027394D" w:rsidRDefault="00BC5D0F">
      <w:pPr>
        <w:ind w:left="-5" w:right="0"/>
      </w:pPr>
      <w:r>
        <w:t>Student Name_</w:t>
      </w:r>
      <w:r w:rsidR="00AE0150">
        <w:t>janhvi gupta</w:t>
      </w:r>
      <w:r>
        <w:t xml:space="preserve"> </w:t>
      </w:r>
    </w:p>
    <w:p w14:paraId="7BE59480" w14:textId="61A32A84" w:rsidR="0027394D" w:rsidRDefault="00BC5D0F">
      <w:pPr>
        <w:ind w:left="-5" w:right="0"/>
      </w:pPr>
      <w:r>
        <w:t>Roll No.__</w:t>
      </w:r>
      <w:r w:rsidR="00AE0150">
        <w:t>25SCS1003003600</w:t>
      </w:r>
      <w:r>
        <w:t xml:space="preserve"> </w:t>
      </w:r>
    </w:p>
    <w:p w14:paraId="317EE1C5" w14:textId="77777777" w:rsidR="0027394D" w:rsidRDefault="00BC5D0F">
      <w:pPr>
        <w:ind w:left="-5" w:right="0"/>
      </w:pPr>
      <w:r>
        <w:t xml:space="preserve"> </w:t>
      </w:r>
    </w:p>
    <w:p w14:paraId="6BA8125D" w14:textId="77777777" w:rsidR="0027394D" w:rsidRDefault="00BC5D0F">
      <w:pPr>
        <w:spacing w:after="166" w:line="259" w:lineRule="auto"/>
        <w:ind w:left="0" w:right="0"/>
        <w:jc w:val="left"/>
      </w:pPr>
      <w:r>
        <w:rPr>
          <w:sz w:val="21"/>
          <w:szCs w:val="21"/>
        </w:rPr>
        <w:t xml:space="preserve"> </w:t>
      </w:r>
    </w:p>
    <w:p w14:paraId="29D564C9" w14:textId="77777777" w:rsidR="0027394D" w:rsidRDefault="00BC5D0F">
      <w:pPr>
        <w:spacing w:after="161" w:line="259" w:lineRule="auto"/>
        <w:ind w:left="0" w:right="0"/>
        <w:jc w:val="left"/>
      </w:pPr>
      <w:r>
        <w:rPr>
          <w:sz w:val="21"/>
          <w:szCs w:val="21"/>
        </w:rPr>
        <w:t xml:space="preserve"> </w:t>
      </w:r>
    </w:p>
    <w:p w14:paraId="7A88352E" w14:textId="77777777" w:rsidR="0027394D" w:rsidRDefault="00BC5D0F">
      <w:pPr>
        <w:spacing w:after="166" w:line="259" w:lineRule="auto"/>
        <w:ind w:left="0" w:right="0"/>
        <w:jc w:val="left"/>
      </w:pPr>
      <w:r>
        <w:rPr>
          <w:sz w:val="21"/>
          <w:szCs w:val="21"/>
        </w:rPr>
        <w:t xml:space="preserve"> </w:t>
      </w:r>
    </w:p>
    <w:p w14:paraId="566D0E76" w14:textId="77777777" w:rsidR="0027394D" w:rsidRDefault="00BC5D0F">
      <w:pPr>
        <w:spacing w:after="163" w:line="259" w:lineRule="auto"/>
        <w:ind w:left="0" w:right="0"/>
        <w:jc w:val="left"/>
      </w:pPr>
      <w:r>
        <w:rPr>
          <w:sz w:val="21"/>
          <w:szCs w:val="21"/>
        </w:rPr>
        <w:t xml:space="preserve"> </w:t>
      </w:r>
    </w:p>
    <w:p w14:paraId="30D09C4F" w14:textId="77777777" w:rsidR="0027394D" w:rsidRDefault="00BC5D0F">
      <w:pPr>
        <w:spacing w:after="166" w:line="259" w:lineRule="auto"/>
        <w:ind w:left="0" w:right="0"/>
        <w:jc w:val="left"/>
      </w:pPr>
      <w:r>
        <w:rPr>
          <w:sz w:val="21"/>
          <w:szCs w:val="21"/>
        </w:rPr>
        <w:t xml:space="preserve"> </w:t>
      </w:r>
    </w:p>
    <w:p w14:paraId="4E095B90" w14:textId="77777777" w:rsidR="0027394D" w:rsidRDefault="00BC5D0F">
      <w:pPr>
        <w:spacing w:after="161" w:line="259" w:lineRule="auto"/>
        <w:ind w:left="0" w:right="0"/>
        <w:jc w:val="left"/>
      </w:pPr>
      <w:r>
        <w:rPr>
          <w:sz w:val="21"/>
          <w:szCs w:val="21"/>
        </w:rPr>
        <w:t xml:space="preserve"> </w:t>
      </w:r>
    </w:p>
    <w:p w14:paraId="580A8D7C" w14:textId="77777777" w:rsidR="0027394D" w:rsidRDefault="00BC5D0F">
      <w:pPr>
        <w:spacing w:after="163" w:line="259" w:lineRule="auto"/>
        <w:ind w:left="0" w:right="0"/>
        <w:jc w:val="left"/>
      </w:pPr>
      <w:r>
        <w:rPr>
          <w:sz w:val="21"/>
          <w:szCs w:val="21"/>
        </w:rPr>
        <w:t xml:space="preserve"> </w:t>
      </w:r>
    </w:p>
    <w:p w14:paraId="27E2B6A6" w14:textId="77777777" w:rsidR="0027394D" w:rsidRDefault="00BC5D0F">
      <w:pPr>
        <w:spacing w:after="166" w:line="259" w:lineRule="auto"/>
        <w:ind w:left="0" w:right="0"/>
        <w:jc w:val="left"/>
      </w:pPr>
      <w:r>
        <w:rPr>
          <w:sz w:val="21"/>
          <w:szCs w:val="21"/>
        </w:rPr>
        <w:t xml:space="preserve"> </w:t>
      </w:r>
    </w:p>
    <w:p w14:paraId="3F85C7A9" w14:textId="77777777" w:rsidR="0027394D" w:rsidRDefault="00BC5D0F">
      <w:pPr>
        <w:spacing w:after="163" w:line="259" w:lineRule="auto"/>
        <w:ind w:left="0" w:right="0"/>
        <w:jc w:val="left"/>
      </w:pPr>
      <w:r>
        <w:rPr>
          <w:sz w:val="21"/>
          <w:szCs w:val="21"/>
        </w:rPr>
        <w:t xml:space="preserve"> </w:t>
      </w:r>
    </w:p>
    <w:p w14:paraId="0A497192" w14:textId="77777777" w:rsidR="0027394D" w:rsidRDefault="00BC5D0F">
      <w:pPr>
        <w:spacing w:after="163" w:line="259" w:lineRule="auto"/>
        <w:ind w:left="0" w:right="0"/>
        <w:jc w:val="left"/>
      </w:pPr>
      <w:r>
        <w:rPr>
          <w:sz w:val="21"/>
          <w:szCs w:val="21"/>
        </w:rPr>
        <w:t xml:space="preserve"> </w:t>
      </w:r>
    </w:p>
    <w:p w14:paraId="3E9692FB" w14:textId="77777777" w:rsidR="0027394D" w:rsidRDefault="00BC5D0F">
      <w:pPr>
        <w:spacing w:after="163" w:line="259" w:lineRule="auto"/>
        <w:ind w:left="0" w:right="0"/>
        <w:jc w:val="left"/>
        <w:rPr>
          <w:sz w:val="21"/>
          <w:szCs w:val="21"/>
        </w:rPr>
      </w:pPr>
      <w:r>
        <w:rPr>
          <w:sz w:val="21"/>
          <w:szCs w:val="21"/>
        </w:rPr>
        <w:t xml:space="preserve"> </w:t>
      </w:r>
    </w:p>
    <w:p w14:paraId="31916FB7" w14:textId="77777777" w:rsidR="0027394D" w:rsidRDefault="0027394D">
      <w:pPr>
        <w:spacing w:after="163" w:line="259" w:lineRule="auto"/>
        <w:ind w:left="0" w:right="0"/>
        <w:jc w:val="left"/>
        <w:rPr>
          <w:sz w:val="21"/>
          <w:szCs w:val="21"/>
        </w:rPr>
      </w:pPr>
    </w:p>
    <w:p w14:paraId="337792BA" w14:textId="77777777" w:rsidR="0027394D" w:rsidRDefault="0027394D">
      <w:pPr>
        <w:spacing w:after="163" w:line="259" w:lineRule="auto"/>
        <w:ind w:left="0" w:right="0"/>
        <w:jc w:val="left"/>
        <w:rPr>
          <w:sz w:val="21"/>
          <w:szCs w:val="21"/>
        </w:rPr>
      </w:pPr>
    </w:p>
    <w:p w14:paraId="0D44BBD8" w14:textId="77777777" w:rsidR="0027394D" w:rsidRDefault="0027394D">
      <w:pPr>
        <w:spacing w:after="163" w:line="259" w:lineRule="auto"/>
        <w:ind w:left="0" w:right="0"/>
        <w:jc w:val="left"/>
        <w:rPr>
          <w:sz w:val="21"/>
          <w:szCs w:val="21"/>
        </w:rPr>
      </w:pPr>
    </w:p>
    <w:p w14:paraId="20E711E1" w14:textId="77777777" w:rsidR="0027394D" w:rsidRDefault="0027394D">
      <w:pPr>
        <w:spacing w:after="163" w:line="259" w:lineRule="auto"/>
        <w:ind w:left="0" w:right="0"/>
        <w:jc w:val="left"/>
        <w:rPr>
          <w:sz w:val="21"/>
          <w:szCs w:val="21"/>
        </w:rPr>
      </w:pPr>
    </w:p>
    <w:p w14:paraId="2F670886" w14:textId="0A5C8F84" w:rsidR="0027394D" w:rsidRDefault="0027394D">
      <w:pPr>
        <w:spacing w:after="163" w:line="259" w:lineRule="auto"/>
        <w:ind w:left="0" w:right="0"/>
        <w:jc w:val="left"/>
      </w:pPr>
    </w:p>
    <w:p w14:paraId="1EBED625" w14:textId="77777777" w:rsidR="0027394D" w:rsidRDefault="00BC5D0F">
      <w:pPr>
        <w:spacing w:after="163" w:line="259" w:lineRule="auto"/>
        <w:ind w:left="0" w:right="0"/>
        <w:jc w:val="left"/>
      </w:pPr>
      <w:r>
        <w:rPr>
          <w:sz w:val="21"/>
          <w:szCs w:val="21"/>
        </w:rPr>
        <w:t xml:space="preserve"> </w:t>
      </w:r>
    </w:p>
    <w:p w14:paraId="6547FA0E" w14:textId="77777777" w:rsidR="00416280" w:rsidRDefault="00BC5D0F">
      <w:pPr>
        <w:spacing w:after="163" w:line="259" w:lineRule="auto"/>
        <w:ind w:left="0" w:right="0"/>
        <w:jc w:val="left"/>
      </w:pPr>
      <w:r>
        <w:rPr>
          <w:sz w:val="21"/>
          <w:szCs w:val="21"/>
        </w:rPr>
        <w:t xml:space="preserve"> </w:t>
      </w:r>
      <w:r>
        <w:t xml:space="preserve">                                              </w:t>
      </w:r>
    </w:p>
    <w:p w14:paraId="57DBBB8B" w14:textId="77777777" w:rsidR="00416280" w:rsidRDefault="00416280">
      <w:pPr>
        <w:spacing w:after="163" w:line="259" w:lineRule="auto"/>
        <w:ind w:left="0" w:right="0"/>
        <w:jc w:val="left"/>
      </w:pPr>
    </w:p>
    <w:p w14:paraId="30BBB289" w14:textId="77777777" w:rsidR="00416280" w:rsidRDefault="00416280">
      <w:pPr>
        <w:spacing w:after="163" w:line="259" w:lineRule="auto"/>
        <w:ind w:left="0" w:right="0"/>
        <w:jc w:val="left"/>
      </w:pPr>
    </w:p>
    <w:p w14:paraId="1A2A1EA3" w14:textId="35D741BD" w:rsidR="0027394D" w:rsidRDefault="00D93696">
      <w:pPr>
        <w:spacing w:after="163" w:line="259" w:lineRule="auto"/>
        <w:ind w:left="0" w:right="0"/>
        <w:jc w:val="left"/>
      </w:pPr>
      <w:r>
        <w:t xml:space="preserve">                                     </w:t>
      </w:r>
      <w:r w:rsidR="00BC5D0F">
        <w:t xml:space="preserve">   </w:t>
      </w:r>
      <w:r w:rsidR="00BC5D0F">
        <w:rPr>
          <w:b/>
          <w:sz w:val="24"/>
          <w:szCs w:val="24"/>
        </w:rPr>
        <w:t>ACKNOWLEDGEMENT</w:t>
      </w:r>
      <w:r w:rsidR="00BC5D0F">
        <w:t xml:space="preserve"> </w:t>
      </w:r>
    </w:p>
    <w:p w14:paraId="5CE61AD8" w14:textId="77777777" w:rsidR="0027394D" w:rsidRDefault="0027394D">
      <w:pPr>
        <w:spacing w:after="163" w:line="259" w:lineRule="auto"/>
        <w:ind w:left="0" w:right="0"/>
        <w:jc w:val="left"/>
      </w:pPr>
    </w:p>
    <w:p w14:paraId="02A0C330" w14:textId="4B57F721" w:rsidR="0027394D" w:rsidRDefault="00BC5D0F">
      <w:pPr>
        <w:ind w:left="-5" w:right="0"/>
      </w:pPr>
      <w:r>
        <w:t>I am using this opportunity to express my gratitude to everyone who supported me throughout the Internship Program. I am thankful for their aspiring guidance</w:t>
      </w:r>
      <w:r w:rsidR="00AE0150">
        <w:t xml:space="preserve"> of my program mentor Dr.Anurag Shrivastava(program manager) </w:t>
      </w:r>
      <w:r>
        <w:t xml:space="preserve">invaluably constructive criticism and friendly advice during this work. I am sincerely grateful to </w:t>
      </w:r>
      <w:r w:rsidR="00AE0150">
        <w:t>him</w:t>
      </w:r>
      <w:r>
        <w:t xml:space="preserve"> for sharing their truthful and illuminating views on a number of issues related to this work.</w:t>
      </w:r>
    </w:p>
    <w:p w14:paraId="6C6CBF6F" w14:textId="77777777" w:rsidR="0027394D" w:rsidRDefault="00BC5D0F">
      <w:pPr>
        <w:ind w:left="-5" w:right="0"/>
      </w:pPr>
      <w:r>
        <w:t>I express my gratitude to my parents for their blessings.</w:t>
      </w:r>
    </w:p>
    <w:p w14:paraId="22F8EB9B" w14:textId="77777777" w:rsidR="0027394D" w:rsidRDefault="00BC5D0F">
      <w:pPr>
        <w:spacing w:after="0" w:line="259" w:lineRule="auto"/>
        <w:ind w:left="0" w:right="0"/>
      </w:pPr>
      <w:r>
        <w:t xml:space="preserve"> </w:t>
      </w:r>
    </w:p>
    <w:p w14:paraId="42736177" w14:textId="77777777" w:rsidR="0027394D" w:rsidRDefault="00BC5D0F">
      <w:pPr>
        <w:spacing w:after="0" w:line="259" w:lineRule="auto"/>
        <w:ind w:left="0" w:right="0"/>
        <w:jc w:val="left"/>
      </w:pPr>
      <w:r>
        <w:t xml:space="preserve"> </w:t>
      </w:r>
    </w:p>
    <w:p w14:paraId="5F6EE8FF" w14:textId="77777777" w:rsidR="0027394D" w:rsidRDefault="00BC5D0F">
      <w:pPr>
        <w:spacing w:after="0" w:line="259" w:lineRule="auto"/>
        <w:ind w:left="0" w:right="0"/>
        <w:jc w:val="left"/>
      </w:pPr>
      <w:r>
        <w:t xml:space="preserve"> </w:t>
      </w:r>
    </w:p>
    <w:p w14:paraId="3CED6584" w14:textId="77777777" w:rsidR="0027394D" w:rsidRDefault="00BC5D0F">
      <w:pPr>
        <w:spacing w:after="0" w:line="259" w:lineRule="auto"/>
        <w:ind w:left="0" w:right="0"/>
        <w:jc w:val="left"/>
      </w:pPr>
      <w:r>
        <w:t xml:space="preserve"> </w:t>
      </w:r>
    </w:p>
    <w:p w14:paraId="7A5C3B7C" w14:textId="77777777" w:rsidR="0027394D" w:rsidRDefault="00BC5D0F">
      <w:pPr>
        <w:ind w:left="-5" w:right="0"/>
      </w:pPr>
      <w:r>
        <w:t xml:space="preserve">Signature </w:t>
      </w:r>
    </w:p>
    <w:p w14:paraId="3F630FA3" w14:textId="02679F47" w:rsidR="0027394D" w:rsidRDefault="00BC5D0F">
      <w:pPr>
        <w:ind w:left="-5" w:right="0"/>
      </w:pPr>
      <w:r>
        <w:t>Student Name_</w:t>
      </w:r>
      <w:r w:rsidR="00AE0150">
        <w:t>janhvi gupta</w:t>
      </w:r>
      <w:r>
        <w:t xml:space="preserve"> </w:t>
      </w:r>
    </w:p>
    <w:p w14:paraId="565BC957" w14:textId="54E6369B" w:rsidR="003823AB" w:rsidRDefault="00BC5D0F">
      <w:pPr>
        <w:ind w:left="-5" w:right="0"/>
      </w:pPr>
      <w:r>
        <w:t>Roll No..__</w:t>
      </w:r>
      <w:r w:rsidR="00AE0150">
        <w:t>25SCS1003003600</w:t>
      </w:r>
      <w:r>
        <w:t xml:space="preserve"> </w:t>
      </w:r>
    </w:p>
    <w:p w14:paraId="1EC9CE40" w14:textId="77777777" w:rsidR="003823AB" w:rsidRDefault="003823AB">
      <w:r>
        <w:br w:type="page"/>
      </w:r>
    </w:p>
    <w:p w14:paraId="6DA116D6" w14:textId="77777777" w:rsidR="00853FEF" w:rsidRDefault="00853FEF" w:rsidP="003823AB">
      <w:pPr>
        <w:rPr>
          <w:sz w:val="28"/>
          <w:szCs w:val="28"/>
        </w:rPr>
      </w:pPr>
      <w:r w:rsidRPr="00853FEF">
        <w:rPr>
          <w:sz w:val="28"/>
          <w:szCs w:val="28"/>
        </w:rPr>
        <w:lastRenderedPageBreak/>
        <w:t>CHAPTER 3: INTERNSHIP COMPLETION CERTIFICATE</w:t>
      </w:r>
    </w:p>
    <w:p w14:paraId="13368677" w14:textId="77777777" w:rsidR="00853FEF" w:rsidRDefault="00853FEF" w:rsidP="003823AB">
      <w:pPr>
        <w:rPr>
          <w:sz w:val="28"/>
          <w:szCs w:val="28"/>
        </w:rPr>
      </w:pPr>
    </w:p>
    <w:p w14:paraId="4D0A3C7D" w14:textId="49B80348" w:rsidR="00853FEF" w:rsidRDefault="00853FEF" w:rsidP="003823AB">
      <w:pPr>
        <w:rPr>
          <w:sz w:val="28"/>
          <w:szCs w:val="28"/>
        </w:rPr>
      </w:pPr>
    </w:p>
    <w:p w14:paraId="741410A7" w14:textId="77777777" w:rsidR="00853FEF" w:rsidRDefault="00853FEF" w:rsidP="003823AB">
      <w:pPr>
        <w:rPr>
          <w:sz w:val="28"/>
          <w:szCs w:val="28"/>
        </w:rPr>
      </w:pPr>
    </w:p>
    <w:p w14:paraId="38F61374" w14:textId="493EC9D9" w:rsidR="0027394D" w:rsidRPr="00853FEF" w:rsidRDefault="00416280" w:rsidP="003823AB">
      <w:pPr>
        <w:rPr>
          <w:sz w:val="28"/>
          <w:szCs w:val="28"/>
        </w:rPr>
      </w:pPr>
      <w:r>
        <w:rPr>
          <w:noProof/>
          <w:sz w:val="28"/>
          <w:szCs w:val="28"/>
        </w:rPr>
        <w:drawing>
          <wp:inline distT="0" distB="0" distL="0" distR="0" wp14:anchorId="2746732D" wp14:editId="2BBCF9C7">
            <wp:extent cx="4377055" cy="3145277"/>
            <wp:effectExtent l="0" t="0" r="4445" b="0"/>
            <wp:docPr id="386853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3378" name="Picture 386853378"/>
                    <pic:cNvPicPr/>
                  </pic:nvPicPr>
                  <pic:blipFill>
                    <a:blip r:embed="rId7" cstate="print">
                      <a:extLst>
                        <a:ext uri="{28A0092B-C50C-407E-A947-70E740481C1C}">
                          <a14:useLocalDpi xmlns:a14="http://schemas.microsoft.com/office/drawing/2010/main" val="0"/>
                        </a:ext>
                      </a:extLst>
                    </a:blip>
                    <a:stretch>
                      <a:fillRect/>
                    </a:stretch>
                  </pic:blipFill>
                  <pic:spPr>
                    <a:xfrm>
                      <a:off x="0" y="0"/>
                      <a:ext cx="4472687" cy="3213997"/>
                    </a:xfrm>
                    <a:prstGeom prst="rect">
                      <a:avLst/>
                    </a:prstGeom>
                  </pic:spPr>
                </pic:pic>
              </a:graphicData>
            </a:graphic>
          </wp:inline>
        </w:drawing>
      </w:r>
      <w:r w:rsidR="003823AB" w:rsidRPr="00853FEF">
        <w:rPr>
          <w:sz w:val="28"/>
          <w:szCs w:val="28"/>
        </w:rPr>
        <w:br w:type="page"/>
      </w:r>
    </w:p>
    <w:p w14:paraId="5355223B" w14:textId="77777777" w:rsidR="0027394D" w:rsidRDefault="00BC5D0F">
      <w:pPr>
        <w:spacing w:after="163" w:line="259" w:lineRule="auto"/>
        <w:ind w:left="0" w:right="0"/>
        <w:jc w:val="left"/>
      </w:pPr>
      <w:r>
        <w:rPr>
          <w:sz w:val="21"/>
          <w:szCs w:val="21"/>
        </w:rPr>
        <w:lastRenderedPageBreak/>
        <w:t xml:space="preserve"> </w:t>
      </w:r>
    </w:p>
    <w:p w14:paraId="040F0A27" w14:textId="77777777" w:rsidR="0027394D" w:rsidRDefault="0027394D">
      <w:pPr>
        <w:spacing w:after="163" w:line="259" w:lineRule="auto"/>
        <w:ind w:left="0" w:right="0"/>
        <w:jc w:val="left"/>
      </w:pPr>
    </w:p>
    <w:tbl>
      <w:tblPr>
        <w:tblStyle w:val="a"/>
        <w:tblW w:w="8423" w:type="dxa"/>
        <w:tblInd w:w="5" w:type="dxa"/>
        <w:tblLayout w:type="fixed"/>
        <w:tblLook w:val="0400" w:firstRow="0" w:lastRow="0" w:firstColumn="0" w:lastColumn="0" w:noHBand="0" w:noVBand="1"/>
      </w:tblPr>
      <w:tblGrid>
        <w:gridCol w:w="1451"/>
        <w:gridCol w:w="4982"/>
        <w:gridCol w:w="1990"/>
      </w:tblGrid>
      <w:tr w:rsidR="0027394D" w14:paraId="36790E63" w14:textId="77777777" w:rsidTr="00430C35">
        <w:trPr>
          <w:trHeight w:val="241"/>
        </w:trPr>
        <w:tc>
          <w:tcPr>
            <w:tcW w:w="1451" w:type="dxa"/>
            <w:tcBorders>
              <w:top w:val="single" w:sz="4" w:space="0" w:color="000000"/>
              <w:left w:val="single" w:sz="4" w:space="0" w:color="000000"/>
              <w:bottom w:val="single" w:sz="4" w:space="0" w:color="000000"/>
              <w:right w:val="single" w:sz="4" w:space="0" w:color="000000"/>
            </w:tcBorders>
          </w:tcPr>
          <w:p w14:paraId="5005300A" w14:textId="77777777" w:rsidR="0027394D" w:rsidRDefault="00BC5D0F">
            <w:pPr>
              <w:spacing w:line="259" w:lineRule="auto"/>
              <w:ind w:left="4" w:right="0"/>
              <w:jc w:val="left"/>
              <w:rPr>
                <w:b/>
                <w:sz w:val="24"/>
                <w:szCs w:val="24"/>
              </w:rPr>
            </w:pPr>
            <w:r>
              <w:rPr>
                <w:b/>
                <w:sz w:val="24"/>
                <w:szCs w:val="24"/>
              </w:rPr>
              <w:t xml:space="preserve">Chapter No. </w:t>
            </w:r>
          </w:p>
        </w:tc>
        <w:tc>
          <w:tcPr>
            <w:tcW w:w="4982" w:type="dxa"/>
            <w:tcBorders>
              <w:top w:val="single" w:sz="4" w:space="0" w:color="000000"/>
              <w:left w:val="single" w:sz="4" w:space="0" w:color="000000"/>
              <w:bottom w:val="single" w:sz="4" w:space="0" w:color="000000"/>
              <w:right w:val="single" w:sz="4" w:space="0" w:color="000000"/>
            </w:tcBorders>
          </w:tcPr>
          <w:p w14:paraId="7210E079" w14:textId="77777777" w:rsidR="0027394D" w:rsidRDefault="00BC5D0F">
            <w:pPr>
              <w:spacing w:line="259" w:lineRule="auto"/>
              <w:ind w:left="2" w:right="0"/>
              <w:jc w:val="center"/>
              <w:rPr>
                <w:b/>
                <w:sz w:val="24"/>
                <w:szCs w:val="24"/>
              </w:rPr>
            </w:pPr>
            <w:r>
              <w:rPr>
                <w:b/>
                <w:sz w:val="24"/>
                <w:szCs w:val="24"/>
              </w:rPr>
              <w:t xml:space="preserve"> Chapter Name </w:t>
            </w:r>
          </w:p>
        </w:tc>
        <w:tc>
          <w:tcPr>
            <w:tcW w:w="1990" w:type="dxa"/>
            <w:tcBorders>
              <w:top w:val="single" w:sz="4" w:space="0" w:color="000000"/>
              <w:left w:val="single" w:sz="4" w:space="0" w:color="000000"/>
              <w:bottom w:val="single" w:sz="4" w:space="0" w:color="000000"/>
              <w:right w:val="single" w:sz="4" w:space="0" w:color="000000"/>
            </w:tcBorders>
          </w:tcPr>
          <w:p w14:paraId="0C8070EE" w14:textId="77777777" w:rsidR="0027394D" w:rsidRDefault="00BC5D0F">
            <w:pPr>
              <w:spacing w:line="259" w:lineRule="auto"/>
              <w:ind w:left="1" w:right="0"/>
              <w:jc w:val="left"/>
              <w:rPr>
                <w:b/>
                <w:sz w:val="24"/>
                <w:szCs w:val="24"/>
              </w:rPr>
            </w:pPr>
            <w:r>
              <w:rPr>
                <w:b/>
                <w:sz w:val="24"/>
                <w:szCs w:val="24"/>
              </w:rPr>
              <w:t xml:space="preserve">Page Nos. </w:t>
            </w:r>
          </w:p>
        </w:tc>
      </w:tr>
      <w:tr w:rsidR="0027394D" w14:paraId="2B894BDA"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5D29C115" w14:textId="77777777" w:rsidR="0027394D" w:rsidRDefault="0027394D">
            <w:pPr>
              <w:spacing w:line="259" w:lineRule="auto"/>
              <w:ind w:left="4" w:right="0"/>
              <w:jc w:val="center"/>
            </w:pPr>
          </w:p>
        </w:tc>
        <w:tc>
          <w:tcPr>
            <w:tcW w:w="4982" w:type="dxa"/>
            <w:tcBorders>
              <w:top w:val="single" w:sz="4" w:space="0" w:color="000000"/>
              <w:left w:val="single" w:sz="4" w:space="0" w:color="000000"/>
              <w:bottom w:val="single" w:sz="4" w:space="0" w:color="000000"/>
              <w:right w:val="single" w:sz="4" w:space="0" w:color="000000"/>
            </w:tcBorders>
          </w:tcPr>
          <w:p w14:paraId="25E129A8" w14:textId="77777777" w:rsidR="0027394D" w:rsidRDefault="00BC5D0F">
            <w:pPr>
              <w:spacing w:line="259" w:lineRule="auto"/>
              <w:ind w:left="4" w:right="0"/>
              <w:jc w:val="left"/>
            </w:pPr>
            <w:r>
              <w:t xml:space="preserve">Cover Page </w:t>
            </w:r>
          </w:p>
        </w:tc>
        <w:tc>
          <w:tcPr>
            <w:tcW w:w="1990" w:type="dxa"/>
            <w:tcBorders>
              <w:top w:val="single" w:sz="4" w:space="0" w:color="000000"/>
              <w:left w:val="single" w:sz="4" w:space="0" w:color="000000"/>
              <w:bottom w:val="single" w:sz="4" w:space="0" w:color="000000"/>
              <w:right w:val="single" w:sz="4" w:space="0" w:color="000000"/>
            </w:tcBorders>
          </w:tcPr>
          <w:p w14:paraId="4A07E281" w14:textId="77777777" w:rsidR="0027394D" w:rsidRDefault="00BC5D0F">
            <w:pPr>
              <w:spacing w:line="259" w:lineRule="auto"/>
              <w:ind w:left="3" w:right="0"/>
              <w:jc w:val="left"/>
            </w:pPr>
            <w:r>
              <w:t xml:space="preserve">---- </w:t>
            </w:r>
          </w:p>
        </w:tc>
      </w:tr>
      <w:tr w:rsidR="0027394D" w14:paraId="4E8C6B26"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4D2FADA1" w14:textId="77777777" w:rsidR="0027394D" w:rsidRDefault="00BC5D0F">
            <w:pPr>
              <w:spacing w:line="259" w:lineRule="auto"/>
              <w:ind w:left="4" w:right="0"/>
              <w:jc w:val="center"/>
            </w:pPr>
            <w:r>
              <w:t>1.</w:t>
            </w:r>
          </w:p>
        </w:tc>
        <w:tc>
          <w:tcPr>
            <w:tcW w:w="4982" w:type="dxa"/>
            <w:tcBorders>
              <w:top w:val="single" w:sz="4" w:space="0" w:color="000000"/>
              <w:left w:val="single" w:sz="4" w:space="0" w:color="000000"/>
              <w:bottom w:val="single" w:sz="4" w:space="0" w:color="000000"/>
              <w:right w:val="single" w:sz="4" w:space="0" w:color="000000"/>
            </w:tcBorders>
          </w:tcPr>
          <w:p w14:paraId="3924E59C" w14:textId="77777777" w:rsidR="0027394D" w:rsidRDefault="00BC5D0F">
            <w:pPr>
              <w:spacing w:line="259" w:lineRule="auto"/>
              <w:ind w:left="4" w:right="0"/>
              <w:jc w:val="left"/>
            </w:pPr>
            <w:r>
              <w:t xml:space="preserve">Candidate’s Declaration </w:t>
            </w:r>
          </w:p>
        </w:tc>
        <w:tc>
          <w:tcPr>
            <w:tcW w:w="1990" w:type="dxa"/>
            <w:tcBorders>
              <w:top w:val="single" w:sz="4" w:space="0" w:color="000000"/>
              <w:left w:val="single" w:sz="4" w:space="0" w:color="000000"/>
              <w:bottom w:val="single" w:sz="4" w:space="0" w:color="000000"/>
              <w:right w:val="single" w:sz="4" w:space="0" w:color="000000"/>
            </w:tcBorders>
          </w:tcPr>
          <w:p w14:paraId="57896FA1" w14:textId="3E9FC95A" w:rsidR="0027394D" w:rsidRDefault="00BC5D0F">
            <w:pPr>
              <w:spacing w:line="259" w:lineRule="auto"/>
              <w:ind w:left="4" w:right="0"/>
              <w:jc w:val="left"/>
            </w:pPr>
            <w:r>
              <w:t xml:space="preserve"> </w:t>
            </w:r>
            <w:r w:rsidR="003823AB">
              <w:t>i</w:t>
            </w:r>
          </w:p>
        </w:tc>
      </w:tr>
      <w:tr w:rsidR="009F0230" w14:paraId="51C57B8A"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2CE82152" w14:textId="2A5E8CBB" w:rsidR="009F0230" w:rsidRDefault="00353BCE" w:rsidP="009F0230">
            <w:pPr>
              <w:spacing w:line="259" w:lineRule="auto"/>
              <w:ind w:left="4" w:right="0"/>
              <w:jc w:val="center"/>
            </w:pPr>
            <w:r>
              <w:t>2.</w:t>
            </w:r>
          </w:p>
        </w:tc>
        <w:tc>
          <w:tcPr>
            <w:tcW w:w="4982" w:type="dxa"/>
            <w:tcBorders>
              <w:top w:val="single" w:sz="4" w:space="0" w:color="000000"/>
              <w:left w:val="single" w:sz="4" w:space="0" w:color="000000"/>
              <w:bottom w:val="single" w:sz="4" w:space="0" w:color="000000"/>
              <w:right w:val="single" w:sz="4" w:space="0" w:color="000000"/>
            </w:tcBorders>
          </w:tcPr>
          <w:p w14:paraId="60530F51" w14:textId="68F563B5" w:rsidR="009F0230" w:rsidRPr="009F0230" w:rsidRDefault="009F0230" w:rsidP="009F0230">
            <w:pPr>
              <w:spacing w:line="259" w:lineRule="auto"/>
              <w:ind w:left="4" w:right="0"/>
              <w:jc w:val="left"/>
            </w:pPr>
            <w:r>
              <w:t xml:space="preserve">Acknowledgment </w:t>
            </w:r>
          </w:p>
        </w:tc>
        <w:tc>
          <w:tcPr>
            <w:tcW w:w="1990" w:type="dxa"/>
            <w:tcBorders>
              <w:top w:val="single" w:sz="4" w:space="0" w:color="000000"/>
              <w:left w:val="single" w:sz="4" w:space="0" w:color="000000"/>
              <w:bottom w:val="single" w:sz="4" w:space="0" w:color="000000"/>
              <w:right w:val="single" w:sz="4" w:space="0" w:color="000000"/>
            </w:tcBorders>
          </w:tcPr>
          <w:p w14:paraId="6D7F9008" w14:textId="79FE71C5" w:rsidR="009F0230" w:rsidRDefault="009F0230" w:rsidP="009F0230">
            <w:pPr>
              <w:spacing w:line="259" w:lineRule="auto"/>
              <w:ind w:left="1" w:right="0"/>
              <w:jc w:val="left"/>
            </w:pPr>
            <w:r>
              <w:t xml:space="preserve"> </w:t>
            </w:r>
            <w:r w:rsidR="003823AB">
              <w:t>ii</w:t>
            </w:r>
          </w:p>
        </w:tc>
      </w:tr>
      <w:tr w:rsidR="0088091E" w14:paraId="6D5F2A39"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6E59C890" w14:textId="1A8F6B89" w:rsidR="0088091E" w:rsidRDefault="0088091E" w:rsidP="009F0230">
            <w:pPr>
              <w:spacing w:line="259" w:lineRule="auto"/>
              <w:ind w:left="4" w:right="0"/>
              <w:jc w:val="center"/>
            </w:pPr>
            <w:r>
              <w:t>3.</w:t>
            </w:r>
          </w:p>
        </w:tc>
        <w:tc>
          <w:tcPr>
            <w:tcW w:w="4982" w:type="dxa"/>
            <w:tcBorders>
              <w:top w:val="single" w:sz="4" w:space="0" w:color="000000"/>
              <w:left w:val="single" w:sz="4" w:space="0" w:color="000000"/>
              <w:bottom w:val="single" w:sz="4" w:space="0" w:color="000000"/>
              <w:right w:val="single" w:sz="4" w:space="0" w:color="000000"/>
            </w:tcBorders>
          </w:tcPr>
          <w:p w14:paraId="057035C6" w14:textId="47BD3BBD" w:rsidR="0088091E" w:rsidRDefault="0088091E" w:rsidP="009F0230">
            <w:pPr>
              <w:spacing w:line="259" w:lineRule="auto"/>
              <w:ind w:left="4" w:right="0"/>
              <w:jc w:val="left"/>
            </w:pPr>
            <w:r>
              <w:t>Internship Completion Certificate</w:t>
            </w:r>
          </w:p>
        </w:tc>
        <w:tc>
          <w:tcPr>
            <w:tcW w:w="1990" w:type="dxa"/>
            <w:tcBorders>
              <w:top w:val="single" w:sz="4" w:space="0" w:color="000000"/>
              <w:left w:val="single" w:sz="4" w:space="0" w:color="000000"/>
              <w:bottom w:val="single" w:sz="4" w:space="0" w:color="000000"/>
              <w:right w:val="single" w:sz="4" w:space="0" w:color="000000"/>
            </w:tcBorders>
          </w:tcPr>
          <w:p w14:paraId="3CCBB157" w14:textId="45C5A88C" w:rsidR="0088091E" w:rsidRDefault="000F0DBE" w:rsidP="009F0230">
            <w:pPr>
              <w:spacing w:line="259" w:lineRule="auto"/>
              <w:ind w:left="1" w:right="0"/>
              <w:jc w:val="left"/>
            </w:pPr>
            <w:r>
              <w:t>iii</w:t>
            </w:r>
          </w:p>
        </w:tc>
      </w:tr>
      <w:tr w:rsidR="004937B7" w14:paraId="79B6193C"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2C63E32E" w14:textId="3F48F7A3" w:rsidR="004937B7" w:rsidRDefault="00F6674D" w:rsidP="009F0230">
            <w:pPr>
              <w:spacing w:line="259" w:lineRule="auto"/>
              <w:ind w:left="4" w:right="0"/>
              <w:jc w:val="center"/>
            </w:pPr>
            <w:r>
              <w:t>4.</w:t>
            </w:r>
          </w:p>
        </w:tc>
        <w:tc>
          <w:tcPr>
            <w:tcW w:w="4982" w:type="dxa"/>
            <w:tcBorders>
              <w:top w:val="single" w:sz="4" w:space="0" w:color="000000"/>
              <w:left w:val="single" w:sz="4" w:space="0" w:color="000000"/>
              <w:bottom w:val="single" w:sz="4" w:space="0" w:color="000000"/>
              <w:right w:val="single" w:sz="4" w:space="0" w:color="000000"/>
            </w:tcBorders>
          </w:tcPr>
          <w:p w14:paraId="1A02144A" w14:textId="77777777" w:rsidR="004937B7" w:rsidRDefault="00F6674D" w:rsidP="009F0230">
            <w:pPr>
              <w:spacing w:line="259" w:lineRule="auto"/>
              <w:ind w:left="4" w:right="0"/>
              <w:jc w:val="left"/>
            </w:pPr>
            <w:r>
              <w:t xml:space="preserve">Project description </w:t>
            </w:r>
          </w:p>
          <w:p w14:paraId="5A5A5A04" w14:textId="43994E9E" w:rsidR="00F6674D" w:rsidRDefault="00E14A79" w:rsidP="009F0230">
            <w:pPr>
              <w:spacing w:line="259" w:lineRule="auto"/>
              <w:ind w:left="4" w:right="0"/>
              <w:jc w:val="left"/>
            </w:pPr>
            <w:r>
              <w:t xml:space="preserve">4.1 </w:t>
            </w:r>
            <w:r w:rsidR="00EA20CD">
              <w:t>I</w:t>
            </w:r>
            <w:r>
              <w:t>ntroduction</w:t>
            </w:r>
          </w:p>
          <w:p w14:paraId="49E66943" w14:textId="67E2A102" w:rsidR="00E14A79" w:rsidRDefault="00E14A79" w:rsidP="009F0230">
            <w:pPr>
              <w:spacing w:line="259" w:lineRule="auto"/>
              <w:ind w:left="4" w:right="0"/>
              <w:jc w:val="left"/>
            </w:pPr>
            <w:r>
              <w:t xml:space="preserve">4.2 </w:t>
            </w:r>
            <w:r w:rsidR="00EA20CD">
              <w:t>O</w:t>
            </w:r>
            <w:r>
              <w:t xml:space="preserve">rganizing </w:t>
            </w:r>
            <w:r w:rsidR="00EA20CD">
              <w:t>P</w:t>
            </w:r>
            <w:r>
              <w:t>rofile</w:t>
            </w:r>
          </w:p>
          <w:p w14:paraId="51D6F0E1" w14:textId="6776D403" w:rsidR="001B6540" w:rsidRDefault="001B6540" w:rsidP="009F0230">
            <w:pPr>
              <w:spacing w:line="259" w:lineRule="auto"/>
              <w:ind w:left="4" w:right="0"/>
              <w:jc w:val="left"/>
            </w:pPr>
            <w:r>
              <w:t>4.3 Probl</w:t>
            </w:r>
            <w:r w:rsidR="00EA20CD">
              <w:t>e</w:t>
            </w:r>
            <w:r>
              <w:t>m Statement</w:t>
            </w:r>
          </w:p>
          <w:p w14:paraId="5E8A0291" w14:textId="24660B06" w:rsidR="001B6540" w:rsidRDefault="001B6540" w:rsidP="009F0230">
            <w:pPr>
              <w:spacing w:line="259" w:lineRule="auto"/>
              <w:ind w:left="4" w:right="0"/>
              <w:jc w:val="left"/>
            </w:pPr>
            <w:r>
              <w:t>4.4 Project Objective</w:t>
            </w:r>
          </w:p>
          <w:p w14:paraId="172EE6FC" w14:textId="55520E45" w:rsidR="001B6540" w:rsidRDefault="009609ED" w:rsidP="009F0230">
            <w:pPr>
              <w:spacing w:line="259" w:lineRule="auto"/>
              <w:ind w:left="4" w:right="0"/>
              <w:jc w:val="left"/>
            </w:pPr>
            <w:r>
              <w:t>4.5 Scope of</w:t>
            </w:r>
            <w:r w:rsidR="001E1D62">
              <w:t xml:space="preserve"> the project</w:t>
            </w:r>
          </w:p>
          <w:p w14:paraId="6A25656E" w14:textId="38065298" w:rsidR="001E1D62" w:rsidRDefault="001E1D62" w:rsidP="009F0230">
            <w:pPr>
              <w:spacing w:line="259" w:lineRule="auto"/>
              <w:ind w:left="4" w:right="0"/>
              <w:jc w:val="left"/>
            </w:pPr>
            <w:r>
              <w:t>4.6 Technology and Tools Used</w:t>
            </w:r>
          </w:p>
          <w:p w14:paraId="025BA7B6" w14:textId="1BF04909" w:rsidR="000A3671" w:rsidRDefault="000A3671" w:rsidP="009F0230">
            <w:pPr>
              <w:spacing w:line="259" w:lineRule="auto"/>
              <w:ind w:left="4" w:right="0"/>
              <w:jc w:val="left"/>
            </w:pPr>
            <w:r>
              <w:t>4.7 System Architecture</w:t>
            </w:r>
          </w:p>
          <w:p w14:paraId="0C8BBE1B" w14:textId="1246145E" w:rsidR="000A3671" w:rsidRDefault="000A3671" w:rsidP="000A3671">
            <w:pPr>
              <w:spacing w:line="259" w:lineRule="auto"/>
              <w:ind w:left="4" w:right="0"/>
              <w:jc w:val="left"/>
            </w:pPr>
            <w:r>
              <w:t>4.8</w:t>
            </w:r>
            <w:r w:rsidR="004A5DB2">
              <w:t xml:space="preserve"> Methodology</w:t>
            </w:r>
          </w:p>
          <w:p w14:paraId="6E6011BA" w14:textId="1F82891B" w:rsidR="004A5DB2" w:rsidRDefault="004A5DB2" w:rsidP="000A3671">
            <w:pPr>
              <w:spacing w:line="259" w:lineRule="auto"/>
              <w:ind w:left="4" w:right="0"/>
              <w:jc w:val="left"/>
            </w:pPr>
            <w:r>
              <w:t>4.9 Expected Outcome</w:t>
            </w:r>
            <w:r w:rsidR="00EA20CD">
              <w:t>s</w:t>
            </w:r>
          </w:p>
          <w:p w14:paraId="0F0F1901" w14:textId="43755259" w:rsidR="00F6674D" w:rsidRDefault="00F6674D" w:rsidP="00E14A79">
            <w:pPr>
              <w:spacing w:line="259" w:lineRule="auto"/>
              <w:ind w:left="0" w:right="0"/>
              <w:jc w:val="left"/>
            </w:pPr>
          </w:p>
        </w:tc>
        <w:tc>
          <w:tcPr>
            <w:tcW w:w="1990" w:type="dxa"/>
            <w:tcBorders>
              <w:top w:val="single" w:sz="4" w:space="0" w:color="000000"/>
              <w:left w:val="single" w:sz="4" w:space="0" w:color="000000"/>
              <w:bottom w:val="single" w:sz="4" w:space="0" w:color="000000"/>
              <w:right w:val="single" w:sz="4" w:space="0" w:color="000000"/>
            </w:tcBorders>
          </w:tcPr>
          <w:p w14:paraId="513F052B" w14:textId="2DFA1624" w:rsidR="004937B7" w:rsidRDefault="000F0DBE" w:rsidP="009F0230">
            <w:pPr>
              <w:spacing w:line="259" w:lineRule="auto"/>
              <w:ind w:left="1" w:right="0"/>
              <w:jc w:val="left"/>
            </w:pPr>
            <w:r>
              <w:t>1-13</w:t>
            </w:r>
          </w:p>
        </w:tc>
      </w:tr>
      <w:tr w:rsidR="004937B7" w14:paraId="6E77420E" w14:textId="77777777" w:rsidTr="00430C35">
        <w:trPr>
          <w:trHeight w:val="233"/>
        </w:trPr>
        <w:tc>
          <w:tcPr>
            <w:tcW w:w="1451" w:type="dxa"/>
            <w:tcBorders>
              <w:top w:val="single" w:sz="4" w:space="0" w:color="000000"/>
              <w:left w:val="single" w:sz="4" w:space="0" w:color="000000"/>
              <w:bottom w:val="single" w:sz="4" w:space="0" w:color="000000"/>
              <w:right w:val="single" w:sz="4" w:space="0" w:color="000000"/>
            </w:tcBorders>
          </w:tcPr>
          <w:p w14:paraId="59F31219" w14:textId="4756A651" w:rsidR="004937B7" w:rsidRDefault="000F0DBE" w:rsidP="009F0230">
            <w:pPr>
              <w:spacing w:line="259" w:lineRule="auto"/>
              <w:ind w:left="4" w:right="0"/>
              <w:jc w:val="center"/>
            </w:pPr>
            <w:r>
              <w:t>5.</w:t>
            </w:r>
          </w:p>
        </w:tc>
        <w:tc>
          <w:tcPr>
            <w:tcW w:w="4982" w:type="dxa"/>
            <w:tcBorders>
              <w:top w:val="single" w:sz="4" w:space="0" w:color="000000"/>
              <w:left w:val="single" w:sz="4" w:space="0" w:color="000000"/>
              <w:bottom w:val="single" w:sz="4" w:space="0" w:color="000000"/>
              <w:right w:val="single" w:sz="4" w:space="0" w:color="000000"/>
            </w:tcBorders>
          </w:tcPr>
          <w:p w14:paraId="5D0A3A4C" w14:textId="487BE7DE" w:rsidR="004937B7" w:rsidRDefault="000F0DBE" w:rsidP="009F0230">
            <w:pPr>
              <w:spacing w:line="259" w:lineRule="auto"/>
              <w:ind w:left="4" w:right="0"/>
              <w:jc w:val="left"/>
            </w:pPr>
            <w:r>
              <w:t>Biblio</w:t>
            </w:r>
            <w:r w:rsidR="00D93678">
              <w:t>graphy/Ref</w:t>
            </w:r>
            <w:r w:rsidR="0046669C">
              <w:t>e</w:t>
            </w:r>
            <w:r w:rsidR="00D93678">
              <w:t>rences</w:t>
            </w:r>
          </w:p>
        </w:tc>
        <w:tc>
          <w:tcPr>
            <w:tcW w:w="1990" w:type="dxa"/>
            <w:tcBorders>
              <w:top w:val="single" w:sz="4" w:space="0" w:color="000000"/>
              <w:left w:val="single" w:sz="4" w:space="0" w:color="000000"/>
              <w:bottom w:val="single" w:sz="4" w:space="0" w:color="000000"/>
              <w:right w:val="single" w:sz="4" w:space="0" w:color="000000"/>
            </w:tcBorders>
          </w:tcPr>
          <w:p w14:paraId="6C6B610E" w14:textId="4A7B08E3" w:rsidR="004937B7" w:rsidRDefault="0046669C" w:rsidP="009F0230">
            <w:pPr>
              <w:spacing w:line="259" w:lineRule="auto"/>
              <w:ind w:left="1" w:right="0"/>
              <w:jc w:val="left"/>
            </w:pPr>
            <w:r>
              <w:t>14</w:t>
            </w:r>
          </w:p>
        </w:tc>
      </w:tr>
    </w:tbl>
    <w:p w14:paraId="33216C36" w14:textId="08D2C025" w:rsidR="003823AB" w:rsidRDefault="003823AB" w:rsidP="003823AB">
      <w:pPr>
        <w:ind w:left="0"/>
      </w:pPr>
    </w:p>
    <w:p w14:paraId="5362BFE9" w14:textId="77777777" w:rsidR="0027394D" w:rsidRDefault="0027394D">
      <w:pPr>
        <w:spacing w:after="168" w:line="259" w:lineRule="auto"/>
        <w:ind w:left="0" w:right="0"/>
        <w:jc w:val="left"/>
        <w:rPr>
          <w:b/>
          <w:u w:val="single"/>
        </w:rPr>
      </w:pPr>
    </w:p>
    <w:p w14:paraId="379D45BA" w14:textId="1921FD9C" w:rsidR="0027394D" w:rsidRDefault="00BC5D0F">
      <w:pPr>
        <w:spacing w:after="0" w:line="396" w:lineRule="auto"/>
        <w:ind w:left="-5" w:right="590"/>
      </w:pPr>
      <w:r>
        <w:t xml:space="preserve"> </w:t>
      </w:r>
    </w:p>
    <w:p w14:paraId="2788C2D8" w14:textId="77777777" w:rsidR="0027394D" w:rsidRDefault="0027394D">
      <w:pPr>
        <w:spacing w:line="397" w:lineRule="auto"/>
        <w:ind w:left="-5" w:right="870"/>
        <w:rPr>
          <w:b/>
        </w:rPr>
      </w:pPr>
    </w:p>
    <w:p w14:paraId="44A79CE1" w14:textId="77777777" w:rsidR="0027394D" w:rsidRDefault="0027394D">
      <w:pPr>
        <w:spacing w:line="397" w:lineRule="auto"/>
        <w:ind w:left="-5" w:right="870"/>
        <w:rPr>
          <w:b/>
        </w:rPr>
      </w:pPr>
    </w:p>
    <w:p w14:paraId="6D3A375B" w14:textId="77777777" w:rsidR="0027394D" w:rsidRDefault="0027394D">
      <w:pPr>
        <w:spacing w:line="397" w:lineRule="auto"/>
        <w:ind w:left="-5" w:right="870"/>
        <w:rPr>
          <w:b/>
        </w:rPr>
      </w:pPr>
    </w:p>
    <w:p w14:paraId="6D6A932B" w14:textId="77777777" w:rsidR="0027394D" w:rsidRDefault="0027394D">
      <w:pPr>
        <w:spacing w:line="397" w:lineRule="auto"/>
        <w:ind w:left="-5" w:right="870"/>
        <w:rPr>
          <w:b/>
        </w:rPr>
      </w:pPr>
    </w:p>
    <w:p w14:paraId="2C9CD53A" w14:textId="77777777" w:rsidR="0027394D" w:rsidRDefault="0027394D">
      <w:pPr>
        <w:spacing w:line="397" w:lineRule="auto"/>
        <w:ind w:left="-5" w:right="870"/>
        <w:rPr>
          <w:b/>
        </w:rPr>
      </w:pPr>
    </w:p>
    <w:p w14:paraId="17ACEE9C" w14:textId="77777777" w:rsidR="0027394D" w:rsidRDefault="0027394D">
      <w:pPr>
        <w:spacing w:line="397" w:lineRule="auto"/>
        <w:ind w:left="-5" w:right="870"/>
        <w:rPr>
          <w:b/>
        </w:rPr>
      </w:pPr>
    </w:p>
    <w:p w14:paraId="604A96A9" w14:textId="77777777" w:rsidR="0027394D" w:rsidRDefault="0027394D">
      <w:pPr>
        <w:spacing w:line="397" w:lineRule="auto"/>
        <w:ind w:left="-5" w:right="870"/>
        <w:rPr>
          <w:b/>
        </w:rPr>
      </w:pPr>
    </w:p>
    <w:p w14:paraId="23F6EB76" w14:textId="77777777" w:rsidR="00853FEF" w:rsidRDefault="00853FEF" w:rsidP="00DF6582">
      <w:pPr>
        <w:pStyle w:val="Heading7"/>
        <w:ind w:left="0"/>
      </w:pPr>
    </w:p>
    <w:p w14:paraId="5A42E2A2" w14:textId="77777777" w:rsidR="00853FEF" w:rsidRDefault="00853FEF" w:rsidP="00DF6582">
      <w:pPr>
        <w:pStyle w:val="Heading7"/>
        <w:ind w:left="0"/>
      </w:pPr>
    </w:p>
    <w:p w14:paraId="58962067" w14:textId="77777777" w:rsidR="00853FEF" w:rsidRDefault="00853FEF" w:rsidP="00DF6582">
      <w:pPr>
        <w:pStyle w:val="Heading7"/>
        <w:ind w:left="0"/>
      </w:pPr>
    </w:p>
    <w:p w14:paraId="6AEBD80F" w14:textId="77777777" w:rsidR="00853FEF" w:rsidRDefault="00853FEF" w:rsidP="00DF6582">
      <w:pPr>
        <w:pStyle w:val="Heading7"/>
        <w:ind w:left="0"/>
      </w:pPr>
    </w:p>
    <w:p w14:paraId="6BC29E04" w14:textId="77777777" w:rsidR="00853FEF" w:rsidRDefault="00853FEF" w:rsidP="00DF6582">
      <w:pPr>
        <w:pStyle w:val="Heading7"/>
        <w:ind w:left="0"/>
      </w:pPr>
    </w:p>
    <w:p w14:paraId="2023E313" w14:textId="77777777" w:rsidR="00853FEF" w:rsidRDefault="00853FEF" w:rsidP="00DF6582">
      <w:pPr>
        <w:pStyle w:val="Heading7"/>
        <w:ind w:left="0"/>
      </w:pPr>
    </w:p>
    <w:p w14:paraId="57B4C1BE" w14:textId="77777777" w:rsidR="00853FEF" w:rsidRDefault="00853FEF" w:rsidP="00DF6582">
      <w:pPr>
        <w:pStyle w:val="Heading7"/>
        <w:ind w:left="0"/>
      </w:pPr>
    </w:p>
    <w:p w14:paraId="6CFE3DD7" w14:textId="77777777" w:rsidR="00853FEF" w:rsidRDefault="00853FEF" w:rsidP="00DF6582">
      <w:pPr>
        <w:pStyle w:val="Heading7"/>
        <w:ind w:left="0"/>
      </w:pPr>
    </w:p>
    <w:p w14:paraId="27CCB2B3" w14:textId="77777777" w:rsidR="00853FEF" w:rsidRDefault="00853FEF" w:rsidP="00DF6582">
      <w:pPr>
        <w:pStyle w:val="Heading7"/>
        <w:ind w:left="0"/>
      </w:pPr>
    </w:p>
    <w:p w14:paraId="0514046F" w14:textId="77777777" w:rsidR="00853FEF" w:rsidRDefault="00853FEF" w:rsidP="00DF6582">
      <w:pPr>
        <w:pStyle w:val="Heading7"/>
        <w:ind w:left="0"/>
      </w:pPr>
    </w:p>
    <w:p w14:paraId="01980E0C" w14:textId="3148F524" w:rsidR="00DF6582" w:rsidRDefault="00050761" w:rsidP="00F34C32">
      <w:r>
        <w:br w:type="page"/>
      </w:r>
      <w:r w:rsidR="00912B32" w:rsidRPr="00912B32">
        <w:lastRenderedPageBreak/>
        <w:t>CHAPTER 4: PROJECT DESCRIPTION</w:t>
      </w:r>
    </w:p>
    <w:p w14:paraId="78FE5AF9" w14:textId="77777777" w:rsidR="00F34C32" w:rsidRDefault="00F34C32" w:rsidP="00F34C32"/>
    <w:p w14:paraId="34723D69" w14:textId="77777777" w:rsidR="00DF6582" w:rsidRDefault="00912B32" w:rsidP="00DF6582">
      <w:pPr>
        <w:spacing w:line="397" w:lineRule="auto"/>
        <w:ind w:left="-5" w:right="870"/>
        <w:rPr>
          <w:b/>
        </w:rPr>
      </w:pPr>
      <w:r w:rsidRPr="00912B32">
        <w:rPr>
          <w:b/>
        </w:rPr>
        <w:t>4.1 Introduction</w:t>
      </w:r>
      <w:r w:rsidR="00DF6582">
        <w:rPr>
          <w:b/>
        </w:rPr>
        <w:t xml:space="preserve"> </w:t>
      </w:r>
      <w:r w:rsidRPr="00912B32">
        <w:rPr>
          <w:b/>
        </w:rPr>
        <w:t>In the contemporary era of software engineering, web applications have evolved from static, information-driven portals into highly dynamic, interactive, and data-intensive platforms. To build such robust systems, modern software development relies heavily on full-stack development frameworks. Full-stack development encompasses the end-to-end creation of a web application, managing everything from the user interface layout and client-side interactions to database management, server configuration, and API routing. Among the various software stacks available today, the MERN (MongoDB, Express.js, React.js, Node.js) stack has emerged as one of the most powerful, scalable, and widely adopted JavaScript architectures for building production-ready web applications.</w:t>
      </w:r>
      <w:r w:rsidR="00DF6582">
        <w:rPr>
          <w:b/>
        </w:rPr>
        <w:t xml:space="preserve"> </w:t>
      </w:r>
    </w:p>
    <w:p w14:paraId="384B73CB" w14:textId="77777777" w:rsidR="00DF6582" w:rsidRDefault="00DF6582" w:rsidP="00DF6582">
      <w:pPr>
        <w:spacing w:line="397" w:lineRule="auto"/>
        <w:ind w:left="-5" w:right="870"/>
        <w:rPr>
          <w:b/>
        </w:rPr>
      </w:pPr>
    </w:p>
    <w:p w14:paraId="4E986F9A" w14:textId="330F8E8A" w:rsidR="00DF6582" w:rsidRDefault="00912B32" w:rsidP="00DF6582">
      <w:pPr>
        <w:spacing w:line="397" w:lineRule="auto"/>
        <w:ind w:left="-5" w:right="870"/>
        <w:rPr>
          <w:b/>
        </w:rPr>
      </w:pPr>
      <w:r w:rsidRPr="00912B32">
        <w:rPr>
          <w:b/>
        </w:rPr>
        <w:t>Week 1: Focused on advanced JavaScript concepts, understanding asynchronous programming, and mastering frontend design principles using React.js component-based architecture.</w:t>
      </w:r>
    </w:p>
    <w:p w14:paraId="16C85000" w14:textId="77777777" w:rsidR="00DF6582" w:rsidRDefault="00DF6582" w:rsidP="00DF6582">
      <w:pPr>
        <w:spacing w:line="397" w:lineRule="auto"/>
        <w:ind w:left="-5" w:right="870"/>
        <w:rPr>
          <w:b/>
        </w:rPr>
      </w:pPr>
    </w:p>
    <w:p w14:paraId="5CFCB135" w14:textId="77777777" w:rsidR="00DF6582" w:rsidRDefault="00912B32">
      <w:pPr>
        <w:spacing w:line="397" w:lineRule="auto"/>
        <w:ind w:left="-5" w:right="870"/>
        <w:rPr>
          <w:b/>
        </w:rPr>
      </w:pPr>
      <w:r w:rsidRPr="00912B32">
        <w:rPr>
          <w:b/>
        </w:rPr>
        <w:t>Week 2: Shifted toward backend engineering, covering server initialization with Node.js, routing mechanisms via Express.js, and implementing RESTful API architectures.</w:t>
      </w:r>
    </w:p>
    <w:p w14:paraId="48122C14" w14:textId="77777777" w:rsidR="00DF6582" w:rsidRDefault="00DF6582">
      <w:pPr>
        <w:spacing w:line="397" w:lineRule="auto"/>
        <w:ind w:left="-5" w:right="870"/>
        <w:rPr>
          <w:b/>
        </w:rPr>
      </w:pPr>
    </w:p>
    <w:p w14:paraId="2A3B46B7" w14:textId="77777777" w:rsidR="00DF6582" w:rsidRDefault="00912B32">
      <w:pPr>
        <w:spacing w:line="397" w:lineRule="auto"/>
        <w:ind w:left="-5" w:right="870"/>
        <w:rPr>
          <w:b/>
        </w:rPr>
      </w:pPr>
      <w:r w:rsidRPr="00912B32">
        <w:rPr>
          <w:b/>
        </w:rPr>
        <w:t>Week 3: Involved database design, establishing connection pipelines with MongoDB Atlas, creating schemas using Mongoose, and implementing Secure User Authentication using JSON Web Tokens (JWT) and Bcrypt hashing.</w:t>
      </w:r>
    </w:p>
    <w:p w14:paraId="1E3F44B1" w14:textId="77777777" w:rsidR="00DF6582" w:rsidRDefault="00DF6582">
      <w:pPr>
        <w:spacing w:line="397" w:lineRule="auto"/>
        <w:ind w:left="-5" w:right="870"/>
        <w:rPr>
          <w:b/>
        </w:rPr>
      </w:pPr>
    </w:p>
    <w:p w14:paraId="7BA0BFD3" w14:textId="65272820" w:rsidR="0027394D" w:rsidRDefault="00912B32">
      <w:pPr>
        <w:spacing w:line="397" w:lineRule="auto"/>
        <w:ind w:left="-5" w:right="870"/>
        <w:rPr>
          <w:b/>
        </w:rPr>
      </w:pPr>
      <w:r w:rsidRPr="00912B32">
        <w:rPr>
          <w:b/>
        </w:rPr>
        <w:t>Week 4: Dedicated to full system integration, end-to-end API testing using Postman, bug debugging, UI/UX refinements, and final cloud deployment of the application.</w:t>
      </w:r>
    </w:p>
    <w:p w14:paraId="67D86FEE" w14:textId="77777777" w:rsidR="00782ECA" w:rsidRDefault="00782ECA">
      <w:pPr>
        <w:rPr>
          <w:b/>
          <w:sz w:val="32"/>
          <w:szCs w:val="32"/>
        </w:rPr>
      </w:pPr>
    </w:p>
    <w:p w14:paraId="56AAAEAF" w14:textId="77777777" w:rsidR="00782ECA" w:rsidRDefault="00782ECA">
      <w:pPr>
        <w:rPr>
          <w:b/>
          <w:sz w:val="32"/>
          <w:szCs w:val="32"/>
        </w:rPr>
      </w:pPr>
    </w:p>
    <w:p w14:paraId="246E46A2" w14:textId="77777777" w:rsidR="00782ECA" w:rsidRDefault="00782ECA">
      <w:pPr>
        <w:rPr>
          <w:b/>
          <w:sz w:val="32"/>
          <w:szCs w:val="32"/>
        </w:rPr>
      </w:pPr>
    </w:p>
    <w:p w14:paraId="33D8A553" w14:textId="77777777" w:rsidR="00782ECA" w:rsidRDefault="00782ECA">
      <w:pPr>
        <w:rPr>
          <w:b/>
          <w:sz w:val="32"/>
          <w:szCs w:val="32"/>
        </w:rPr>
      </w:pPr>
    </w:p>
    <w:p w14:paraId="75EF3645" w14:textId="77777777" w:rsidR="00782ECA" w:rsidRDefault="00782ECA">
      <w:pPr>
        <w:rPr>
          <w:b/>
          <w:sz w:val="32"/>
          <w:szCs w:val="32"/>
        </w:rPr>
      </w:pPr>
    </w:p>
    <w:p w14:paraId="7CC2A3A0" w14:textId="194B39A5" w:rsidR="00DF6582" w:rsidRDefault="00DF6582">
      <w:pPr>
        <w:rPr>
          <w:b/>
          <w:sz w:val="32"/>
          <w:szCs w:val="32"/>
        </w:rPr>
      </w:pPr>
      <w:r w:rsidRPr="00C722D8">
        <w:rPr>
          <w:b/>
          <w:sz w:val="32"/>
          <w:szCs w:val="32"/>
        </w:rPr>
        <w:t>4.2 Organization Profile</w:t>
      </w:r>
    </w:p>
    <w:p w14:paraId="2201BE76" w14:textId="77777777" w:rsidR="00C722D8" w:rsidRPr="00C722D8" w:rsidRDefault="00C722D8">
      <w:pPr>
        <w:rPr>
          <w:b/>
          <w:sz w:val="32"/>
          <w:szCs w:val="32"/>
        </w:rPr>
      </w:pPr>
    </w:p>
    <w:p w14:paraId="5F36F396" w14:textId="77777777" w:rsidR="00C722D8" w:rsidRDefault="00DF6582">
      <w:pPr>
        <w:rPr>
          <w:b/>
        </w:rPr>
      </w:pPr>
      <w:r w:rsidRPr="00DF6582">
        <w:rPr>
          <w:b/>
        </w:rPr>
        <w:t>Codec Technologies Pvt. Ltd. is a premier information technology services, business consultancy, and professional cloud-hosting firm that operates on an international scale. Established with a mission to empower industries through innovative engineering systems and to bridge the gap between academic capabilities and modern corporate engineering ecosystems, the firm delivers highly scalable digital solutions to modern client enterprises globally across 27+ countries. The organization operates through its primary structural hubs in India, maintaining key administrative, research, and technical distribution frameworks strategically anchored across major tech sectors including Mumbai, Bengaluru, and Ahmedabad.</w:t>
      </w:r>
    </w:p>
    <w:p w14:paraId="398424EA" w14:textId="77777777" w:rsidR="00C722D8" w:rsidRDefault="00C722D8">
      <w:pPr>
        <w:rPr>
          <w:b/>
        </w:rPr>
      </w:pPr>
    </w:p>
    <w:p w14:paraId="56DE92F2" w14:textId="77777777" w:rsidR="00C722D8" w:rsidRDefault="00DF6582">
      <w:pPr>
        <w:rPr>
          <w:b/>
        </w:rPr>
      </w:pPr>
      <w:r w:rsidRPr="00DF6582">
        <w:rPr>
          <w:b/>
        </w:rPr>
        <w:t>As an industry leader in enterprise-tier infrastructure solutions, the firm's core operational capabilities encompass a broad technical spectrum, including:</w:t>
      </w:r>
    </w:p>
    <w:p w14:paraId="3BE25CE3" w14:textId="77777777" w:rsidR="00C722D8" w:rsidRDefault="00DF6582">
      <w:pPr>
        <w:rPr>
          <w:b/>
        </w:rPr>
      </w:pPr>
      <w:r w:rsidRPr="00C722D8">
        <w:rPr>
          <w:b/>
          <w:sz w:val="24"/>
          <w:szCs w:val="24"/>
        </w:rPr>
        <w:t>Enterprise-Grade Cloud Hosting &amp; Server Management</w:t>
      </w:r>
      <w:r w:rsidRPr="00DF6582">
        <w:rPr>
          <w:b/>
        </w:rPr>
        <w:t>: Architecting specialized, ultra-reliable network spaces boasting a 99.99% operational uptime framework for multinational corporate clients and fast-scaling startups.</w:t>
      </w:r>
    </w:p>
    <w:p w14:paraId="74EE357A" w14:textId="77777777" w:rsidR="00C722D8" w:rsidRDefault="00C722D8">
      <w:pPr>
        <w:rPr>
          <w:b/>
        </w:rPr>
      </w:pPr>
    </w:p>
    <w:p w14:paraId="37549D06" w14:textId="77777777" w:rsidR="00C722D8" w:rsidRDefault="00DF6582">
      <w:pPr>
        <w:rPr>
          <w:b/>
        </w:rPr>
      </w:pPr>
      <w:r w:rsidRPr="00C722D8">
        <w:rPr>
          <w:b/>
          <w:sz w:val="24"/>
          <w:szCs w:val="24"/>
        </w:rPr>
        <w:t>Full-Stack Software Architecture &amp; Web Engineering</w:t>
      </w:r>
      <w:r w:rsidRPr="00DF6582">
        <w:rPr>
          <w:b/>
        </w:rPr>
        <w:t>: Delivering robust client-side interfaces and complex server-side environments personalized for data-heavy platforms.</w:t>
      </w:r>
    </w:p>
    <w:p w14:paraId="06F88A14" w14:textId="77777777" w:rsidR="00C722D8" w:rsidRDefault="00DF6582">
      <w:pPr>
        <w:rPr>
          <w:b/>
        </w:rPr>
      </w:pPr>
      <w:r w:rsidRPr="00C722D8">
        <w:rPr>
          <w:b/>
          <w:sz w:val="24"/>
          <w:szCs w:val="24"/>
        </w:rPr>
        <w:t>Advanced Corporate Training &amp; Practical Incubations</w:t>
      </w:r>
      <w:r w:rsidRPr="00DF6582">
        <w:rPr>
          <w:b/>
        </w:rPr>
        <w:t>: Managing professional development pathways specifically certified under major regulatory standard bodies such as the All India Council for Technical Education (AICTE), the International Council for Academic Quality (ICAC), and global ISO authentication standards.</w:t>
      </w:r>
    </w:p>
    <w:p w14:paraId="59EB612E" w14:textId="77777777" w:rsidR="00C722D8" w:rsidRDefault="00C722D8">
      <w:pPr>
        <w:rPr>
          <w:b/>
        </w:rPr>
      </w:pPr>
    </w:p>
    <w:p w14:paraId="3E05216C" w14:textId="2F72242A" w:rsidR="00DF6582" w:rsidRDefault="00DF6582">
      <w:pPr>
        <w:rPr>
          <w:b/>
        </w:rPr>
      </w:pPr>
      <w:r w:rsidRPr="00DF6582">
        <w:rPr>
          <w:b/>
        </w:rPr>
        <w:t>The corporate vision of Codec Technologies Pvt.</w:t>
      </w:r>
      <w:r w:rsidR="00C722D8">
        <w:rPr>
          <w:b/>
        </w:rPr>
        <w:t xml:space="preserve"> </w:t>
      </w:r>
      <w:r w:rsidRPr="00DF6582">
        <w:rPr>
          <w:b/>
        </w:rPr>
        <w:t>Ltd. focuses heavily on nurturing technical talent, equipping early-stage engineers with standard continuous integration pipelines, agile work methodologies, and production-ready system architecture workflows. By actively maintaining registered partnerships with central and state university ecosystems, the institution serves as a legally recognized internship incubation provider. It ensures that student research engineers are directly exposed to the strict quality paradigms, version tracking systems, and deployment mechanisms required inside the modern information technology landscape.</w:t>
      </w:r>
      <w:r>
        <w:rPr>
          <w:b/>
        </w:rPr>
        <w:br w:type="page"/>
      </w:r>
    </w:p>
    <w:p w14:paraId="32B2D715" w14:textId="77777777" w:rsidR="00C722D8" w:rsidRPr="00C722D8" w:rsidRDefault="00C722D8">
      <w:pPr>
        <w:spacing w:line="397" w:lineRule="auto"/>
        <w:ind w:left="-5" w:right="870"/>
        <w:rPr>
          <w:b/>
          <w:sz w:val="28"/>
          <w:szCs w:val="28"/>
        </w:rPr>
      </w:pPr>
      <w:r w:rsidRPr="00C722D8">
        <w:rPr>
          <w:b/>
          <w:sz w:val="28"/>
          <w:szCs w:val="28"/>
        </w:rPr>
        <w:lastRenderedPageBreak/>
        <w:t>4.3 Problem Statement</w:t>
      </w:r>
      <w:r w:rsidRPr="00C722D8">
        <w:rPr>
          <w:b/>
          <w:sz w:val="28"/>
          <w:szCs w:val="28"/>
        </w:rPr>
        <w:t xml:space="preserve"> </w:t>
      </w:r>
    </w:p>
    <w:p w14:paraId="39A79433" w14:textId="77777777" w:rsidR="00C722D8" w:rsidRDefault="00C722D8">
      <w:pPr>
        <w:spacing w:line="397" w:lineRule="auto"/>
        <w:ind w:left="-5" w:right="870"/>
        <w:rPr>
          <w:b/>
        </w:rPr>
      </w:pPr>
      <w:r w:rsidRPr="00C722D8">
        <w:rPr>
          <w:b/>
        </w:rPr>
        <w:t>In the modern corporate ecosystem, operational inefficiencies arise heavily from the fragmented separation between transactional commerce operations and project workflow management. Small-to-medium enterprises (SMEs) routinely face massive financial and operational leaks due to a distinct technological disconnect: they are forced to use independent, un-integrated third-party software applications to host their digital commercial storefronts while relying on entirely separate utility programs to track internal team assignments, product development lifecycles, and inventory fulfillment tasks. This division introduces three major architectural and logistical failure points:</w:t>
      </w:r>
    </w:p>
    <w:p w14:paraId="64FB231D" w14:textId="77777777" w:rsidR="00C722D8" w:rsidRDefault="00C722D8">
      <w:pPr>
        <w:spacing w:line="397" w:lineRule="auto"/>
        <w:ind w:left="-5" w:right="870"/>
        <w:rPr>
          <w:b/>
        </w:rPr>
      </w:pPr>
      <w:r w:rsidRPr="00C722D8">
        <w:rPr>
          <w:b/>
        </w:rPr>
        <w:t>Data Fragmentation and Latency: Because customer order lifecycles on the e-commerce storefront are decoupled from internal task boards, inventory updates, processing milestones, and delivery timelines must be communicated or synced manually. This delays order fulfillment times and increases data mismatch risks.</w:t>
      </w:r>
    </w:p>
    <w:p w14:paraId="4D27D568" w14:textId="77777777" w:rsidR="00C722D8" w:rsidRDefault="00C722D8">
      <w:pPr>
        <w:spacing w:line="397" w:lineRule="auto"/>
        <w:ind w:left="-5" w:right="870"/>
        <w:rPr>
          <w:b/>
        </w:rPr>
      </w:pPr>
      <w:r w:rsidRPr="00C722D8">
        <w:rPr>
          <w:b/>
        </w:rPr>
        <w:t>Operational Monotony and Human Error: Manually copying data from retail customer transactions into internal employee project boards wastes critical engineering hours and frequently results in broken order pipelines or missed shipping targets.</w:t>
      </w:r>
    </w:p>
    <w:p w14:paraId="17A4D0F7" w14:textId="77777777" w:rsidR="00C722D8" w:rsidRDefault="00C722D8">
      <w:pPr>
        <w:spacing w:line="397" w:lineRule="auto"/>
        <w:ind w:left="-5" w:right="870"/>
        <w:rPr>
          <w:b/>
        </w:rPr>
      </w:pPr>
      <w:r w:rsidRPr="00C722D8">
        <w:rPr>
          <w:b/>
        </w:rPr>
        <w:t>Monolithic System Performance Bottlenecks: Legacy web applications frequently rely on rigid, slow server setups that struggle to handle the simultaneous, unpredictable spikes of consumer retail traffic alongside heavy, real-time database queries from concurrent internal workforce dashboards.</w:t>
      </w:r>
    </w:p>
    <w:p w14:paraId="4F44DFE3" w14:textId="77777777" w:rsidR="00C722D8" w:rsidRDefault="00C722D8">
      <w:pPr>
        <w:spacing w:line="397" w:lineRule="auto"/>
        <w:ind w:left="-5" w:right="870"/>
        <w:rPr>
          <w:b/>
        </w:rPr>
      </w:pPr>
      <w:r w:rsidRPr="00C722D8">
        <w:rPr>
          <w:b/>
        </w:rPr>
        <w:t>Consequently, there is a distinct, urgent market demand for a unified, modern web ecosystem capable of smoothly handling public-facing commercial traffic while providing a secure, real-time internal workspace for project tracking. Traditional static architectures cannot scale fast enough to meet these needs safely.</w:t>
      </w:r>
    </w:p>
    <w:p w14:paraId="009CE654" w14:textId="77777777" w:rsidR="00C722D8" w:rsidRDefault="00C722D8">
      <w:pPr>
        <w:spacing w:line="397" w:lineRule="auto"/>
        <w:ind w:left="-5" w:right="870"/>
        <w:rPr>
          <w:b/>
        </w:rPr>
      </w:pPr>
    </w:p>
    <w:p w14:paraId="16C9E7B7" w14:textId="4CF8D1FE" w:rsidR="00DF6582" w:rsidRDefault="00C722D8">
      <w:pPr>
        <w:spacing w:line="397" w:lineRule="auto"/>
        <w:ind w:left="-5" w:right="870"/>
        <w:rPr>
          <w:b/>
        </w:rPr>
      </w:pPr>
      <w:r w:rsidRPr="00C722D8">
        <w:rPr>
          <w:b/>
        </w:rPr>
        <w:lastRenderedPageBreak/>
        <w:t>This project addresses these exact structural vulnerabilities by architecting a unified, full-stack enterprise web application utilizing the MERN stack. The platform builds a centralized server architecture that instantly bridges a responsive retail storefront with an internal, collaborative task management dashboard. This effectively removes operational latency, eliminates manual synchronization errors, and utilizes non-blocking JavaScript runtime environments to manage high-volume customer checkouts alongside collaborative worker operations simultaneously.</w:t>
      </w:r>
    </w:p>
    <w:p w14:paraId="665464F9" w14:textId="77777777" w:rsidR="00DF6582" w:rsidRDefault="00DF6582">
      <w:pPr>
        <w:rPr>
          <w:b/>
        </w:rPr>
      </w:pPr>
      <w:r>
        <w:rPr>
          <w:b/>
        </w:rPr>
        <w:br w:type="page"/>
      </w:r>
    </w:p>
    <w:p w14:paraId="2B4D76B0" w14:textId="77777777" w:rsidR="00DD021F" w:rsidRDefault="00DD021F">
      <w:pPr>
        <w:rPr>
          <w:b/>
          <w:sz w:val="28"/>
          <w:szCs w:val="28"/>
        </w:rPr>
      </w:pPr>
      <w:r w:rsidRPr="00DD021F">
        <w:rPr>
          <w:b/>
          <w:sz w:val="28"/>
          <w:szCs w:val="28"/>
        </w:rPr>
        <w:lastRenderedPageBreak/>
        <w:t>4.4 Project Objectives</w:t>
      </w:r>
    </w:p>
    <w:p w14:paraId="56A0E2C8" w14:textId="77777777" w:rsidR="00DD021F" w:rsidRPr="00DD021F" w:rsidRDefault="00DD021F">
      <w:pPr>
        <w:rPr>
          <w:b/>
          <w:sz w:val="28"/>
          <w:szCs w:val="28"/>
        </w:rPr>
      </w:pPr>
    </w:p>
    <w:p w14:paraId="00C52D87" w14:textId="77777777" w:rsidR="00DD021F" w:rsidRDefault="00DD021F">
      <w:pPr>
        <w:rPr>
          <w:b/>
        </w:rPr>
      </w:pPr>
      <w:r w:rsidRPr="00DD021F">
        <w:rPr>
          <w:b/>
        </w:rPr>
        <w:t>The primary objective of this industrial training project is to design, develop, and deploy a unified enterprise-tier web application using the MERN stack that smoothly bridges a commercial retail storefront with an internal collaborative workspace. The specific engineering goals established to achieve this overarching objective include:</w:t>
      </w:r>
    </w:p>
    <w:p w14:paraId="1780617F" w14:textId="77777777" w:rsidR="00DD021F" w:rsidRDefault="00DD021F">
      <w:pPr>
        <w:rPr>
          <w:b/>
        </w:rPr>
      </w:pPr>
      <w:r w:rsidRPr="00DD021F">
        <w:rPr>
          <w:b/>
          <w:sz w:val="24"/>
          <w:szCs w:val="24"/>
        </w:rPr>
        <w:t>To Architect a Highly Responsive, Interactive Front-End UI:</w:t>
      </w:r>
      <w:r w:rsidRPr="00DD021F">
        <w:rPr>
          <w:b/>
        </w:rPr>
        <w:t xml:space="preserve"> Utilizing React.js component-based architecture to build a fast, single-page interface (SPA) that provides consumers with a smooth shopping experience while offering internal workers an intuitive, real-time kanban or task-tracking dashboard.</w:t>
      </w:r>
    </w:p>
    <w:p w14:paraId="6E9FAF23" w14:textId="77777777" w:rsidR="00DD021F" w:rsidRDefault="00DD021F" w:rsidP="00DD021F">
      <w:pPr>
        <w:ind w:left="0"/>
        <w:rPr>
          <w:b/>
        </w:rPr>
      </w:pPr>
    </w:p>
    <w:p w14:paraId="45B84211" w14:textId="77777777" w:rsidR="00DD021F" w:rsidRDefault="00DD021F">
      <w:pPr>
        <w:rPr>
          <w:b/>
        </w:rPr>
      </w:pPr>
      <w:r w:rsidRPr="00DD021F">
        <w:rPr>
          <w:b/>
          <w:sz w:val="24"/>
          <w:szCs w:val="24"/>
        </w:rPr>
        <w:t>To Establish a Scalable and Secure Back-End REST API REST Ecosystem:</w:t>
      </w:r>
      <w:r w:rsidRPr="00DD021F">
        <w:rPr>
          <w:b/>
        </w:rPr>
        <w:t xml:space="preserve"> Leveraging Node.js and Express.js to construct a non-blocking asynchronous server environment capable of processing simultaneous API queries for commercial purchases and internal task modifications without performance degradation.</w:t>
      </w:r>
    </w:p>
    <w:p w14:paraId="618D90BF" w14:textId="77777777" w:rsidR="00DD021F" w:rsidRDefault="00DD021F">
      <w:pPr>
        <w:rPr>
          <w:b/>
        </w:rPr>
      </w:pPr>
    </w:p>
    <w:p w14:paraId="3AFA7493" w14:textId="6784E0C7" w:rsidR="00DD021F" w:rsidRDefault="00DD021F">
      <w:pPr>
        <w:rPr>
          <w:b/>
        </w:rPr>
      </w:pPr>
      <w:r w:rsidRPr="00DD021F">
        <w:rPr>
          <w:b/>
          <w:sz w:val="24"/>
          <w:szCs w:val="24"/>
        </w:rPr>
        <w:t>To Design a Dynamic, Schema-Based Data Architecture</w:t>
      </w:r>
      <w:r w:rsidRPr="00DD021F">
        <w:rPr>
          <w:b/>
        </w:rPr>
        <w:t>: Engineering a non-relational database layout in MongoDB using Mongoose schemas to safely store, manipulate, and map interconnected data models for user accounts, product catalogs, shopping carts, and employee task sheets</w:t>
      </w:r>
      <w:r>
        <w:rPr>
          <w:b/>
        </w:rPr>
        <w:t>.</w:t>
      </w:r>
    </w:p>
    <w:p w14:paraId="58EA81B4" w14:textId="77777777" w:rsidR="00DD021F" w:rsidRDefault="00DD021F">
      <w:pPr>
        <w:rPr>
          <w:b/>
        </w:rPr>
      </w:pPr>
    </w:p>
    <w:p w14:paraId="53B0D947" w14:textId="77777777" w:rsidR="00DD021F" w:rsidRDefault="00DD021F">
      <w:pPr>
        <w:rPr>
          <w:b/>
        </w:rPr>
      </w:pPr>
      <w:r w:rsidRPr="00DD021F">
        <w:rPr>
          <w:b/>
          <w:sz w:val="24"/>
          <w:szCs w:val="24"/>
        </w:rPr>
        <w:t>To Implement Robust Identity Management and Security Protocols</w:t>
      </w:r>
      <w:r w:rsidRPr="00DD021F">
        <w:rPr>
          <w:b/>
        </w:rPr>
        <w:t>: Incorporating stateless user sessions through JSON Web Tokens (JWT) along with one-way password encryption via Bcrypt hashing to protect user profiles, administrative commercial dashboards, and private workplace project workspaces.</w:t>
      </w:r>
    </w:p>
    <w:p w14:paraId="14C81BC0" w14:textId="77777777" w:rsidR="00DD021F" w:rsidRDefault="00DD021F">
      <w:pPr>
        <w:rPr>
          <w:b/>
        </w:rPr>
      </w:pPr>
    </w:p>
    <w:p w14:paraId="7DEEF1F5" w14:textId="6FB0260E" w:rsidR="00DF6582" w:rsidRDefault="00DD021F">
      <w:pPr>
        <w:rPr>
          <w:b/>
        </w:rPr>
      </w:pPr>
      <w:r w:rsidRPr="00DD021F">
        <w:rPr>
          <w:b/>
          <w:sz w:val="24"/>
          <w:szCs w:val="24"/>
        </w:rPr>
        <w:t>To Practice Modern Agile Infrastructure and Quality Engineering</w:t>
      </w:r>
      <w:r w:rsidRPr="00DD021F">
        <w:rPr>
          <w:b/>
        </w:rPr>
        <w:t>: Applying continuous integration workflows via version control systems (Git and GitHub), utilizing specialized API developer utilities (Postman) for comprehensive behavioral endpoint verification, and deploying the functional application onto secure cloud hosting nodes.</w:t>
      </w:r>
      <w:r w:rsidR="00DF6582">
        <w:rPr>
          <w:b/>
        </w:rPr>
        <w:br w:type="page"/>
      </w:r>
    </w:p>
    <w:p w14:paraId="6FED2F5B" w14:textId="77777777" w:rsidR="00DD021F" w:rsidRDefault="00DD021F">
      <w:pPr>
        <w:rPr>
          <w:b/>
          <w:sz w:val="28"/>
          <w:szCs w:val="28"/>
        </w:rPr>
      </w:pPr>
      <w:r w:rsidRPr="00DD021F">
        <w:rPr>
          <w:b/>
          <w:sz w:val="28"/>
          <w:szCs w:val="28"/>
        </w:rPr>
        <w:lastRenderedPageBreak/>
        <w:t>4.5 Scope of the Project</w:t>
      </w:r>
    </w:p>
    <w:p w14:paraId="37CBF2C9" w14:textId="77777777" w:rsidR="00336220" w:rsidRPr="00DD021F" w:rsidRDefault="00336220">
      <w:pPr>
        <w:rPr>
          <w:b/>
          <w:sz w:val="28"/>
          <w:szCs w:val="28"/>
        </w:rPr>
      </w:pPr>
    </w:p>
    <w:p w14:paraId="02E88CC1" w14:textId="77777777" w:rsidR="00DD021F" w:rsidRDefault="00DD021F">
      <w:pPr>
        <w:rPr>
          <w:b/>
        </w:rPr>
      </w:pPr>
      <w:r w:rsidRPr="00DD021F">
        <w:rPr>
          <w:b/>
        </w:rPr>
        <w:t>The scope of this project is explicitly bound to the engineering, implementation, and deployment of a fully integrated MERN stack web application that serves a dual operational purpose: providing an external commercial marketplace and an internal workforce task management dashboard. The functional boundaries of this system are categorized into two primary architectural dimensions:</w:t>
      </w:r>
    </w:p>
    <w:p w14:paraId="14049391" w14:textId="77777777" w:rsidR="00DD021F" w:rsidRDefault="00DD021F">
      <w:pPr>
        <w:rPr>
          <w:b/>
        </w:rPr>
      </w:pPr>
    </w:p>
    <w:p w14:paraId="695CC557" w14:textId="270B9890" w:rsidR="00DD021F" w:rsidRPr="00DD021F" w:rsidRDefault="00DD021F">
      <w:pPr>
        <w:rPr>
          <w:b/>
          <w:sz w:val="24"/>
          <w:szCs w:val="24"/>
        </w:rPr>
      </w:pPr>
      <w:r w:rsidRPr="00DD021F">
        <w:rPr>
          <w:b/>
          <w:sz w:val="24"/>
          <w:szCs w:val="24"/>
        </w:rPr>
        <w:t>1. The Public E-Commerce Module Scope:</w:t>
      </w:r>
    </w:p>
    <w:p w14:paraId="7749DD00" w14:textId="77777777" w:rsidR="00DD021F" w:rsidRDefault="00DD021F">
      <w:pPr>
        <w:rPr>
          <w:b/>
        </w:rPr>
      </w:pPr>
      <w:r w:rsidRPr="00DD021F">
        <w:rPr>
          <w:b/>
        </w:rPr>
        <w:t xml:space="preserve">User Management: </w:t>
      </w:r>
    </w:p>
    <w:p w14:paraId="6E5EE496" w14:textId="11E41D6F" w:rsidR="00DD021F" w:rsidRDefault="00DD021F">
      <w:pPr>
        <w:rPr>
          <w:b/>
        </w:rPr>
      </w:pPr>
      <w:r w:rsidRPr="00DD021F">
        <w:rPr>
          <w:b/>
        </w:rPr>
        <w:t>Secure user registration, credential verification, and profile management for consumer buyers</w:t>
      </w:r>
      <w:r>
        <w:rPr>
          <w:b/>
        </w:rPr>
        <w:t>.</w:t>
      </w:r>
    </w:p>
    <w:p w14:paraId="5083F87A" w14:textId="77777777" w:rsidR="00DD021F" w:rsidRDefault="00DD021F">
      <w:pPr>
        <w:rPr>
          <w:b/>
        </w:rPr>
      </w:pPr>
      <w:r w:rsidRPr="00DD021F">
        <w:rPr>
          <w:b/>
        </w:rPr>
        <w:t>Product Catalog Management:</w:t>
      </w:r>
    </w:p>
    <w:p w14:paraId="716A8982" w14:textId="6DAAE79A" w:rsidR="00DD021F" w:rsidRDefault="00DD021F">
      <w:pPr>
        <w:rPr>
          <w:b/>
        </w:rPr>
      </w:pPr>
      <w:r w:rsidRPr="00DD021F">
        <w:rPr>
          <w:b/>
        </w:rPr>
        <w:t>Dynamic rendering of items categorized by type, complete with search bars, pricing fields, image containers, and instant stock indicators.</w:t>
      </w:r>
    </w:p>
    <w:p w14:paraId="45BBDF2F" w14:textId="77777777" w:rsidR="00DD021F" w:rsidRDefault="00DD021F">
      <w:pPr>
        <w:rPr>
          <w:b/>
        </w:rPr>
      </w:pPr>
      <w:r w:rsidRPr="00DD021F">
        <w:rPr>
          <w:b/>
        </w:rPr>
        <w:t>Cart &amp; Checkout Pipelines:</w:t>
      </w:r>
    </w:p>
    <w:p w14:paraId="3238D63F" w14:textId="71E05222" w:rsidR="00DD021F" w:rsidRDefault="00DD021F">
      <w:pPr>
        <w:rPr>
          <w:b/>
        </w:rPr>
      </w:pPr>
      <w:r w:rsidRPr="00DD021F">
        <w:rPr>
          <w:b/>
        </w:rPr>
        <w:t xml:space="preserve"> Volatile memory tracking of selected goods through a persistent shopping cart module, allowing users to modify quantities before executing a simulated secure purchase process.</w:t>
      </w:r>
    </w:p>
    <w:p w14:paraId="53D1FA62" w14:textId="77777777" w:rsidR="00DD021F" w:rsidRPr="00336220" w:rsidRDefault="00DD021F">
      <w:pPr>
        <w:rPr>
          <w:b/>
          <w:sz w:val="24"/>
          <w:szCs w:val="24"/>
        </w:rPr>
      </w:pPr>
      <w:r w:rsidRPr="00336220">
        <w:rPr>
          <w:b/>
          <w:sz w:val="24"/>
          <w:szCs w:val="24"/>
        </w:rPr>
        <w:t>2.</w:t>
      </w:r>
      <w:r w:rsidRPr="00336220">
        <w:rPr>
          <w:b/>
          <w:sz w:val="24"/>
          <w:szCs w:val="24"/>
        </w:rPr>
        <w:t xml:space="preserve"> </w:t>
      </w:r>
      <w:r w:rsidRPr="00336220">
        <w:rPr>
          <w:b/>
          <w:sz w:val="24"/>
          <w:szCs w:val="24"/>
        </w:rPr>
        <w:t>The Internal Task Management Module Scope:</w:t>
      </w:r>
    </w:p>
    <w:p w14:paraId="1B0109DD" w14:textId="77777777" w:rsidR="00DD021F" w:rsidRDefault="00DD021F">
      <w:pPr>
        <w:rPr>
          <w:b/>
        </w:rPr>
      </w:pPr>
      <w:r w:rsidRPr="00DD021F">
        <w:rPr>
          <w:b/>
        </w:rPr>
        <w:t>Role-Based Dashboards: Administrative operational panels restricted exclusively to internal enterprise staff members</w:t>
      </w:r>
    </w:p>
    <w:p w14:paraId="68567387" w14:textId="47FB9E9F" w:rsidR="00DD021F" w:rsidRDefault="00DD021F">
      <w:pPr>
        <w:rPr>
          <w:b/>
        </w:rPr>
      </w:pPr>
      <w:r w:rsidRPr="00DD021F">
        <w:rPr>
          <w:b/>
        </w:rPr>
        <w:t>.Task Assignment Board:</w:t>
      </w:r>
    </w:p>
    <w:p w14:paraId="09BA37CE" w14:textId="77777777" w:rsidR="00DD021F" w:rsidRDefault="00DD021F">
      <w:pPr>
        <w:rPr>
          <w:b/>
        </w:rPr>
      </w:pPr>
      <w:r w:rsidRPr="00DD021F">
        <w:rPr>
          <w:b/>
        </w:rPr>
        <w:t xml:space="preserve"> A real-time workspace for initializing corporate assignments, changing assignment states (e.g., Pending, In-Progress, Completed), assigning priority levels, and allocating tasks to specific worker IDs.</w:t>
      </w:r>
    </w:p>
    <w:p w14:paraId="6E399902" w14:textId="20F247D3" w:rsidR="00DD021F" w:rsidRDefault="00DD021F">
      <w:pPr>
        <w:rPr>
          <w:b/>
        </w:rPr>
      </w:pPr>
      <w:r w:rsidRPr="00DD021F">
        <w:rPr>
          <w:b/>
        </w:rPr>
        <w:t xml:space="preserve">Unified Data Syncing: </w:t>
      </w:r>
    </w:p>
    <w:p w14:paraId="71EA2C88" w14:textId="77777777" w:rsidR="00336220" w:rsidRDefault="00DD021F">
      <w:pPr>
        <w:rPr>
          <w:b/>
        </w:rPr>
      </w:pPr>
      <w:r w:rsidRPr="00DD021F">
        <w:rPr>
          <w:b/>
        </w:rPr>
        <w:t>Automatic background triggering that logs a retail storefront transaction event as an unfulfilled order ticket directly on the employee task board for processing.</w:t>
      </w:r>
    </w:p>
    <w:p w14:paraId="1E4D924D" w14:textId="2D6E0CB4" w:rsidR="00DD021F" w:rsidRPr="00336220" w:rsidRDefault="00DD021F">
      <w:pPr>
        <w:rPr>
          <w:b/>
          <w:sz w:val="24"/>
          <w:szCs w:val="24"/>
        </w:rPr>
      </w:pPr>
      <w:r w:rsidRPr="00336220">
        <w:rPr>
          <w:b/>
          <w:sz w:val="24"/>
          <w:szCs w:val="24"/>
        </w:rPr>
        <w:t>3. Infrastructure &amp; Deployment Boundaries:</w:t>
      </w:r>
    </w:p>
    <w:p w14:paraId="445FC0E1" w14:textId="32AFD365" w:rsidR="00DF6582" w:rsidRDefault="00DD021F">
      <w:pPr>
        <w:rPr>
          <w:b/>
        </w:rPr>
      </w:pPr>
      <w:r w:rsidRPr="00DD021F">
        <w:rPr>
          <w:b/>
        </w:rPr>
        <w:t>The system is built using a decoupled client-server architecture, where a React.js single-page application interacts with a Node.js/Express.js backend cluster via standard RESTful JSON API exchanges. Database operations are handled using cloud-hosted instances on MongoDB Atlas. The final operational scope includes validating all network endpoints using Postman and deploying the working codebase to cloud hosting platforms for global availability.</w:t>
      </w:r>
      <w:r w:rsidR="00DF6582">
        <w:rPr>
          <w:b/>
        </w:rPr>
        <w:br w:type="page"/>
      </w:r>
    </w:p>
    <w:p w14:paraId="3064C50C" w14:textId="77777777" w:rsidR="00336220" w:rsidRPr="00336220" w:rsidRDefault="00336220">
      <w:pPr>
        <w:rPr>
          <w:b/>
          <w:sz w:val="28"/>
          <w:szCs w:val="28"/>
        </w:rPr>
      </w:pPr>
      <w:r w:rsidRPr="00336220">
        <w:rPr>
          <w:b/>
          <w:sz w:val="28"/>
          <w:szCs w:val="28"/>
        </w:rPr>
        <w:lastRenderedPageBreak/>
        <w:t>4.6 Technologies and Tools Used</w:t>
      </w:r>
    </w:p>
    <w:p w14:paraId="789533FC" w14:textId="77777777" w:rsidR="00336220" w:rsidRDefault="00336220">
      <w:pPr>
        <w:rPr>
          <w:b/>
        </w:rPr>
      </w:pPr>
    </w:p>
    <w:p w14:paraId="63FA48B6" w14:textId="77777777" w:rsidR="00336220" w:rsidRDefault="00336220">
      <w:pPr>
        <w:rPr>
          <w:b/>
        </w:rPr>
      </w:pPr>
      <w:r w:rsidRPr="00336220">
        <w:rPr>
          <w:b/>
        </w:rPr>
        <w:t>The engineering of this integrated enterprise web platform relies entirely on the MERN stack ecosystem, a modern development architecture comprised of JavaScript-centric frameworks and database languages. This stack enables a unified development pipeline where both frontend and backend layers share the same programming language (JavaScript), minimizing syntax switching and optimizing system data flow. The detailed technical breakdown of each technology and auxiliary tool used throughout the project is outlined below:</w:t>
      </w:r>
    </w:p>
    <w:p w14:paraId="7075E0B8" w14:textId="753AE628" w:rsidR="00336220" w:rsidRPr="00336220" w:rsidRDefault="00336220" w:rsidP="00336220">
      <w:pPr>
        <w:pStyle w:val="ListParagraph"/>
        <w:numPr>
          <w:ilvl w:val="0"/>
          <w:numId w:val="15"/>
        </w:numPr>
        <w:rPr>
          <w:b/>
        </w:rPr>
      </w:pPr>
      <w:r w:rsidRPr="00336220">
        <w:rPr>
          <w:b/>
        </w:rPr>
        <w:t>MongoDB (Database Layer):</w:t>
      </w:r>
    </w:p>
    <w:p w14:paraId="49A47CC7" w14:textId="77777777" w:rsidR="00336220" w:rsidRDefault="00336220" w:rsidP="00336220">
      <w:pPr>
        <w:pStyle w:val="ListParagraph"/>
        <w:ind w:left="370"/>
        <w:rPr>
          <w:b/>
        </w:rPr>
      </w:pPr>
      <w:r w:rsidRPr="00336220">
        <w:rPr>
          <w:b/>
        </w:rPr>
        <w:t>MongoDB is an open-source, document-oriented, non-relational (NoSQL) database designed for high performance, scalability, and flexible data modeling. Unlike traditional relational databases that store data in rigid rows and columns, MongoDB stores records as dynamic, schema-free JSON-like structures called BSON (Binary JSON). For this project, a cloud-managed database instance was set up using MongoDB Atlas, while Mongoose (an Object Data Modeling library for Node.js) was implemented on the server to enforce strict validation rules and structure schemas for user credentials, e-commerce products, and team assignments.</w:t>
      </w:r>
    </w:p>
    <w:p w14:paraId="5B1159D1" w14:textId="43AF8230" w:rsidR="00336220" w:rsidRPr="00336220" w:rsidRDefault="00336220" w:rsidP="00336220">
      <w:pPr>
        <w:pStyle w:val="ListParagraph"/>
        <w:numPr>
          <w:ilvl w:val="0"/>
          <w:numId w:val="15"/>
        </w:numPr>
        <w:rPr>
          <w:b/>
        </w:rPr>
      </w:pPr>
      <w:r w:rsidRPr="00336220">
        <w:rPr>
          <w:b/>
        </w:rPr>
        <w:t xml:space="preserve">Express.js (Backend Framework):Express.js is a minimal, flexible, and lightweight </w:t>
      </w:r>
    </w:p>
    <w:p w14:paraId="3B0BA996" w14:textId="77777777" w:rsidR="00336220" w:rsidRDefault="00336220" w:rsidP="00336220">
      <w:pPr>
        <w:pStyle w:val="ListParagraph"/>
        <w:ind w:left="370"/>
        <w:rPr>
          <w:b/>
        </w:rPr>
      </w:pPr>
      <w:r w:rsidRPr="00336220">
        <w:rPr>
          <w:b/>
        </w:rPr>
        <w:t>web application framework designed for Node.js. It operates as the backend layer that organizes server-side routing, processes incoming client requests, and handles middleware functions. Express.js was heavily utilized to design a robust RESTful API architecture. It provides a simple routing system to create clean endpoints, handle CORS policies, parse JSON bodies, and process incoming multi-layered requests securely before communicating with the database.</w:t>
      </w:r>
    </w:p>
    <w:p w14:paraId="5FC57CCB" w14:textId="3651704E" w:rsidR="00336220" w:rsidRPr="00336220" w:rsidRDefault="00336220" w:rsidP="00336220">
      <w:pPr>
        <w:pStyle w:val="ListParagraph"/>
        <w:numPr>
          <w:ilvl w:val="0"/>
          <w:numId w:val="15"/>
        </w:numPr>
        <w:rPr>
          <w:b/>
        </w:rPr>
      </w:pPr>
      <w:r w:rsidRPr="00336220">
        <w:rPr>
          <w:b/>
        </w:rPr>
        <w:t xml:space="preserve">React.js (Frontend Library):React.js is an open-source JavaScript library developed </w:t>
      </w:r>
    </w:p>
    <w:p w14:paraId="2700EA85" w14:textId="77777777" w:rsidR="00336220" w:rsidRDefault="00336220" w:rsidP="00336220">
      <w:pPr>
        <w:pStyle w:val="ListParagraph"/>
        <w:ind w:left="370"/>
        <w:rPr>
          <w:b/>
        </w:rPr>
      </w:pPr>
      <w:r w:rsidRPr="00336220">
        <w:rPr>
          <w:b/>
        </w:rPr>
        <w:t>by Meta, specifically engineered for constructing dynamic, fast, and responsive user interfaces for Single Page Applications (SPAs). It operates on a component-based architecture where individual UI modules (such as navigation bars, product cards, or task boards) are engineered as isolated, reusable pieces of code. React utilizes a virtual Document Object Model (DOM) to update only the specific elements that change, significantly boosting application performance and delivering an uninterrupted, desktop-like user experience.</w:t>
      </w:r>
    </w:p>
    <w:p w14:paraId="30DE2EFD" w14:textId="56BD65AB" w:rsidR="00336220" w:rsidRDefault="00336220" w:rsidP="00336220">
      <w:pPr>
        <w:pStyle w:val="ListParagraph"/>
        <w:numPr>
          <w:ilvl w:val="0"/>
          <w:numId w:val="15"/>
        </w:numPr>
        <w:rPr>
          <w:b/>
        </w:rPr>
      </w:pPr>
      <w:r w:rsidRPr="00336220">
        <w:rPr>
          <w:b/>
        </w:rPr>
        <w:t xml:space="preserve">Node.js (Runtime Environment):Node.js is an open-source, cross-platform </w:t>
      </w:r>
    </w:p>
    <w:p w14:paraId="780509EC" w14:textId="77777777" w:rsidR="00336220" w:rsidRDefault="00336220" w:rsidP="00336220">
      <w:pPr>
        <w:pStyle w:val="ListParagraph"/>
        <w:ind w:left="370"/>
        <w:rPr>
          <w:b/>
        </w:rPr>
      </w:pPr>
      <w:r w:rsidRPr="00336220">
        <w:rPr>
          <w:b/>
        </w:rPr>
        <w:t>JavaScript runtime environment built on Google Chrome's V8 engine. It allows developers to execute JavaScript code outside the browser, enabling the creation of scalable, fast server-side applications. Node.js features an asynchronous, event-driven, and non-blocking I/O model, making it exceptionally efficient at managing thousands of concurrent client actions, such as handling real-time task modifications alongside high-volume customer transaction requests.</w:t>
      </w:r>
    </w:p>
    <w:p w14:paraId="69EACCA7" w14:textId="77777777" w:rsidR="00336220" w:rsidRDefault="00336220" w:rsidP="00336220">
      <w:pPr>
        <w:pStyle w:val="ListParagraph"/>
        <w:ind w:left="370"/>
        <w:rPr>
          <w:b/>
        </w:rPr>
      </w:pPr>
    </w:p>
    <w:p w14:paraId="50B66F41" w14:textId="77777777" w:rsidR="00336220" w:rsidRDefault="00336220" w:rsidP="00336220">
      <w:pPr>
        <w:pStyle w:val="ListParagraph"/>
        <w:ind w:left="370"/>
        <w:rPr>
          <w:b/>
        </w:rPr>
      </w:pPr>
    </w:p>
    <w:p w14:paraId="2F379B6E" w14:textId="77777777" w:rsidR="00336220" w:rsidRDefault="00336220" w:rsidP="00336220">
      <w:pPr>
        <w:pStyle w:val="ListParagraph"/>
        <w:numPr>
          <w:ilvl w:val="0"/>
          <w:numId w:val="15"/>
        </w:numPr>
        <w:rPr>
          <w:b/>
        </w:rPr>
      </w:pPr>
      <w:r w:rsidRPr="00336220">
        <w:rPr>
          <w:b/>
        </w:rPr>
        <w:t>Supporting Tools and Utilities:</w:t>
      </w:r>
    </w:p>
    <w:p w14:paraId="549F7D8E" w14:textId="01D6F9BE" w:rsidR="00336220" w:rsidRDefault="00336220" w:rsidP="00336220">
      <w:pPr>
        <w:pStyle w:val="ListParagraph"/>
        <w:ind w:left="370"/>
        <w:rPr>
          <w:b/>
        </w:rPr>
      </w:pPr>
      <w:r w:rsidRPr="00336220">
        <w:rPr>
          <w:b/>
        </w:rPr>
        <w:t xml:space="preserve">Git and GitHub: Employed as the primary version </w:t>
      </w:r>
    </w:p>
    <w:p w14:paraId="14F6703C" w14:textId="77777777" w:rsidR="00336220" w:rsidRDefault="00336220" w:rsidP="00336220">
      <w:pPr>
        <w:pStyle w:val="ListParagraph"/>
        <w:ind w:left="370"/>
        <w:rPr>
          <w:b/>
        </w:rPr>
      </w:pPr>
      <w:r w:rsidRPr="00336220">
        <w:rPr>
          <w:b/>
        </w:rPr>
        <w:lastRenderedPageBreak/>
        <w:t>control framework to track code modifications, manage feature branches, maintain structural rollback points, and backup project repositories safely online.</w:t>
      </w:r>
    </w:p>
    <w:p w14:paraId="0D2B5601" w14:textId="77777777" w:rsidR="00336220" w:rsidRDefault="00336220" w:rsidP="00336220">
      <w:pPr>
        <w:pStyle w:val="ListParagraph"/>
        <w:ind w:left="370"/>
        <w:rPr>
          <w:b/>
        </w:rPr>
      </w:pPr>
    </w:p>
    <w:p w14:paraId="244696BF" w14:textId="2B87A0AA" w:rsidR="00336220" w:rsidRDefault="00336220" w:rsidP="00336220">
      <w:pPr>
        <w:pStyle w:val="ListParagraph"/>
        <w:ind w:left="370"/>
        <w:rPr>
          <w:b/>
        </w:rPr>
      </w:pPr>
      <w:r w:rsidRPr="00336220">
        <w:rPr>
          <w:b/>
        </w:rPr>
        <w:t>Postman: Used as an essential API development and testing client to build, execute, and validate all HTTP backend route parameters (GET, POST, PUT, DELETE) before full frontend interface connection.</w:t>
      </w:r>
    </w:p>
    <w:p w14:paraId="22BC43F4" w14:textId="77777777" w:rsidR="00336220" w:rsidRDefault="00336220" w:rsidP="00336220">
      <w:pPr>
        <w:pStyle w:val="ListParagraph"/>
        <w:ind w:left="370"/>
        <w:rPr>
          <w:b/>
        </w:rPr>
      </w:pPr>
    </w:p>
    <w:p w14:paraId="3989777E" w14:textId="4311F3A1" w:rsidR="00DF6582" w:rsidRPr="00336220" w:rsidRDefault="00336220" w:rsidP="00336220">
      <w:pPr>
        <w:pStyle w:val="ListParagraph"/>
        <w:ind w:left="370"/>
        <w:rPr>
          <w:b/>
        </w:rPr>
      </w:pPr>
      <w:r w:rsidRPr="00336220">
        <w:rPr>
          <w:b/>
        </w:rPr>
        <w:t>Node Package Manager (NPM): Leveraged to download, install, and manage critical third-party dependencies and libraries like JSON Web Token (JWT) for authentication and Bcrypt for password encryption.</w:t>
      </w:r>
      <w:r w:rsidR="00DF6582" w:rsidRPr="00336220">
        <w:rPr>
          <w:b/>
        </w:rPr>
        <w:br w:type="page"/>
      </w:r>
    </w:p>
    <w:p w14:paraId="228EF81F" w14:textId="77777777" w:rsidR="00336220" w:rsidRPr="00336220" w:rsidRDefault="00336220">
      <w:pPr>
        <w:spacing w:line="397" w:lineRule="auto"/>
        <w:ind w:left="-5" w:right="870"/>
        <w:rPr>
          <w:b/>
          <w:sz w:val="28"/>
          <w:szCs w:val="28"/>
        </w:rPr>
      </w:pPr>
      <w:r w:rsidRPr="00336220">
        <w:rPr>
          <w:b/>
          <w:sz w:val="28"/>
          <w:szCs w:val="28"/>
        </w:rPr>
        <w:lastRenderedPageBreak/>
        <w:t>4.7 System Architecture</w:t>
      </w:r>
    </w:p>
    <w:p w14:paraId="3DE9D149" w14:textId="77777777" w:rsidR="00336220" w:rsidRDefault="00336220">
      <w:pPr>
        <w:spacing w:line="397" w:lineRule="auto"/>
        <w:ind w:left="-5" w:right="870"/>
        <w:rPr>
          <w:b/>
        </w:rPr>
      </w:pPr>
    </w:p>
    <w:p w14:paraId="158EA3EF" w14:textId="77777777" w:rsidR="00336220" w:rsidRDefault="00336220">
      <w:pPr>
        <w:spacing w:line="397" w:lineRule="auto"/>
        <w:ind w:left="-5" w:right="870"/>
        <w:rPr>
          <w:b/>
        </w:rPr>
      </w:pPr>
      <w:r w:rsidRPr="00336220">
        <w:rPr>
          <w:b/>
        </w:rPr>
        <w:t>The system architecture of this enterprise platform is engineered around a decoupled, three-tier Client-Server model that completely separates the user presentation space, the application control engine, and the data storage layer. This modern structural design relies on stateless RESTful APIs to maintain an efficient workflow, ensuring that the frontend application and backend server can scale or undergo modifications independently without breaking the system pipeline. The operational mechanics of these three architectural layers are detailed below:</w:t>
      </w:r>
    </w:p>
    <w:p w14:paraId="0BAA735A" w14:textId="77777777" w:rsidR="00336220" w:rsidRDefault="00336220">
      <w:pPr>
        <w:spacing w:line="397" w:lineRule="auto"/>
        <w:ind w:left="-5" w:right="870"/>
        <w:rPr>
          <w:b/>
        </w:rPr>
      </w:pPr>
      <w:r w:rsidRPr="00336220">
        <w:rPr>
          <w:b/>
        </w:rPr>
        <w:t>Presentation Layer (Client-Side Frontend): Built entirely using React.js as a Single Page Application (SPA), this layer runs directly inside the client's web browser. It is responsible for tracking local application states, styling UI components dynamically, and responding to user actions (such as adding an item to the shopping cart or dragging a task card to "Completed"). Instead of requesting entirely new HTML web pages from a server upon every click, the React client remains on a single page and uses the JavaScript Fetch API or Axios library to make asynchronous background network requests to the server, resulting in an uninterrupted user experience.</w:t>
      </w:r>
    </w:p>
    <w:p w14:paraId="25243121" w14:textId="77777777" w:rsidR="00336220" w:rsidRDefault="00336220">
      <w:pPr>
        <w:spacing w:line="397" w:lineRule="auto"/>
        <w:ind w:left="-5" w:right="870"/>
        <w:rPr>
          <w:b/>
        </w:rPr>
      </w:pPr>
      <w:r w:rsidRPr="00336220">
        <w:rPr>
          <w:b/>
        </w:rPr>
        <w:t>Application Logic Layer (Server-Side Backend): Operating as the core engine of the platform, this tier is built on Node.js and managed through Express.js routing structures. The backend server acts as a secure intermediary layer that listens for incoming HTTP requests from the client-side frontend, executes middleware operations (such as verifying JSON Web Tokens for restricted administrative task routes or parsing incoming JSON payloads), handles complex business logic calculations, and interfaces directly with the database. Because Node.js utilizes a single-threaded, event-driven, non-blocking I/O runtime loop, the server can handle high volumes of concurrent retail purchases and employee task updates smoothly without hitting resource limits.</w:t>
      </w:r>
    </w:p>
    <w:p w14:paraId="0406BE15" w14:textId="77777777" w:rsidR="00336220" w:rsidRDefault="00336220">
      <w:pPr>
        <w:spacing w:line="397" w:lineRule="auto"/>
        <w:ind w:left="-5" w:right="870"/>
        <w:rPr>
          <w:b/>
        </w:rPr>
      </w:pPr>
      <w:r w:rsidRPr="00336220">
        <w:rPr>
          <w:b/>
        </w:rPr>
        <w:lastRenderedPageBreak/>
        <w:t>Data Storage Layer (Cloud Database Backend): Managed securely through MongoDB Atlas in the cloud, this non-relational database layer handles data persistence for the entire ecosystem. Data model schemas (including User schemas with Bcrypt hashed passwords, Product schemas with real-time stock fields, and Task schemas with relational worker assignments) are structured and enforced via Mongoose on the server. Data is stored in highly flexible, document-based BSON structures, allowing the database to execute high-speed read and write operations when updating shopping carts or re-arranging employee workflows.</w:t>
      </w:r>
    </w:p>
    <w:p w14:paraId="0211A881" w14:textId="787D8FE8" w:rsidR="00DF6582" w:rsidRDefault="00336220">
      <w:pPr>
        <w:spacing w:line="397" w:lineRule="auto"/>
        <w:ind w:left="-5" w:right="870"/>
        <w:rPr>
          <w:b/>
        </w:rPr>
      </w:pPr>
      <w:r w:rsidRPr="00336220">
        <w:rPr>
          <w:b/>
        </w:rPr>
        <w:t>The complete operational data flow moves in a continuous network loop. When a user triggers an event on the React frontend, an asynchronous HTTP query (e.g., POST /api/tasks) carrying JSON data is dispatched across the network. The Express.js router intercepts this query, runs it through security validation middleware, executes the required Mongoose command to update the MongoDB cluster, receives a database confirmation message, and passes a standard HTTP success response back to the client. Upon receiving this clean response, the React client instantly updates its virtual DOM, changing the visual user interface in real-time without needing a full browser reload.</w:t>
      </w:r>
    </w:p>
    <w:p w14:paraId="5021247B" w14:textId="77777777" w:rsidR="00DF6582" w:rsidRDefault="00DF6582">
      <w:pPr>
        <w:rPr>
          <w:b/>
        </w:rPr>
      </w:pPr>
      <w:r>
        <w:rPr>
          <w:b/>
        </w:rPr>
        <w:br w:type="page"/>
      </w:r>
    </w:p>
    <w:p w14:paraId="6A784730" w14:textId="77777777" w:rsidR="00BD2190" w:rsidRPr="00BD2190" w:rsidRDefault="00BD2190">
      <w:pPr>
        <w:spacing w:line="397" w:lineRule="auto"/>
        <w:ind w:left="-5" w:right="870"/>
        <w:rPr>
          <w:b/>
          <w:sz w:val="28"/>
          <w:szCs w:val="28"/>
        </w:rPr>
      </w:pPr>
      <w:r w:rsidRPr="00BD2190">
        <w:rPr>
          <w:b/>
          <w:sz w:val="28"/>
          <w:szCs w:val="28"/>
        </w:rPr>
        <w:lastRenderedPageBreak/>
        <w:t>4.8 Methodology</w:t>
      </w:r>
    </w:p>
    <w:p w14:paraId="4BE170AD" w14:textId="77777777" w:rsidR="00BD2190" w:rsidRDefault="00BD2190">
      <w:pPr>
        <w:spacing w:line="397" w:lineRule="auto"/>
        <w:ind w:left="-5" w:right="870"/>
        <w:rPr>
          <w:b/>
        </w:rPr>
      </w:pPr>
    </w:p>
    <w:p w14:paraId="0D21B246" w14:textId="77777777" w:rsidR="00BD2190" w:rsidRDefault="00BD2190">
      <w:pPr>
        <w:spacing w:line="397" w:lineRule="auto"/>
        <w:ind w:left="-5" w:right="870"/>
        <w:rPr>
          <w:b/>
        </w:rPr>
      </w:pPr>
      <w:r w:rsidRPr="00BD2190">
        <w:rPr>
          <w:b/>
        </w:rPr>
        <w:t>The development of this integrated e-commerce and task management application followed a structured, systematic software engineering approach. To ensure maximum efficiency during the 4-week timeline, an Agile-driven Iterative Development Methodology was implemented. This methodology broke the project lifecycle down into clear, manageable increments, allowing for regular testing, continuous debugging, and modular progression. The step-by-step engineering process is detailed below:</w:t>
      </w:r>
    </w:p>
    <w:p w14:paraId="13066E6E" w14:textId="78C733F8" w:rsidR="00BD2190" w:rsidRDefault="00BD2190">
      <w:pPr>
        <w:spacing w:line="397" w:lineRule="auto"/>
        <w:ind w:left="-5" w:right="870"/>
        <w:rPr>
          <w:b/>
        </w:rPr>
      </w:pPr>
      <w:r w:rsidRPr="00BD2190">
        <w:rPr>
          <w:b/>
        </w:rPr>
        <w:t>Phase 1: Requirements Gathering and Domain Analysis: The initial phase focused on analyzing operational bottlenecks inside small-to-medium businesses. Functional requirements were established for both the consumer storefront (product catalogs, shopping cart logic, simulated checkout pipelines) and the internal operations center (employee project tracking, role-based route locking, task priority states).</w:t>
      </w:r>
    </w:p>
    <w:p w14:paraId="62753E1F" w14:textId="77777777" w:rsidR="00BD2190" w:rsidRDefault="00BD2190">
      <w:pPr>
        <w:spacing w:line="397" w:lineRule="auto"/>
        <w:ind w:left="-5" w:right="870"/>
        <w:rPr>
          <w:b/>
        </w:rPr>
      </w:pPr>
      <w:r w:rsidRPr="00BD2190">
        <w:rPr>
          <w:b/>
        </w:rPr>
        <w:t>Phase 2: Database Modeling and Architectural Design: System architecture was mapped out using a clean, three-tier client-server layout. Data structures were planned conceptually and implemented via Mongoose schemas in MongoDB. Logical data relationships were established to link specific user accounts to unique shopping carts, and individual employee IDs to specific task assignments.</w:t>
      </w:r>
    </w:p>
    <w:p w14:paraId="2CD6918B" w14:textId="77777777" w:rsidR="00BD2190" w:rsidRDefault="00BD2190">
      <w:pPr>
        <w:spacing w:line="397" w:lineRule="auto"/>
        <w:ind w:left="-5" w:right="870"/>
        <w:rPr>
          <w:b/>
        </w:rPr>
      </w:pPr>
      <w:r w:rsidRPr="00BD2190">
        <w:rPr>
          <w:b/>
        </w:rPr>
        <w:t>Phase 3: Back-End Core Engineering (REST API Development): The backend environment was initiated using Node.js and structured with Express.js routing. Individual HTTP endpoints (GET, POST, PUT, DELETE) were meticulously written to handle data requests. Security middleware was integrated at this stage, including Bcrypt algorithms for password hashing and JSON Web Tokens (JWT) for protecting administrative and employee task routes from unauthorized access.</w:t>
      </w:r>
    </w:p>
    <w:p w14:paraId="40B4DAAD" w14:textId="77777777" w:rsidR="00BD2190" w:rsidRDefault="00BD2190">
      <w:pPr>
        <w:spacing w:line="397" w:lineRule="auto"/>
        <w:ind w:left="-5" w:right="870"/>
        <w:rPr>
          <w:b/>
        </w:rPr>
      </w:pPr>
      <w:r w:rsidRPr="00BD2190">
        <w:rPr>
          <w:b/>
        </w:rPr>
        <w:t xml:space="preserve">Phase 4: Front-End User Interface Engineering: The user interface was built using React.js component-based design. Modular components like navigation bars, product grids, forms, and task canvas boards were </w:t>
      </w:r>
      <w:r w:rsidRPr="00BD2190">
        <w:rPr>
          <w:b/>
        </w:rPr>
        <w:lastRenderedPageBreak/>
        <w:t>engineered individually. React hooks (useState, useEffect) were implemented to handle page data, and client-side page routing was secured using React Router to separate standard shoppers from corporate workers.</w:t>
      </w:r>
    </w:p>
    <w:p w14:paraId="31F71098" w14:textId="77777777" w:rsidR="00BD2190" w:rsidRDefault="00BD2190">
      <w:pPr>
        <w:spacing w:line="397" w:lineRule="auto"/>
        <w:ind w:left="-5" w:right="870"/>
        <w:rPr>
          <w:b/>
        </w:rPr>
      </w:pPr>
      <w:r w:rsidRPr="00BD2190">
        <w:rPr>
          <w:b/>
        </w:rPr>
        <w:t>Phase 5: Full System Integration and Comprehensive Testing: The React frontend was linked to the Node.js backend using asynchronous Axios network queries. The unified setup was put through severe operational tests. All backend endpoints were isolated and verified using Postman to confirm accurate JSON responses. UI/UX tests were performed to ensure full layout responsiveness across mobile and desktop screens.</w:t>
      </w:r>
    </w:p>
    <w:p w14:paraId="1F16EC9F" w14:textId="7535F4A3" w:rsidR="00DF6582" w:rsidRDefault="00BD2190">
      <w:pPr>
        <w:spacing w:line="397" w:lineRule="auto"/>
        <w:ind w:left="-5" w:right="870"/>
        <w:rPr>
          <w:b/>
        </w:rPr>
      </w:pPr>
      <w:r w:rsidRPr="00BD2190">
        <w:rPr>
          <w:b/>
        </w:rPr>
        <w:t>Phase 6: Cloud Deployment and Documentation: In the final phase, the codebase was prepared for public production. The frontend interface and backend server clusters were prepared for cloud-hosting services, and the live database was hosted via MongoDB Atlas. This final report was then systematically compiled to preserve the technical project documentation.</w:t>
      </w:r>
    </w:p>
    <w:p w14:paraId="3B928B4A" w14:textId="77777777" w:rsidR="00DF6582" w:rsidRDefault="00DF6582">
      <w:pPr>
        <w:rPr>
          <w:b/>
        </w:rPr>
      </w:pPr>
      <w:r>
        <w:rPr>
          <w:b/>
        </w:rPr>
        <w:br w:type="page"/>
      </w:r>
    </w:p>
    <w:p w14:paraId="5B9D535D" w14:textId="77777777" w:rsidR="00BD2190" w:rsidRPr="00BD2190" w:rsidRDefault="00BD2190">
      <w:pPr>
        <w:rPr>
          <w:b/>
          <w:sz w:val="24"/>
          <w:szCs w:val="24"/>
        </w:rPr>
      </w:pPr>
      <w:r w:rsidRPr="00BD2190">
        <w:rPr>
          <w:b/>
          <w:sz w:val="24"/>
          <w:szCs w:val="24"/>
        </w:rPr>
        <w:lastRenderedPageBreak/>
        <w:t>4.9 Expected Outcomes</w:t>
      </w:r>
    </w:p>
    <w:p w14:paraId="0BBBE003" w14:textId="77777777" w:rsidR="00BD2190" w:rsidRDefault="00BD2190">
      <w:pPr>
        <w:rPr>
          <w:b/>
        </w:rPr>
      </w:pPr>
      <w:r w:rsidRPr="00BD2190">
        <w:rPr>
          <w:b/>
        </w:rPr>
        <w:t>The successful execution of this industrial training project results in a fully functional, production-ready, enterprise-tier web application built on the MERN stack. By combining a public commercial marketplace with an internal corporate management system, the platform achieves several key engineering and operational outcomes:</w:t>
      </w:r>
    </w:p>
    <w:p w14:paraId="70B4B4B6" w14:textId="77777777" w:rsidR="00BD2190" w:rsidRDefault="00BD2190">
      <w:pPr>
        <w:rPr>
          <w:b/>
        </w:rPr>
      </w:pPr>
    </w:p>
    <w:p w14:paraId="24544F70" w14:textId="77777777" w:rsidR="00BD2190" w:rsidRDefault="00BD2190">
      <w:pPr>
        <w:rPr>
          <w:b/>
        </w:rPr>
      </w:pPr>
      <w:r w:rsidRPr="00BD2190">
        <w:rPr>
          <w:b/>
        </w:rPr>
        <w:t>A Fully Functioning, Responsive Single Page Application (SPA): Users receive an optimized, fast UI designed with React.js that displays product inventories smoothly, provides real-time shopping cart calculations, and features an interactive internal dashboard for managing worker tasks.</w:t>
      </w:r>
    </w:p>
    <w:p w14:paraId="10001305" w14:textId="77777777" w:rsidR="00BD2190" w:rsidRDefault="00BD2190">
      <w:pPr>
        <w:rPr>
          <w:b/>
        </w:rPr>
      </w:pPr>
    </w:p>
    <w:p w14:paraId="3B6486ED" w14:textId="77777777" w:rsidR="00BD2190" w:rsidRDefault="00BD2190">
      <w:pPr>
        <w:rPr>
          <w:b/>
        </w:rPr>
      </w:pPr>
      <w:r w:rsidRPr="00BD2190">
        <w:rPr>
          <w:b/>
        </w:rPr>
        <w:t>A Secure, High-Performance RESTful API Infrastructure: A Node.js and Express.js backend capable of securely processing simultaneous client requests, routing network traffic efficiently, handling automated data mutations, and managing JSON payloads without lagging.</w:t>
      </w:r>
    </w:p>
    <w:p w14:paraId="78F66FB0" w14:textId="77777777" w:rsidR="00BD2190" w:rsidRDefault="00BD2190">
      <w:pPr>
        <w:rPr>
          <w:b/>
        </w:rPr>
      </w:pPr>
    </w:p>
    <w:p w14:paraId="0B7D78EA" w14:textId="77777777" w:rsidR="00BD2190" w:rsidRDefault="00BD2190">
      <w:pPr>
        <w:rPr>
          <w:b/>
        </w:rPr>
      </w:pPr>
      <w:r w:rsidRPr="00BD2190">
        <w:rPr>
          <w:b/>
        </w:rPr>
        <w:t>A Centralized and Validated Cloud Database System: A structured MongoDB Atlas database that maintains absolute data integrity across complex collections by implementing rigid Mongoose schemas to protect user accounts, store products, and track employee task states.</w:t>
      </w:r>
    </w:p>
    <w:p w14:paraId="422E2CE6" w14:textId="77777777" w:rsidR="00BD2190" w:rsidRDefault="00BD2190">
      <w:pPr>
        <w:rPr>
          <w:b/>
        </w:rPr>
      </w:pPr>
    </w:p>
    <w:p w14:paraId="62F20325" w14:textId="553E6385" w:rsidR="00BD2190" w:rsidRDefault="00BD2190">
      <w:pPr>
        <w:rPr>
          <w:b/>
        </w:rPr>
      </w:pPr>
      <w:r w:rsidRPr="00BD2190">
        <w:rPr>
          <w:b/>
        </w:rPr>
        <w:t>A Secure Identity Verification Architecture: Full integration of role-based route security that utilizes Bcrypt to safely hash passwords and JSON Web Tokens (JWT) to lock down private enterprise project dashboards from external public access.</w:t>
      </w:r>
      <w:r>
        <w:rPr>
          <w:b/>
        </w:rPr>
        <w:t xml:space="preserve"> </w:t>
      </w:r>
      <w:r w:rsidRPr="00BD2190">
        <w:rPr>
          <w:b/>
        </w:rPr>
        <w:t xml:space="preserve">Elimination of Operational Delays and Manual Errors: </w:t>
      </w:r>
    </w:p>
    <w:p w14:paraId="47E2720E" w14:textId="77777777" w:rsidR="00BD2190" w:rsidRDefault="00BD2190">
      <w:pPr>
        <w:rPr>
          <w:b/>
        </w:rPr>
      </w:pPr>
    </w:p>
    <w:p w14:paraId="47EB95CA" w14:textId="796F8F89" w:rsidR="00DF6582" w:rsidRDefault="00BD2190">
      <w:pPr>
        <w:rPr>
          <w:b/>
        </w:rPr>
      </w:pPr>
      <w:r w:rsidRPr="00BD2190">
        <w:rPr>
          <w:b/>
        </w:rPr>
        <w:t>A cohesive data ecosystem where storefront commercial checkouts automatically generate corresponding operational tickets on the internal team task board, removing manual data-entry delays.</w:t>
      </w:r>
      <w:r w:rsidR="00DF6582">
        <w:rPr>
          <w:b/>
        </w:rPr>
        <w:br w:type="page"/>
      </w:r>
    </w:p>
    <w:p w14:paraId="4AF916F1" w14:textId="77777777" w:rsidR="0087548B" w:rsidRDefault="0087548B">
      <w:pPr>
        <w:spacing w:line="397" w:lineRule="auto"/>
        <w:ind w:left="-5" w:right="870"/>
        <w:rPr>
          <w:b/>
        </w:rPr>
      </w:pPr>
      <w:r w:rsidRPr="0087548B">
        <w:rPr>
          <w:b/>
        </w:rPr>
        <w:lastRenderedPageBreak/>
        <w:t>CHAPTER 5: BIBLIOGRAPHY / REFERENCES</w:t>
      </w:r>
    </w:p>
    <w:p w14:paraId="6D3D508D" w14:textId="77777777" w:rsidR="0087548B" w:rsidRDefault="0087548B">
      <w:pPr>
        <w:spacing w:line="397" w:lineRule="auto"/>
        <w:ind w:left="-5" w:right="870"/>
        <w:rPr>
          <w:b/>
        </w:rPr>
      </w:pPr>
      <w:r w:rsidRPr="0087548B">
        <w:rPr>
          <w:b/>
        </w:rPr>
        <w:t>5.1 Textbooks and Academic Literature</w:t>
      </w:r>
    </w:p>
    <w:p w14:paraId="3C756432" w14:textId="77777777" w:rsidR="0087548B" w:rsidRDefault="0087548B">
      <w:pPr>
        <w:spacing w:line="397" w:lineRule="auto"/>
        <w:ind w:left="-5" w:right="870"/>
        <w:rPr>
          <w:b/>
        </w:rPr>
      </w:pPr>
      <w:r w:rsidRPr="0087548B">
        <w:rPr>
          <w:b/>
        </w:rPr>
        <w:t>[1] Elmasri, R., &amp; Navathe, S. B. (2017). Fundamentals of Database Systems (7th ed.). Pearson Education. (Used for understanding document-oriented NoSQL database modeling and architecture).</w:t>
      </w:r>
    </w:p>
    <w:p w14:paraId="3504D999" w14:textId="77777777" w:rsidR="0087548B" w:rsidRDefault="0087548B">
      <w:pPr>
        <w:spacing w:line="397" w:lineRule="auto"/>
        <w:ind w:left="-5" w:right="870"/>
        <w:rPr>
          <w:b/>
        </w:rPr>
      </w:pPr>
      <w:r w:rsidRPr="0087548B">
        <w:rPr>
          <w:b/>
        </w:rPr>
        <w:t>[2] Duckett, J. (2019). JavaScript and jQuery: Interactive Front-End Web Development. Wiley Publishing. (Referenced for advanced asynchronous JavaScript concepts, event-driven structures, and execution loops).</w:t>
      </w:r>
    </w:p>
    <w:p w14:paraId="606AC6C5" w14:textId="77777777" w:rsidR="0087548B" w:rsidRDefault="0087548B">
      <w:pPr>
        <w:spacing w:line="397" w:lineRule="auto"/>
        <w:ind w:left="-5" w:right="870"/>
        <w:rPr>
          <w:b/>
        </w:rPr>
      </w:pPr>
      <w:r w:rsidRPr="0087548B">
        <w:rPr>
          <w:b/>
        </w:rPr>
        <w:t>[3] Subramanian, V. (2019). Pro MERN Stack: Full Stack Web App Development with Mongo, Express, React, and Node. Apress. (Utilized as the core architectural guide for full-stack system integration).</w:t>
      </w:r>
    </w:p>
    <w:p w14:paraId="66773512" w14:textId="77777777" w:rsidR="0087548B" w:rsidRDefault="0087548B">
      <w:pPr>
        <w:spacing w:line="397" w:lineRule="auto"/>
        <w:ind w:left="-5" w:right="870"/>
        <w:rPr>
          <w:b/>
        </w:rPr>
      </w:pPr>
      <w:r w:rsidRPr="0087548B">
        <w:rPr>
          <w:b/>
        </w:rPr>
        <w:t>5.2 Official Technical Documentation</w:t>
      </w:r>
      <w:r>
        <w:rPr>
          <w:b/>
        </w:rPr>
        <w:t xml:space="preserve"> </w:t>
      </w:r>
    </w:p>
    <w:p w14:paraId="3F9BEFE7" w14:textId="77777777" w:rsidR="0087548B" w:rsidRDefault="0087548B">
      <w:pPr>
        <w:spacing w:line="397" w:lineRule="auto"/>
        <w:ind w:left="-5" w:right="870"/>
        <w:rPr>
          <w:b/>
        </w:rPr>
      </w:pPr>
      <w:r w:rsidRPr="0087548B">
        <w:rPr>
          <w:b/>
        </w:rPr>
        <w:t>[4] MongoDB Documentation: Official manual for Mongoose schemas, aggregation pipelines, and cloud-hosted cluster configurations on MongoDB Atlas. URL: mongodb.com</w:t>
      </w:r>
    </w:p>
    <w:p w14:paraId="66FCBCC7" w14:textId="77777777" w:rsidR="0087548B" w:rsidRDefault="0087548B">
      <w:pPr>
        <w:spacing w:line="397" w:lineRule="auto"/>
        <w:ind w:left="-5" w:right="870"/>
        <w:rPr>
          <w:b/>
        </w:rPr>
      </w:pPr>
      <w:r w:rsidRPr="0087548B">
        <w:rPr>
          <w:b/>
        </w:rPr>
        <w:t>[5] Express.js Documentation: Standard framework manual for backend routing systems, application middleware setups, and CORS security handling. URL: expressjs.com</w:t>
      </w:r>
    </w:p>
    <w:p w14:paraId="45712B82" w14:textId="77777777" w:rsidR="0087548B" w:rsidRDefault="0087548B">
      <w:pPr>
        <w:spacing w:line="397" w:lineRule="auto"/>
        <w:ind w:left="-5" w:right="870"/>
        <w:rPr>
          <w:b/>
        </w:rPr>
      </w:pPr>
      <w:r w:rsidRPr="0087548B">
        <w:rPr>
          <w:b/>
        </w:rPr>
        <w:t>[6] React.js Documentation: Official library references by Meta Open Source for component lifecycles, hooks management (useState, useEffect), and virtual DOM updates. URL: react.dev</w:t>
      </w:r>
      <w:r>
        <w:rPr>
          <w:b/>
        </w:rPr>
        <w:t xml:space="preserve"> </w:t>
      </w:r>
    </w:p>
    <w:p w14:paraId="07CBF7C8" w14:textId="77777777" w:rsidR="0087548B" w:rsidRDefault="0087548B">
      <w:pPr>
        <w:spacing w:line="397" w:lineRule="auto"/>
        <w:ind w:left="-5" w:right="870"/>
        <w:rPr>
          <w:b/>
        </w:rPr>
      </w:pPr>
      <w:r w:rsidRPr="0087548B">
        <w:rPr>
          <w:b/>
        </w:rPr>
        <w:t>[7] Node.js Documentation: Official runtime manual for asynchronous non-blocking I/O event loops, NPM ecosystem pipelines, and server initialization processes. URL: nodejs.org</w:t>
      </w:r>
      <w:r>
        <w:rPr>
          <w:b/>
        </w:rPr>
        <w:t xml:space="preserve"> </w:t>
      </w:r>
    </w:p>
    <w:p w14:paraId="42354255" w14:textId="77777777" w:rsidR="0087548B" w:rsidRDefault="0087548B">
      <w:pPr>
        <w:spacing w:line="397" w:lineRule="auto"/>
        <w:ind w:left="-5" w:right="870"/>
        <w:rPr>
          <w:b/>
        </w:rPr>
      </w:pPr>
      <w:r w:rsidRPr="0087548B">
        <w:rPr>
          <w:b/>
        </w:rPr>
        <w:t>5.3 Web Resources and Development Tools</w:t>
      </w:r>
      <w:r>
        <w:rPr>
          <w:b/>
        </w:rPr>
        <w:t xml:space="preserve"> </w:t>
      </w:r>
    </w:p>
    <w:p w14:paraId="4B487442" w14:textId="77777777" w:rsidR="0087548B" w:rsidRDefault="0087548B" w:rsidP="0087548B">
      <w:pPr>
        <w:spacing w:line="397" w:lineRule="auto"/>
        <w:ind w:left="0" w:right="870"/>
        <w:rPr>
          <w:b/>
        </w:rPr>
      </w:pPr>
      <w:r w:rsidRPr="0087548B">
        <w:rPr>
          <w:b/>
        </w:rPr>
        <w:t>[8] GitHub Docs: Version control reference manuals for collaborative repository branching, commit history logging, and online staging. URL: github.com</w:t>
      </w:r>
    </w:p>
    <w:p w14:paraId="52CFBA2A" w14:textId="68ACA5AD" w:rsidR="000C3AD5" w:rsidRPr="006602EB" w:rsidRDefault="0087548B" w:rsidP="006602EB">
      <w:pPr>
        <w:spacing w:line="397" w:lineRule="auto"/>
        <w:ind w:left="0" w:right="870"/>
        <w:rPr>
          <w:b/>
        </w:rPr>
      </w:pPr>
      <w:r w:rsidRPr="0087548B">
        <w:rPr>
          <w:b/>
        </w:rPr>
        <w:t>[9] Postman Learning Center: API architecture testing guides for validating HTTP request methods (GET, POST, PUT, DELETE) and confirming clean JSON responses. URL: postman.com</w:t>
      </w:r>
    </w:p>
    <w:p w14:paraId="713B7CC0" w14:textId="77777777" w:rsidR="000C3AD5" w:rsidRPr="000C3AD5" w:rsidRDefault="000C3AD5" w:rsidP="000C3AD5"/>
    <w:sectPr w:rsidR="000C3AD5" w:rsidRPr="000C3AD5" w:rsidSect="00C33031">
      <w:pgSz w:w="11906" w:h="16838" w:code="9"/>
      <w:pgMar w:top="1401" w:right="1883" w:bottom="1372" w:left="1872" w:header="720" w:footer="720" w:gutter="0"/>
      <w:pgBorders w:offsetFrom="page">
        <w:top w:val="single" w:sz="24" w:space="24" w:color="auto"/>
        <w:left w:val="single" w:sz="24" w:space="24" w:color="auto"/>
        <w:bottom w:val="single" w:sz="24" w:space="24" w:color="auto"/>
        <w:right w:val="single" w:sz="24" w:space="24" w:color="auto"/>
      </w:pgBorders>
      <w:pgNumType w:start="1"/>
      <w:cols w:space="720"/>
      <w:docGrid w:linePitch="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2CD9"/>
    <w:multiLevelType w:val="multilevel"/>
    <w:tmpl w:val="6C5CA43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D9E2AFF"/>
    <w:multiLevelType w:val="multilevel"/>
    <w:tmpl w:val="892C045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DB91B9D"/>
    <w:multiLevelType w:val="hybridMultilevel"/>
    <w:tmpl w:val="88EAFF86"/>
    <w:lvl w:ilvl="0" w:tplc="8E0A8840">
      <w:start w:val="1"/>
      <w:numFmt w:val="decimal"/>
      <w:lvlText w:val="%1."/>
      <w:lvlJc w:val="left"/>
      <w:pPr>
        <w:ind w:left="370" w:hanging="360"/>
      </w:pPr>
      <w:rPr>
        <w:rFonts w:hint="default"/>
      </w:rPr>
    </w:lvl>
    <w:lvl w:ilvl="1" w:tplc="40090019" w:tentative="1">
      <w:start w:val="1"/>
      <w:numFmt w:val="lowerLetter"/>
      <w:lvlText w:val="%2."/>
      <w:lvlJc w:val="left"/>
      <w:pPr>
        <w:ind w:left="1090" w:hanging="360"/>
      </w:pPr>
    </w:lvl>
    <w:lvl w:ilvl="2" w:tplc="4009001B" w:tentative="1">
      <w:start w:val="1"/>
      <w:numFmt w:val="lowerRoman"/>
      <w:lvlText w:val="%3."/>
      <w:lvlJc w:val="right"/>
      <w:pPr>
        <w:ind w:left="1810" w:hanging="180"/>
      </w:pPr>
    </w:lvl>
    <w:lvl w:ilvl="3" w:tplc="4009000F" w:tentative="1">
      <w:start w:val="1"/>
      <w:numFmt w:val="decimal"/>
      <w:lvlText w:val="%4."/>
      <w:lvlJc w:val="left"/>
      <w:pPr>
        <w:ind w:left="2530" w:hanging="360"/>
      </w:pPr>
    </w:lvl>
    <w:lvl w:ilvl="4" w:tplc="40090019" w:tentative="1">
      <w:start w:val="1"/>
      <w:numFmt w:val="lowerLetter"/>
      <w:lvlText w:val="%5."/>
      <w:lvlJc w:val="left"/>
      <w:pPr>
        <w:ind w:left="3250" w:hanging="360"/>
      </w:pPr>
    </w:lvl>
    <w:lvl w:ilvl="5" w:tplc="4009001B" w:tentative="1">
      <w:start w:val="1"/>
      <w:numFmt w:val="lowerRoman"/>
      <w:lvlText w:val="%6."/>
      <w:lvlJc w:val="right"/>
      <w:pPr>
        <w:ind w:left="3970" w:hanging="180"/>
      </w:pPr>
    </w:lvl>
    <w:lvl w:ilvl="6" w:tplc="4009000F" w:tentative="1">
      <w:start w:val="1"/>
      <w:numFmt w:val="decimal"/>
      <w:lvlText w:val="%7."/>
      <w:lvlJc w:val="left"/>
      <w:pPr>
        <w:ind w:left="4690" w:hanging="360"/>
      </w:pPr>
    </w:lvl>
    <w:lvl w:ilvl="7" w:tplc="40090019" w:tentative="1">
      <w:start w:val="1"/>
      <w:numFmt w:val="lowerLetter"/>
      <w:lvlText w:val="%8."/>
      <w:lvlJc w:val="left"/>
      <w:pPr>
        <w:ind w:left="5410" w:hanging="360"/>
      </w:pPr>
    </w:lvl>
    <w:lvl w:ilvl="8" w:tplc="4009001B" w:tentative="1">
      <w:start w:val="1"/>
      <w:numFmt w:val="lowerRoman"/>
      <w:lvlText w:val="%9."/>
      <w:lvlJc w:val="right"/>
      <w:pPr>
        <w:ind w:left="6130" w:hanging="180"/>
      </w:pPr>
    </w:lvl>
  </w:abstractNum>
  <w:abstractNum w:abstractNumId="3" w15:restartNumberingAfterBreak="0">
    <w:nsid w:val="0F5C0040"/>
    <w:multiLevelType w:val="multilevel"/>
    <w:tmpl w:val="7A1AA45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D0717E"/>
    <w:multiLevelType w:val="multilevel"/>
    <w:tmpl w:val="8C283F6A"/>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1DA465B9"/>
    <w:multiLevelType w:val="multilevel"/>
    <w:tmpl w:val="845403F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1E36410B"/>
    <w:multiLevelType w:val="multilevel"/>
    <w:tmpl w:val="24BA59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7" w15:restartNumberingAfterBreak="0">
    <w:nsid w:val="202145ED"/>
    <w:multiLevelType w:val="multilevel"/>
    <w:tmpl w:val="C7C43DD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B407865"/>
    <w:multiLevelType w:val="multilevel"/>
    <w:tmpl w:val="2B0CB344"/>
    <w:lvl w:ilvl="0">
      <w:start w:val="1"/>
      <w:numFmt w:val="bullet"/>
      <w:lvlText w:val="•"/>
      <w:lvlJc w:val="left"/>
      <w:pPr>
        <w:ind w:left="677" w:hanging="677"/>
      </w:pPr>
      <w:rPr>
        <w:rFonts w:ascii="Arial" w:eastAsia="Arial" w:hAnsi="Arial" w:cs="Arial"/>
        <w:b w:val="0"/>
        <w:i w:val="0"/>
        <w:strike w:val="0"/>
        <w:color w:val="000000"/>
        <w:sz w:val="23"/>
        <w:szCs w:val="23"/>
        <w:u w:val="none"/>
        <w:shd w:val="clear" w:color="auto" w:fill="auto"/>
        <w:vertAlign w:val="baseline"/>
      </w:rPr>
    </w:lvl>
    <w:lvl w:ilvl="1">
      <w:start w:val="1"/>
      <w:numFmt w:val="bullet"/>
      <w:lvlText w:val="o"/>
      <w:lvlJc w:val="left"/>
      <w:pPr>
        <w:ind w:left="1418" w:hanging="1418"/>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bullet"/>
      <w:lvlText w:val="▪"/>
      <w:lvlJc w:val="left"/>
      <w:pPr>
        <w:ind w:left="2138" w:hanging="2138"/>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bullet"/>
      <w:lvlText w:val="•"/>
      <w:lvlJc w:val="left"/>
      <w:pPr>
        <w:ind w:left="2858" w:hanging="2858"/>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bullet"/>
      <w:lvlText w:val="o"/>
      <w:lvlJc w:val="left"/>
      <w:pPr>
        <w:ind w:left="3578" w:hanging="3578"/>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bullet"/>
      <w:lvlText w:val="▪"/>
      <w:lvlJc w:val="left"/>
      <w:pPr>
        <w:ind w:left="4298" w:hanging="4298"/>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bullet"/>
      <w:lvlText w:val="•"/>
      <w:lvlJc w:val="left"/>
      <w:pPr>
        <w:ind w:left="5018" w:hanging="5018"/>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bullet"/>
      <w:lvlText w:val="o"/>
      <w:lvlJc w:val="left"/>
      <w:pPr>
        <w:ind w:left="5738" w:hanging="5738"/>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bullet"/>
      <w:lvlText w:val="▪"/>
      <w:lvlJc w:val="left"/>
      <w:pPr>
        <w:ind w:left="6458" w:hanging="6458"/>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9" w15:restartNumberingAfterBreak="0">
    <w:nsid w:val="3C710D7D"/>
    <w:multiLevelType w:val="multilevel"/>
    <w:tmpl w:val="5CA23C5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15:restartNumberingAfterBreak="0">
    <w:nsid w:val="50FA40FC"/>
    <w:multiLevelType w:val="multilevel"/>
    <w:tmpl w:val="794258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15:restartNumberingAfterBreak="0">
    <w:nsid w:val="524B3C20"/>
    <w:multiLevelType w:val="multilevel"/>
    <w:tmpl w:val="97842BC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2" w15:restartNumberingAfterBreak="0">
    <w:nsid w:val="5EA112B8"/>
    <w:multiLevelType w:val="multilevel"/>
    <w:tmpl w:val="A1DE410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3" w15:restartNumberingAfterBreak="0">
    <w:nsid w:val="6C17009A"/>
    <w:multiLevelType w:val="multilevel"/>
    <w:tmpl w:val="7CD0B8E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4" w15:restartNumberingAfterBreak="0">
    <w:nsid w:val="709F55FD"/>
    <w:multiLevelType w:val="multilevel"/>
    <w:tmpl w:val="35929C96"/>
    <w:lvl w:ilvl="0">
      <w:start w:val="1"/>
      <w:numFmt w:val="decimal"/>
      <w:lvlText w:val="%1."/>
      <w:lvlJc w:val="left"/>
      <w:pPr>
        <w:ind w:left="720" w:hanging="360"/>
      </w:pPr>
      <w:rPr>
        <w:b/>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01015498">
    <w:abstractNumId w:val="1"/>
  </w:num>
  <w:num w:numId="2" w16cid:durableId="1561400400">
    <w:abstractNumId w:val="14"/>
  </w:num>
  <w:num w:numId="3" w16cid:durableId="1906212709">
    <w:abstractNumId w:val="11"/>
  </w:num>
  <w:num w:numId="4" w16cid:durableId="1179849972">
    <w:abstractNumId w:val="13"/>
  </w:num>
  <w:num w:numId="5" w16cid:durableId="533273421">
    <w:abstractNumId w:val="10"/>
  </w:num>
  <w:num w:numId="6" w16cid:durableId="104079671">
    <w:abstractNumId w:val="4"/>
  </w:num>
  <w:num w:numId="7" w16cid:durableId="1060053583">
    <w:abstractNumId w:val="3"/>
  </w:num>
  <w:num w:numId="8" w16cid:durableId="500589601">
    <w:abstractNumId w:val="9"/>
  </w:num>
  <w:num w:numId="9" w16cid:durableId="1287926361">
    <w:abstractNumId w:val="8"/>
  </w:num>
  <w:num w:numId="10" w16cid:durableId="1434321180">
    <w:abstractNumId w:val="12"/>
  </w:num>
  <w:num w:numId="11" w16cid:durableId="173034270">
    <w:abstractNumId w:val="6"/>
  </w:num>
  <w:num w:numId="12" w16cid:durableId="87580879">
    <w:abstractNumId w:val="0"/>
  </w:num>
  <w:num w:numId="13" w16cid:durableId="248391374">
    <w:abstractNumId w:val="7"/>
  </w:num>
  <w:num w:numId="14" w16cid:durableId="27873622">
    <w:abstractNumId w:val="5"/>
  </w:num>
  <w:num w:numId="15" w16cid:durableId="8865318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94D"/>
    <w:rsid w:val="00050761"/>
    <w:rsid w:val="000578EB"/>
    <w:rsid w:val="000A3671"/>
    <w:rsid w:val="000C3AD5"/>
    <w:rsid w:val="000F0DBE"/>
    <w:rsid w:val="000F2090"/>
    <w:rsid w:val="00166FA3"/>
    <w:rsid w:val="00183FA5"/>
    <w:rsid w:val="001B6540"/>
    <w:rsid w:val="001E1D62"/>
    <w:rsid w:val="002379B4"/>
    <w:rsid w:val="0027394D"/>
    <w:rsid w:val="002E6C78"/>
    <w:rsid w:val="00336220"/>
    <w:rsid w:val="00353BCE"/>
    <w:rsid w:val="003823AB"/>
    <w:rsid w:val="00416280"/>
    <w:rsid w:val="00430C35"/>
    <w:rsid w:val="0046669C"/>
    <w:rsid w:val="004937B7"/>
    <w:rsid w:val="004A372E"/>
    <w:rsid w:val="004A4923"/>
    <w:rsid w:val="004A5DB2"/>
    <w:rsid w:val="004F05B2"/>
    <w:rsid w:val="005545B7"/>
    <w:rsid w:val="00615F74"/>
    <w:rsid w:val="006602EB"/>
    <w:rsid w:val="006A6B53"/>
    <w:rsid w:val="006B1D50"/>
    <w:rsid w:val="00782ECA"/>
    <w:rsid w:val="00853FEF"/>
    <w:rsid w:val="0087548B"/>
    <w:rsid w:val="0088091E"/>
    <w:rsid w:val="0090142B"/>
    <w:rsid w:val="00912B32"/>
    <w:rsid w:val="009228C0"/>
    <w:rsid w:val="0093092D"/>
    <w:rsid w:val="009609ED"/>
    <w:rsid w:val="0099632D"/>
    <w:rsid w:val="009B4148"/>
    <w:rsid w:val="009F0230"/>
    <w:rsid w:val="00A84B3B"/>
    <w:rsid w:val="00A87713"/>
    <w:rsid w:val="00AE0150"/>
    <w:rsid w:val="00AF57B1"/>
    <w:rsid w:val="00BC5D0F"/>
    <w:rsid w:val="00BD2190"/>
    <w:rsid w:val="00BE2698"/>
    <w:rsid w:val="00C33031"/>
    <w:rsid w:val="00C722D8"/>
    <w:rsid w:val="00CC24DB"/>
    <w:rsid w:val="00D64A51"/>
    <w:rsid w:val="00D93678"/>
    <w:rsid w:val="00D93696"/>
    <w:rsid w:val="00DD021F"/>
    <w:rsid w:val="00DF6582"/>
    <w:rsid w:val="00E14A79"/>
    <w:rsid w:val="00E237B6"/>
    <w:rsid w:val="00EA20CD"/>
    <w:rsid w:val="00EB7718"/>
    <w:rsid w:val="00F34C32"/>
    <w:rsid w:val="00F6674D"/>
    <w:rsid w:val="00FC647A"/>
    <w:rsid w:val="00FF10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BEE7B8"/>
  <w15:docId w15:val="{B614C2CF-DBAB-4D39-BD86-AEB8F71E8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pPr>
        <w:spacing w:after="3" w:line="264" w:lineRule="auto"/>
        <w:ind w:left="10" w:right="5"/>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DF6582"/>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48" w:type="dxa"/>
        <w:left w:w="97" w:type="dxa"/>
        <w:right w:w="49" w:type="dxa"/>
      </w:tblCellMar>
    </w:tblPr>
  </w:style>
  <w:style w:type="character" w:customStyle="1" w:styleId="Heading7Char">
    <w:name w:val="Heading 7 Char"/>
    <w:basedOn w:val="DefaultParagraphFont"/>
    <w:link w:val="Heading7"/>
    <w:uiPriority w:val="9"/>
    <w:rsid w:val="00DF6582"/>
    <w:rPr>
      <w:rFonts w:asciiTheme="majorHAnsi" w:eastAsiaTheme="majorEastAsia" w:hAnsiTheme="majorHAnsi" w:cstheme="majorBidi"/>
      <w:i/>
      <w:iCs/>
      <w:color w:val="243F60" w:themeColor="accent1" w:themeShade="7F"/>
    </w:rPr>
  </w:style>
  <w:style w:type="paragraph" w:styleId="ListParagraph">
    <w:name w:val="List Paragraph"/>
    <w:basedOn w:val="Normal"/>
    <w:uiPriority w:val="34"/>
    <w:qFormat/>
    <w:rsid w:val="0033622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76325C-D8EB-4B92-BC6F-B7CEC9CA00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19</Pages>
  <Words>3844</Words>
  <Characters>21914</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Research-lab</dc:creator>
  <cp:lastModifiedBy>Janhvi Gupta</cp:lastModifiedBy>
  <cp:revision>36</cp:revision>
  <dcterms:created xsi:type="dcterms:W3CDTF">2026-08-30T14:08:00Z</dcterms:created>
  <dcterms:modified xsi:type="dcterms:W3CDTF">2026-08-30T14:57:00Z</dcterms:modified>
</cp:coreProperties>
</file>