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mposite-page-124"/>
    <w:bookmarkStart w:id="35" w:name="interactive-link-questions"/>
    <w:p>
      <w:pPr>
        <w:pStyle w:val="Heading2"/>
      </w:pPr>
      <w:r>
        <w:t xml:space="preserve">Interactive Link Questions</w:t>
      </w:r>
    </w:p>
    <w:bookmarkStart w:id="26" w:name="fs-id1410874"/>
    <w:bookmarkStart w:id="22" w:name="fs-id1952879"/>
    <w:bookmarkStart w:id="21" w:name="fs-id1765238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0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body fluids, fluid compartments, and electrolytes. When blood volume decreases due to sweating, from what source is water taken in by the blood?</w:t>
      </w:r>
    </w:p>
    <w:bookmarkEnd w:id="21"/>
    <w:bookmarkEnd w:id="22"/>
    <w:bookmarkStart w:id="25" w:name="fs-id1764641"/>
    <w:bookmarkStart w:id="24" w:name="fs-id1361152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3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see an explanation of the dynamics of fluid in the body’s compartments. What happens in tissues when capillary blood pressure is less than osmotic pressure?</w:t>
      </w:r>
    </w:p>
    <w:bookmarkEnd w:id="24"/>
    <w:bookmarkEnd w:id="25"/>
    <w:bookmarkEnd w:id="26"/>
    <w:bookmarkStart w:id="30" w:name="fs-id1637962"/>
    <w:bookmarkStart w:id="29" w:name="fs-id1493546"/>
    <w:bookmarkStart w:id="28" w:name="fs-id1399449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Read this</w:t>
      </w:r>
      <w:r>
        <w:t xml:space="preserve"> </w:t>
      </w:r>
      <w:hyperlink r:id="rId27">
        <w:r>
          <w:rPr>
            <w:rStyle w:val="InternetLink"/>
          </w:rPr>
          <w:t xml:space="preserve">article</w:t>
        </w:r>
      </w:hyperlink>
      <w:r>
        <w:t xml:space="preserve"> </w:t>
      </w:r>
      <w:r>
        <w:t xml:space="preserve">for an explanation of the effect of seawater on humans. What effect does drinking seawater have on the body?</w:t>
      </w:r>
    </w:p>
    <w:bookmarkEnd w:id="28"/>
    <w:bookmarkEnd w:id="29"/>
    <w:bookmarkEnd w:id="30"/>
    <w:bookmarkStart w:id="34" w:name="fs-id2009511"/>
    <w:bookmarkStart w:id="33" w:name="eip-id1520863"/>
    <w:bookmarkStart w:id="32" w:name="eip-id2240370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31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see a demonstration of the effect altitude has on blood pH. What effect does high altitude have on blood pH, and why?</w:t>
      </w:r>
    </w:p>
    <w:bookmarkEnd w:id="32"/>
    <w:bookmarkEnd w:id="33"/>
    <w:bookmarkEnd w:id="34"/>
    <w:bookmarkEnd w:id="35"/>
    <w:bookmarkEnd w:id="3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31" Target="http://openstax.org/l/altitude" TargetMode="External" /><Relationship Type="http://schemas.openxmlformats.org/officeDocument/2006/relationships/hyperlink" Id="rId20" Target="http://openstax.org/l/bodyfluids" TargetMode="External" /><Relationship Type="http://schemas.openxmlformats.org/officeDocument/2006/relationships/hyperlink" Id="rId23" Target="http://openstax.org/l/dynamicfluid" TargetMode="External" /><Relationship Type="http://schemas.openxmlformats.org/officeDocument/2006/relationships/hyperlink" Id="rId27" Target="http://openstax.org/l/saltwater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openstax.org/l/altitude" TargetMode="External" /><Relationship Type="http://schemas.openxmlformats.org/officeDocument/2006/relationships/hyperlink" Id="rId20" Target="http://openstax.org/l/bodyfluids" TargetMode="External" /><Relationship Type="http://schemas.openxmlformats.org/officeDocument/2006/relationships/hyperlink" Id="rId23" Target="http://openstax.org/l/dynamicfluid" TargetMode="External" /><Relationship Type="http://schemas.openxmlformats.org/officeDocument/2006/relationships/hyperlink" Id="rId27" Target="http://openstax.org/l/saltwa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2025-01-22T18:22:14Z</dcterms:created>
  <dcterms:modified xsi:type="dcterms:W3CDTF">2025-01-22T18:22:14Z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