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929F" w14:textId="77777777" w:rsidR="00B84725" w:rsidRDefault="00000000">
      <w:pPr>
        <w:pStyle w:val="Title"/>
      </w:pPr>
      <w:r>
        <w:t>Task 2: Curriculum Audit and Redesign</w:t>
      </w:r>
    </w:p>
    <w:p w14:paraId="3744BC79" w14:textId="62EDD435" w:rsidR="00B84725" w:rsidRDefault="00000000">
      <w:r>
        <w:rPr>
          <w:b/>
        </w:rPr>
        <w:t>Programme:</w:t>
      </w:r>
      <w:r>
        <w:t xml:space="preserve"> B.Tech in Computer Science &amp; Engineering </w:t>
      </w:r>
    </w:p>
    <w:p w14:paraId="62FF3836" w14:textId="4C781525" w:rsidR="00B84725" w:rsidRDefault="00000000">
      <w:r>
        <w:rPr>
          <w:b/>
        </w:rPr>
        <w:t>Institution / source:</w:t>
      </w:r>
      <w:r>
        <w:t xml:space="preserve"> IFHE (ICFAI Foundation for Higher Education), Student Handbook 2023-24</w:t>
      </w:r>
      <w:r w:rsidR="00B709FC">
        <w:t xml:space="preserve">. </w:t>
      </w:r>
    </w:p>
    <w:p w14:paraId="741C49AE" w14:textId="0B3FAACB" w:rsidR="00B84725" w:rsidRDefault="00000000">
      <w:r>
        <w:rPr>
          <w:b/>
        </w:rPr>
        <w:t>Branch:</w:t>
      </w:r>
      <w:r>
        <w:t xml:space="preserve"> CSE | </w:t>
      </w:r>
      <w:r>
        <w:rPr>
          <w:b/>
        </w:rPr>
        <w:t>Admission batch:</w:t>
      </w:r>
      <w:r>
        <w:t xml:space="preserve"> 2023 | </w:t>
      </w:r>
      <w:r>
        <w:rPr>
          <w:b/>
        </w:rPr>
        <w:t>Curriculum version:</w:t>
      </w:r>
      <w:r>
        <w:t xml:space="preserve"> Handbook 2023-24</w:t>
      </w:r>
    </w:p>
    <w:p w14:paraId="7C437EC9" w14:textId="2ED95710" w:rsidR="00B84725" w:rsidRDefault="00000000">
      <w:r>
        <w:rPr>
          <w:b/>
        </w:rPr>
        <w:t>Audit date:</w:t>
      </w:r>
      <w:r>
        <w:t xml:space="preserve"> 2</w:t>
      </w:r>
      <w:r w:rsidR="00B709FC">
        <w:t>2</w:t>
      </w:r>
      <w:r>
        <w:t xml:space="preserve"> Oct 2026</w:t>
      </w:r>
    </w:p>
    <w:p w14:paraId="4574E370" w14:textId="77777777" w:rsidR="00B84725" w:rsidRDefault="00B84725">
      <w:pPr>
        <w:spacing w:after="40"/>
      </w:pPr>
    </w:p>
    <w:p w14:paraId="30462A16" w14:textId="77777777" w:rsidR="00B84725" w:rsidRDefault="00000000">
      <w:pPr>
        <w:pStyle w:val="Heading1"/>
      </w:pPr>
      <w:r>
        <w:t>1. Current map: courses and credits by semester</w:t>
      </w:r>
    </w:p>
    <w:p w14:paraId="0EC96523" w14:textId="77777777" w:rsidR="00B84725" w:rsidRDefault="00000000">
      <w:r>
        <w:t xml:space="preserve">Credit rule used to check each row: </w:t>
      </w:r>
      <w:r>
        <w:rPr>
          <w:b/>
        </w:rPr>
        <w:t>C = L + T + P/2</w:t>
      </w:r>
      <w:r>
        <w:t>.</w:t>
      </w:r>
    </w:p>
    <w:tbl>
      <w:tblPr>
        <w:tblStyle w:val="TableGrid"/>
        <w:tblW w:w="0" w:type="auto"/>
        <w:jc w:val="center"/>
        <w:tblLook w:val="04A0" w:firstRow="1" w:lastRow="0" w:firstColumn="1" w:lastColumn="0" w:noHBand="0" w:noVBand="1"/>
      </w:tblPr>
      <w:tblGrid>
        <w:gridCol w:w="2556"/>
        <w:gridCol w:w="2556"/>
        <w:gridCol w:w="2556"/>
        <w:gridCol w:w="2556"/>
      </w:tblGrid>
      <w:tr w:rsidR="00B84725" w14:paraId="6F761890" w14:textId="77777777">
        <w:trPr>
          <w:jc w:val="center"/>
        </w:trPr>
        <w:tc>
          <w:tcPr>
            <w:tcW w:w="2556" w:type="dxa"/>
            <w:shd w:val="clear" w:color="auto" w:fill="D9EAF7"/>
          </w:tcPr>
          <w:p w14:paraId="5F39ACB4" w14:textId="77777777" w:rsidR="00B84725" w:rsidRDefault="00000000">
            <w:r>
              <w:rPr>
                <w:b/>
                <w:sz w:val="15"/>
              </w:rPr>
              <w:t>Sem</w:t>
            </w:r>
          </w:p>
        </w:tc>
        <w:tc>
          <w:tcPr>
            <w:tcW w:w="2556" w:type="dxa"/>
            <w:shd w:val="clear" w:color="auto" w:fill="D9EAF7"/>
          </w:tcPr>
          <w:p w14:paraId="42A3700C" w14:textId="77777777" w:rsidR="00B84725" w:rsidRDefault="00000000">
            <w:r>
              <w:rPr>
                <w:b/>
                <w:sz w:val="15"/>
              </w:rPr>
              <w:t>Courses (credits)</w:t>
            </w:r>
          </w:p>
        </w:tc>
        <w:tc>
          <w:tcPr>
            <w:tcW w:w="2556" w:type="dxa"/>
            <w:shd w:val="clear" w:color="auto" w:fill="D9EAF7"/>
          </w:tcPr>
          <w:p w14:paraId="130E6377" w14:textId="77777777" w:rsidR="00B84725" w:rsidRDefault="00000000">
            <w:r>
              <w:rPr>
                <w:b/>
                <w:sz w:val="15"/>
              </w:rPr>
              <w:t>Handbook total</w:t>
            </w:r>
          </w:p>
        </w:tc>
        <w:tc>
          <w:tcPr>
            <w:tcW w:w="2556" w:type="dxa"/>
            <w:shd w:val="clear" w:color="auto" w:fill="D9EAF7"/>
          </w:tcPr>
          <w:p w14:paraId="2A0A7D4F" w14:textId="77777777" w:rsidR="00B84725" w:rsidRDefault="00000000">
            <w:r>
              <w:rPr>
                <w:b/>
                <w:sz w:val="15"/>
              </w:rPr>
              <w:t>Recomputed</w:t>
            </w:r>
          </w:p>
        </w:tc>
      </w:tr>
      <w:tr w:rsidR="00B84725" w14:paraId="0459DC2F" w14:textId="77777777">
        <w:trPr>
          <w:jc w:val="center"/>
        </w:trPr>
        <w:tc>
          <w:tcPr>
            <w:tcW w:w="2556" w:type="dxa"/>
          </w:tcPr>
          <w:p w14:paraId="2099367D" w14:textId="77777777" w:rsidR="00B84725" w:rsidRDefault="00000000">
            <w:r>
              <w:rPr>
                <w:sz w:val="15"/>
              </w:rPr>
              <w:t>I</w:t>
            </w:r>
          </w:p>
        </w:tc>
        <w:tc>
          <w:tcPr>
            <w:tcW w:w="2556" w:type="dxa"/>
          </w:tcPr>
          <w:p w14:paraId="30CC1BB9" w14:textId="77777777" w:rsidR="00B84725" w:rsidRDefault="00000000">
            <w:r>
              <w:rPr>
                <w:sz w:val="15"/>
              </w:rPr>
              <w:t>MA101 Lin. Algebra &amp; ODE (3), EG101 English (3), MT101 Digital Fabrication (3), PH101 Physics (5), CH101 Chemistry (4), CS101 Computer Programming (4), HS101 Indian Traditional Knowledge (0, audit)</w:t>
            </w:r>
          </w:p>
        </w:tc>
        <w:tc>
          <w:tcPr>
            <w:tcW w:w="2556" w:type="dxa"/>
          </w:tcPr>
          <w:p w14:paraId="21505888" w14:textId="77777777" w:rsidR="00B84725" w:rsidRDefault="00000000">
            <w:r>
              <w:rPr>
                <w:sz w:val="15"/>
              </w:rPr>
              <w:t>22</w:t>
            </w:r>
          </w:p>
        </w:tc>
        <w:tc>
          <w:tcPr>
            <w:tcW w:w="2556" w:type="dxa"/>
          </w:tcPr>
          <w:p w14:paraId="22612875" w14:textId="77777777" w:rsidR="00B84725" w:rsidRDefault="00000000">
            <w:r>
              <w:rPr>
                <w:sz w:val="15"/>
              </w:rPr>
              <w:t>22</w:t>
            </w:r>
          </w:p>
        </w:tc>
      </w:tr>
      <w:tr w:rsidR="00B84725" w14:paraId="19032329" w14:textId="77777777">
        <w:trPr>
          <w:jc w:val="center"/>
        </w:trPr>
        <w:tc>
          <w:tcPr>
            <w:tcW w:w="2556" w:type="dxa"/>
          </w:tcPr>
          <w:p w14:paraId="0660BC16" w14:textId="77777777" w:rsidR="00B84725" w:rsidRDefault="00000000">
            <w:r>
              <w:rPr>
                <w:sz w:val="15"/>
              </w:rPr>
              <w:t>II</w:t>
            </w:r>
          </w:p>
        </w:tc>
        <w:tc>
          <w:tcPr>
            <w:tcW w:w="2556" w:type="dxa"/>
          </w:tcPr>
          <w:p w14:paraId="481C56A2" w14:textId="77777777" w:rsidR="00B84725" w:rsidRDefault="00000000">
            <w:r>
              <w:rPr>
                <w:sz w:val="15"/>
              </w:rPr>
              <w:t>MA102 Higher Calculus (3), EG102 Prof. Communication (3), EC101 Basic Electronics (4), DS101 Intro to DS &amp; AI (3), CH102 Environmental Sciences (2), CS102 Data Structures (4), MT102 Engineering Graphics (3)</w:t>
            </w:r>
          </w:p>
        </w:tc>
        <w:tc>
          <w:tcPr>
            <w:tcW w:w="2556" w:type="dxa"/>
          </w:tcPr>
          <w:p w14:paraId="02345900" w14:textId="77777777" w:rsidR="00B84725" w:rsidRDefault="00000000">
            <w:r>
              <w:rPr>
                <w:sz w:val="15"/>
              </w:rPr>
              <w:t>22</w:t>
            </w:r>
          </w:p>
        </w:tc>
        <w:tc>
          <w:tcPr>
            <w:tcW w:w="2556" w:type="dxa"/>
          </w:tcPr>
          <w:p w14:paraId="2D4707CE" w14:textId="77777777" w:rsidR="00B84725" w:rsidRDefault="00000000">
            <w:r>
              <w:rPr>
                <w:sz w:val="15"/>
              </w:rPr>
              <w:t>22</w:t>
            </w:r>
          </w:p>
        </w:tc>
      </w:tr>
      <w:tr w:rsidR="00B84725" w14:paraId="0D2F810E" w14:textId="77777777">
        <w:trPr>
          <w:jc w:val="center"/>
        </w:trPr>
        <w:tc>
          <w:tcPr>
            <w:tcW w:w="2556" w:type="dxa"/>
          </w:tcPr>
          <w:p w14:paraId="2868A4A7" w14:textId="77777777" w:rsidR="00B84725" w:rsidRDefault="00000000">
            <w:r>
              <w:rPr>
                <w:sz w:val="15"/>
              </w:rPr>
              <w:t>III</w:t>
            </w:r>
          </w:p>
        </w:tc>
        <w:tc>
          <w:tcPr>
            <w:tcW w:w="2556" w:type="dxa"/>
          </w:tcPr>
          <w:p w14:paraId="51815C74" w14:textId="77777777" w:rsidR="00B84725" w:rsidRDefault="00000000">
            <w:r>
              <w:rPr>
                <w:sz w:val="15"/>
              </w:rPr>
              <w:t>EC201 Intro to IoT (3), CS201 OOP (4), MA201 Integral Transforms &amp; Prob/Stats (3), CS202 Theory of Computation (3), CS203 DAA (3), MG201 Engg. Economics &amp; Mgmt (3), MA202 Discrete Maths (3), CR201 Power Skills I (1)</w:t>
            </w:r>
          </w:p>
        </w:tc>
        <w:tc>
          <w:tcPr>
            <w:tcW w:w="2556" w:type="dxa"/>
          </w:tcPr>
          <w:p w14:paraId="6AC4BA69" w14:textId="77777777" w:rsidR="00B84725" w:rsidRDefault="00000000">
            <w:r>
              <w:rPr>
                <w:sz w:val="15"/>
              </w:rPr>
              <w:t>23</w:t>
            </w:r>
          </w:p>
        </w:tc>
        <w:tc>
          <w:tcPr>
            <w:tcW w:w="2556" w:type="dxa"/>
          </w:tcPr>
          <w:p w14:paraId="18303A0B" w14:textId="77777777" w:rsidR="00B84725" w:rsidRDefault="00000000">
            <w:r>
              <w:rPr>
                <w:sz w:val="15"/>
              </w:rPr>
              <w:t>23</w:t>
            </w:r>
          </w:p>
        </w:tc>
      </w:tr>
      <w:tr w:rsidR="00B84725" w14:paraId="0BBEFEF9" w14:textId="77777777">
        <w:trPr>
          <w:jc w:val="center"/>
        </w:trPr>
        <w:tc>
          <w:tcPr>
            <w:tcW w:w="2556" w:type="dxa"/>
          </w:tcPr>
          <w:p w14:paraId="7276AD61" w14:textId="77777777" w:rsidR="00B84725" w:rsidRDefault="00000000">
            <w:r>
              <w:rPr>
                <w:sz w:val="15"/>
              </w:rPr>
              <w:t>IV</w:t>
            </w:r>
          </w:p>
        </w:tc>
        <w:tc>
          <w:tcPr>
            <w:tcW w:w="2556" w:type="dxa"/>
          </w:tcPr>
          <w:p w14:paraId="4DE66463" w14:textId="77777777" w:rsidR="00B84725" w:rsidRDefault="00000000">
            <w:r>
              <w:rPr>
                <w:sz w:val="15"/>
              </w:rPr>
              <w:t>EC102 Signal Processing (3), CS204 Computer Org. &amp; Arch. (3), HSXXX Digital Humanities Elective (3), CS205 Web Technologies (Web 3.0) (4), DS202 Industry Coding Practice Python/R (3), DS203 Data Science (3), CS206 DBMS (4), CR202 Power Skills II (1)</w:t>
            </w:r>
          </w:p>
        </w:tc>
        <w:tc>
          <w:tcPr>
            <w:tcW w:w="2556" w:type="dxa"/>
          </w:tcPr>
          <w:p w14:paraId="1AA61770" w14:textId="77777777" w:rsidR="00B84725" w:rsidRDefault="00000000">
            <w:r>
              <w:rPr>
                <w:sz w:val="15"/>
              </w:rPr>
              <w:t>23</w:t>
            </w:r>
          </w:p>
        </w:tc>
        <w:tc>
          <w:tcPr>
            <w:tcW w:w="2556" w:type="dxa"/>
          </w:tcPr>
          <w:p w14:paraId="70DDE59F" w14:textId="77777777" w:rsidR="00B84725" w:rsidRDefault="00000000">
            <w:r>
              <w:rPr>
                <w:b/>
                <w:sz w:val="15"/>
              </w:rPr>
              <w:t>24</w:t>
            </w:r>
          </w:p>
        </w:tc>
      </w:tr>
      <w:tr w:rsidR="00B84725" w14:paraId="0266E088" w14:textId="77777777">
        <w:trPr>
          <w:jc w:val="center"/>
        </w:trPr>
        <w:tc>
          <w:tcPr>
            <w:tcW w:w="2556" w:type="dxa"/>
          </w:tcPr>
          <w:p w14:paraId="394853D3" w14:textId="77777777" w:rsidR="00B84725" w:rsidRDefault="00000000">
            <w:r>
              <w:rPr>
                <w:sz w:val="15"/>
              </w:rPr>
              <w:t>Summer</w:t>
            </w:r>
          </w:p>
        </w:tc>
        <w:tc>
          <w:tcPr>
            <w:tcW w:w="2556" w:type="dxa"/>
          </w:tcPr>
          <w:p w14:paraId="26C4966D" w14:textId="77777777" w:rsidR="00B84725" w:rsidRDefault="00000000">
            <w:r>
              <w:rPr>
                <w:sz w:val="15"/>
              </w:rPr>
              <w:t>IP201 Internship Program I</w:t>
            </w:r>
          </w:p>
        </w:tc>
        <w:tc>
          <w:tcPr>
            <w:tcW w:w="2556" w:type="dxa"/>
          </w:tcPr>
          <w:p w14:paraId="5ECBA618" w14:textId="77777777" w:rsidR="00B84725" w:rsidRDefault="00000000">
            <w:r>
              <w:rPr>
                <w:sz w:val="15"/>
              </w:rPr>
              <w:t>3</w:t>
            </w:r>
          </w:p>
        </w:tc>
        <w:tc>
          <w:tcPr>
            <w:tcW w:w="2556" w:type="dxa"/>
          </w:tcPr>
          <w:p w14:paraId="45AFC009" w14:textId="77777777" w:rsidR="00B84725" w:rsidRDefault="00000000">
            <w:r>
              <w:rPr>
                <w:sz w:val="15"/>
              </w:rPr>
              <w:t>3</w:t>
            </w:r>
          </w:p>
        </w:tc>
      </w:tr>
      <w:tr w:rsidR="00B84725" w14:paraId="259BC191" w14:textId="77777777">
        <w:trPr>
          <w:jc w:val="center"/>
        </w:trPr>
        <w:tc>
          <w:tcPr>
            <w:tcW w:w="2556" w:type="dxa"/>
          </w:tcPr>
          <w:p w14:paraId="3FC06AEB" w14:textId="77777777" w:rsidR="00B84725" w:rsidRDefault="00000000">
            <w:r>
              <w:rPr>
                <w:sz w:val="15"/>
              </w:rPr>
              <w:t>V</w:t>
            </w:r>
          </w:p>
        </w:tc>
        <w:tc>
          <w:tcPr>
            <w:tcW w:w="2556" w:type="dxa"/>
          </w:tcPr>
          <w:p w14:paraId="53D284FA" w14:textId="77777777" w:rsidR="00B84725" w:rsidRDefault="00000000">
            <w:r>
              <w:rPr>
                <w:sz w:val="15"/>
              </w:rPr>
              <w:t>CS301 Cryptography (3), CS302 OS (4), CS303 Compiler Construction (3), DS304 Machine Learning (4), CS304 Software Engineering (3), CSXXX Elective (3), CR301 Power Skills III (1)</w:t>
            </w:r>
          </w:p>
        </w:tc>
        <w:tc>
          <w:tcPr>
            <w:tcW w:w="2556" w:type="dxa"/>
          </w:tcPr>
          <w:p w14:paraId="4E443FDD" w14:textId="77777777" w:rsidR="00B84725" w:rsidRDefault="00000000">
            <w:r>
              <w:rPr>
                <w:sz w:val="15"/>
              </w:rPr>
              <w:t>21</w:t>
            </w:r>
          </w:p>
        </w:tc>
        <w:tc>
          <w:tcPr>
            <w:tcW w:w="2556" w:type="dxa"/>
          </w:tcPr>
          <w:p w14:paraId="2B52E158" w14:textId="77777777" w:rsidR="00B84725" w:rsidRDefault="00000000">
            <w:r>
              <w:rPr>
                <w:sz w:val="15"/>
              </w:rPr>
              <w:t>21</w:t>
            </w:r>
          </w:p>
        </w:tc>
      </w:tr>
      <w:tr w:rsidR="00B84725" w14:paraId="784EBB43" w14:textId="77777777">
        <w:trPr>
          <w:jc w:val="center"/>
        </w:trPr>
        <w:tc>
          <w:tcPr>
            <w:tcW w:w="2556" w:type="dxa"/>
          </w:tcPr>
          <w:p w14:paraId="635D8DEC" w14:textId="77777777" w:rsidR="00B84725" w:rsidRDefault="00000000">
            <w:r>
              <w:rPr>
                <w:sz w:val="15"/>
              </w:rPr>
              <w:t>VI</w:t>
            </w:r>
          </w:p>
        </w:tc>
        <w:tc>
          <w:tcPr>
            <w:tcW w:w="2556" w:type="dxa"/>
          </w:tcPr>
          <w:p w14:paraId="171A840F" w14:textId="77777777" w:rsidR="00B84725" w:rsidRDefault="00000000">
            <w:r>
              <w:rPr>
                <w:sz w:val="15"/>
              </w:rPr>
              <w:t>CS305 Computer Vision (3), CS306 Computer Networks (4), DS307 Big Data Systems (3), CS307 Cloud Computing (4), CSXXX Elective (3), SP301 Special Project (3), CR302 Power Skills IV (1)</w:t>
            </w:r>
          </w:p>
        </w:tc>
        <w:tc>
          <w:tcPr>
            <w:tcW w:w="2556" w:type="dxa"/>
          </w:tcPr>
          <w:p w14:paraId="6F48E772" w14:textId="77777777" w:rsidR="00B84725" w:rsidRDefault="00000000">
            <w:r>
              <w:rPr>
                <w:sz w:val="15"/>
              </w:rPr>
              <w:t>21</w:t>
            </w:r>
          </w:p>
        </w:tc>
        <w:tc>
          <w:tcPr>
            <w:tcW w:w="2556" w:type="dxa"/>
          </w:tcPr>
          <w:p w14:paraId="5AE402DD" w14:textId="77777777" w:rsidR="00B84725" w:rsidRDefault="00000000">
            <w:r>
              <w:rPr>
                <w:sz w:val="15"/>
              </w:rPr>
              <w:t>21</w:t>
            </w:r>
          </w:p>
        </w:tc>
      </w:tr>
      <w:tr w:rsidR="00B84725" w14:paraId="29CB88FA" w14:textId="77777777">
        <w:trPr>
          <w:jc w:val="center"/>
        </w:trPr>
        <w:tc>
          <w:tcPr>
            <w:tcW w:w="2556" w:type="dxa"/>
          </w:tcPr>
          <w:p w14:paraId="7F72F784" w14:textId="77777777" w:rsidR="00B84725" w:rsidRDefault="00000000">
            <w:r>
              <w:rPr>
                <w:sz w:val="15"/>
              </w:rPr>
              <w:t>VII</w:t>
            </w:r>
          </w:p>
        </w:tc>
        <w:tc>
          <w:tcPr>
            <w:tcW w:w="2556" w:type="dxa"/>
          </w:tcPr>
          <w:p w14:paraId="788E7EA8" w14:textId="77777777" w:rsidR="00B84725" w:rsidRDefault="00000000">
            <w:r>
              <w:rPr>
                <w:sz w:val="15"/>
              </w:rPr>
              <w:t xml:space="preserve">IP401 Internship/Research </w:t>
            </w:r>
            <w:r>
              <w:rPr>
                <w:b/>
                <w:sz w:val="15"/>
              </w:rPr>
              <w:t>or</w:t>
            </w:r>
            <w:r>
              <w:rPr>
                <w:sz w:val="15"/>
              </w:rPr>
              <w:t xml:space="preserve"> TS401 Thesis &amp; Seminar + 2 Electives + 2 Prof./Discipline + 1 DH Elective</w:t>
            </w:r>
          </w:p>
        </w:tc>
        <w:tc>
          <w:tcPr>
            <w:tcW w:w="2556" w:type="dxa"/>
          </w:tcPr>
          <w:p w14:paraId="0D9DEF0A" w14:textId="77777777" w:rsidR="00B84725" w:rsidRDefault="00000000">
            <w:r>
              <w:rPr>
                <w:sz w:val="15"/>
              </w:rPr>
              <w:t>15</w:t>
            </w:r>
          </w:p>
        </w:tc>
        <w:tc>
          <w:tcPr>
            <w:tcW w:w="2556" w:type="dxa"/>
          </w:tcPr>
          <w:p w14:paraId="7EE81DC8" w14:textId="77777777" w:rsidR="00B84725" w:rsidRDefault="00000000">
            <w:r>
              <w:rPr>
                <w:sz w:val="15"/>
              </w:rPr>
              <w:t>15</w:t>
            </w:r>
          </w:p>
        </w:tc>
      </w:tr>
      <w:tr w:rsidR="00B84725" w14:paraId="0F04A938" w14:textId="77777777">
        <w:trPr>
          <w:jc w:val="center"/>
        </w:trPr>
        <w:tc>
          <w:tcPr>
            <w:tcW w:w="2556" w:type="dxa"/>
          </w:tcPr>
          <w:p w14:paraId="0052BA76" w14:textId="77777777" w:rsidR="00B84725" w:rsidRDefault="00000000">
            <w:r>
              <w:rPr>
                <w:sz w:val="15"/>
              </w:rPr>
              <w:t>VIII</w:t>
            </w:r>
          </w:p>
        </w:tc>
        <w:tc>
          <w:tcPr>
            <w:tcW w:w="2556" w:type="dxa"/>
          </w:tcPr>
          <w:p w14:paraId="00C7F9F7" w14:textId="77777777" w:rsidR="00B84725" w:rsidRDefault="00000000">
            <w:r>
              <w:rPr>
                <w:sz w:val="15"/>
              </w:rPr>
              <w:t>Same structure as VII</w:t>
            </w:r>
          </w:p>
        </w:tc>
        <w:tc>
          <w:tcPr>
            <w:tcW w:w="2556" w:type="dxa"/>
          </w:tcPr>
          <w:p w14:paraId="12CD3BF2" w14:textId="77777777" w:rsidR="00B84725" w:rsidRDefault="00000000">
            <w:r>
              <w:rPr>
                <w:sz w:val="15"/>
              </w:rPr>
              <w:t>15</w:t>
            </w:r>
          </w:p>
        </w:tc>
        <w:tc>
          <w:tcPr>
            <w:tcW w:w="2556" w:type="dxa"/>
          </w:tcPr>
          <w:p w14:paraId="66817223" w14:textId="77777777" w:rsidR="00B84725" w:rsidRDefault="00000000">
            <w:r>
              <w:rPr>
                <w:sz w:val="15"/>
              </w:rPr>
              <w:t>15</w:t>
            </w:r>
          </w:p>
        </w:tc>
      </w:tr>
      <w:tr w:rsidR="00B84725" w14:paraId="4D0BF630" w14:textId="77777777">
        <w:trPr>
          <w:jc w:val="center"/>
        </w:trPr>
        <w:tc>
          <w:tcPr>
            <w:tcW w:w="2556" w:type="dxa"/>
          </w:tcPr>
          <w:p w14:paraId="40DC9087" w14:textId="77777777" w:rsidR="00B84725" w:rsidRDefault="00000000">
            <w:r>
              <w:rPr>
                <w:b/>
                <w:sz w:val="15"/>
              </w:rPr>
              <w:lastRenderedPageBreak/>
              <w:t>Total</w:t>
            </w:r>
          </w:p>
        </w:tc>
        <w:tc>
          <w:tcPr>
            <w:tcW w:w="2556" w:type="dxa"/>
          </w:tcPr>
          <w:p w14:paraId="68A153F2" w14:textId="77777777" w:rsidR="00B84725" w:rsidRDefault="00B84725"/>
        </w:tc>
        <w:tc>
          <w:tcPr>
            <w:tcW w:w="2556" w:type="dxa"/>
          </w:tcPr>
          <w:p w14:paraId="101E6101" w14:textId="77777777" w:rsidR="00B84725" w:rsidRDefault="00000000">
            <w:r>
              <w:rPr>
                <w:b/>
                <w:sz w:val="15"/>
              </w:rPr>
              <w:t>163</w:t>
            </w:r>
          </w:p>
        </w:tc>
        <w:tc>
          <w:tcPr>
            <w:tcW w:w="2556" w:type="dxa"/>
          </w:tcPr>
          <w:p w14:paraId="787C2107" w14:textId="77777777" w:rsidR="00B84725" w:rsidRDefault="00000000">
            <w:r>
              <w:rPr>
                <w:b/>
                <w:sz w:val="15"/>
              </w:rPr>
              <w:t>166</w:t>
            </w:r>
            <w:r>
              <w:rPr>
                <w:sz w:val="15"/>
              </w:rPr>
              <w:t xml:space="preserve"> (or 162 if summing stated semester totals and excluding IP201)</w:t>
            </w:r>
          </w:p>
        </w:tc>
      </w:tr>
    </w:tbl>
    <w:p w14:paraId="5EF077F6" w14:textId="77777777" w:rsidR="00B84725" w:rsidRDefault="00B84725">
      <w:pPr>
        <w:spacing w:after="20"/>
      </w:pPr>
    </w:p>
    <w:p w14:paraId="4A37011E" w14:textId="77777777" w:rsidR="00B84725" w:rsidRDefault="00000000">
      <w:pPr>
        <w:pStyle w:val="Heading2"/>
      </w:pPr>
      <w:r>
        <w:t>Audit findings in the official document</w:t>
      </w:r>
    </w:p>
    <w:p w14:paraId="3B32B331" w14:textId="77777777" w:rsidR="00B84725" w:rsidRDefault="00000000">
      <w:pPr>
        <w:pStyle w:val="ListNumber"/>
      </w:pPr>
      <w:r>
        <w:rPr>
          <w:b/>
        </w:rPr>
        <w:t>Semester IV does not add up.</w:t>
      </w:r>
      <w:r>
        <w:t xml:space="preserve"> The eight courses sum to 24 credits, not the stated 23. Every L-T-P row is internally consistent, so the error is in the total.</w:t>
      </w:r>
    </w:p>
    <w:p w14:paraId="231129BB" w14:textId="77777777" w:rsidR="00B84725" w:rsidRDefault="00000000">
      <w:pPr>
        <w:pStyle w:val="ListNumber"/>
      </w:pPr>
      <w:r>
        <w:rPr>
          <w:b/>
        </w:rPr>
        <w:t>Programme total cannot be reproduced.</w:t>
      </w:r>
      <w:r>
        <w:t xml:space="preserve"> Stated semester totals give 162; adding IP201 gives 165; using the recomputed Sem IV gives 166. None equals the stated 163.</w:t>
      </w:r>
    </w:p>
    <w:p w14:paraId="647AB6FC" w14:textId="77777777" w:rsidR="00B84725" w:rsidRDefault="00000000">
      <w:pPr>
        <w:pStyle w:val="ListNumber"/>
      </w:pPr>
      <w:r>
        <w:rPr>
          <w:b/>
        </w:rPr>
        <w:t>Sem VII/VIII structure is ambiguous.</w:t>
      </w:r>
      <w:r>
        <w:t xml:space="preserve"> The table implies IP401 and TS401 + electives are alternatives worth 15 each, but does not say whether a student does internship in one semester and coursework in the other.</w:t>
      </w:r>
    </w:p>
    <w:p w14:paraId="52CAC966" w14:textId="77777777" w:rsidR="00B84725" w:rsidRDefault="00000000">
      <w:pPr>
        <w:pStyle w:val="ListNumber"/>
      </w:pPr>
      <w:r>
        <w:rPr>
          <w:b/>
        </w:rPr>
        <w:t>Code inconsistency.</w:t>
      </w:r>
      <w:r>
        <w:t xml:space="preserve"> EC102 (a 100-level code) sits in Semester IV.</w:t>
      </w:r>
    </w:p>
    <w:p w14:paraId="489D1E74" w14:textId="77777777" w:rsidR="00B84725" w:rsidRDefault="00000000">
      <w:pPr>
        <w:pStyle w:val="ListNumber"/>
      </w:pPr>
      <w:r>
        <w:rPr>
          <w:b/>
        </w:rPr>
        <w:t>"Web 3.0" title</w:t>
      </w:r>
      <w:r>
        <w:t xml:space="preserve"> suggests a blockchain/decentralised-web focus that none of the three job descriptions below asks for.</w:t>
      </w:r>
    </w:p>
    <w:p w14:paraId="4EA61E28" w14:textId="77777777" w:rsidR="00B84725" w:rsidRDefault="00000000">
      <w:r>
        <w:t>These are worth raising with the department regardless of the redesign.</w:t>
      </w:r>
    </w:p>
    <w:p w14:paraId="55DFD273" w14:textId="77777777" w:rsidR="00B84725" w:rsidRDefault="00B84725">
      <w:pPr>
        <w:spacing w:after="40"/>
      </w:pPr>
    </w:p>
    <w:p w14:paraId="06997187" w14:textId="77777777" w:rsidR="00B84725" w:rsidRDefault="00000000">
      <w:pPr>
        <w:pStyle w:val="Heading1"/>
      </w:pPr>
      <w:r>
        <w:t>2. Benchmark: three real, dated job descriptions</w:t>
      </w:r>
    </w:p>
    <w:tbl>
      <w:tblPr>
        <w:tblStyle w:val="TableGrid"/>
        <w:tblW w:w="0" w:type="auto"/>
        <w:jc w:val="center"/>
        <w:tblLook w:val="04A0" w:firstRow="1" w:lastRow="0" w:firstColumn="1" w:lastColumn="0" w:noHBand="0" w:noVBand="1"/>
      </w:tblPr>
      <w:tblGrid>
        <w:gridCol w:w="1814"/>
        <w:gridCol w:w="1908"/>
        <w:gridCol w:w="2785"/>
        <w:gridCol w:w="1893"/>
        <w:gridCol w:w="2040"/>
      </w:tblGrid>
      <w:tr w:rsidR="00B84725" w14:paraId="6BF323AA" w14:textId="77777777">
        <w:trPr>
          <w:jc w:val="center"/>
        </w:trPr>
        <w:tc>
          <w:tcPr>
            <w:tcW w:w="2045" w:type="dxa"/>
            <w:shd w:val="clear" w:color="auto" w:fill="D9EAF7"/>
          </w:tcPr>
          <w:p w14:paraId="47A50329" w14:textId="77777777" w:rsidR="00B84725" w:rsidRDefault="00000000">
            <w:r>
              <w:rPr>
                <w:b/>
                <w:sz w:val="15"/>
              </w:rPr>
              <w:t>#</w:t>
            </w:r>
          </w:p>
        </w:tc>
        <w:tc>
          <w:tcPr>
            <w:tcW w:w="2045" w:type="dxa"/>
            <w:shd w:val="clear" w:color="auto" w:fill="D9EAF7"/>
          </w:tcPr>
          <w:p w14:paraId="207721CD" w14:textId="77777777" w:rsidR="00B84725" w:rsidRDefault="00000000">
            <w:r>
              <w:rPr>
                <w:b/>
                <w:sz w:val="15"/>
              </w:rPr>
              <w:t>Role</w:t>
            </w:r>
          </w:p>
        </w:tc>
        <w:tc>
          <w:tcPr>
            <w:tcW w:w="2045" w:type="dxa"/>
            <w:shd w:val="clear" w:color="auto" w:fill="D9EAF7"/>
          </w:tcPr>
          <w:p w14:paraId="15586A26" w14:textId="77777777" w:rsidR="00B84725" w:rsidRDefault="00000000">
            <w:r>
              <w:rPr>
                <w:b/>
                <w:sz w:val="15"/>
              </w:rPr>
              <w:t>Employer / location</w:t>
            </w:r>
          </w:p>
        </w:tc>
        <w:tc>
          <w:tcPr>
            <w:tcW w:w="2045" w:type="dxa"/>
            <w:shd w:val="clear" w:color="auto" w:fill="D9EAF7"/>
          </w:tcPr>
          <w:p w14:paraId="7BED01E0" w14:textId="77777777" w:rsidR="00B84725" w:rsidRDefault="00000000">
            <w:r>
              <w:rPr>
                <w:b/>
                <w:sz w:val="15"/>
              </w:rPr>
              <w:t>Date</w:t>
            </w:r>
          </w:p>
        </w:tc>
        <w:tc>
          <w:tcPr>
            <w:tcW w:w="2045" w:type="dxa"/>
            <w:shd w:val="clear" w:color="auto" w:fill="D9EAF7"/>
          </w:tcPr>
          <w:p w14:paraId="4E6DF8EB" w14:textId="77777777" w:rsidR="00B84725" w:rsidRDefault="00000000">
            <w:r>
              <w:rPr>
                <w:b/>
                <w:sz w:val="15"/>
              </w:rPr>
              <w:t>Key asks</w:t>
            </w:r>
          </w:p>
        </w:tc>
      </w:tr>
      <w:tr w:rsidR="00B84725" w14:paraId="251F4309" w14:textId="77777777">
        <w:trPr>
          <w:jc w:val="center"/>
        </w:trPr>
        <w:tc>
          <w:tcPr>
            <w:tcW w:w="2045" w:type="dxa"/>
          </w:tcPr>
          <w:p w14:paraId="69AC17DB" w14:textId="77777777" w:rsidR="00B84725" w:rsidRDefault="00000000">
            <w:r>
              <w:rPr>
                <w:sz w:val="15"/>
              </w:rPr>
              <w:t>JD1</w:t>
            </w:r>
          </w:p>
        </w:tc>
        <w:tc>
          <w:tcPr>
            <w:tcW w:w="2045" w:type="dxa"/>
          </w:tcPr>
          <w:p w14:paraId="0A1C2A5E" w14:textId="77777777" w:rsidR="00B84725" w:rsidRDefault="00000000">
            <w:r>
              <w:rPr>
                <w:sz w:val="15"/>
              </w:rPr>
              <w:t>Software Engineer (Universal Print), Job ID 200047364</w:t>
            </w:r>
          </w:p>
        </w:tc>
        <w:tc>
          <w:tcPr>
            <w:tcW w:w="2045" w:type="dxa"/>
          </w:tcPr>
          <w:p w14:paraId="75920AA6" w14:textId="77777777" w:rsidR="00B84725" w:rsidRDefault="00000000">
            <w:r>
              <w:rPr>
                <w:sz w:val="15"/>
              </w:rPr>
              <w:t>Microsoft, Hyderabad (hybrid)</w:t>
            </w:r>
          </w:p>
        </w:tc>
        <w:tc>
          <w:tcPr>
            <w:tcW w:w="2045" w:type="dxa"/>
          </w:tcPr>
          <w:p w14:paraId="7EAF6C79" w14:textId="77777777" w:rsidR="00B84725" w:rsidRDefault="00000000">
            <w:r>
              <w:rPr>
                <w:sz w:val="15"/>
              </w:rPr>
              <w:t>Posted 14 Aug 2026</w:t>
            </w:r>
          </w:p>
        </w:tc>
        <w:tc>
          <w:tcPr>
            <w:tcW w:w="2045" w:type="dxa"/>
          </w:tcPr>
          <w:p w14:paraId="2AE16CFF" w14:textId="77777777" w:rsidR="00B84725" w:rsidRDefault="00000000">
            <w:r>
              <w:rPr>
                <w:sz w:val="15"/>
              </w:rPr>
              <w:t>CS degree; coding in C/C++/C#/Java/JS/Python; preferred: REST APIs, Git workflows, unit testing and software quality</w:t>
            </w:r>
          </w:p>
        </w:tc>
      </w:tr>
      <w:tr w:rsidR="00B84725" w14:paraId="19300CB3" w14:textId="77777777">
        <w:trPr>
          <w:jc w:val="center"/>
        </w:trPr>
        <w:tc>
          <w:tcPr>
            <w:tcW w:w="2045" w:type="dxa"/>
          </w:tcPr>
          <w:p w14:paraId="3B5B864A" w14:textId="77777777" w:rsidR="00B84725" w:rsidRDefault="00000000">
            <w:r>
              <w:rPr>
                <w:sz w:val="15"/>
              </w:rPr>
              <w:t>JD2</w:t>
            </w:r>
          </w:p>
        </w:tc>
        <w:tc>
          <w:tcPr>
            <w:tcW w:w="2045" w:type="dxa"/>
          </w:tcPr>
          <w:p w14:paraId="413B8C71" w14:textId="77777777" w:rsidR="00B84725" w:rsidRDefault="00000000">
            <w:r>
              <w:rPr>
                <w:sz w:val="15"/>
              </w:rPr>
              <w:t>Systems Software Engineer, AI and Cloud, New College Grad 2026 (JR2025458)</w:t>
            </w:r>
          </w:p>
        </w:tc>
        <w:tc>
          <w:tcPr>
            <w:tcW w:w="2045" w:type="dxa"/>
          </w:tcPr>
          <w:p w14:paraId="24879070" w14:textId="77777777" w:rsidR="00B84725" w:rsidRDefault="00000000">
            <w:r>
              <w:rPr>
                <w:sz w:val="15"/>
              </w:rPr>
              <w:t>NVIDIA, Santa Clara</w:t>
            </w:r>
          </w:p>
        </w:tc>
        <w:tc>
          <w:tcPr>
            <w:tcW w:w="2045" w:type="dxa"/>
          </w:tcPr>
          <w:p w14:paraId="7FBCD3CD" w14:textId="77777777" w:rsidR="00B84725" w:rsidRDefault="00000000">
            <w:r>
              <w:rPr>
                <w:sz w:val="15"/>
              </w:rPr>
              <w:t>Applications open until at least 10 Oct 2026</w:t>
            </w:r>
          </w:p>
        </w:tc>
        <w:tc>
          <w:tcPr>
            <w:tcW w:w="2045" w:type="dxa"/>
          </w:tcPr>
          <w:p w14:paraId="0A166BBE" w14:textId="77777777" w:rsidR="00B84725" w:rsidRDefault="00000000">
            <w:r>
              <w:rPr>
                <w:sz w:val="15"/>
              </w:rPr>
              <w:t>Python and JavaScript; DS&amp;A and software design; basic C++; cloud-native systems on Kubernetes; LLM inference (vLLM, Triton); API design</w:t>
            </w:r>
          </w:p>
        </w:tc>
      </w:tr>
      <w:tr w:rsidR="00B84725" w14:paraId="55A82A37" w14:textId="77777777">
        <w:trPr>
          <w:jc w:val="center"/>
        </w:trPr>
        <w:tc>
          <w:tcPr>
            <w:tcW w:w="2045" w:type="dxa"/>
          </w:tcPr>
          <w:p w14:paraId="6363FD1A" w14:textId="77777777" w:rsidR="00B84725" w:rsidRDefault="00000000">
            <w:r>
              <w:rPr>
                <w:sz w:val="15"/>
              </w:rPr>
              <w:t>JD3</w:t>
            </w:r>
          </w:p>
        </w:tc>
        <w:tc>
          <w:tcPr>
            <w:tcW w:w="2045" w:type="dxa"/>
          </w:tcPr>
          <w:p w14:paraId="0DF1B2A1" w14:textId="77777777" w:rsidR="00B84725" w:rsidRDefault="00000000">
            <w:r>
              <w:rPr>
                <w:sz w:val="15"/>
              </w:rPr>
              <w:t>Software Engineer, Graduates 2026</w:t>
            </w:r>
          </w:p>
        </w:tc>
        <w:tc>
          <w:tcPr>
            <w:tcW w:w="2045" w:type="dxa"/>
          </w:tcPr>
          <w:p w14:paraId="0C5E7859" w14:textId="77777777" w:rsidR="00B84725" w:rsidRDefault="00000000">
            <w:r>
              <w:rPr>
                <w:sz w:val="15"/>
              </w:rPr>
              <w:t>Zycus, Mumbai</w:t>
            </w:r>
          </w:p>
        </w:tc>
        <w:tc>
          <w:tcPr>
            <w:tcW w:w="2045" w:type="dxa"/>
          </w:tcPr>
          <w:p w14:paraId="1F3BA81B" w14:textId="77777777" w:rsidR="00B84725" w:rsidRDefault="00000000">
            <w:r>
              <w:rPr>
                <w:sz w:val="15"/>
              </w:rPr>
              <w:t>Listed on Glassdoor, Oct 2026</w:t>
            </w:r>
          </w:p>
        </w:tc>
        <w:tc>
          <w:tcPr>
            <w:tcW w:w="2045" w:type="dxa"/>
          </w:tcPr>
          <w:p w14:paraId="4EACC902" w14:textId="77777777" w:rsidR="00B84725" w:rsidRDefault="00000000">
            <w:r>
              <w:rPr>
                <w:sz w:val="15"/>
              </w:rPr>
              <w:t>B.Tech 2026 grads; use AI tools for coding, debugging, testing, docs; AI-assisted workflows; cloud, Docker, Kubernetes a plus</w:t>
            </w:r>
          </w:p>
        </w:tc>
      </w:tr>
      <w:tr w:rsidR="00B84725" w14:paraId="338496A0" w14:textId="77777777">
        <w:trPr>
          <w:jc w:val="center"/>
        </w:trPr>
        <w:tc>
          <w:tcPr>
            <w:tcW w:w="2045" w:type="dxa"/>
          </w:tcPr>
          <w:p w14:paraId="2F686DAD" w14:textId="77777777" w:rsidR="00B84725" w:rsidRDefault="00000000">
            <w:r>
              <w:rPr>
                <w:sz w:val="15"/>
              </w:rPr>
              <w:t>Ref.</w:t>
            </w:r>
          </w:p>
        </w:tc>
        <w:tc>
          <w:tcPr>
            <w:tcW w:w="2045" w:type="dxa"/>
          </w:tcPr>
          <w:p w14:paraId="54445CB0" w14:textId="77777777" w:rsidR="00B84725" w:rsidRDefault="00000000">
            <w:r>
              <w:rPr>
                <w:sz w:val="15"/>
              </w:rPr>
              <w:t>Cloud AI Engineer (experienced, stretch reference)</w:t>
            </w:r>
          </w:p>
        </w:tc>
        <w:tc>
          <w:tcPr>
            <w:tcW w:w="2045" w:type="dxa"/>
          </w:tcPr>
          <w:p w14:paraId="5DA4B9C8" w14:textId="77777777" w:rsidR="00B84725" w:rsidRDefault="00000000">
            <w:r>
              <w:rPr>
                <w:sz w:val="15"/>
              </w:rPr>
              <w:t>Google, Bengaluru/Hyderabad/Gurugram/Pune</w:t>
            </w:r>
          </w:p>
        </w:tc>
        <w:tc>
          <w:tcPr>
            <w:tcW w:w="2045" w:type="dxa"/>
          </w:tcPr>
          <w:p w14:paraId="13781270" w14:textId="77777777" w:rsidR="00B84725" w:rsidRDefault="00000000">
            <w:r>
              <w:rPr>
                <w:sz w:val="15"/>
              </w:rPr>
              <w:t>Oct 2026</w:t>
            </w:r>
          </w:p>
        </w:tc>
        <w:tc>
          <w:tcPr>
            <w:tcW w:w="2045" w:type="dxa"/>
          </w:tcPr>
          <w:p w14:paraId="006811EE" w14:textId="77777777" w:rsidR="00B84725" w:rsidRDefault="00000000">
            <w:r>
              <w:rPr>
                <w:sz w:val="15"/>
              </w:rPr>
              <w:t>GenAI apps, agents, RAG; security, governance and compliance</w:t>
            </w:r>
          </w:p>
        </w:tc>
      </w:tr>
    </w:tbl>
    <w:p w14:paraId="009356B1" w14:textId="77777777" w:rsidR="00B84725" w:rsidRDefault="00B84725">
      <w:pPr>
        <w:spacing w:after="20"/>
      </w:pPr>
    </w:p>
    <w:p w14:paraId="2F7168A4" w14:textId="77777777" w:rsidR="00B84725" w:rsidRDefault="00000000">
      <w:r>
        <w:rPr>
          <w:b/>
        </w:rPr>
        <w:t>Pattern across all three:</w:t>
      </w:r>
      <w:r>
        <w:t xml:space="preserve"> the fundamentals this curriculum already teaches well (DS&amp;A, OS, networks, DBMS, programming) are still the baseline. The gaps are in </w:t>
      </w:r>
      <w:r>
        <w:rPr>
          <w:b/>
        </w:rPr>
        <w:t>engineering practice</w:t>
      </w:r>
      <w:r>
        <w:t xml:space="preserve"> (testing, Git, APIs, containers) and </w:t>
      </w:r>
      <w:r>
        <w:rPr>
          <w:b/>
        </w:rPr>
        <w:t>applied AI</w:t>
      </w:r>
      <w:r>
        <w:t xml:space="preserve"> (using AI tools responsibly, building with LLMs).</w:t>
      </w:r>
    </w:p>
    <w:p w14:paraId="2CC83917" w14:textId="77777777" w:rsidR="00B84725" w:rsidRDefault="00B84725">
      <w:pPr>
        <w:spacing w:after="40"/>
      </w:pPr>
    </w:p>
    <w:p w14:paraId="184300B6" w14:textId="77777777" w:rsidR="00B84725" w:rsidRDefault="00000000">
      <w:pPr>
        <w:pStyle w:val="Heading1"/>
      </w:pPr>
      <w:r>
        <w:t>3. Proposed changes: KEEP / UPDATE / REDUCE / ADD</w:t>
      </w:r>
    </w:p>
    <w:p w14:paraId="5D7EFDAD" w14:textId="77777777" w:rsidR="00B84725" w:rsidRDefault="00000000">
      <w:pPr>
        <w:pStyle w:val="Heading2"/>
      </w:pPr>
      <w:r>
        <w:t>KEEP (unchanged)</w:t>
      </w:r>
    </w:p>
    <w:p w14:paraId="6BD6B6D7" w14:textId="77777777" w:rsidR="00B84725" w:rsidRDefault="00000000">
      <w:r>
        <w:t>MA101, MA102, MA201, MA202, EG101, EG102, CS101, CS102, CS201, CS202, CS203, CS204, CS206, CS302, CS303, CS306, DS101, DS203, DS307, EC101, EC201, MG201, CH102 (mandatory EVS), HS101, HSXXX, Power Skills I-IV, IP201, IP401/TS401, SP301, electives.</w:t>
      </w:r>
    </w:p>
    <w:p w14:paraId="2731484C" w14:textId="77777777" w:rsidR="00B84725" w:rsidRDefault="00000000">
      <w:r>
        <w:t>Rationale: DS&amp;A, OS, networks, DBMS and programming are named or implied in all three JDs.</w:t>
      </w:r>
    </w:p>
    <w:p w14:paraId="28AF5E8F" w14:textId="77777777" w:rsidR="00B84725" w:rsidRDefault="00000000">
      <w:pPr>
        <w:pStyle w:val="Heading2"/>
      </w:pPr>
      <w:r>
        <w:t>UPDATE (same credits, new content): 18 credits</w:t>
      </w:r>
    </w:p>
    <w:tbl>
      <w:tblPr>
        <w:tblStyle w:val="TableGrid"/>
        <w:tblW w:w="0" w:type="auto"/>
        <w:jc w:val="center"/>
        <w:tblLook w:val="04A0" w:firstRow="1" w:lastRow="0" w:firstColumn="1" w:lastColumn="0" w:noHBand="0" w:noVBand="1"/>
      </w:tblPr>
      <w:tblGrid>
        <w:gridCol w:w="2556"/>
        <w:gridCol w:w="2556"/>
        <w:gridCol w:w="2556"/>
        <w:gridCol w:w="2556"/>
      </w:tblGrid>
      <w:tr w:rsidR="00B84725" w14:paraId="66EDB2F7" w14:textId="77777777">
        <w:trPr>
          <w:jc w:val="center"/>
        </w:trPr>
        <w:tc>
          <w:tcPr>
            <w:tcW w:w="2556" w:type="dxa"/>
            <w:shd w:val="clear" w:color="auto" w:fill="D9EAF7"/>
          </w:tcPr>
          <w:p w14:paraId="6ACB4A58" w14:textId="77777777" w:rsidR="00B84725" w:rsidRDefault="00000000">
            <w:r>
              <w:rPr>
                <w:b/>
                <w:sz w:val="15"/>
              </w:rPr>
              <w:t>Course</w:t>
            </w:r>
          </w:p>
        </w:tc>
        <w:tc>
          <w:tcPr>
            <w:tcW w:w="2556" w:type="dxa"/>
            <w:shd w:val="clear" w:color="auto" w:fill="D9EAF7"/>
          </w:tcPr>
          <w:p w14:paraId="13F00D3B" w14:textId="77777777" w:rsidR="00B84725" w:rsidRDefault="00000000">
            <w:r>
              <w:rPr>
                <w:b/>
                <w:sz w:val="15"/>
              </w:rPr>
              <w:t>Cr</w:t>
            </w:r>
          </w:p>
        </w:tc>
        <w:tc>
          <w:tcPr>
            <w:tcW w:w="2556" w:type="dxa"/>
            <w:shd w:val="clear" w:color="auto" w:fill="D9EAF7"/>
          </w:tcPr>
          <w:p w14:paraId="7B383C43" w14:textId="77777777" w:rsidR="00B84725" w:rsidRDefault="00000000">
            <w:r>
              <w:rPr>
                <w:b/>
                <w:sz w:val="15"/>
              </w:rPr>
              <w:t>Change</w:t>
            </w:r>
          </w:p>
        </w:tc>
        <w:tc>
          <w:tcPr>
            <w:tcW w:w="2556" w:type="dxa"/>
            <w:shd w:val="clear" w:color="auto" w:fill="D9EAF7"/>
          </w:tcPr>
          <w:p w14:paraId="376CE082" w14:textId="77777777" w:rsidR="00B84725" w:rsidRDefault="00000000">
            <w:r>
              <w:rPr>
                <w:b/>
                <w:sz w:val="15"/>
              </w:rPr>
              <w:t>JD link</w:t>
            </w:r>
          </w:p>
        </w:tc>
      </w:tr>
      <w:tr w:rsidR="00B84725" w14:paraId="2FC3D75E" w14:textId="77777777">
        <w:trPr>
          <w:jc w:val="center"/>
        </w:trPr>
        <w:tc>
          <w:tcPr>
            <w:tcW w:w="2556" w:type="dxa"/>
          </w:tcPr>
          <w:p w14:paraId="47F7A278" w14:textId="77777777" w:rsidR="00B84725" w:rsidRDefault="00000000">
            <w:r>
              <w:rPr>
                <w:sz w:val="15"/>
              </w:rPr>
              <w:lastRenderedPageBreak/>
              <w:t>CS304 Software Engineering</w:t>
            </w:r>
          </w:p>
        </w:tc>
        <w:tc>
          <w:tcPr>
            <w:tcW w:w="2556" w:type="dxa"/>
          </w:tcPr>
          <w:p w14:paraId="0220AF49" w14:textId="77777777" w:rsidR="00B84725" w:rsidRDefault="00000000">
            <w:r>
              <w:rPr>
                <w:sz w:val="15"/>
              </w:rPr>
              <w:t>3</w:t>
            </w:r>
          </w:p>
        </w:tc>
        <w:tc>
          <w:tcPr>
            <w:tcW w:w="2556" w:type="dxa"/>
          </w:tcPr>
          <w:p w14:paraId="3AF14741" w14:textId="77777777" w:rsidR="00B84725" w:rsidRDefault="00000000">
            <w:r>
              <w:rPr>
                <w:sz w:val="15"/>
              </w:rPr>
              <w:t>Re-structure 3-0-0 to 2-0-2. Add Git workflows, unit testing, CI/CD, code review, AI-assisted development policy</w:t>
            </w:r>
          </w:p>
        </w:tc>
        <w:tc>
          <w:tcPr>
            <w:tcW w:w="2556" w:type="dxa"/>
          </w:tcPr>
          <w:p w14:paraId="55476A3F" w14:textId="77777777" w:rsidR="00B84725" w:rsidRDefault="00000000">
            <w:r>
              <w:rPr>
                <w:sz w:val="15"/>
              </w:rPr>
              <w:t>JD1, JD3</w:t>
            </w:r>
          </w:p>
        </w:tc>
      </w:tr>
      <w:tr w:rsidR="00B84725" w14:paraId="6923F1A7" w14:textId="77777777">
        <w:trPr>
          <w:jc w:val="center"/>
        </w:trPr>
        <w:tc>
          <w:tcPr>
            <w:tcW w:w="2556" w:type="dxa"/>
          </w:tcPr>
          <w:p w14:paraId="0729FAE2" w14:textId="77777777" w:rsidR="00B84725" w:rsidRDefault="00000000">
            <w:r>
              <w:rPr>
                <w:sz w:val="15"/>
              </w:rPr>
              <w:t>CS307 Cloud Computing</w:t>
            </w:r>
          </w:p>
        </w:tc>
        <w:tc>
          <w:tcPr>
            <w:tcW w:w="2556" w:type="dxa"/>
          </w:tcPr>
          <w:p w14:paraId="708A5962" w14:textId="77777777" w:rsidR="00B84725" w:rsidRDefault="00000000">
            <w:r>
              <w:rPr>
                <w:sz w:val="15"/>
              </w:rPr>
              <w:t>4</w:t>
            </w:r>
          </w:p>
        </w:tc>
        <w:tc>
          <w:tcPr>
            <w:tcW w:w="2556" w:type="dxa"/>
          </w:tcPr>
          <w:p w14:paraId="06940808" w14:textId="77777777" w:rsidR="00B84725" w:rsidRDefault="00000000">
            <w:r>
              <w:rPr>
                <w:sz w:val="15"/>
              </w:rPr>
              <w:t>Make Docker and Kubernetes the lab core; add serverless and cost basics</w:t>
            </w:r>
          </w:p>
        </w:tc>
        <w:tc>
          <w:tcPr>
            <w:tcW w:w="2556" w:type="dxa"/>
          </w:tcPr>
          <w:p w14:paraId="7804BF18" w14:textId="77777777" w:rsidR="00B84725" w:rsidRDefault="00000000">
            <w:r>
              <w:rPr>
                <w:sz w:val="15"/>
              </w:rPr>
              <w:t>JD2, JD3</w:t>
            </w:r>
          </w:p>
        </w:tc>
      </w:tr>
      <w:tr w:rsidR="00B84725" w14:paraId="159D6A83" w14:textId="77777777">
        <w:trPr>
          <w:jc w:val="center"/>
        </w:trPr>
        <w:tc>
          <w:tcPr>
            <w:tcW w:w="2556" w:type="dxa"/>
          </w:tcPr>
          <w:p w14:paraId="22FA9047" w14:textId="77777777" w:rsidR="00B84725" w:rsidRDefault="00000000">
            <w:r>
              <w:rPr>
                <w:sz w:val="15"/>
              </w:rPr>
              <w:t>DS304 Machine Learning</w:t>
            </w:r>
          </w:p>
        </w:tc>
        <w:tc>
          <w:tcPr>
            <w:tcW w:w="2556" w:type="dxa"/>
          </w:tcPr>
          <w:p w14:paraId="017DA9E5" w14:textId="77777777" w:rsidR="00B84725" w:rsidRDefault="00000000">
            <w:r>
              <w:rPr>
                <w:sz w:val="15"/>
              </w:rPr>
              <w:t>4</w:t>
            </w:r>
          </w:p>
        </w:tc>
        <w:tc>
          <w:tcPr>
            <w:tcW w:w="2556" w:type="dxa"/>
          </w:tcPr>
          <w:p w14:paraId="4CEB6F36" w14:textId="77777777" w:rsidR="00B84725" w:rsidRDefault="00000000">
            <w:r>
              <w:rPr>
                <w:sz w:val="15"/>
              </w:rPr>
              <w:t>Add a final unit on transformer/LLM fundamentals and model evaluation</w:t>
            </w:r>
          </w:p>
        </w:tc>
        <w:tc>
          <w:tcPr>
            <w:tcW w:w="2556" w:type="dxa"/>
          </w:tcPr>
          <w:p w14:paraId="7F164D38" w14:textId="77777777" w:rsidR="00B84725" w:rsidRDefault="00000000">
            <w:r>
              <w:rPr>
                <w:sz w:val="15"/>
              </w:rPr>
              <w:t>JD2, Ref.</w:t>
            </w:r>
          </w:p>
        </w:tc>
      </w:tr>
      <w:tr w:rsidR="00B84725" w14:paraId="7F01966D" w14:textId="77777777">
        <w:trPr>
          <w:jc w:val="center"/>
        </w:trPr>
        <w:tc>
          <w:tcPr>
            <w:tcW w:w="2556" w:type="dxa"/>
          </w:tcPr>
          <w:p w14:paraId="530BDF28" w14:textId="77777777" w:rsidR="00B84725" w:rsidRDefault="00000000">
            <w:r>
              <w:rPr>
                <w:sz w:val="15"/>
              </w:rPr>
              <w:t>CS205 Web Technologies (Web 3.0)</w:t>
            </w:r>
          </w:p>
        </w:tc>
        <w:tc>
          <w:tcPr>
            <w:tcW w:w="2556" w:type="dxa"/>
          </w:tcPr>
          <w:p w14:paraId="097CEAE2" w14:textId="77777777" w:rsidR="00B84725" w:rsidRDefault="00000000">
            <w:r>
              <w:rPr>
                <w:sz w:val="15"/>
              </w:rPr>
              <w:t>4</w:t>
            </w:r>
          </w:p>
        </w:tc>
        <w:tc>
          <w:tcPr>
            <w:tcW w:w="2556" w:type="dxa"/>
          </w:tcPr>
          <w:p w14:paraId="184BA26A" w14:textId="77777777" w:rsidR="00B84725" w:rsidRDefault="00000000">
            <w:r>
              <w:rPr>
                <w:sz w:val="15"/>
              </w:rPr>
              <w:t>Retitle "Web &amp; API Engineering": JavaScript, REST API design, auth; blockchain becomes one week, not the theme</w:t>
            </w:r>
          </w:p>
        </w:tc>
        <w:tc>
          <w:tcPr>
            <w:tcW w:w="2556" w:type="dxa"/>
          </w:tcPr>
          <w:p w14:paraId="28A28CD5" w14:textId="77777777" w:rsidR="00B84725" w:rsidRDefault="00000000">
            <w:r>
              <w:rPr>
                <w:sz w:val="15"/>
              </w:rPr>
              <w:t>JD1, JD2</w:t>
            </w:r>
          </w:p>
        </w:tc>
      </w:tr>
      <w:tr w:rsidR="00B84725" w14:paraId="2BACBD9E" w14:textId="77777777">
        <w:trPr>
          <w:jc w:val="center"/>
        </w:trPr>
        <w:tc>
          <w:tcPr>
            <w:tcW w:w="2556" w:type="dxa"/>
          </w:tcPr>
          <w:p w14:paraId="7AF4C5A3" w14:textId="77777777" w:rsidR="00B84725" w:rsidRDefault="00000000">
            <w:r>
              <w:rPr>
                <w:sz w:val="15"/>
              </w:rPr>
              <w:t>DS202 Industry Coding Practice</w:t>
            </w:r>
          </w:p>
        </w:tc>
        <w:tc>
          <w:tcPr>
            <w:tcW w:w="2556" w:type="dxa"/>
          </w:tcPr>
          <w:p w14:paraId="1B4EE9BD" w14:textId="77777777" w:rsidR="00B84725" w:rsidRDefault="00000000">
            <w:r>
              <w:rPr>
                <w:sz w:val="15"/>
              </w:rPr>
              <w:t>3</w:t>
            </w:r>
          </w:p>
        </w:tc>
        <w:tc>
          <w:tcPr>
            <w:tcW w:w="2556" w:type="dxa"/>
          </w:tcPr>
          <w:p w14:paraId="3D69C450" w14:textId="77777777" w:rsidR="00B84725" w:rsidRDefault="00000000">
            <w:r>
              <w:rPr>
                <w:sz w:val="15"/>
              </w:rPr>
              <w:t>Python-first with Git, testing and packaging; R moves to DS203</w:t>
            </w:r>
          </w:p>
        </w:tc>
        <w:tc>
          <w:tcPr>
            <w:tcW w:w="2556" w:type="dxa"/>
          </w:tcPr>
          <w:p w14:paraId="1D9D03F0" w14:textId="77777777" w:rsidR="00B84725" w:rsidRDefault="00000000">
            <w:r>
              <w:rPr>
                <w:sz w:val="15"/>
              </w:rPr>
              <w:t>JD1, JD2, JD3</w:t>
            </w:r>
          </w:p>
        </w:tc>
      </w:tr>
    </w:tbl>
    <w:p w14:paraId="1CF32F6A" w14:textId="77777777" w:rsidR="00B84725" w:rsidRDefault="00B84725">
      <w:pPr>
        <w:spacing w:after="20"/>
      </w:pPr>
    </w:p>
    <w:p w14:paraId="386EC741" w14:textId="77777777" w:rsidR="00B84725" w:rsidRDefault="00000000">
      <w:pPr>
        <w:pStyle w:val="Heading2"/>
      </w:pPr>
      <w:r>
        <w:t>REDUCE: 15 credits touched, 6 credits freed</w:t>
      </w:r>
    </w:p>
    <w:tbl>
      <w:tblPr>
        <w:tblStyle w:val="TableGrid"/>
        <w:tblW w:w="0" w:type="auto"/>
        <w:jc w:val="center"/>
        <w:tblLook w:val="04A0" w:firstRow="1" w:lastRow="0" w:firstColumn="1" w:lastColumn="0" w:noHBand="0" w:noVBand="1"/>
      </w:tblPr>
      <w:tblGrid>
        <w:gridCol w:w="2556"/>
        <w:gridCol w:w="2556"/>
        <w:gridCol w:w="2556"/>
        <w:gridCol w:w="2556"/>
      </w:tblGrid>
      <w:tr w:rsidR="00B84725" w14:paraId="78910C80" w14:textId="77777777">
        <w:trPr>
          <w:jc w:val="center"/>
        </w:trPr>
        <w:tc>
          <w:tcPr>
            <w:tcW w:w="2556" w:type="dxa"/>
            <w:shd w:val="clear" w:color="auto" w:fill="D9EAF7"/>
          </w:tcPr>
          <w:p w14:paraId="0CDEE8F9" w14:textId="77777777" w:rsidR="00B84725" w:rsidRDefault="00000000">
            <w:r>
              <w:rPr>
                <w:b/>
                <w:sz w:val="15"/>
              </w:rPr>
              <w:t>Course</w:t>
            </w:r>
          </w:p>
        </w:tc>
        <w:tc>
          <w:tcPr>
            <w:tcW w:w="2556" w:type="dxa"/>
            <w:shd w:val="clear" w:color="auto" w:fill="D9EAF7"/>
          </w:tcPr>
          <w:p w14:paraId="5E9C628F" w14:textId="77777777" w:rsidR="00B84725" w:rsidRDefault="00000000">
            <w:r>
              <w:rPr>
                <w:b/>
                <w:sz w:val="15"/>
              </w:rPr>
              <w:t>From</w:t>
            </w:r>
          </w:p>
        </w:tc>
        <w:tc>
          <w:tcPr>
            <w:tcW w:w="2556" w:type="dxa"/>
            <w:shd w:val="clear" w:color="auto" w:fill="D9EAF7"/>
          </w:tcPr>
          <w:p w14:paraId="307DFA71" w14:textId="77777777" w:rsidR="00B84725" w:rsidRDefault="00000000">
            <w:r>
              <w:rPr>
                <w:b/>
                <w:sz w:val="15"/>
              </w:rPr>
              <w:t>To</w:t>
            </w:r>
          </w:p>
        </w:tc>
        <w:tc>
          <w:tcPr>
            <w:tcW w:w="2556" w:type="dxa"/>
            <w:shd w:val="clear" w:color="auto" w:fill="D9EAF7"/>
          </w:tcPr>
          <w:p w14:paraId="6BFD8981" w14:textId="77777777" w:rsidR="00B84725" w:rsidRDefault="00000000">
            <w:r>
              <w:rPr>
                <w:b/>
                <w:sz w:val="15"/>
              </w:rPr>
              <w:t>Note</w:t>
            </w:r>
          </w:p>
        </w:tc>
      </w:tr>
      <w:tr w:rsidR="00B84725" w14:paraId="61ED8D61" w14:textId="77777777">
        <w:trPr>
          <w:jc w:val="center"/>
        </w:trPr>
        <w:tc>
          <w:tcPr>
            <w:tcW w:w="2556" w:type="dxa"/>
          </w:tcPr>
          <w:p w14:paraId="6F998767" w14:textId="77777777" w:rsidR="00B84725" w:rsidRDefault="00000000">
            <w:r>
              <w:rPr>
                <w:sz w:val="15"/>
              </w:rPr>
              <w:t>PH101 Physics</w:t>
            </w:r>
          </w:p>
        </w:tc>
        <w:tc>
          <w:tcPr>
            <w:tcW w:w="2556" w:type="dxa"/>
          </w:tcPr>
          <w:p w14:paraId="6FEC72D3" w14:textId="77777777" w:rsidR="00B84725" w:rsidRDefault="00000000">
            <w:r>
              <w:rPr>
                <w:sz w:val="15"/>
              </w:rPr>
              <w:t>5 (3-1-2)</w:t>
            </w:r>
          </w:p>
        </w:tc>
        <w:tc>
          <w:tcPr>
            <w:tcW w:w="2556" w:type="dxa"/>
          </w:tcPr>
          <w:p w14:paraId="5CFE04F5" w14:textId="77777777" w:rsidR="00B84725" w:rsidRDefault="00000000">
            <w:r>
              <w:rPr>
                <w:sz w:val="15"/>
              </w:rPr>
              <w:t>4 (3-0-2)</w:t>
            </w:r>
          </w:p>
        </w:tc>
        <w:tc>
          <w:tcPr>
            <w:tcW w:w="2556" w:type="dxa"/>
          </w:tcPr>
          <w:p w14:paraId="18111208" w14:textId="77777777" w:rsidR="00B84725" w:rsidRDefault="00000000">
            <w:r>
              <w:rPr>
                <w:sz w:val="15"/>
              </w:rPr>
              <w:t>Drop tutorial hour; keep lab</w:t>
            </w:r>
          </w:p>
        </w:tc>
      </w:tr>
      <w:tr w:rsidR="00B84725" w14:paraId="1BEAFC79" w14:textId="77777777">
        <w:trPr>
          <w:jc w:val="center"/>
        </w:trPr>
        <w:tc>
          <w:tcPr>
            <w:tcW w:w="2556" w:type="dxa"/>
          </w:tcPr>
          <w:p w14:paraId="71559F39" w14:textId="77777777" w:rsidR="00B84725" w:rsidRDefault="00000000">
            <w:r>
              <w:rPr>
                <w:sz w:val="15"/>
              </w:rPr>
              <w:t>CH101 Chemistry</w:t>
            </w:r>
          </w:p>
        </w:tc>
        <w:tc>
          <w:tcPr>
            <w:tcW w:w="2556" w:type="dxa"/>
          </w:tcPr>
          <w:p w14:paraId="7CCA3781" w14:textId="77777777" w:rsidR="00B84725" w:rsidRDefault="00000000">
            <w:r>
              <w:rPr>
                <w:sz w:val="15"/>
              </w:rPr>
              <w:t>4 (3-0-2)</w:t>
            </w:r>
          </w:p>
        </w:tc>
        <w:tc>
          <w:tcPr>
            <w:tcW w:w="2556" w:type="dxa"/>
          </w:tcPr>
          <w:p w14:paraId="74C03BFB" w14:textId="77777777" w:rsidR="00B84725" w:rsidRDefault="00000000">
            <w:r>
              <w:rPr>
                <w:sz w:val="15"/>
              </w:rPr>
              <w:t>3 (3-0-0)</w:t>
            </w:r>
          </w:p>
        </w:tc>
        <w:tc>
          <w:tcPr>
            <w:tcW w:w="2556" w:type="dxa"/>
          </w:tcPr>
          <w:p w14:paraId="0DCA1096" w14:textId="77777777" w:rsidR="00B84725" w:rsidRDefault="00000000">
            <w:r>
              <w:rPr>
                <w:sz w:val="15"/>
              </w:rPr>
              <w:t>Drop lab for CSE branch</w:t>
            </w:r>
          </w:p>
        </w:tc>
      </w:tr>
      <w:tr w:rsidR="00B84725" w14:paraId="36FDF978" w14:textId="77777777">
        <w:trPr>
          <w:jc w:val="center"/>
        </w:trPr>
        <w:tc>
          <w:tcPr>
            <w:tcW w:w="2556" w:type="dxa"/>
          </w:tcPr>
          <w:p w14:paraId="20E4675B" w14:textId="77777777" w:rsidR="00B84725" w:rsidRDefault="00000000">
            <w:r>
              <w:rPr>
                <w:sz w:val="15"/>
              </w:rPr>
              <w:t>MT102 Engineering Graphics</w:t>
            </w:r>
          </w:p>
        </w:tc>
        <w:tc>
          <w:tcPr>
            <w:tcW w:w="2556" w:type="dxa"/>
          </w:tcPr>
          <w:p w14:paraId="755DC6C7" w14:textId="77777777" w:rsidR="00B84725" w:rsidRDefault="00000000">
            <w:r>
              <w:rPr>
                <w:sz w:val="15"/>
              </w:rPr>
              <w:t>3 (2-0-2)</w:t>
            </w:r>
          </w:p>
        </w:tc>
        <w:tc>
          <w:tcPr>
            <w:tcW w:w="2556" w:type="dxa"/>
          </w:tcPr>
          <w:p w14:paraId="299FAD64" w14:textId="77777777" w:rsidR="00B84725" w:rsidRDefault="00000000">
            <w:r>
              <w:rPr>
                <w:sz w:val="15"/>
              </w:rPr>
              <w:t>2 (1-0-2)</w:t>
            </w:r>
          </w:p>
        </w:tc>
        <w:tc>
          <w:tcPr>
            <w:tcW w:w="2556" w:type="dxa"/>
          </w:tcPr>
          <w:p w14:paraId="6DCB9AC9" w14:textId="77777777" w:rsidR="00B84725" w:rsidRDefault="00000000">
            <w:r>
              <w:rPr>
                <w:sz w:val="15"/>
              </w:rPr>
              <w:t>Keep CAD lab, trim lecture</w:t>
            </w:r>
          </w:p>
        </w:tc>
      </w:tr>
      <w:tr w:rsidR="00B84725" w14:paraId="6F99780A" w14:textId="77777777">
        <w:trPr>
          <w:jc w:val="center"/>
        </w:trPr>
        <w:tc>
          <w:tcPr>
            <w:tcW w:w="2556" w:type="dxa"/>
          </w:tcPr>
          <w:p w14:paraId="48585286" w14:textId="77777777" w:rsidR="00B84725" w:rsidRDefault="00000000">
            <w:r>
              <w:rPr>
                <w:sz w:val="15"/>
              </w:rPr>
              <w:t>EC102 Signal Processing</w:t>
            </w:r>
          </w:p>
        </w:tc>
        <w:tc>
          <w:tcPr>
            <w:tcW w:w="2556" w:type="dxa"/>
          </w:tcPr>
          <w:p w14:paraId="7F62C806" w14:textId="77777777" w:rsidR="00B84725" w:rsidRDefault="00000000">
            <w:r>
              <w:rPr>
                <w:sz w:val="15"/>
              </w:rPr>
              <w:t>3</w:t>
            </w:r>
          </w:p>
        </w:tc>
        <w:tc>
          <w:tcPr>
            <w:tcW w:w="2556" w:type="dxa"/>
          </w:tcPr>
          <w:p w14:paraId="0BA09D39" w14:textId="77777777" w:rsidR="00B84725" w:rsidRDefault="00000000">
            <w:r>
              <w:rPr>
                <w:sz w:val="15"/>
              </w:rPr>
              <w:t>0 core (moves to elective pool)</w:t>
            </w:r>
          </w:p>
        </w:tc>
        <w:tc>
          <w:tcPr>
            <w:tcW w:w="2556" w:type="dxa"/>
          </w:tcPr>
          <w:p w14:paraId="2BBC3DBE" w14:textId="77777777" w:rsidR="00B84725" w:rsidRDefault="00000000">
            <w:r>
              <w:rPr>
                <w:sz w:val="15"/>
              </w:rPr>
              <w:t>Also fixes the Sem IV overload</w:t>
            </w:r>
          </w:p>
        </w:tc>
      </w:tr>
    </w:tbl>
    <w:p w14:paraId="6D9F058D" w14:textId="77777777" w:rsidR="00B84725" w:rsidRDefault="00B84725">
      <w:pPr>
        <w:spacing w:after="20"/>
      </w:pPr>
    </w:p>
    <w:p w14:paraId="08A4DE0C" w14:textId="77777777" w:rsidR="00B84725" w:rsidRDefault="00000000">
      <w:pPr>
        <w:pStyle w:val="Heading2"/>
      </w:pPr>
      <w:r>
        <w:t>ADD: 6 credits</w:t>
      </w:r>
    </w:p>
    <w:tbl>
      <w:tblPr>
        <w:tblStyle w:val="TableGrid"/>
        <w:tblW w:w="0" w:type="auto"/>
        <w:jc w:val="center"/>
        <w:tblLook w:val="04A0" w:firstRow="1" w:lastRow="0" w:firstColumn="1" w:lastColumn="0" w:noHBand="0" w:noVBand="1"/>
      </w:tblPr>
      <w:tblGrid>
        <w:gridCol w:w="2556"/>
        <w:gridCol w:w="2556"/>
        <w:gridCol w:w="2556"/>
        <w:gridCol w:w="2556"/>
      </w:tblGrid>
      <w:tr w:rsidR="00B84725" w14:paraId="0D2830BC" w14:textId="77777777">
        <w:trPr>
          <w:jc w:val="center"/>
        </w:trPr>
        <w:tc>
          <w:tcPr>
            <w:tcW w:w="2556" w:type="dxa"/>
            <w:shd w:val="clear" w:color="auto" w:fill="D9EAF7"/>
          </w:tcPr>
          <w:p w14:paraId="37E73486" w14:textId="77777777" w:rsidR="00B84725" w:rsidRDefault="00000000">
            <w:r>
              <w:rPr>
                <w:b/>
                <w:sz w:val="15"/>
              </w:rPr>
              <w:t>New course</w:t>
            </w:r>
          </w:p>
        </w:tc>
        <w:tc>
          <w:tcPr>
            <w:tcW w:w="2556" w:type="dxa"/>
            <w:shd w:val="clear" w:color="auto" w:fill="D9EAF7"/>
          </w:tcPr>
          <w:p w14:paraId="3BD6BB11" w14:textId="77777777" w:rsidR="00B84725" w:rsidRDefault="00000000">
            <w:r>
              <w:rPr>
                <w:b/>
                <w:sz w:val="15"/>
              </w:rPr>
              <w:t>Sem</w:t>
            </w:r>
          </w:p>
        </w:tc>
        <w:tc>
          <w:tcPr>
            <w:tcW w:w="2556" w:type="dxa"/>
            <w:shd w:val="clear" w:color="auto" w:fill="D9EAF7"/>
          </w:tcPr>
          <w:p w14:paraId="37D35278" w14:textId="77777777" w:rsidR="00B84725" w:rsidRDefault="00000000">
            <w:r>
              <w:rPr>
                <w:b/>
                <w:sz w:val="15"/>
              </w:rPr>
              <w:t>L-T-P-C</w:t>
            </w:r>
          </w:p>
        </w:tc>
        <w:tc>
          <w:tcPr>
            <w:tcW w:w="2556" w:type="dxa"/>
            <w:shd w:val="clear" w:color="auto" w:fill="D9EAF7"/>
          </w:tcPr>
          <w:p w14:paraId="410F9086" w14:textId="77777777" w:rsidR="00B84725" w:rsidRDefault="00000000">
            <w:r>
              <w:rPr>
                <w:b/>
                <w:sz w:val="15"/>
              </w:rPr>
              <w:t>JD link</w:t>
            </w:r>
          </w:p>
        </w:tc>
      </w:tr>
      <w:tr w:rsidR="00B84725" w14:paraId="536D6B6C" w14:textId="77777777">
        <w:trPr>
          <w:jc w:val="center"/>
        </w:trPr>
        <w:tc>
          <w:tcPr>
            <w:tcW w:w="2556" w:type="dxa"/>
          </w:tcPr>
          <w:p w14:paraId="59E25DC8" w14:textId="77777777" w:rsidR="00B84725" w:rsidRDefault="00000000">
            <w:r>
              <w:rPr>
                <w:sz w:val="15"/>
              </w:rPr>
              <w:t>Responsible AI &amp; Technology Ethics</w:t>
            </w:r>
          </w:p>
        </w:tc>
        <w:tc>
          <w:tcPr>
            <w:tcW w:w="2556" w:type="dxa"/>
          </w:tcPr>
          <w:p w14:paraId="5C34B86B" w14:textId="77777777" w:rsidR="00B84725" w:rsidRDefault="00000000">
            <w:r>
              <w:rPr>
                <w:sz w:val="15"/>
              </w:rPr>
              <w:t>IV</w:t>
            </w:r>
          </w:p>
        </w:tc>
        <w:tc>
          <w:tcPr>
            <w:tcW w:w="2556" w:type="dxa"/>
          </w:tcPr>
          <w:p w14:paraId="6D93B6E3" w14:textId="77777777" w:rsidR="00B84725" w:rsidRDefault="00000000">
            <w:r>
              <w:rPr>
                <w:sz w:val="15"/>
              </w:rPr>
              <w:t>2-0-0-2</w:t>
            </w:r>
          </w:p>
        </w:tc>
        <w:tc>
          <w:tcPr>
            <w:tcW w:w="2556" w:type="dxa"/>
          </w:tcPr>
          <w:p w14:paraId="56DC1062" w14:textId="77777777" w:rsidR="00B84725" w:rsidRDefault="00000000">
            <w:r>
              <w:rPr>
                <w:sz w:val="15"/>
              </w:rPr>
              <w:t>Ref. (governance, compliance), JD3</w:t>
            </w:r>
          </w:p>
        </w:tc>
      </w:tr>
      <w:tr w:rsidR="00B84725" w14:paraId="42F3782A" w14:textId="77777777">
        <w:trPr>
          <w:jc w:val="center"/>
        </w:trPr>
        <w:tc>
          <w:tcPr>
            <w:tcW w:w="2556" w:type="dxa"/>
          </w:tcPr>
          <w:p w14:paraId="27BEF6B0" w14:textId="77777777" w:rsidR="00B84725" w:rsidRDefault="00000000">
            <w:r>
              <w:rPr>
                <w:b/>
                <w:sz w:val="15"/>
              </w:rPr>
              <w:t>AI-Assisted Engineering Lab</w:t>
            </w:r>
            <w:r>
              <w:rPr>
                <w:sz w:val="15"/>
              </w:rPr>
              <w:t xml:space="preserve"> (Task 1 workflow, see §6)</w:t>
            </w:r>
          </w:p>
        </w:tc>
        <w:tc>
          <w:tcPr>
            <w:tcW w:w="2556" w:type="dxa"/>
          </w:tcPr>
          <w:p w14:paraId="640A795B" w14:textId="77777777" w:rsidR="00B84725" w:rsidRDefault="00000000">
            <w:r>
              <w:rPr>
                <w:sz w:val="15"/>
              </w:rPr>
              <w:t>V</w:t>
            </w:r>
          </w:p>
        </w:tc>
        <w:tc>
          <w:tcPr>
            <w:tcW w:w="2556" w:type="dxa"/>
          </w:tcPr>
          <w:p w14:paraId="00DE737A" w14:textId="77777777" w:rsidR="00B84725" w:rsidRDefault="00000000">
            <w:r>
              <w:rPr>
                <w:sz w:val="15"/>
              </w:rPr>
              <w:t>0-0-4-2</w:t>
            </w:r>
          </w:p>
        </w:tc>
        <w:tc>
          <w:tcPr>
            <w:tcW w:w="2556" w:type="dxa"/>
          </w:tcPr>
          <w:p w14:paraId="7100B382" w14:textId="77777777" w:rsidR="00B84725" w:rsidRDefault="00000000">
            <w:r>
              <w:rPr>
                <w:sz w:val="15"/>
              </w:rPr>
              <w:t>JD3, JD1 (testing), JD2</w:t>
            </w:r>
          </w:p>
        </w:tc>
      </w:tr>
      <w:tr w:rsidR="00B84725" w14:paraId="7F603D7B" w14:textId="77777777">
        <w:trPr>
          <w:jc w:val="center"/>
        </w:trPr>
        <w:tc>
          <w:tcPr>
            <w:tcW w:w="2556" w:type="dxa"/>
          </w:tcPr>
          <w:p w14:paraId="1155C4E4" w14:textId="77777777" w:rsidR="00B84725" w:rsidRDefault="00000000">
            <w:r>
              <w:rPr>
                <w:sz w:val="15"/>
              </w:rPr>
              <w:t>LLM Applications &amp; Evaluation</w:t>
            </w:r>
          </w:p>
        </w:tc>
        <w:tc>
          <w:tcPr>
            <w:tcW w:w="2556" w:type="dxa"/>
          </w:tcPr>
          <w:p w14:paraId="226F2C4E" w14:textId="77777777" w:rsidR="00B84725" w:rsidRDefault="00000000">
            <w:r>
              <w:rPr>
                <w:sz w:val="15"/>
              </w:rPr>
              <w:t>VI</w:t>
            </w:r>
          </w:p>
        </w:tc>
        <w:tc>
          <w:tcPr>
            <w:tcW w:w="2556" w:type="dxa"/>
          </w:tcPr>
          <w:p w14:paraId="1E037F22" w14:textId="77777777" w:rsidR="00B84725" w:rsidRDefault="00000000">
            <w:r>
              <w:rPr>
                <w:sz w:val="15"/>
              </w:rPr>
              <w:t>1-0-2-2</w:t>
            </w:r>
          </w:p>
        </w:tc>
        <w:tc>
          <w:tcPr>
            <w:tcW w:w="2556" w:type="dxa"/>
          </w:tcPr>
          <w:p w14:paraId="07310A2E" w14:textId="77777777" w:rsidR="00B84725" w:rsidRDefault="00000000">
            <w:r>
              <w:rPr>
                <w:sz w:val="15"/>
              </w:rPr>
              <w:t>JD2, Ref., JD3</w:t>
            </w:r>
          </w:p>
        </w:tc>
      </w:tr>
    </w:tbl>
    <w:p w14:paraId="2A238F6C" w14:textId="77777777" w:rsidR="00B84725" w:rsidRDefault="00B84725">
      <w:pPr>
        <w:spacing w:after="20"/>
      </w:pPr>
    </w:p>
    <w:p w14:paraId="3141DFE7" w14:textId="77777777" w:rsidR="00B84725" w:rsidRDefault="00000000">
      <w:pPr>
        <w:pStyle w:val="Heading2"/>
      </w:pPr>
      <w:r>
        <w:t>Credit impact</w:t>
      </w:r>
    </w:p>
    <w:tbl>
      <w:tblPr>
        <w:tblStyle w:val="TableGrid"/>
        <w:tblW w:w="0" w:type="auto"/>
        <w:jc w:val="center"/>
        <w:tblLook w:val="04A0" w:firstRow="1" w:lastRow="0" w:firstColumn="1" w:lastColumn="0" w:noHBand="0" w:noVBand="1"/>
      </w:tblPr>
      <w:tblGrid>
        <w:gridCol w:w="5112"/>
        <w:gridCol w:w="5112"/>
      </w:tblGrid>
      <w:tr w:rsidR="00B84725" w14:paraId="28F933BC" w14:textId="77777777">
        <w:trPr>
          <w:jc w:val="center"/>
        </w:trPr>
        <w:tc>
          <w:tcPr>
            <w:tcW w:w="5112" w:type="dxa"/>
            <w:shd w:val="clear" w:color="auto" w:fill="D9EAF7"/>
          </w:tcPr>
          <w:p w14:paraId="47376733" w14:textId="77777777" w:rsidR="00B84725" w:rsidRDefault="00000000">
            <w:r>
              <w:rPr>
                <w:b/>
                <w:sz w:val="15"/>
              </w:rPr>
              <w:t>Category</w:t>
            </w:r>
          </w:p>
        </w:tc>
        <w:tc>
          <w:tcPr>
            <w:tcW w:w="5112" w:type="dxa"/>
            <w:shd w:val="clear" w:color="auto" w:fill="D9EAF7"/>
          </w:tcPr>
          <w:p w14:paraId="337EF7E7" w14:textId="77777777" w:rsidR="00B84725" w:rsidRDefault="00000000">
            <w:r>
              <w:rPr>
                <w:b/>
                <w:sz w:val="15"/>
              </w:rPr>
              <w:t>Credits touched</w:t>
            </w:r>
          </w:p>
        </w:tc>
      </w:tr>
      <w:tr w:rsidR="00B84725" w14:paraId="6B78DC2C" w14:textId="77777777">
        <w:trPr>
          <w:jc w:val="center"/>
        </w:trPr>
        <w:tc>
          <w:tcPr>
            <w:tcW w:w="5112" w:type="dxa"/>
          </w:tcPr>
          <w:p w14:paraId="7B426C77" w14:textId="77777777" w:rsidR="00B84725" w:rsidRDefault="00000000">
            <w:r>
              <w:rPr>
                <w:sz w:val="15"/>
              </w:rPr>
              <w:t>UPDATE</w:t>
            </w:r>
          </w:p>
        </w:tc>
        <w:tc>
          <w:tcPr>
            <w:tcW w:w="5112" w:type="dxa"/>
          </w:tcPr>
          <w:p w14:paraId="3E4801C6" w14:textId="77777777" w:rsidR="00B84725" w:rsidRDefault="00000000">
            <w:r>
              <w:rPr>
                <w:sz w:val="15"/>
              </w:rPr>
              <w:t>18</w:t>
            </w:r>
          </w:p>
        </w:tc>
      </w:tr>
      <w:tr w:rsidR="00B84725" w14:paraId="62DCBF58" w14:textId="77777777">
        <w:trPr>
          <w:jc w:val="center"/>
        </w:trPr>
        <w:tc>
          <w:tcPr>
            <w:tcW w:w="5112" w:type="dxa"/>
          </w:tcPr>
          <w:p w14:paraId="16A37C9F" w14:textId="77777777" w:rsidR="00B84725" w:rsidRDefault="00000000">
            <w:r>
              <w:rPr>
                <w:sz w:val="15"/>
              </w:rPr>
              <w:t>REDUCE</w:t>
            </w:r>
          </w:p>
        </w:tc>
        <w:tc>
          <w:tcPr>
            <w:tcW w:w="5112" w:type="dxa"/>
          </w:tcPr>
          <w:p w14:paraId="18F0A453" w14:textId="77777777" w:rsidR="00B84725" w:rsidRDefault="00000000">
            <w:r>
              <w:rPr>
                <w:sz w:val="15"/>
              </w:rPr>
              <w:t>15</w:t>
            </w:r>
          </w:p>
        </w:tc>
      </w:tr>
      <w:tr w:rsidR="00B84725" w14:paraId="6D59DEA1" w14:textId="77777777">
        <w:trPr>
          <w:jc w:val="center"/>
        </w:trPr>
        <w:tc>
          <w:tcPr>
            <w:tcW w:w="5112" w:type="dxa"/>
          </w:tcPr>
          <w:p w14:paraId="49A57FD7" w14:textId="77777777" w:rsidR="00B84725" w:rsidRDefault="00000000">
            <w:r>
              <w:rPr>
                <w:sz w:val="15"/>
              </w:rPr>
              <w:t>ADD</w:t>
            </w:r>
          </w:p>
        </w:tc>
        <w:tc>
          <w:tcPr>
            <w:tcW w:w="5112" w:type="dxa"/>
          </w:tcPr>
          <w:p w14:paraId="6D263205" w14:textId="77777777" w:rsidR="00B84725" w:rsidRDefault="00000000">
            <w:r>
              <w:rPr>
                <w:sz w:val="15"/>
              </w:rPr>
              <w:t>6</w:t>
            </w:r>
          </w:p>
        </w:tc>
      </w:tr>
      <w:tr w:rsidR="00B84725" w14:paraId="4EDB60A3" w14:textId="77777777">
        <w:trPr>
          <w:jc w:val="center"/>
        </w:trPr>
        <w:tc>
          <w:tcPr>
            <w:tcW w:w="5112" w:type="dxa"/>
          </w:tcPr>
          <w:p w14:paraId="2BBEA739" w14:textId="77777777" w:rsidR="00B84725" w:rsidRDefault="00000000">
            <w:r>
              <w:rPr>
                <w:b/>
                <w:sz w:val="15"/>
              </w:rPr>
              <w:t>Total touched</w:t>
            </w:r>
          </w:p>
        </w:tc>
        <w:tc>
          <w:tcPr>
            <w:tcW w:w="5112" w:type="dxa"/>
          </w:tcPr>
          <w:p w14:paraId="4C21FC5D" w14:textId="77777777" w:rsidR="00B84725" w:rsidRDefault="00000000">
            <w:r>
              <w:rPr>
                <w:b/>
                <w:sz w:val="15"/>
              </w:rPr>
              <w:t>39 of 163 = 23.9%</w:t>
            </w:r>
            <w:r>
              <w:rPr>
                <w:sz w:val="15"/>
              </w:rPr>
              <w:t xml:space="preserve"> (target 20-25%)</w:t>
            </w:r>
          </w:p>
        </w:tc>
      </w:tr>
    </w:tbl>
    <w:p w14:paraId="511739C9" w14:textId="77777777" w:rsidR="00B84725" w:rsidRDefault="00B84725">
      <w:pPr>
        <w:spacing w:after="20"/>
      </w:pPr>
    </w:p>
    <w:p w14:paraId="0310B56E" w14:textId="77777777" w:rsidR="00B84725" w:rsidRDefault="00000000">
      <w:r>
        <w:rPr>
          <w:b/>
        </w:rPr>
        <w:t>Balance:</w:t>
      </w:r>
      <w:r>
        <w:t xml:space="preserve"> −6 reduced, +6 added. Programme total unchanged.</w:t>
      </w:r>
    </w:p>
    <w:tbl>
      <w:tblPr>
        <w:tblStyle w:val="TableGrid"/>
        <w:tblW w:w="0" w:type="auto"/>
        <w:jc w:val="center"/>
        <w:tblLook w:val="04A0" w:firstRow="1" w:lastRow="0" w:firstColumn="1" w:lastColumn="0" w:noHBand="0" w:noVBand="1"/>
      </w:tblPr>
      <w:tblGrid>
        <w:gridCol w:w="3408"/>
        <w:gridCol w:w="3408"/>
        <w:gridCol w:w="3408"/>
      </w:tblGrid>
      <w:tr w:rsidR="00B84725" w14:paraId="414D33DF" w14:textId="77777777">
        <w:trPr>
          <w:jc w:val="center"/>
        </w:trPr>
        <w:tc>
          <w:tcPr>
            <w:tcW w:w="3408" w:type="dxa"/>
            <w:shd w:val="clear" w:color="auto" w:fill="D9EAF7"/>
          </w:tcPr>
          <w:p w14:paraId="330CF588" w14:textId="77777777" w:rsidR="00B84725" w:rsidRDefault="00000000">
            <w:r>
              <w:rPr>
                <w:b/>
                <w:sz w:val="15"/>
              </w:rPr>
              <w:t>Sem</w:t>
            </w:r>
          </w:p>
        </w:tc>
        <w:tc>
          <w:tcPr>
            <w:tcW w:w="3408" w:type="dxa"/>
            <w:shd w:val="clear" w:color="auto" w:fill="D9EAF7"/>
          </w:tcPr>
          <w:p w14:paraId="13344192" w14:textId="77777777" w:rsidR="00B84725" w:rsidRDefault="00000000">
            <w:r>
              <w:rPr>
                <w:b/>
                <w:sz w:val="15"/>
              </w:rPr>
              <w:t>Old</w:t>
            </w:r>
          </w:p>
        </w:tc>
        <w:tc>
          <w:tcPr>
            <w:tcW w:w="3408" w:type="dxa"/>
            <w:shd w:val="clear" w:color="auto" w:fill="D9EAF7"/>
          </w:tcPr>
          <w:p w14:paraId="56C43C61" w14:textId="77777777" w:rsidR="00B84725" w:rsidRDefault="00000000">
            <w:r>
              <w:rPr>
                <w:b/>
                <w:sz w:val="15"/>
              </w:rPr>
              <w:t>New</w:t>
            </w:r>
          </w:p>
        </w:tc>
      </w:tr>
      <w:tr w:rsidR="00B84725" w14:paraId="72FEA1A4" w14:textId="77777777">
        <w:trPr>
          <w:jc w:val="center"/>
        </w:trPr>
        <w:tc>
          <w:tcPr>
            <w:tcW w:w="3408" w:type="dxa"/>
          </w:tcPr>
          <w:p w14:paraId="49CBDBA9" w14:textId="77777777" w:rsidR="00B84725" w:rsidRDefault="00000000">
            <w:r>
              <w:rPr>
                <w:sz w:val="15"/>
              </w:rPr>
              <w:t>I</w:t>
            </w:r>
          </w:p>
        </w:tc>
        <w:tc>
          <w:tcPr>
            <w:tcW w:w="3408" w:type="dxa"/>
          </w:tcPr>
          <w:p w14:paraId="2CB6C095" w14:textId="77777777" w:rsidR="00B84725" w:rsidRDefault="00000000">
            <w:r>
              <w:rPr>
                <w:sz w:val="15"/>
              </w:rPr>
              <w:t>22</w:t>
            </w:r>
          </w:p>
        </w:tc>
        <w:tc>
          <w:tcPr>
            <w:tcW w:w="3408" w:type="dxa"/>
          </w:tcPr>
          <w:p w14:paraId="7A06D3F7" w14:textId="77777777" w:rsidR="00B84725" w:rsidRDefault="00000000">
            <w:r>
              <w:rPr>
                <w:sz w:val="15"/>
              </w:rPr>
              <w:t>20</w:t>
            </w:r>
          </w:p>
        </w:tc>
      </w:tr>
      <w:tr w:rsidR="00B84725" w14:paraId="720E6D4E" w14:textId="77777777">
        <w:trPr>
          <w:jc w:val="center"/>
        </w:trPr>
        <w:tc>
          <w:tcPr>
            <w:tcW w:w="3408" w:type="dxa"/>
          </w:tcPr>
          <w:p w14:paraId="2D8BF49C" w14:textId="77777777" w:rsidR="00B84725" w:rsidRDefault="00000000">
            <w:r>
              <w:rPr>
                <w:sz w:val="15"/>
              </w:rPr>
              <w:t>II</w:t>
            </w:r>
          </w:p>
        </w:tc>
        <w:tc>
          <w:tcPr>
            <w:tcW w:w="3408" w:type="dxa"/>
          </w:tcPr>
          <w:p w14:paraId="6D33CB07" w14:textId="77777777" w:rsidR="00B84725" w:rsidRDefault="00000000">
            <w:r>
              <w:rPr>
                <w:sz w:val="15"/>
              </w:rPr>
              <w:t>22</w:t>
            </w:r>
          </w:p>
        </w:tc>
        <w:tc>
          <w:tcPr>
            <w:tcW w:w="3408" w:type="dxa"/>
          </w:tcPr>
          <w:p w14:paraId="7700BAE2" w14:textId="77777777" w:rsidR="00B84725" w:rsidRDefault="00000000">
            <w:r>
              <w:rPr>
                <w:sz w:val="15"/>
              </w:rPr>
              <w:t>21</w:t>
            </w:r>
          </w:p>
        </w:tc>
      </w:tr>
      <w:tr w:rsidR="00B84725" w14:paraId="767E73B5" w14:textId="77777777">
        <w:trPr>
          <w:jc w:val="center"/>
        </w:trPr>
        <w:tc>
          <w:tcPr>
            <w:tcW w:w="3408" w:type="dxa"/>
          </w:tcPr>
          <w:p w14:paraId="2E843742" w14:textId="77777777" w:rsidR="00B84725" w:rsidRDefault="00000000">
            <w:r>
              <w:rPr>
                <w:sz w:val="15"/>
              </w:rPr>
              <w:t>III</w:t>
            </w:r>
          </w:p>
        </w:tc>
        <w:tc>
          <w:tcPr>
            <w:tcW w:w="3408" w:type="dxa"/>
          </w:tcPr>
          <w:p w14:paraId="2148A470" w14:textId="77777777" w:rsidR="00B84725" w:rsidRDefault="00000000">
            <w:r>
              <w:rPr>
                <w:sz w:val="15"/>
              </w:rPr>
              <w:t>23</w:t>
            </w:r>
          </w:p>
        </w:tc>
        <w:tc>
          <w:tcPr>
            <w:tcW w:w="3408" w:type="dxa"/>
          </w:tcPr>
          <w:p w14:paraId="7AD91EC5" w14:textId="77777777" w:rsidR="00B84725" w:rsidRDefault="00000000">
            <w:r>
              <w:rPr>
                <w:sz w:val="15"/>
              </w:rPr>
              <w:t>23</w:t>
            </w:r>
          </w:p>
        </w:tc>
      </w:tr>
      <w:tr w:rsidR="00B84725" w14:paraId="3E35549C" w14:textId="77777777">
        <w:trPr>
          <w:jc w:val="center"/>
        </w:trPr>
        <w:tc>
          <w:tcPr>
            <w:tcW w:w="3408" w:type="dxa"/>
          </w:tcPr>
          <w:p w14:paraId="6C29E89A" w14:textId="77777777" w:rsidR="00B84725" w:rsidRDefault="00000000">
            <w:r>
              <w:rPr>
                <w:sz w:val="15"/>
              </w:rPr>
              <w:t>IV</w:t>
            </w:r>
          </w:p>
        </w:tc>
        <w:tc>
          <w:tcPr>
            <w:tcW w:w="3408" w:type="dxa"/>
          </w:tcPr>
          <w:p w14:paraId="1ECD53E8" w14:textId="77777777" w:rsidR="00B84725" w:rsidRDefault="00000000">
            <w:r>
              <w:rPr>
                <w:sz w:val="15"/>
              </w:rPr>
              <w:t>24 (stated 23)</w:t>
            </w:r>
          </w:p>
        </w:tc>
        <w:tc>
          <w:tcPr>
            <w:tcW w:w="3408" w:type="dxa"/>
          </w:tcPr>
          <w:p w14:paraId="4618BDC7" w14:textId="77777777" w:rsidR="00B84725" w:rsidRDefault="00000000">
            <w:r>
              <w:rPr>
                <w:sz w:val="15"/>
              </w:rPr>
              <w:t>23</w:t>
            </w:r>
          </w:p>
        </w:tc>
      </w:tr>
      <w:tr w:rsidR="00B84725" w14:paraId="15F999E0" w14:textId="77777777">
        <w:trPr>
          <w:jc w:val="center"/>
        </w:trPr>
        <w:tc>
          <w:tcPr>
            <w:tcW w:w="3408" w:type="dxa"/>
          </w:tcPr>
          <w:p w14:paraId="1EFBABEE" w14:textId="77777777" w:rsidR="00B84725" w:rsidRDefault="00000000">
            <w:r>
              <w:rPr>
                <w:sz w:val="15"/>
              </w:rPr>
              <w:t>V</w:t>
            </w:r>
          </w:p>
        </w:tc>
        <w:tc>
          <w:tcPr>
            <w:tcW w:w="3408" w:type="dxa"/>
          </w:tcPr>
          <w:p w14:paraId="37FF9956" w14:textId="77777777" w:rsidR="00B84725" w:rsidRDefault="00000000">
            <w:r>
              <w:rPr>
                <w:sz w:val="15"/>
              </w:rPr>
              <w:t>21</w:t>
            </w:r>
          </w:p>
        </w:tc>
        <w:tc>
          <w:tcPr>
            <w:tcW w:w="3408" w:type="dxa"/>
          </w:tcPr>
          <w:p w14:paraId="63AA43D8" w14:textId="77777777" w:rsidR="00B84725" w:rsidRDefault="00000000">
            <w:r>
              <w:rPr>
                <w:sz w:val="15"/>
              </w:rPr>
              <w:t>23</w:t>
            </w:r>
          </w:p>
        </w:tc>
      </w:tr>
      <w:tr w:rsidR="00B84725" w14:paraId="19B1B63A" w14:textId="77777777">
        <w:trPr>
          <w:jc w:val="center"/>
        </w:trPr>
        <w:tc>
          <w:tcPr>
            <w:tcW w:w="3408" w:type="dxa"/>
          </w:tcPr>
          <w:p w14:paraId="2390E923" w14:textId="77777777" w:rsidR="00B84725" w:rsidRDefault="00000000">
            <w:r>
              <w:rPr>
                <w:sz w:val="15"/>
              </w:rPr>
              <w:t>VI</w:t>
            </w:r>
          </w:p>
        </w:tc>
        <w:tc>
          <w:tcPr>
            <w:tcW w:w="3408" w:type="dxa"/>
          </w:tcPr>
          <w:p w14:paraId="094CB77D" w14:textId="77777777" w:rsidR="00B84725" w:rsidRDefault="00000000">
            <w:r>
              <w:rPr>
                <w:sz w:val="15"/>
              </w:rPr>
              <w:t>21</w:t>
            </w:r>
          </w:p>
        </w:tc>
        <w:tc>
          <w:tcPr>
            <w:tcW w:w="3408" w:type="dxa"/>
          </w:tcPr>
          <w:p w14:paraId="5F27ECBB" w14:textId="77777777" w:rsidR="00B84725" w:rsidRDefault="00000000">
            <w:r>
              <w:rPr>
                <w:sz w:val="15"/>
              </w:rPr>
              <w:t>23</w:t>
            </w:r>
          </w:p>
        </w:tc>
      </w:tr>
      <w:tr w:rsidR="00B84725" w14:paraId="1F8A1E9B" w14:textId="77777777">
        <w:trPr>
          <w:jc w:val="center"/>
        </w:trPr>
        <w:tc>
          <w:tcPr>
            <w:tcW w:w="3408" w:type="dxa"/>
          </w:tcPr>
          <w:p w14:paraId="51A87EF3" w14:textId="77777777" w:rsidR="00B84725" w:rsidRDefault="00000000">
            <w:r>
              <w:rPr>
                <w:sz w:val="15"/>
              </w:rPr>
              <w:t>VII / VIII</w:t>
            </w:r>
          </w:p>
        </w:tc>
        <w:tc>
          <w:tcPr>
            <w:tcW w:w="3408" w:type="dxa"/>
          </w:tcPr>
          <w:p w14:paraId="481B0CBD" w14:textId="77777777" w:rsidR="00B84725" w:rsidRDefault="00000000">
            <w:r>
              <w:rPr>
                <w:sz w:val="15"/>
              </w:rPr>
              <w:t>15 / 15</w:t>
            </w:r>
          </w:p>
        </w:tc>
        <w:tc>
          <w:tcPr>
            <w:tcW w:w="3408" w:type="dxa"/>
          </w:tcPr>
          <w:p w14:paraId="50C48E0B" w14:textId="77777777" w:rsidR="00B84725" w:rsidRDefault="00000000">
            <w:r>
              <w:rPr>
                <w:sz w:val="15"/>
              </w:rPr>
              <w:t>15 / 15</w:t>
            </w:r>
          </w:p>
        </w:tc>
      </w:tr>
    </w:tbl>
    <w:p w14:paraId="10C4D549" w14:textId="77777777" w:rsidR="00B84725" w:rsidRDefault="00B84725">
      <w:pPr>
        <w:spacing w:after="20"/>
      </w:pPr>
    </w:p>
    <w:p w14:paraId="6A37151A" w14:textId="77777777" w:rsidR="00B84725" w:rsidRDefault="00000000">
      <w:r>
        <w:t>Load moves from first year (heavy on general science) to the third year, where students have the prerequisites to use it. Sem IV goes from an actual 24 to 23, so the published number becomes correct.</w:t>
      </w:r>
    </w:p>
    <w:p w14:paraId="5E318081" w14:textId="77777777" w:rsidR="00B84725" w:rsidRDefault="00B84725">
      <w:pPr>
        <w:spacing w:after="40"/>
      </w:pPr>
    </w:p>
    <w:p w14:paraId="2C1BAA95" w14:textId="77777777" w:rsidR="00B84725" w:rsidRDefault="00000000">
      <w:pPr>
        <w:pStyle w:val="Heading1"/>
      </w:pPr>
      <w:r>
        <w:t>4. Ten reasons for the changes</w:t>
      </w:r>
    </w:p>
    <w:p w14:paraId="3C6BE82D" w14:textId="77777777" w:rsidR="00B84725" w:rsidRDefault="00000000">
      <w:pPr>
        <w:pStyle w:val="ListNumber"/>
      </w:pPr>
      <w:r>
        <w:rPr>
          <w:b/>
        </w:rPr>
        <w:t>All three JDs ask for engineering practice the curriculum does not name.</w:t>
      </w:r>
      <w:r>
        <w:t xml:space="preserve"> Git, unit testing and REST APIs (JD1) appear nowhere in course titles.</w:t>
      </w:r>
    </w:p>
    <w:p w14:paraId="12B6DC38" w14:textId="77777777" w:rsidR="00B84725" w:rsidRDefault="00000000">
      <w:pPr>
        <w:pStyle w:val="ListNumber"/>
      </w:pPr>
      <w:r>
        <w:rPr>
          <w:b/>
        </w:rPr>
        <w:t>AI-assisted coding is now a stated job requirement, not a bonus.</w:t>
      </w:r>
      <w:r>
        <w:t xml:space="preserve"> JD3 lists using AI for coding, debugging, testing and docs as a core duty. No course teaches doing this well or safely.</w:t>
      </w:r>
    </w:p>
    <w:p w14:paraId="0C2B09F8" w14:textId="77777777" w:rsidR="00B84725" w:rsidRDefault="00000000">
      <w:pPr>
        <w:pStyle w:val="ListNumber"/>
      </w:pPr>
      <w:r>
        <w:rPr>
          <w:b/>
        </w:rPr>
        <w:t>Containers are the default deployment target.</w:t>
      </w:r>
      <w:r>
        <w:t xml:space="preserve"> Kubernetes appears in JD2 and JD3; CS307 should teach it hands-on, not survey it.</w:t>
      </w:r>
    </w:p>
    <w:p w14:paraId="6A2A165B" w14:textId="77777777" w:rsidR="00B84725" w:rsidRDefault="00000000">
      <w:pPr>
        <w:pStyle w:val="ListNumber"/>
      </w:pPr>
      <w:r>
        <w:rPr>
          <w:b/>
        </w:rPr>
        <w:t>LLMs appear in the NVIDIA and Google roles.</w:t>
      </w:r>
      <w:r>
        <w:t xml:space="preserve"> DS304 ends at classical ML; one unit plus a Sem VI lab closes the gap without displacing fundamentals.</w:t>
      </w:r>
    </w:p>
    <w:p w14:paraId="6BA881CA" w14:textId="77777777" w:rsidR="00B84725" w:rsidRDefault="00000000">
      <w:pPr>
        <w:pStyle w:val="ListNumber"/>
      </w:pPr>
      <w:r>
        <w:rPr>
          <w:b/>
        </w:rPr>
        <w:t>"Web 3.0" mismatches demand.</w:t>
      </w:r>
      <w:r>
        <w:t xml:space="preserve"> None of the JDs mentions blockchain; all of them involve APIs.</w:t>
      </w:r>
    </w:p>
    <w:p w14:paraId="3A880F54" w14:textId="77777777" w:rsidR="00B84725" w:rsidRDefault="00000000">
      <w:pPr>
        <w:pStyle w:val="ListNumber"/>
      </w:pPr>
      <w:r>
        <w:rPr>
          <w:b/>
        </w:rPr>
        <w:t>First-year science is heavier than the AICTE comparator.</w:t>
      </w:r>
      <w:r>
        <w:t xml:space="preserve"> A comparable AICTE/NEP CSE structure allots about 20 basic-science credits; this programme has about 23 (maths, physics, chemistry and EVS). Trimming 2 brings it to about 21, still above that comparator.</w:t>
      </w:r>
    </w:p>
    <w:p w14:paraId="10C0E78E" w14:textId="77777777" w:rsidR="00B84725" w:rsidRDefault="00000000">
      <w:pPr>
        <w:pStyle w:val="ListNumber"/>
      </w:pPr>
      <w:r>
        <w:rPr>
          <w:b/>
        </w:rPr>
        <w:t>Signal processing is a narrow need.</w:t>
      </w:r>
      <w:r>
        <w:t xml:space="preserve"> Only CS305 Computer Vision depends on it; MA201 already covers integral transforms.</w:t>
      </w:r>
    </w:p>
    <w:p w14:paraId="537FE47D" w14:textId="77777777" w:rsidR="00B84725" w:rsidRDefault="00000000">
      <w:pPr>
        <w:pStyle w:val="ListNumber"/>
      </w:pPr>
      <w:r>
        <w:rPr>
          <w:b/>
        </w:rPr>
        <w:t>The handbook has arithmetic errors.</w:t>
      </w:r>
      <w:r>
        <w:t xml:space="preserve"> Rebalancing Sem IV fixes a real inconsistency, not just a preference.</w:t>
      </w:r>
    </w:p>
    <w:p w14:paraId="6C6D6833" w14:textId="77777777" w:rsidR="00B84725" w:rsidRDefault="00000000">
      <w:pPr>
        <w:pStyle w:val="ListNumber"/>
      </w:pPr>
      <w:r>
        <w:rPr>
          <w:b/>
        </w:rPr>
        <w:t>Responsible AI is under-served.</w:t>
      </w:r>
      <w:r>
        <w:t xml:space="preserve"> Students will use AI tools from Sem V onward; ethics, data privacy and attribution should come before that, not after.</w:t>
      </w:r>
    </w:p>
    <w:p w14:paraId="3C434FBC" w14:textId="77777777" w:rsidR="00B84725" w:rsidRDefault="00000000">
      <w:pPr>
        <w:pStyle w:val="ListNumber"/>
      </w:pPr>
      <w:r>
        <w:rPr>
          <w:b/>
        </w:rPr>
        <w:t>The changes reuse existing capacity.</w:t>
      </w:r>
      <w:r>
        <w:t xml:space="preserve"> Every UPDATE keeps its credits and slot, so timetabling and faculty load change little.</w:t>
      </w:r>
    </w:p>
    <w:p w14:paraId="7D56A5A7" w14:textId="77777777" w:rsidR="00B84725" w:rsidRDefault="00B84725">
      <w:pPr>
        <w:spacing w:after="40"/>
      </w:pPr>
    </w:p>
    <w:p w14:paraId="001DE704" w14:textId="77777777" w:rsidR="00B84725" w:rsidRDefault="00000000">
      <w:pPr>
        <w:pStyle w:val="Heading1"/>
      </w:pPr>
      <w:r>
        <w:t>5. Prerequisites and regulatory notes</w:t>
      </w:r>
    </w:p>
    <w:tbl>
      <w:tblPr>
        <w:tblStyle w:val="TableGrid"/>
        <w:tblW w:w="0" w:type="auto"/>
        <w:jc w:val="center"/>
        <w:tblLook w:val="04A0" w:firstRow="1" w:lastRow="0" w:firstColumn="1" w:lastColumn="0" w:noHBand="0" w:noVBand="1"/>
      </w:tblPr>
      <w:tblGrid>
        <w:gridCol w:w="5112"/>
        <w:gridCol w:w="5112"/>
      </w:tblGrid>
      <w:tr w:rsidR="00B84725" w14:paraId="77B0AF7B" w14:textId="77777777">
        <w:trPr>
          <w:jc w:val="center"/>
        </w:trPr>
        <w:tc>
          <w:tcPr>
            <w:tcW w:w="5112" w:type="dxa"/>
            <w:shd w:val="clear" w:color="auto" w:fill="D9EAF7"/>
          </w:tcPr>
          <w:p w14:paraId="163434EF" w14:textId="77777777" w:rsidR="00B84725" w:rsidRDefault="00000000">
            <w:r>
              <w:rPr>
                <w:b/>
                <w:sz w:val="15"/>
              </w:rPr>
              <w:t>Change</w:t>
            </w:r>
          </w:p>
        </w:tc>
        <w:tc>
          <w:tcPr>
            <w:tcW w:w="5112" w:type="dxa"/>
            <w:shd w:val="clear" w:color="auto" w:fill="D9EAF7"/>
          </w:tcPr>
          <w:p w14:paraId="6BDF7C4E" w14:textId="77777777" w:rsidR="00B84725" w:rsidRDefault="00000000">
            <w:r>
              <w:rPr>
                <w:b/>
                <w:sz w:val="15"/>
              </w:rPr>
              <w:t>Prerequisite / regulatory check</w:t>
            </w:r>
          </w:p>
        </w:tc>
      </w:tr>
      <w:tr w:rsidR="00B84725" w14:paraId="5A8D9D4E" w14:textId="77777777">
        <w:trPr>
          <w:jc w:val="center"/>
        </w:trPr>
        <w:tc>
          <w:tcPr>
            <w:tcW w:w="5112" w:type="dxa"/>
          </w:tcPr>
          <w:p w14:paraId="5048EA5C" w14:textId="77777777" w:rsidR="00B84725" w:rsidRDefault="00000000">
            <w:r>
              <w:rPr>
                <w:sz w:val="15"/>
              </w:rPr>
              <w:t>EC102 to elective</w:t>
            </w:r>
          </w:p>
        </w:tc>
        <w:tc>
          <w:tcPr>
            <w:tcW w:w="5112" w:type="dxa"/>
          </w:tcPr>
          <w:p w14:paraId="18539BD3" w14:textId="77777777" w:rsidR="00B84725" w:rsidRDefault="00000000">
            <w:r>
              <w:rPr>
                <w:sz w:val="15"/>
              </w:rPr>
              <w:t>CS305 Computer Vision needs convolution and filtering. Add a 2-week signals module to CS305; MA201 already supplies Fourier/Laplace.</w:t>
            </w:r>
          </w:p>
        </w:tc>
      </w:tr>
      <w:tr w:rsidR="00B84725" w14:paraId="72D22EE7" w14:textId="77777777">
        <w:trPr>
          <w:jc w:val="center"/>
        </w:trPr>
        <w:tc>
          <w:tcPr>
            <w:tcW w:w="5112" w:type="dxa"/>
          </w:tcPr>
          <w:p w14:paraId="05D8A742" w14:textId="77777777" w:rsidR="00B84725" w:rsidRDefault="00000000">
            <w:r>
              <w:rPr>
                <w:sz w:val="15"/>
              </w:rPr>
              <w:t>CH101 lab removed</w:t>
            </w:r>
          </w:p>
        </w:tc>
        <w:tc>
          <w:tcPr>
            <w:tcW w:w="5112" w:type="dxa"/>
          </w:tcPr>
          <w:p w14:paraId="6395545C" w14:textId="77777777" w:rsidR="00B84725" w:rsidRDefault="00000000">
            <w:r>
              <w:rPr>
                <w:sz w:val="15"/>
              </w:rPr>
              <w:t>CH102 Environmental Sciences (AICTE mandatory) is untouched. Check that IFHE's basic-science minimum is still met (~21 BS credits after change).</w:t>
            </w:r>
          </w:p>
        </w:tc>
      </w:tr>
      <w:tr w:rsidR="00B84725" w14:paraId="13954C98" w14:textId="77777777">
        <w:trPr>
          <w:jc w:val="center"/>
        </w:trPr>
        <w:tc>
          <w:tcPr>
            <w:tcW w:w="5112" w:type="dxa"/>
          </w:tcPr>
          <w:p w14:paraId="045E39D3" w14:textId="77777777" w:rsidR="00B84725" w:rsidRDefault="00000000">
            <w:r>
              <w:rPr>
                <w:sz w:val="15"/>
              </w:rPr>
              <w:t>PH101 tutorial removed</w:t>
            </w:r>
          </w:p>
        </w:tc>
        <w:tc>
          <w:tcPr>
            <w:tcW w:w="5112" w:type="dxa"/>
          </w:tcPr>
          <w:p w14:paraId="2DDD0854" w14:textId="77777777" w:rsidR="00B84725" w:rsidRDefault="00000000">
            <w:r>
              <w:rPr>
                <w:sz w:val="15"/>
              </w:rPr>
              <w:t>Lab kept, so experimental component remains.</w:t>
            </w:r>
          </w:p>
        </w:tc>
      </w:tr>
      <w:tr w:rsidR="00B84725" w14:paraId="7652DD8A" w14:textId="77777777">
        <w:trPr>
          <w:jc w:val="center"/>
        </w:trPr>
        <w:tc>
          <w:tcPr>
            <w:tcW w:w="5112" w:type="dxa"/>
          </w:tcPr>
          <w:p w14:paraId="61A82108" w14:textId="77777777" w:rsidR="00B84725" w:rsidRDefault="00000000">
            <w:r>
              <w:rPr>
                <w:sz w:val="15"/>
              </w:rPr>
              <w:t>AI-Assisted Engineering Lab (Sem V)</w:t>
            </w:r>
          </w:p>
        </w:tc>
        <w:tc>
          <w:tcPr>
            <w:tcW w:w="5112" w:type="dxa"/>
          </w:tcPr>
          <w:p w14:paraId="0A082A7E" w14:textId="77777777" w:rsidR="00B84725" w:rsidRDefault="00000000">
            <w:r>
              <w:rPr>
                <w:sz w:val="15"/>
              </w:rPr>
              <w:t>Requires CS201 OOP, CS203 DAA, DS202. Must follow Responsible AI (Sem IV).</w:t>
            </w:r>
          </w:p>
        </w:tc>
      </w:tr>
      <w:tr w:rsidR="00B84725" w14:paraId="5CC5809F" w14:textId="77777777">
        <w:trPr>
          <w:jc w:val="center"/>
        </w:trPr>
        <w:tc>
          <w:tcPr>
            <w:tcW w:w="5112" w:type="dxa"/>
          </w:tcPr>
          <w:p w14:paraId="6409F90E" w14:textId="77777777" w:rsidR="00B84725" w:rsidRDefault="00000000">
            <w:r>
              <w:rPr>
                <w:sz w:val="15"/>
              </w:rPr>
              <w:t>LLM Applications (Sem VI)</w:t>
            </w:r>
          </w:p>
        </w:tc>
        <w:tc>
          <w:tcPr>
            <w:tcW w:w="5112" w:type="dxa"/>
          </w:tcPr>
          <w:p w14:paraId="6DA48D16" w14:textId="77777777" w:rsidR="00B84725" w:rsidRDefault="00000000">
            <w:r>
              <w:rPr>
                <w:sz w:val="15"/>
              </w:rPr>
              <w:t>Requires DS304 ML (Sem V) and CS307 Cloud running in parallel.</w:t>
            </w:r>
          </w:p>
        </w:tc>
      </w:tr>
      <w:tr w:rsidR="00B84725" w14:paraId="29AB9CFE" w14:textId="77777777">
        <w:trPr>
          <w:jc w:val="center"/>
        </w:trPr>
        <w:tc>
          <w:tcPr>
            <w:tcW w:w="5112" w:type="dxa"/>
          </w:tcPr>
          <w:p w14:paraId="1FE448E0" w14:textId="77777777" w:rsidR="00B84725" w:rsidRDefault="00000000">
            <w:r>
              <w:rPr>
                <w:sz w:val="15"/>
              </w:rPr>
              <w:t>Total credits</w:t>
            </w:r>
          </w:p>
        </w:tc>
        <w:tc>
          <w:tcPr>
            <w:tcW w:w="5112" w:type="dxa"/>
          </w:tcPr>
          <w:p w14:paraId="13CC8F8C" w14:textId="77777777" w:rsidR="00B84725" w:rsidRDefault="00000000">
            <w:r>
              <w:rPr>
                <w:sz w:val="15"/>
              </w:rPr>
              <w:t>Stays at 163, above the AICTE 160 minimum.</w:t>
            </w:r>
          </w:p>
        </w:tc>
      </w:tr>
      <w:tr w:rsidR="00B84725" w14:paraId="7F2A6684" w14:textId="77777777">
        <w:trPr>
          <w:jc w:val="center"/>
        </w:trPr>
        <w:tc>
          <w:tcPr>
            <w:tcW w:w="5112" w:type="dxa"/>
          </w:tcPr>
          <w:p w14:paraId="37B2796A" w14:textId="77777777" w:rsidR="00B84725" w:rsidRDefault="00000000">
            <w:r>
              <w:rPr>
                <w:sz w:val="15"/>
              </w:rPr>
              <w:t>Approval path</w:t>
            </w:r>
          </w:p>
        </w:tc>
        <w:tc>
          <w:tcPr>
            <w:tcW w:w="5112" w:type="dxa"/>
          </w:tcPr>
          <w:p w14:paraId="54E8B9BD" w14:textId="77777777" w:rsidR="00B84725" w:rsidRDefault="00000000">
            <w:r>
              <w:rPr>
                <w:sz w:val="15"/>
              </w:rPr>
              <w:t>As a deemed university, IFHE changes go through the Board of Studies and Academic Council. Apply to a new batch, not mid-programme, to protect students' credit requirements.</w:t>
            </w:r>
          </w:p>
        </w:tc>
      </w:tr>
    </w:tbl>
    <w:p w14:paraId="18ABD482" w14:textId="77777777" w:rsidR="00B84725" w:rsidRDefault="00B84725">
      <w:pPr>
        <w:spacing w:after="20"/>
      </w:pPr>
    </w:p>
    <w:p w14:paraId="13045120" w14:textId="77777777" w:rsidR="00B84725" w:rsidRDefault="00B84725">
      <w:pPr>
        <w:spacing w:after="40"/>
      </w:pPr>
    </w:p>
    <w:p w14:paraId="27A9008F" w14:textId="77777777" w:rsidR="00B84725" w:rsidRDefault="00000000">
      <w:pPr>
        <w:pStyle w:val="Heading1"/>
      </w:pPr>
      <w:r>
        <w:t>6. Task 1 workflow as a lab: AI-Assisted Engineering Lab (Sem V, 0-0-4, 2 credits)</w:t>
      </w:r>
    </w:p>
    <w:p w14:paraId="19872FD0" w14:textId="77777777" w:rsidR="00B84725" w:rsidRDefault="00000000">
      <w:pPr>
        <w:ind w:left="360" w:right="216"/>
      </w:pPr>
      <w:r>
        <w:rPr>
          <w:i/>
          <w:color w:val="5A5A5A"/>
        </w:rPr>
        <w:t>I don't have your Task 1 deliverable. The structure below assumes Task 1 produced a repeatable AI-assisted workflow (prompt, generate, verify, log). Swap in your exact steps.</w:t>
      </w:r>
    </w:p>
    <w:p w14:paraId="72420B70" w14:textId="77777777" w:rsidR="00B84725" w:rsidRDefault="00000000">
      <w:r>
        <w:rPr>
          <w:b/>
        </w:rPr>
        <w:t>Weekly loop (12 weeks):</w:t>
      </w:r>
    </w:p>
    <w:p w14:paraId="6ABDAF76" w14:textId="77777777" w:rsidR="00B84725" w:rsidRDefault="00000000">
      <w:pPr>
        <w:pStyle w:val="ListNumber"/>
      </w:pPr>
      <w:r>
        <w:rPr>
          <w:b/>
        </w:rPr>
        <w:t>Spec.</w:t>
      </w:r>
      <w:r>
        <w:t xml:space="preserve"> Student writes the problem and acceptance tests </w:t>
      </w:r>
      <w:r>
        <w:rPr>
          <w:i/>
        </w:rPr>
        <w:t>before</w:t>
      </w:r>
      <w:r>
        <w:t xml:space="preserve"> prompting.</w:t>
      </w:r>
    </w:p>
    <w:p w14:paraId="0A0131BD" w14:textId="77777777" w:rsidR="00B84725" w:rsidRDefault="00000000">
      <w:pPr>
        <w:pStyle w:val="ListNumber"/>
      </w:pPr>
      <w:r>
        <w:rPr>
          <w:b/>
        </w:rPr>
        <w:t>Prompt and log.</w:t>
      </w:r>
      <w:r>
        <w:t xml:space="preserve"> Record model, date, prompt and raw output (same template as §7).</w:t>
      </w:r>
    </w:p>
    <w:p w14:paraId="6ADDDA67" w14:textId="77777777" w:rsidR="00B84725" w:rsidRDefault="00000000">
      <w:pPr>
        <w:pStyle w:val="ListNumber"/>
      </w:pPr>
      <w:r>
        <w:rPr>
          <w:b/>
        </w:rPr>
        <w:t>Verify.</w:t>
      </w:r>
      <w:r>
        <w:t xml:space="preserve"> Run tests, compare against a reference or brute-force solution, check edge cases.</w:t>
      </w:r>
    </w:p>
    <w:p w14:paraId="5C108AD7" w14:textId="77777777" w:rsidR="00B84725" w:rsidRDefault="00000000">
      <w:pPr>
        <w:pStyle w:val="ListNumber"/>
      </w:pPr>
      <w:r>
        <w:rPr>
          <w:b/>
        </w:rPr>
        <w:t>Critique.</w:t>
      </w:r>
      <w:r>
        <w:t xml:space="preserve"> Note what the AI got wrong or omitted (see Ex5: correct RSA math, no warning about missing padding).</w:t>
      </w:r>
    </w:p>
    <w:p w14:paraId="01AB49D4" w14:textId="77777777" w:rsidR="00B84725" w:rsidRDefault="00000000">
      <w:pPr>
        <w:pStyle w:val="ListNumber"/>
      </w:pPr>
      <w:r>
        <w:rPr>
          <w:b/>
        </w:rPr>
        <w:t>Commit.</w:t>
      </w:r>
      <w:r>
        <w:t xml:space="preserve"> Push to Git with the log in the PR; peer code review.</w:t>
      </w:r>
    </w:p>
    <w:p w14:paraId="233BF6D3" w14:textId="77777777" w:rsidR="00B84725" w:rsidRDefault="00000000">
      <w:r>
        <w:rPr>
          <w:b/>
        </w:rPr>
        <w:lastRenderedPageBreak/>
        <w:t>Assessment:</w:t>
      </w:r>
      <w:r>
        <w:t xml:space="preserve"> 40% verification quality, 30% logged critique, 20% final mini-project, 10% peer review. Grading rewards catching AI errors, not just working code.</w:t>
      </w:r>
    </w:p>
    <w:p w14:paraId="4E78C7F5" w14:textId="77777777" w:rsidR="00B84725" w:rsidRDefault="00000000">
      <w:r>
        <w:rPr>
          <w:b/>
        </w:rPr>
        <w:t>Capstone path:</w:t>
      </w:r>
      <w:r>
        <w:t xml:space="preserve"> strong students carry the workflow into SP301 Special Project (Sem VI) with no extra credits.</w:t>
      </w:r>
    </w:p>
    <w:p w14:paraId="0A9BE18B" w14:textId="77777777" w:rsidR="00B84725" w:rsidRDefault="00B84725">
      <w:pPr>
        <w:spacing w:after="40"/>
      </w:pPr>
    </w:p>
    <w:p w14:paraId="19283551" w14:textId="77777777" w:rsidR="00B84725" w:rsidRDefault="00000000">
      <w:pPr>
        <w:pStyle w:val="Heading1"/>
      </w:pPr>
      <w:r>
        <w:t>7. AI-assisted exercise log (five subjects)</w:t>
      </w:r>
    </w:p>
    <w:p w14:paraId="36921129" w14:textId="171630EB" w:rsidR="00B84725" w:rsidRDefault="00196EA1">
      <w:r>
        <w:rPr>
          <w:b/>
        </w:rPr>
        <w:t>AI use record;</w:t>
      </w:r>
      <w:r w:rsidR="00000000">
        <w:t xml:space="preserve"> Claude Opus 5.5 (</w:t>
      </w:r>
      <w:r w:rsidR="00000000">
        <w:rPr>
          <w:rFonts w:ascii="Consolas" w:hAnsi="Consolas"/>
        </w:rPr>
        <w:t>claude-opus-5-5</w:t>
      </w:r>
      <w:r w:rsidR="00000000">
        <w:t xml:space="preserve">) | </w:t>
      </w:r>
      <w:r w:rsidR="00000000">
        <w:rPr>
          <w:b/>
        </w:rPr>
        <w:t>Date:</w:t>
      </w:r>
      <w:r w:rsidR="00000000">
        <w:t xml:space="preserve"> 23 Oct 2026 | </w:t>
      </w:r>
      <w:r w:rsidR="00000000">
        <w:rPr>
          <w:b/>
        </w:rPr>
        <w:t>Verification:</w:t>
      </w:r>
      <w:r w:rsidR="00000000">
        <w:t xml:space="preserve"> independent Python scripts run in a sandbox the same day.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B84725" w14:paraId="7849A146" w14:textId="77777777">
        <w:trPr>
          <w:jc w:val="center"/>
        </w:trPr>
        <w:tc>
          <w:tcPr>
            <w:tcW w:w="1704" w:type="dxa"/>
            <w:shd w:val="clear" w:color="auto" w:fill="D9EAF7"/>
          </w:tcPr>
          <w:p w14:paraId="1CA9163B" w14:textId="77777777" w:rsidR="00B84725" w:rsidRDefault="00000000">
            <w:r>
              <w:rPr>
                <w:b/>
                <w:sz w:val="15"/>
              </w:rPr>
              <w:t>#</w:t>
            </w:r>
          </w:p>
        </w:tc>
        <w:tc>
          <w:tcPr>
            <w:tcW w:w="1704" w:type="dxa"/>
            <w:shd w:val="clear" w:color="auto" w:fill="D9EAF7"/>
          </w:tcPr>
          <w:p w14:paraId="1DC6A216" w14:textId="77777777" w:rsidR="00B84725" w:rsidRDefault="00000000">
            <w:r>
              <w:rPr>
                <w:b/>
                <w:sz w:val="15"/>
              </w:rPr>
              <w:t>Subject</w:t>
            </w:r>
          </w:p>
        </w:tc>
        <w:tc>
          <w:tcPr>
            <w:tcW w:w="1704" w:type="dxa"/>
            <w:shd w:val="clear" w:color="auto" w:fill="D9EAF7"/>
          </w:tcPr>
          <w:p w14:paraId="6844F8DC" w14:textId="77777777" w:rsidR="00B84725" w:rsidRDefault="00000000">
            <w:r>
              <w:rPr>
                <w:b/>
                <w:sz w:val="15"/>
              </w:rPr>
              <w:t>Prompt (summarised)</w:t>
            </w:r>
          </w:p>
        </w:tc>
        <w:tc>
          <w:tcPr>
            <w:tcW w:w="1704" w:type="dxa"/>
            <w:shd w:val="clear" w:color="auto" w:fill="D9EAF7"/>
          </w:tcPr>
          <w:p w14:paraId="390C0C14" w14:textId="77777777" w:rsidR="00B84725" w:rsidRDefault="00000000">
            <w:r>
              <w:rPr>
                <w:b/>
                <w:sz w:val="15"/>
              </w:rPr>
              <w:t>AI output</w:t>
            </w:r>
          </w:p>
        </w:tc>
        <w:tc>
          <w:tcPr>
            <w:tcW w:w="1704" w:type="dxa"/>
            <w:shd w:val="clear" w:color="auto" w:fill="D9EAF7"/>
          </w:tcPr>
          <w:p w14:paraId="1E383448" w14:textId="77777777" w:rsidR="00B84725" w:rsidRDefault="00000000">
            <w:r>
              <w:rPr>
                <w:b/>
                <w:sz w:val="15"/>
              </w:rPr>
              <w:t>How I verified it</w:t>
            </w:r>
          </w:p>
        </w:tc>
        <w:tc>
          <w:tcPr>
            <w:tcW w:w="1704" w:type="dxa"/>
            <w:shd w:val="clear" w:color="auto" w:fill="D9EAF7"/>
          </w:tcPr>
          <w:p w14:paraId="6D3A7FE7" w14:textId="77777777" w:rsidR="00B84725" w:rsidRDefault="00000000">
            <w:r>
              <w:rPr>
                <w:b/>
                <w:sz w:val="15"/>
              </w:rPr>
              <w:t>Result</w:t>
            </w:r>
          </w:p>
        </w:tc>
      </w:tr>
      <w:tr w:rsidR="00B84725" w14:paraId="229F44D9" w14:textId="77777777">
        <w:trPr>
          <w:jc w:val="center"/>
        </w:trPr>
        <w:tc>
          <w:tcPr>
            <w:tcW w:w="1704" w:type="dxa"/>
          </w:tcPr>
          <w:p w14:paraId="3BBCEB0C" w14:textId="77777777" w:rsidR="00B84725" w:rsidRDefault="00000000">
            <w:r>
              <w:rPr>
                <w:sz w:val="15"/>
              </w:rPr>
              <w:t>1</w:t>
            </w:r>
          </w:p>
        </w:tc>
        <w:tc>
          <w:tcPr>
            <w:tcW w:w="1704" w:type="dxa"/>
          </w:tcPr>
          <w:p w14:paraId="5992057F" w14:textId="77777777" w:rsidR="00B84725" w:rsidRDefault="00000000">
            <w:r>
              <w:rPr>
                <w:sz w:val="15"/>
              </w:rPr>
              <w:t>MA101 Linear Algebra &amp; ODE</w:t>
            </w:r>
          </w:p>
        </w:tc>
        <w:tc>
          <w:tcPr>
            <w:tcW w:w="1704" w:type="dxa"/>
          </w:tcPr>
          <w:p w14:paraId="51E9C6AE" w14:textId="77777777" w:rsidR="00B84725" w:rsidRDefault="00000000">
            <w:r>
              <w:rPr>
                <w:sz w:val="15"/>
              </w:rPr>
              <w:t>"Solve y'' + 3y' + 2y = 0 with y(0)=1, y'(0)=0."</w:t>
            </w:r>
          </w:p>
        </w:tc>
        <w:tc>
          <w:tcPr>
            <w:tcW w:w="1704" w:type="dxa"/>
          </w:tcPr>
          <w:p w14:paraId="1077F07C" w14:textId="77777777" w:rsidR="00B84725" w:rsidRDefault="00000000">
            <w:r>
              <w:rPr>
                <w:sz w:val="15"/>
              </w:rPr>
              <w:t>y(t) = 2e^(−t) − e^(−2t)</w:t>
            </w:r>
          </w:p>
        </w:tc>
        <w:tc>
          <w:tcPr>
            <w:tcW w:w="1704" w:type="dxa"/>
          </w:tcPr>
          <w:p w14:paraId="64516E68" w14:textId="77777777" w:rsidR="00B84725" w:rsidRDefault="00000000">
            <w:r>
              <w:rPr>
                <w:sz w:val="15"/>
              </w:rPr>
              <w:t>Numerical RK4 integration (h = 0.001) to t = 3, compared with closed form</w:t>
            </w:r>
          </w:p>
        </w:tc>
        <w:tc>
          <w:tcPr>
            <w:tcW w:w="1704" w:type="dxa"/>
          </w:tcPr>
          <w:p w14:paraId="23056FD0" w14:textId="77777777" w:rsidR="00B84725" w:rsidRDefault="00000000">
            <w:r>
              <w:rPr>
                <w:sz w:val="15"/>
              </w:rPr>
              <w:t>Match: 0.0970953846 both; error 9.3e-16</w:t>
            </w:r>
          </w:p>
        </w:tc>
      </w:tr>
      <w:tr w:rsidR="00B84725" w14:paraId="08CEE9EE" w14:textId="77777777">
        <w:trPr>
          <w:jc w:val="center"/>
        </w:trPr>
        <w:tc>
          <w:tcPr>
            <w:tcW w:w="1704" w:type="dxa"/>
          </w:tcPr>
          <w:p w14:paraId="5320FAD8" w14:textId="77777777" w:rsidR="00B84725" w:rsidRDefault="00000000">
            <w:r>
              <w:rPr>
                <w:sz w:val="15"/>
              </w:rPr>
              <w:t>2</w:t>
            </w:r>
          </w:p>
        </w:tc>
        <w:tc>
          <w:tcPr>
            <w:tcW w:w="1704" w:type="dxa"/>
          </w:tcPr>
          <w:p w14:paraId="33440B48" w14:textId="77777777" w:rsidR="00B84725" w:rsidRDefault="00000000">
            <w:r>
              <w:rPr>
                <w:sz w:val="15"/>
              </w:rPr>
              <w:t>CS102 Data Structures</w:t>
            </w:r>
          </w:p>
        </w:tc>
        <w:tc>
          <w:tcPr>
            <w:tcW w:w="1704" w:type="dxa"/>
          </w:tcPr>
          <w:p w14:paraId="5471A8B0" w14:textId="77777777" w:rsidR="00B84725" w:rsidRDefault="00000000">
            <w:r>
              <w:rPr>
                <w:sz w:val="15"/>
              </w:rPr>
              <w:t>"Write an O(1) LRU cache in Python with get/put."</w:t>
            </w:r>
          </w:p>
        </w:tc>
        <w:tc>
          <w:tcPr>
            <w:tcW w:w="1704" w:type="dxa"/>
          </w:tcPr>
          <w:p w14:paraId="2761587B" w14:textId="77777777" w:rsidR="00B84725" w:rsidRDefault="00000000">
            <w:r>
              <w:rPr>
                <w:sz w:val="15"/>
              </w:rPr>
              <w:t>OrderedDict class using move_to_end and popitem</w:t>
            </w:r>
          </w:p>
        </w:tc>
        <w:tc>
          <w:tcPr>
            <w:tcW w:w="1704" w:type="dxa"/>
          </w:tcPr>
          <w:p w14:paraId="5C8C39C7" w14:textId="77777777" w:rsidR="00B84725" w:rsidRDefault="00000000">
            <w:r>
              <w:rPr>
                <w:sz w:val="15"/>
              </w:rPr>
              <w:t>Randomised differential test against a slow list-based reference: 200 caches, 20,000 operations, capacities 1-5</w:t>
            </w:r>
          </w:p>
        </w:tc>
        <w:tc>
          <w:tcPr>
            <w:tcW w:w="1704" w:type="dxa"/>
          </w:tcPr>
          <w:p w14:paraId="0A9171FF" w14:textId="77777777" w:rsidR="00B84725" w:rsidRDefault="00000000">
            <w:r>
              <w:rPr>
                <w:sz w:val="15"/>
              </w:rPr>
              <w:t>0 mismatches</w:t>
            </w:r>
          </w:p>
        </w:tc>
      </w:tr>
      <w:tr w:rsidR="00B84725" w14:paraId="782BED35" w14:textId="77777777">
        <w:trPr>
          <w:jc w:val="center"/>
        </w:trPr>
        <w:tc>
          <w:tcPr>
            <w:tcW w:w="1704" w:type="dxa"/>
          </w:tcPr>
          <w:p w14:paraId="04F0FBF9" w14:textId="77777777" w:rsidR="00B84725" w:rsidRDefault="00000000">
            <w:r>
              <w:rPr>
                <w:sz w:val="15"/>
              </w:rPr>
              <w:t>3</w:t>
            </w:r>
          </w:p>
        </w:tc>
        <w:tc>
          <w:tcPr>
            <w:tcW w:w="1704" w:type="dxa"/>
          </w:tcPr>
          <w:p w14:paraId="2BFF2EE3" w14:textId="77777777" w:rsidR="00B84725" w:rsidRDefault="00000000">
            <w:r>
              <w:rPr>
                <w:sz w:val="15"/>
              </w:rPr>
              <w:t>CS203 DAA</w:t>
            </w:r>
          </w:p>
        </w:tc>
        <w:tc>
          <w:tcPr>
            <w:tcW w:w="1704" w:type="dxa"/>
          </w:tcPr>
          <w:p w14:paraId="77B6937A" w14:textId="77777777" w:rsidR="00B84725" w:rsidRDefault="00000000">
            <w:r>
              <w:rPr>
                <w:sz w:val="15"/>
              </w:rPr>
              <w:t>"Write a DP for edit distance and state its complexity."</w:t>
            </w:r>
          </w:p>
        </w:tc>
        <w:tc>
          <w:tcPr>
            <w:tcW w:w="1704" w:type="dxa"/>
          </w:tcPr>
          <w:p w14:paraId="3244A76E" w14:textId="77777777" w:rsidR="00B84725" w:rsidRDefault="00000000">
            <w:r>
              <w:rPr>
                <w:sz w:val="15"/>
              </w:rPr>
              <w:t>Standard O(mn) table DP</w:t>
            </w:r>
          </w:p>
        </w:tc>
        <w:tc>
          <w:tcPr>
            <w:tcW w:w="1704" w:type="dxa"/>
          </w:tcPr>
          <w:p w14:paraId="0ED80766" w14:textId="77777777" w:rsidR="00B84725" w:rsidRDefault="00000000">
            <w:r>
              <w:rPr>
                <w:sz w:val="15"/>
              </w:rPr>
              <w:t>Compared with exhaustive recursion on 500 random short strings; checked kitten/sitting</w:t>
            </w:r>
          </w:p>
        </w:tc>
        <w:tc>
          <w:tcPr>
            <w:tcW w:w="1704" w:type="dxa"/>
          </w:tcPr>
          <w:p w14:paraId="10A07EC4" w14:textId="77777777" w:rsidR="00B84725" w:rsidRDefault="00000000">
            <w:r>
              <w:rPr>
                <w:sz w:val="15"/>
              </w:rPr>
              <w:t>0 mismatches; kitten/sitting = 3 (known answer)</w:t>
            </w:r>
          </w:p>
        </w:tc>
      </w:tr>
      <w:tr w:rsidR="00B84725" w14:paraId="492DBA9C" w14:textId="77777777">
        <w:trPr>
          <w:jc w:val="center"/>
        </w:trPr>
        <w:tc>
          <w:tcPr>
            <w:tcW w:w="1704" w:type="dxa"/>
          </w:tcPr>
          <w:p w14:paraId="4837F973" w14:textId="77777777" w:rsidR="00B84725" w:rsidRDefault="00000000">
            <w:r>
              <w:rPr>
                <w:sz w:val="15"/>
              </w:rPr>
              <w:t>4</w:t>
            </w:r>
          </w:p>
        </w:tc>
        <w:tc>
          <w:tcPr>
            <w:tcW w:w="1704" w:type="dxa"/>
          </w:tcPr>
          <w:p w14:paraId="26697989" w14:textId="77777777" w:rsidR="00B84725" w:rsidRDefault="00000000">
            <w:r>
              <w:rPr>
                <w:sz w:val="15"/>
              </w:rPr>
              <w:t>CS206 DBMS</w:t>
            </w:r>
          </w:p>
        </w:tc>
        <w:tc>
          <w:tcPr>
            <w:tcW w:w="1704" w:type="dxa"/>
          </w:tcPr>
          <w:p w14:paraId="37683E8F" w14:textId="77777777" w:rsidR="00B84725" w:rsidRDefault="00000000">
            <w:r>
              <w:rPr>
                <w:sz w:val="15"/>
              </w:rPr>
              <w:t>"SQL for the second-highest distinct salary in each department."</w:t>
            </w:r>
          </w:p>
        </w:tc>
        <w:tc>
          <w:tcPr>
            <w:tcW w:w="1704" w:type="dxa"/>
          </w:tcPr>
          <w:p w14:paraId="3534B9DC" w14:textId="77777777" w:rsidR="00B84725" w:rsidRDefault="00000000">
            <w:r>
              <w:rPr>
                <w:sz w:val="15"/>
              </w:rPr>
              <w:t>Two versions: correlated subquery and DENSE_RANK window</w:t>
            </w:r>
          </w:p>
        </w:tc>
        <w:tc>
          <w:tcPr>
            <w:tcW w:w="1704" w:type="dxa"/>
          </w:tcPr>
          <w:p w14:paraId="42CAF275" w14:textId="77777777" w:rsidR="00B84725" w:rsidRDefault="00000000">
            <w:r>
              <w:rPr>
                <w:sz w:val="15"/>
              </w:rPr>
              <w:t>Ran both in SQLite on a hand-built table with ties and a 1-employee department; compared with hand-computed answer</w:t>
            </w:r>
          </w:p>
        </w:tc>
        <w:tc>
          <w:tcPr>
            <w:tcW w:w="1704" w:type="dxa"/>
          </w:tcPr>
          <w:p w14:paraId="7EC43B8E" w14:textId="77777777" w:rsidR="00B84725" w:rsidRDefault="00000000">
            <w:r>
              <w:rPr>
                <w:sz w:val="15"/>
              </w:rPr>
              <w:t>Both correct: A→90, C→60, B correctly absent (tie at 90 handled)</w:t>
            </w:r>
          </w:p>
        </w:tc>
      </w:tr>
      <w:tr w:rsidR="00B84725" w14:paraId="2CA3241A" w14:textId="77777777">
        <w:trPr>
          <w:jc w:val="center"/>
        </w:trPr>
        <w:tc>
          <w:tcPr>
            <w:tcW w:w="1704" w:type="dxa"/>
          </w:tcPr>
          <w:p w14:paraId="7A5CCE9B" w14:textId="77777777" w:rsidR="00B84725" w:rsidRDefault="00000000">
            <w:r>
              <w:rPr>
                <w:sz w:val="15"/>
              </w:rPr>
              <w:t>5</w:t>
            </w:r>
          </w:p>
        </w:tc>
        <w:tc>
          <w:tcPr>
            <w:tcW w:w="1704" w:type="dxa"/>
          </w:tcPr>
          <w:p w14:paraId="556F0BA4" w14:textId="77777777" w:rsidR="00B84725" w:rsidRDefault="00000000">
            <w:r>
              <w:rPr>
                <w:sz w:val="15"/>
              </w:rPr>
              <w:t>CS301 Cryptography</w:t>
            </w:r>
          </w:p>
        </w:tc>
        <w:tc>
          <w:tcPr>
            <w:tcW w:w="1704" w:type="dxa"/>
          </w:tcPr>
          <w:p w14:paraId="201E6BD2" w14:textId="77777777" w:rsidR="00B84725" w:rsidRDefault="00000000">
            <w:r>
              <w:rPr>
                <w:sz w:val="15"/>
              </w:rPr>
              <w:t>"Toy RSA with p=61, q=53, e=17: give n, d and encrypt 65."</w:t>
            </w:r>
          </w:p>
        </w:tc>
        <w:tc>
          <w:tcPr>
            <w:tcW w:w="1704" w:type="dxa"/>
          </w:tcPr>
          <w:p w14:paraId="4A1B1794" w14:textId="77777777" w:rsidR="00B84725" w:rsidRDefault="00000000">
            <w:r>
              <w:rPr>
                <w:sz w:val="15"/>
              </w:rPr>
              <w:t>n = 3233, d = 2753, c = 2790</w:t>
            </w:r>
          </w:p>
        </w:tc>
        <w:tc>
          <w:tcPr>
            <w:tcW w:w="1704" w:type="dxa"/>
          </w:tcPr>
          <w:p w14:paraId="0C645CC4" w14:textId="77777777" w:rsidR="00B84725" w:rsidRDefault="00000000">
            <w:r>
              <w:rPr>
                <w:sz w:val="15"/>
              </w:rPr>
              <w:t>Recomputed d as modular inverse of e mod φ; round-tripped every m &lt; n</w:t>
            </w:r>
          </w:p>
        </w:tc>
        <w:tc>
          <w:tcPr>
            <w:tcW w:w="1704" w:type="dxa"/>
          </w:tcPr>
          <w:p w14:paraId="01477012" w14:textId="77777777" w:rsidR="00B84725" w:rsidRDefault="00000000">
            <w:r>
              <w:rPr>
                <w:sz w:val="15"/>
              </w:rPr>
              <w:t xml:space="preserve">All 3,233 messages round-trip. </w:t>
            </w:r>
            <w:r>
              <w:rPr>
                <w:b/>
                <w:sz w:val="15"/>
              </w:rPr>
              <w:t>Gap:</w:t>
            </w:r>
            <w:r>
              <w:rPr>
                <w:sz w:val="15"/>
              </w:rPr>
              <w:t xml:space="preserve"> output did not warn that textbook RSA without padding is insecure</w:t>
            </w:r>
          </w:p>
        </w:tc>
      </w:tr>
    </w:tbl>
    <w:p w14:paraId="09ACD0D1" w14:textId="77777777" w:rsidR="00B84725" w:rsidRDefault="00B84725">
      <w:pPr>
        <w:spacing w:after="20"/>
      </w:pPr>
    </w:p>
    <w:p w14:paraId="45D398F6" w14:textId="77777777" w:rsidR="00B84725" w:rsidRDefault="00000000">
      <w:r>
        <w:rPr>
          <w:b/>
        </w:rPr>
        <w:t>Takeaway:</w:t>
      </w:r>
      <w:r>
        <w:t xml:space="preserve"> all five outputs were mathematically correct, but Ex5 shows why the lab grades critique: a correct answer can still teach a bad habit. Verification methods (numerical check, differential testing, brute-force oracle, hand-built test data, exhaustive round-trip) are themselves the skill the lab should teach.</w:t>
      </w:r>
    </w:p>
    <w:p w14:paraId="619FEBF2" w14:textId="77777777" w:rsidR="00B84725" w:rsidRDefault="00B84725">
      <w:pPr>
        <w:spacing w:after="40"/>
      </w:pPr>
    </w:p>
    <w:p w14:paraId="4F2B8B83" w14:textId="77777777" w:rsidR="00B84725" w:rsidRDefault="00000000">
      <w:pPr>
        <w:pStyle w:val="Heading1"/>
      </w:pPr>
      <w:r>
        <w:t>8. Faculty / graduate feedback</w:t>
      </w:r>
    </w:p>
    <w:p w14:paraId="5494104F" w14:textId="6BEA1546" w:rsidR="00B709FC" w:rsidRDefault="00000000" w:rsidP="00B709FC">
      <w:r>
        <w:t>I could not obtain feedback for this draft: I ha</w:t>
      </w:r>
      <w:r w:rsidR="00B709FC">
        <w:t>d no time to</w:t>
      </w:r>
      <w:r>
        <w:t xml:space="preserve"> contact with IFHE faculty or alumni, and there was no time to arrange a voluntary review before submission.</w:t>
      </w:r>
    </w:p>
    <w:p w14:paraId="6C6C8AF4" w14:textId="7FB2C6A9" w:rsidR="00B84725" w:rsidRDefault="00B84725" w:rsidP="00B709FC">
      <w:pPr>
        <w:pStyle w:val="ListNumber"/>
        <w:numPr>
          <w:ilvl w:val="0"/>
          <w:numId w:val="0"/>
        </w:numPr>
      </w:pPr>
    </w:p>
    <w:p w14:paraId="1B1BAC40" w14:textId="77777777" w:rsidR="00B84725" w:rsidRDefault="00B84725">
      <w:pPr>
        <w:spacing w:after="40"/>
      </w:pPr>
    </w:p>
    <w:p w14:paraId="0FABE599" w14:textId="77777777" w:rsidR="00B84725" w:rsidRDefault="00000000">
      <w:pPr>
        <w:pStyle w:val="Heading1"/>
      </w:pPr>
      <w:r>
        <w:t>9. Interactive credit calculator</w:t>
      </w:r>
    </w:p>
    <w:p w14:paraId="5093E9F6" w14:textId="25FD04CF" w:rsidR="00B84725" w:rsidRDefault="00000000">
      <w:r>
        <w:t xml:space="preserve">Attached as </w:t>
      </w:r>
      <w:r>
        <w:rPr>
          <w:b/>
        </w:rPr>
        <w:t>`curriculum_calculator.html</w:t>
      </w:r>
      <w:r w:rsidR="00B709FC">
        <w:rPr>
          <w:b/>
        </w:rPr>
        <w:t xml:space="preserve"> </w:t>
      </w:r>
      <w:r>
        <w:t>. It lists every course with old vs. proposed credits, filters by semester and by KEEP / UPDATE / REDUCE / ADD, lets you toggle each proposed change on or off, and recalculates semester totals, programme total and the % of credits touched live.</w:t>
      </w:r>
    </w:p>
    <w:p w14:paraId="558351DD" w14:textId="77777777" w:rsidR="00B84725" w:rsidRDefault="00B84725">
      <w:pPr>
        <w:spacing w:after="40"/>
      </w:pPr>
    </w:p>
    <w:p w14:paraId="29E880C6" w14:textId="77777777" w:rsidR="00B84725" w:rsidRDefault="00000000">
      <w:pPr>
        <w:pStyle w:val="Heading1"/>
      </w:pPr>
      <w:r>
        <w:lastRenderedPageBreak/>
        <w:t>Sources</w:t>
      </w:r>
    </w:p>
    <w:p w14:paraId="57A0FE93" w14:textId="01F7E100" w:rsidR="00B84725" w:rsidRDefault="00000000">
      <w:pPr>
        <w:pStyle w:val="ListBullet"/>
      </w:pPr>
      <w:r>
        <w:t>IFHE Student Handbook 2023-24</w:t>
      </w:r>
      <w:r w:rsidR="00B709FC">
        <w:t xml:space="preserve">, </w:t>
      </w:r>
      <w:r>
        <w:t>B.Tech CSE</w:t>
      </w:r>
      <w:r w:rsidR="00B709FC">
        <w:t xml:space="preserve">. </w:t>
      </w:r>
    </w:p>
    <w:p w14:paraId="565334A7" w14:textId="77777777" w:rsidR="00B84725" w:rsidRDefault="00000000">
      <w:pPr>
        <w:pStyle w:val="ListBullet"/>
      </w:pPr>
      <w:r>
        <w:t xml:space="preserve">AICTE/NEP 160-credit comparator structure: </w:t>
      </w:r>
      <w:r>
        <w:rPr>
          <w:color w:val="0563C1"/>
          <w:u w:val="single"/>
        </w:rPr>
        <w:t>DRIEMS University B.Tech CSE Structure 2024-25 (https://www.driems.ac.in/wp-content/uploads/2024/04/1.-B.TECH_CSE-Structure_2024-25.pdf)</w:t>
      </w:r>
    </w:p>
    <w:p w14:paraId="5117D00C" w14:textId="77777777" w:rsidR="00B84725" w:rsidRDefault="00000000">
      <w:pPr>
        <w:pStyle w:val="ListBullet"/>
      </w:pPr>
      <w:r>
        <w:t xml:space="preserve">JD1: </w:t>
      </w:r>
      <w:r>
        <w:rPr>
          <w:color w:val="0563C1"/>
          <w:u w:val="single"/>
        </w:rPr>
        <w:t>Microsoft Software Engineer 2026, Hyderabad (via FreshersHunt) (https://freshershunt.in/microsoft-software-engineer-2026-aug/)</w:t>
      </w:r>
    </w:p>
    <w:p w14:paraId="19952CFC" w14:textId="77777777" w:rsidR="00B84725" w:rsidRDefault="00000000">
      <w:pPr>
        <w:pStyle w:val="ListBullet"/>
      </w:pPr>
      <w:r>
        <w:t xml:space="preserve">JD2: </w:t>
      </w:r>
      <w:r>
        <w:rPr>
          <w:color w:val="0563C1"/>
          <w:u w:val="single"/>
        </w:rPr>
        <w:t>NVIDIA Systems Software Engineer, AI and Cloud, NCG 2026 (https://nvidia.wd5.myworkdayjobs.com/en-US/NVIDIAExternalCareerSite/job/Systems-Software-Engineer---AI-and-Cloud---New-College-Grad-2026_JR2025458)</w:t>
      </w:r>
    </w:p>
    <w:p w14:paraId="0AEB841C" w14:textId="77777777" w:rsidR="00B84725" w:rsidRDefault="00000000">
      <w:pPr>
        <w:pStyle w:val="ListBullet"/>
      </w:pPr>
      <w:r>
        <w:t xml:space="preserve">JD3: </w:t>
      </w:r>
      <w:r>
        <w:rPr>
          <w:color w:val="0563C1"/>
          <w:u w:val="single"/>
        </w:rPr>
        <w:t>Zycus Software Engineer, Graduates 2026 (Glassdoor listing) (https://www.glassdoor.co.in/Job/india-new-grad-software-engineer-jobs-SRCH_IL.0,5_IN115_KO6,32.htm)</w:t>
      </w:r>
    </w:p>
    <w:p w14:paraId="0837E15E" w14:textId="77777777" w:rsidR="00B84725" w:rsidRDefault="00000000">
      <w:pPr>
        <w:pStyle w:val="ListBullet"/>
      </w:pPr>
      <w:r>
        <w:t xml:space="preserve">Ref.: </w:t>
      </w:r>
      <w:r>
        <w:rPr>
          <w:color w:val="0563C1"/>
          <w:u w:val="single"/>
        </w:rPr>
        <w:t>Google Cloud AI Engineer, India 2026 (Jobscoupe) (https://www.jobscoupe.com/google-recruitment-2026-cloud-ai-engineer-jobs-india/)</w:t>
      </w:r>
    </w:p>
    <w:sectPr w:rsidR="00B8472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835352">
    <w:abstractNumId w:val="8"/>
  </w:num>
  <w:num w:numId="2" w16cid:durableId="723797742">
    <w:abstractNumId w:val="6"/>
  </w:num>
  <w:num w:numId="3" w16cid:durableId="1898128434">
    <w:abstractNumId w:val="5"/>
  </w:num>
  <w:num w:numId="4" w16cid:durableId="205025538">
    <w:abstractNumId w:val="4"/>
  </w:num>
  <w:num w:numId="5" w16cid:durableId="297299524">
    <w:abstractNumId w:val="7"/>
  </w:num>
  <w:num w:numId="6" w16cid:durableId="737477443">
    <w:abstractNumId w:val="3"/>
  </w:num>
  <w:num w:numId="7" w16cid:durableId="72822930">
    <w:abstractNumId w:val="2"/>
  </w:num>
  <w:num w:numId="8" w16cid:durableId="975841651">
    <w:abstractNumId w:val="1"/>
  </w:num>
  <w:num w:numId="9" w16cid:durableId="119612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EA1"/>
    <w:rsid w:val="0029639D"/>
    <w:rsid w:val="00307F5F"/>
    <w:rsid w:val="00326F90"/>
    <w:rsid w:val="00AA1D8D"/>
    <w:rsid w:val="00B47730"/>
    <w:rsid w:val="00B709FC"/>
    <w:rsid w:val="00B847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5703B"/>
  <w14:defaultImageDpi w14:val="300"/>
  <w15:docId w15:val="{E3FA711A-00CD-4936-9E77-02C7E30D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1932</Words>
  <Characters>11017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2013-12-23T23:15:00Z</dcterms:created>
  <dcterms:modified xsi:type="dcterms:W3CDTF">2026-10-24T13:55:00Z</dcterms:modified>
  <cp:category/>
</cp:coreProperties>
</file>