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862E" w14:textId="77777777" w:rsidR="00032B04" w:rsidRDefault="00032B04" w:rsidP="00032B04">
      <w:pPr>
        <w:spacing w:line="480" w:lineRule="auto"/>
        <w:jc w:val="center"/>
        <w:rPr>
          <w:rFonts w:ascii="Times New Roman" w:hAnsi="Times New Roman" w:cs="Times New Roman"/>
        </w:rPr>
      </w:pPr>
    </w:p>
    <w:p w14:paraId="158D979E" w14:textId="77777777" w:rsidR="00032B04" w:rsidRDefault="00032B04" w:rsidP="00032B04">
      <w:pPr>
        <w:spacing w:line="480" w:lineRule="auto"/>
        <w:jc w:val="center"/>
        <w:rPr>
          <w:rFonts w:ascii="Times New Roman" w:hAnsi="Times New Roman" w:cs="Times New Roman"/>
        </w:rPr>
      </w:pPr>
    </w:p>
    <w:p w14:paraId="7F0BE6D9" w14:textId="77777777" w:rsidR="00032B04" w:rsidRDefault="00032B04" w:rsidP="00032B04">
      <w:pPr>
        <w:spacing w:line="480" w:lineRule="auto"/>
        <w:jc w:val="center"/>
        <w:rPr>
          <w:rFonts w:ascii="Times New Roman" w:hAnsi="Times New Roman" w:cs="Times New Roman"/>
        </w:rPr>
      </w:pPr>
    </w:p>
    <w:p w14:paraId="601C0AC6" w14:textId="77777777" w:rsidR="00032B04" w:rsidRDefault="00032B04" w:rsidP="00032B04">
      <w:pPr>
        <w:spacing w:line="480" w:lineRule="auto"/>
        <w:jc w:val="center"/>
        <w:rPr>
          <w:rFonts w:ascii="Times New Roman" w:hAnsi="Times New Roman" w:cs="Times New Roman"/>
        </w:rPr>
      </w:pPr>
    </w:p>
    <w:p w14:paraId="4387EA1B" w14:textId="06A4173C" w:rsidR="00032B04" w:rsidRPr="00E83CD5" w:rsidRDefault="00032B04" w:rsidP="00032B04">
      <w:pPr>
        <w:spacing w:line="480" w:lineRule="auto"/>
        <w:jc w:val="center"/>
        <w:rPr>
          <w:rFonts w:ascii="Times New Roman" w:hAnsi="Times New Roman" w:cs="Times New Roman"/>
        </w:rPr>
      </w:pPr>
      <w:r w:rsidRPr="00E83CD5">
        <w:rPr>
          <w:rFonts w:ascii="Times New Roman" w:hAnsi="Times New Roman" w:cs="Times New Roman"/>
        </w:rPr>
        <w:t>Janice Ainembabazi</w:t>
      </w:r>
    </w:p>
    <w:p w14:paraId="502CF968" w14:textId="77777777" w:rsidR="00032B04" w:rsidRPr="00E83CD5" w:rsidRDefault="00032B04" w:rsidP="00032B04">
      <w:pPr>
        <w:spacing w:line="480" w:lineRule="auto"/>
        <w:jc w:val="center"/>
        <w:rPr>
          <w:rFonts w:ascii="Times New Roman" w:hAnsi="Times New Roman" w:cs="Times New Roman"/>
        </w:rPr>
      </w:pPr>
      <w:r w:rsidRPr="00E83CD5">
        <w:rPr>
          <w:rFonts w:ascii="Times New Roman" w:hAnsi="Times New Roman" w:cs="Times New Roman"/>
        </w:rPr>
        <w:t>Southern New Hampshire University</w:t>
      </w:r>
    </w:p>
    <w:p w14:paraId="6868DE53" w14:textId="77777777" w:rsidR="00032B04" w:rsidRPr="00E83CD5" w:rsidRDefault="00032B04" w:rsidP="00032B04">
      <w:pPr>
        <w:spacing w:line="480" w:lineRule="auto"/>
        <w:jc w:val="center"/>
        <w:rPr>
          <w:rFonts w:ascii="Times New Roman" w:hAnsi="Times New Roman" w:cs="Times New Roman"/>
        </w:rPr>
      </w:pPr>
      <w:r w:rsidRPr="00E83CD5">
        <w:rPr>
          <w:rFonts w:ascii="Times New Roman" w:hAnsi="Times New Roman" w:cs="Times New Roman"/>
        </w:rPr>
        <w:t xml:space="preserve">CS-499 Computer Science Capstone </w:t>
      </w:r>
    </w:p>
    <w:p w14:paraId="1A26044D" w14:textId="77777777" w:rsidR="00032B04" w:rsidRPr="00E83CD5" w:rsidRDefault="00032B04" w:rsidP="00032B04">
      <w:pPr>
        <w:spacing w:line="480" w:lineRule="auto"/>
        <w:jc w:val="center"/>
        <w:rPr>
          <w:rFonts w:ascii="Times New Roman" w:hAnsi="Times New Roman" w:cs="Times New Roman"/>
        </w:rPr>
      </w:pPr>
      <w:r w:rsidRPr="00E83CD5">
        <w:rPr>
          <w:rFonts w:ascii="Times New Roman" w:hAnsi="Times New Roman" w:cs="Times New Roman"/>
        </w:rPr>
        <w:t>Dr. Sherri Maciosek, Ph.D.</w:t>
      </w:r>
    </w:p>
    <w:p w14:paraId="3F7FB1E6" w14:textId="6A278D7D" w:rsidR="00032B04" w:rsidRPr="00E83CD5" w:rsidRDefault="00032B04" w:rsidP="00032B04">
      <w:pPr>
        <w:spacing w:line="480" w:lineRule="auto"/>
        <w:jc w:val="center"/>
        <w:rPr>
          <w:rFonts w:ascii="Times New Roman" w:hAnsi="Times New Roman" w:cs="Times New Roman"/>
        </w:rPr>
      </w:pPr>
      <w:proofErr w:type="gramStart"/>
      <w:r>
        <w:rPr>
          <w:rFonts w:ascii="Times New Roman" w:hAnsi="Times New Roman" w:cs="Times New Roman"/>
        </w:rPr>
        <w:t>June</w:t>
      </w:r>
      <w:r w:rsidRPr="00E83CD5">
        <w:rPr>
          <w:rFonts w:ascii="Times New Roman" w:hAnsi="Times New Roman" w:cs="Times New Roman"/>
        </w:rPr>
        <w:t>,</w:t>
      </w:r>
      <w:proofErr w:type="gramEnd"/>
      <w:r w:rsidRPr="00E83CD5">
        <w:rPr>
          <w:rFonts w:ascii="Times New Roman" w:hAnsi="Times New Roman" w:cs="Times New Roman"/>
        </w:rPr>
        <w:t xml:space="preserve"> 2026</w:t>
      </w:r>
    </w:p>
    <w:p w14:paraId="20D899AD" w14:textId="611D987D" w:rsidR="00032B04" w:rsidRPr="00E83CD5" w:rsidRDefault="00032B04" w:rsidP="00032B04">
      <w:pPr>
        <w:spacing w:line="480" w:lineRule="auto"/>
        <w:jc w:val="center"/>
        <w:rPr>
          <w:rFonts w:ascii="Times New Roman" w:hAnsi="Times New Roman" w:cs="Times New Roman"/>
        </w:rPr>
      </w:pPr>
      <w:r w:rsidRPr="00E83CD5">
        <w:rPr>
          <w:rFonts w:ascii="Times New Roman" w:hAnsi="Times New Roman" w:cs="Times New Roman"/>
        </w:rPr>
        <w:t xml:space="preserve">Module </w:t>
      </w:r>
      <w:r>
        <w:rPr>
          <w:rFonts w:ascii="Times New Roman" w:hAnsi="Times New Roman" w:cs="Times New Roman"/>
        </w:rPr>
        <w:t>Five</w:t>
      </w:r>
    </w:p>
    <w:p w14:paraId="1412A19E" w14:textId="77777777" w:rsidR="00032B04" w:rsidRDefault="00032B04" w:rsidP="00032B04">
      <w:pPr>
        <w:spacing w:before="240" w:after="360"/>
        <w:jc w:val="center"/>
        <w:rPr>
          <w:b/>
          <w:bCs/>
          <w:sz w:val="32"/>
          <w:szCs w:val="32"/>
        </w:rPr>
      </w:pPr>
    </w:p>
    <w:p w14:paraId="2325BD2E" w14:textId="13B525AB" w:rsidR="00032B04" w:rsidRPr="00032B04" w:rsidRDefault="00032B04" w:rsidP="00032B04">
      <w:pPr>
        <w:spacing w:line="480" w:lineRule="auto"/>
        <w:rPr>
          <w:rFonts w:ascii="Times New Roman" w:eastAsia="Times New Roman" w:hAnsi="Times New Roman" w:cs="Times New Roman"/>
          <w:b/>
          <w:bCs/>
        </w:rPr>
      </w:pPr>
      <w:r>
        <w:rPr>
          <w:rFonts w:ascii="Times New Roman" w:hAnsi="Times New Roman" w:cs="Times New Roman"/>
          <w:b/>
          <w:bCs/>
        </w:rPr>
        <w:br w:type="page"/>
      </w:r>
      <w:r w:rsidRPr="00032B04">
        <w:rPr>
          <w:rFonts w:ascii="Times New Roman" w:eastAsia="Times New Roman" w:hAnsi="Times New Roman" w:cs="Times New Roman"/>
          <w:b/>
          <w:bCs/>
        </w:rPr>
        <w:lastRenderedPageBreak/>
        <w:t>Milestone Four Narrative: Databases</w:t>
      </w:r>
    </w:p>
    <w:p w14:paraId="79D75FC1" w14:textId="77777777" w:rsidR="00032B04" w:rsidRPr="00032B04" w:rsidRDefault="00032B04" w:rsidP="00032B04">
      <w:pPr>
        <w:spacing w:line="480" w:lineRule="auto"/>
        <w:rPr>
          <w:rFonts w:ascii="Times New Roman" w:eastAsia="Times New Roman" w:hAnsi="Times New Roman" w:cs="Times New Roman"/>
          <w:b/>
          <w:bCs/>
        </w:rPr>
      </w:pPr>
      <w:r w:rsidRPr="00032B04">
        <w:rPr>
          <w:rFonts w:ascii="Times New Roman" w:eastAsia="Times New Roman" w:hAnsi="Times New Roman" w:cs="Times New Roman"/>
          <w:b/>
          <w:bCs/>
        </w:rPr>
        <w:t>Artifact Description</w:t>
      </w:r>
    </w:p>
    <w:p w14:paraId="56816B58" w14:textId="46C5B707"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 xml:space="preserve">The artifact I selected for this enhancement is the final project from CS-250: Software Development Lifecycle. The project was created during a simulated Agile and Scrum development cycle as part of that course. The deliverable was a Java Swing desktop application called </w:t>
      </w:r>
      <w:proofErr w:type="spellStart"/>
      <w:r w:rsidRPr="00032B04">
        <w:rPr>
          <w:rFonts w:ascii="Times New Roman" w:eastAsia="Times New Roman" w:hAnsi="Times New Roman" w:cs="Times New Roman"/>
        </w:rPr>
        <w:t>TopFiveDestinationList</w:t>
      </w:r>
      <w:proofErr w:type="spellEnd"/>
      <w:r w:rsidRPr="00032B04">
        <w:rPr>
          <w:rFonts w:ascii="Times New Roman" w:eastAsia="Times New Roman" w:hAnsi="Times New Roman" w:cs="Times New Roman"/>
        </w:rPr>
        <w:t xml:space="preserve"> that displayed five wellness travel destinations in a scrollable list. Each destination row showed a photo, a name, and a brief description. The application was written entirely in Java and had no database or external data layer of any kind.</w:t>
      </w:r>
    </w:p>
    <w:p w14:paraId="3DFFEEF4" w14:textId="77777777" w:rsidR="00032B04" w:rsidRDefault="00032B04" w:rsidP="00032B04">
      <w:pPr>
        <w:spacing w:line="480" w:lineRule="auto"/>
        <w:rPr>
          <w:rFonts w:ascii="Times New Roman" w:eastAsia="Times New Roman" w:hAnsi="Times New Roman" w:cs="Times New Roman"/>
        </w:rPr>
      </w:pPr>
      <w:r w:rsidRPr="00032B04">
        <w:rPr>
          <w:rFonts w:ascii="Times New Roman" w:eastAsia="Times New Roman" w:hAnsi="Times New Roman" w:cs="Times New Roman"/>
        </w:rPr>
        <w:t>The most significant limitation of the original project was that every piece of destination data was hardcoded directly into the Java source file. The destination names, descriptions, image file paths, and website links were all written as string literals inside the constructor. If any destination needed to change, the only option was to open the source code, manually edit the values, and recompile the application. There was no way to update the data without touching and rebuilding the code.</w:t>
      </w:r>
    </w:p>
    <w:p w14:paraId="063BFF81" w14:textId="77777777" w:rsidR="00032B04" w:rsidRPr="00032B04" w:rsidRDefault="00032B04" w:rsidP="00032B04">
      <w:pPr>
        <w:spacing w:line="480" w:lineRule="auto"/>
        <w:rPr>
          <w:rFonts w:ascii="Times New Roman" w:eastAsia="Times New Roman" w:hAnsi="Times New Roman" w:cs="Times New Roman"/>
        </w:rPr>
      </w:pPr>
    </w:p>
    <w:p w14:paraId="1E7ED445" w14:textId="77777777" w:rsidR="00032B04" w:rsidRPr="00032B04" w:rsidRDefault="00032B04" w:rsidP="00032B04">
      <w:pPr>
        <w:spacing w:line="480" w:lineRule="auto"/>
        <w:rPr>
          <w:rFonts w:ascii="Times New Roman" w:eastAsia="Times New Roman" w:hAnsi="Times New Roman" w:cs="Times New Roman"/>
          <w:b/>
          <w:bCs/>
        </w:rPr>
      </w:pPr>
      <w:r w:rsidRPr="00032B04">
        <w:rPr>
          <w:rFonts w:ascii="Times New Roman" w:eastAsia="Times New Roman" w:hAnsi="Times New Roman" w:cs="Times New Roman"/>
          <w:b/>
          <w:bCs/>
        </w:rPr>
        <w:t>Justification for Inclusion</w:t>
      </w:r>
    </w:p>
    <w:p w14:paraId="02A21571" w14:textId="2A0B661B"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 xml:space="preserve">I selected this artifact because it gave me a clear and practical problem to solve with a database. The original code had a real weakness that a database is specifically designed to </w:t>
      </w:r>
      <w:proofErr w:type="gramStart"/>
      <w:r w:rsidRPr="00032B04">
        <w:rPr>
          <w:rFonts w:ascii="Times New Roman" w:eastAsia="Times New Roman" w:hAnsi="Times New Roman" w:cs="Times New Roman"/>
        </w:rPr>
        <w:t>fix:</w:t>
      </w:r>
      <w:proofErr w:type="gramEnd"/>
      <w:r w:rsidRPr="00032B04">
        <w:rPr>
          <w:rFonts w:ascii="Times New Roman" w:eastAsia="Times New Roman" w:hAnsi="Times New Roman" w:cs="Times New Roman"/>
        </w:rPr>
        <w:t xml:space="preserve"> data that belongs outside the application was locked inside the source. That made it a strong candidate for a database enhancement because the improvement would be meaningful and visible, not just theoretical.</w:t>
      </w:r>
    </w:p>
    <w:p w14:paraId="1F1D3046" w14:textId="1258D621"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 xml:space="preserve">The enhancement I built replaces the hardcoded data with a MongoDB database backend. The five destination records now live as documents in a MongoDB collection called destinations </w:t>
      </w:r>
      <w:r w:rsidRPr="00032B04">
        <w:rPr>
          <w:rFonts w:ascii="Times New Roman" w:eastAsia="Times New Roman" w:hAnsi="Times New Roman" w:cs="Times New Roman"/>
        </w:rPr>
        <w:lastRenderedPageBreak/>
        <w:t xml:space="preserve">inside a database called </w:t>
      </w:r>
      <w:proofErr w:type="spellStart"/>
      <w:r w:rsidRPr="00032B04">
        <w:rPr>
          <w:rFonts w:ascii="Times New Roman" w:eastAsia="Times New Roman" w:hAnsi="Times New Roman" w:cs="Times New Roman"/>
        </w:rPr>
        <w:t>destinations_db</w:t>
      </w:r>
      <w:proofErr w:type="spellEnd"/>
      <w:r w:rsidRPr="00032B04">
        <w:rPr>
          <w:rFonts w:ascii="Times New Roman" w:eastAsia="Times New Roman" w:hAnsi="Times New Roman" w:cs="Times New Roman"/>
        </w:rPr>
        <w:t xml:space="preserve">. A Python module called db_interface.py, written using </w:t>
      </w:r>
      <w:proofErr w:type="spellStart"/>
      <w:r w:rsidRPr="00032B04">
        <w:rPr>
          <w:rFonts w:ascii="Times New Roman" w:eastAsia="Times New Roman" w:hAnsi="Times New Roman" w:cs="Times New Roman"/>
        </w:rPr>
        <w:t>PyMongo</w:t>
      </w:r>
      <w:proofErr w:type="spellEnd"/>
      <w:r w:rsidRPr="00032B04">
        <w:rPr>
          <w:rFonts w:ascii="Times New Roman" w:eastAsia="Times New Roman" w:hAnsi="Times New Roman" w:cs="Times New Roman"/>
        </w:rPr>
        <w:t xml:space="preserve">, handles all communication with that database. The Java Swing application no longer contains any destination data at all. Instead, it reads from a JSON file called </w:t>
      </w:r>
      <w:proofErr w:type="spellStart"/>
      <w:proofErr w:type="gramStart"/>
      <w:r w:rsidRPr="00032B04">
        <w:rPr>
          <w:rFonts w:ascii="Times New Roman" w:eastAsia="Times New Roman" w:hAnsi="Times New Roman" w:cs="Times New Roman"/>
        </w:rPr>
        <w:t>destinations.json</w:t>
      </w:r>
      <w:proofErr w:type="spellEnd"/>
      <w:proofErr w:type="gramEnd"/>
      <w:r w:rsidRPr="00032B04">
        <w:rPr>
          <w:rFonts w:ascii="Times New Roman" w:eastAsia="Times New Roman" w:hAnsi="Times New Roman" w:cs="Times New Roman"/>
        </w:rPr>
        <w:t xml:space="preserve"> that the Python layer exports after querying the database.</w:t>
      </w:r>
    </w:p>
    <w:p w14:paraId="3DD1A4F4" w14:textId="751B6BEE"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 xml:space="preserve">The specific components that showcase my database skills are the following. First, the document schema I designed in db_interface.py applies what I learned in DAD-220 about choosing fields based on what the application </w:t>
      </w:r>
      <w:proofErr w:type="gramStart"/>
      <w:r w:rsidRPr="00032B04">
        <w:rPr>
          <w:rFonts w:ascii="Times New Roman" w:eastAsia="Times New Roman" w:hAnsi="Times New Roman" w:cs="Times New Roman"/>
        </w:rPr>
        <w:t>actually queries</w:t>
      </w:r>
      <w:proofErr w:type="gramEnd"/>
      <w:r w:rsidRPr="00032B04">
        <w:rPr>
          <w:rFonts w:ascii="Times New Roman" w:eastAsia="Times New Roman" w:hAnsi="Times New Roman" w:cs="Times New Roman"/>
        </w:rPr>
        <w:t xml:space="preserve">, rather than building a schema around a relational table structure. Each destination document has seven fields: </w:t>
      </w:r>
      <w:proofErr w:type="spellStart"/>
      <w:r w:rsidRPr="00032B04">
        <w:rPr>
          <w:rFonts w:ascii="Times New Roman" w:eastAsia="Times New Roman" w:hAnsi="Times New Roman" w:cs="Times New Roman"/>
        </w:rPr>
        <w:t>destination_id</w:t>
      </w:r>
      <w:proofErr w:type="spellEnd"/>
      <w:r w:rsidRPr="00032B04">
        <w:rPr>
          <w:rFonts w:ascii="Times New Roman" w:eastAsia="Times New Roman" w:hAnsi="Times New Roman" w:cs="Times New Roman"/>
        </w:rPr>
        <w:t xml:space="preserve">, name, description, </w:t>
      </w:r>
      <w:proofErr w:type="spellStart"/>
      <w:r w:rsidRPr="00032B04">
        <w:rPr>
          <w:rFonts w:ascii="Times New Roman" w:eastAsia="Times New Roman" w:hAnsi="Times New Roman" w:cs="Times New Roman"/>
        </w:rPr>
        <w:t>image_file</w:t>
      </w:r>
      <w:proofErr w:type="spellEnd"/>
      <w:r w:rsidRPr="00032B04">
        <w:rPr>
          <w:rFonts w:ascii="Times New Roman" w:eastAsia="Times New Roman" w:hAnsi="Times New Roman" w:cs="Times New Roman"/>
        </w:rPr>
        <w:t xml:space="preserve">, </w:t>
      </w:r>
      <w:proofErr w:type="spellStart"/>
      <w:r w:rsidRPr="00032B04">
        <w:rPr>
          <w:rFonts w:ascii="Times New Roman" w:eastAsia="Times New Roman" w:hAnsi="Times New Roman" w:cs="Times New Roman"/>
        </w:rPr>
        <w:t>url</w:t>
      </w:r>
      <w:proofErr w:type="spellEnd"/>
      <w:r w:rsidRPr="00032B04">
        <w:rPr>
          <w:rFonts w:ascii="Times New Roman" w:eastAsia="Times New Roman" w:hAnsi="Times New Roman" w:cs="Times New Roman"/>
        </w:rPr>
        <w:t xml:space="preserve">, category, and rating. Every field is either displayed in the UI, used in a filter, or used in an aggregation query. Second, db_interface.py implements all four CRUD operations using </w:t>
      </w:r>
      <w:proofErr w:type="spellStart"/>
      <w:r w:rsidRPr="00032B04">
        <w:rPr>
          <w:rFonts w:ascii="Times New Roman" w:eastAsia="Times New Roman" w:hAnsi="Times New Roman" w:cs="Times New Roman"/>
        </w:rPr>
        <w:t>PyMongo</w:t>
      </w:r>
      <w:proofErr w:type="spellEnd"/>
      <w:r w:rsidRPr="00032B04">
        <w:rPr>
          <w:rFonts w:ascii="Times New Roman" w:eastAsia="Times New Roman" w:hAnsi="Times New Roman" w:cs="Times New Roman"/>
        </w:rPr>
        <w:t xml:space="preserve">. The </w:t>
      </w:r>
      <w:proofErr w:type="spellStart"/>
      <w:r w:rsidRPr="00032B04">
        <w:rPr>
          <w:rFonts w:ascii="Times New Roman" w:eastAsia="Times New Roman" w:hAnsi="Times New Roman" w:cs="Times New Roman"/>
        </w:rPr>
        <w:t>add_destination</w:t>
      </w:r>
      <w:proofErr w:type="spellEnd"/>
      <w:r w:rsidRPr="00032B04">
        <w:rPr>
          <w:rFonts w:ascii="Times New Roman" w:eastAsia="Times New Roman" w:hAnsi="Times New Roman" w:cs="Times New Roman"/>
        </w:rPr>
        <w:t xml:space="preserve"> function uses </w:t>
      </w:r>
      <w:proofErr w:type="spellStart"/>
      <w:r w:rsidRPr="00032B04">
        <w:rPr>
          <w:rFonts w:ascii="Times New Roman" w:eastAsia="Times New Roman" w:hAnsi="Times New Roman" w:cs="Times New Roman"/>
        </w:rPr>
        <w:t>insert_one</w:t>
      </w:r>
      <w:proofErr w:type="spellEnd"/>
      <w:r w:rsidRPr="00032B04">
        <w:rPr>
          <w:rFonts w:ascii="Times New Roman" w:eastAsia="Times New Roman" w:hAnsi="Times New Roman" w:cs="Times New Roman"/>
        </w:rPr>
        <w:t xml:space="preserve">, </w:t>
      </w:r>
      <w:proofErr w:type="spellStart"/>
      <w:r w:rsidRPr="00032B04">
        <w:rPr>
          <w:rFonts w:ascii="Times New Roman" w:eastAsia="Times New Roman" w:hAnsi="Times New Roman" w:cs="Times New Roman"/>
        </w:rPr>
        <w:t>get_all_destinations</w:t>
      </w:r>
      <w:proofErr w:type="spellEnd"/>
      <w:r w:rsidRPr="00032B04">
        <w:rPr>
          <w:rFonts w:ascii="Times New Roman" w:eastAsia="Times New Roman" w:hAnsi="Times New Roman" w:cs="Times New Roman"/>
        </w:rPr>
        <w:t xml:space="preserve"> and </w:t>
      </w:r>
      <w:proofErr w:type="spellStart"/>
      <w:r w:rsidRPr="00032B04">
        <w:rPr>
          <w:rFonts w:ascii="Times New Roman" w:eastAsia="Times New Roman" w:hAnsi="Times New Roman" w:cs="Times New Roman"/>
        </w:rPr>
        <w:t>get_destination_by_id</w:t>
      </w:r>
      <w:proofErr w:type="spellEnd"/>
      <w:r w:rsidRPr="00032B04">
        <w:rPr>
          <w:rFonts w:ascii="Times New Roman" w:eastAsia="Times New Roman" w:hAnsi="Times New Roman" w:cs="Times New Roman"/>
        </w:rPr>
        <w:t xml:space="preserve"> use find and </w:t>
      </w:r>
      <w:proofErr w:type="spellStart"/>
      <w:r w:rsidRPr="00032B04">
        <w:rPr>
          <w:rFonts w:ascii="Times New Roman" w:eastAsia="Times New Roman" w:hAnsi="Times New Roman" w:cs="Times New Roman"/>
        </w:rPr>
        <w:t>find_one</w:t>
      </w:r>
      <w:proofErr w:type="spellEnd"/>
      <w:r w:rsidRPr="00032B04">
        <w:rPr>
          <w:rFonts w:ascii="Times New Roman" w:eastAsia="Times New Roman" w:hAnsi="Times New Roman" w:cs="Times New Roman"/>
        </w:rPr>
        <w:t xml:space="preserve">, </w:t>
      </w:r>
      <w:proofErr w:type="spellStart"/>
      <w:r w:rsidRPr="00032B04">
        <w:rPr>
          <w:rFonts w:ascii="Times New Roman" w:eastAsia="Times New Roman" w:hAnsi="Times New Roman" w:cs="Times New Roman"/>
        </w:rPr>
        <w:t>update_destination</w:t>
      </w:r>
      <w:proofErr w:type="spellEnd"/>
      <w:r w:rsidRPr="00032B04">
        <w:rPr>
          <w:rFonts w:ascii="Times New Roman" w:eastAsia="Times New Roman" w:hAnsi="Times New Roman" w:cs="Times New Roman"/>
        </w:rPr>
        <w:t xml:space="preserve"> uses </w:t>
      </w:r>
      <w:proofErr w:type="spellStart"/>
      <w:r w:rsidRPr="00032B04">
        <w:rPr>
          <w:rFonts w:ascii="Times New Roman" w:eastAsia="Times New Roman" w:hAnsi="Times New Roman" w:cs="Times New Roman"/>
        </w:rPr>
        <w:t>update_one</w:t>
      </w:r>
      <w:proofErr w:type="spellEnd"/>
      <w:r w:rsidRPr="00032B04">
        <w:rPr>
          <w:rFonts w:ascii="Times New Roman" w:eastAsia="Times New Roman" w:hAnsi="Times New Roman" w:cs="Times New Roman"/>
        </w:rPr>
        <w:t xml:space="preserve"> with the MongoDB $set operator for partial updates, and </w:t>
      </w:r>
      <w:proofErr w:type="spellStart"/>
      <w:r w:rsidRPr="00032B04">
        <w:rPr>
          <w:rFonts w:ascii="Times New Roman" w:eastAsia="Times New Roman" w:hAnsi="Times New Roman" w:cs="Times New Roman"/>
        </w:rPr>
        <w:t>delete_destination</w:t>
      </w:r>
      <w:proofErr w:type="spellEnd"/>
      <w:r w:rsidRPr="00032B04">
        <w:rPr>
          <w:rFonts w:ascii="Times New Roman" w:eastAsia="Times New Roman" w:hAnsi="Times New Roman" w:cs="Times New Roman"/>
        </w:rPr>
        <w:t xml:space="preserve"> uses </w:t>
      </w:r>
      <w:proofErr w:type="spellStart"/>
      <w:r w:rsidRPr="00032B04">
        <w:rPr>
          <w:rFonts w:ascii="Times New Roman" w:eastAsia="Times New Roman" w:hAnsi="Times New Roman" w:cs="Times New Roman"/>
        </w:rPr>
        <w:t>delete_one</w:t>
      </w:r>
      <w:proofErr w:type="spellEnd"/>
      <w:r w:rsidRPr="00032B04">
        <w:rPr>
          <w:rFonts w:ascii="Times New Roman" w:eastAsia="Times New Roman" w:hAnsi="Times New Roman" w:cs="Times New Roman"/>
        </w:rPr>
        <w:t xml:space="preserve">. Third, the file includes two analytical queries. The </w:t>
      </w:r>
      <w:proofErr w:type="spellStart"/>
      <w:r w:rsidRPr="00032B04">
        <w:rPr>
          <w:rFonts w:ascii="Times New Roman" w:eastAsia="Times New Roman" w:hAnsi="Times New Roman" w:cs="Times New Roman"/>
        </w:rPr>
        <w:t>get_top_rated</w:t>
      </w:r>
      <w:proofErr w:type="spellEnd"/>
      <w:r w:rsidRPr="00032B04">
        <w:rPr>
          <w:rFonts w:ascii="Times New Roman" w:eastAsia="Times New Roman" w:hAnsi="Times New Roman" w:cs="Times New Roman"/>
        </w:rPr>
        <w:t xml:space="preserve"> function uses a $</w:t>
      </w:r>
      <w:proofErr w:type="spellStart"/>
      <w:r w:rsidRPr="00032B04">
        <w:rPr>
          <w:rFonts w:ascii="Times New Roman" w:eastAsia="Times New Roman" w:hAnsi="Times New Roman" w:cs="Times New Roman"/>
        </w:rPr>
        <w:t>gte</w:t>
      </w:r>
      <w:proofErr w:type="spellEnd"/>
      <w:r w:rsidRPr="00032B04">
        <w:rPr>
          <w:rFonts w:ascii="Times New Roman" w:eastAsia="Times New Roman" w:hAnsi="Times New Roman" w:cs="Times New Roman"/>
        </w:rPr>
        <w:t xml:space="preserve"> filter pushed to the database rather than loading all records and filtering in Python. The </w:t>
      </w:r>
      <w:proofErr w:type="spellStart"/>
      <w:r w:rsidRPr="00032B04">
        <w:rPr>
          <w:rFonts w:ascii="Times New Roman" w:eastAsia="Times New Roman" w:hAnsi="Times New Roman" w:cs="Times New Roman"/>
        </w:rPr>
        <w:t>get_category_summary</w:t>
      </w:r>
      <w:proofErr w:type="spellEnd"/>
      <w:r w:rsidRPr="00032B04">
        <w:rPr>
          <w:rFonts w:ascii="Times New Roman" w:eastAsia="Times New Roman" w:hAnsi="Times New Roman" w:cs="Times New Roman"/>
        </w:rPr>
        <w:t xml:space="preserve"> function runs a three-stage aggregation pipeline using $group, $sort, and $project to compute the count and average rating per destination category. Fourth, a separate command-line tool called manage_destinations.py demonstrates all four operations interactively through a text </w:t>
      </w:r>
      <w:proofErr w:type="gramStart"/>
      <w:r w:rsidRPr="00032B04">
        <w:rPr>
          <w:rFonts w:ascii="Times New Roman" w:eastAsia="Times New Roman" w:hAnsi="Times New Roman" w:cs="Times New Roman"/>
        </w:rPr>
        <w:t>menu, and</w:t>
      </w:r>
      <w:proofErr w:type="gramEnd"/>
      <w:r w:rsidRPr="00032B04">
        <w:rPr>
          <w:rFonts w:ascii="Times New Roman" w:eastAsia="Times New Roman" w:hAnsi="Times New Roman" w:cs="Times New Roman"/>
        </w:rPr>
        <w:t xml:space="preserve"> includes a confirmation step before any delete to model safe data management practices.</w:t>
      </w:r>
    </w:p>
    <w:p w14:paraId="2EB205F9" w14:textId="38086F4A" w:rsid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 xml:space="preserve">The Java UI was updated to read from </w:t>
      </w:r>
      <w:proofErr w:type="spellStart"/>
      <w:proofErr w:type="gramStart"/>
      <w:r w:rsidRPr="00032B04">
        <w:rPr>
          <w:rFonts w:ascii="Times New Roman" w:eastAsia="Times New Roman" w:hAnsi="Times New Roman" w:cs="Times New Roman"/>
        </w:rPr>
        <w:t>destinations.json</w:t>
      </w:r>
      <w:proofErr w:type="spellEnd"/>
      <w:proofErr w:type="gramEnd"/>
      <w:r w:rsidRPr="00032B04">
        <w:rPr>
          <w:rFonts w:ascii="Times New Roman" w:eastAsia="Times New Roman" w:hAnsi="Times New Roman" w:cs="Times New Roman"/>
        </w:rPr>
        <w:t xml:space="preserve"> on startup using a lightweight custom JSON parser. The </w:t>
      </w:r>
      <w:proofErr w:type="spellStart"/>
      <w:r w:rsidRPr="00032B04">
        <w:rPr>
          <w:rFonts w:ascii="Times New Roman" w:eastAsia="Times New Roman" w:hAnsi="Times New Roman" w:cs="Times New Roman"/>
        </w:rPr>
        <w:t>loadDestinations</w:t>
      </w:r>
      <w:proofErr w:type="spellEnd"/>
      <w:r w:rsidRPr="00032B04">
        <w:rPr>
          <w:rFonts w:ascii="Times New Roman" w:eastAsia="Times New Roman" w:hAnsi="Times New Roman" w:cs="Times New Roman"/>
        </w:rPr>
        <w:t xml:space="preserve"> method validates that required fields are present before adding each record to the list, and handles missing files, malformed JSON, and missing </w:t>
      </w:r>
      <w:r w:rsidRPr="00032B04">
        <w:rPr>
          <w:rFonts w:ascii="Times New Roman" w:eastAsia="Times New Roman" w:hAnsi="Times New Roman" w:cs="Times New Roman"/>
        </w:rPr>
        <w:lastRenderedPageBreak/>
        <w:t>fields by returning an empty list with an error message rather than crashing. Double-clicking any destination in the list now opens its URL in the default browser.</w:t>
      </w:r>
    </w:p>
    <w:p w14:paraId="09326BB6" w14:textId="77777777" w:rsidR="00032B04" w:rsidRPr="00032B04" w:rsidRDefault="00032B04" w:rsidP="00032B04">
      <w:pPr>
        <w:spacing w:line="480" w:lineRule="auto"/>
        <w:rPr>
          <w:rFonts w:ascii="Times New Roman" w:eastAsia="Times New Roman" w:hAnsi="Times New Roman" w:cs="Times New Roman"/>
        </w:rPr>
      </w:pPr>
    </w:p>
    <w:p w14:paraId="7E9BF96B" w14:textId="77777777" w:rsidR="00032B04" w:rsidRPr="00032B04" w:rsidRDefault="00032B04" w:rsidP="00032B04">
      <w:pPr>
        <w:spacing w:line="480" w:lineRule="auto"/>
        <w:rPr>
          <w:rFonts w:ascii="Times New Roman" w:eastAsia="Times New Roman" w:hAnsi="Times New Roman" w:cs="Times New Roman"/>
          <w:b/>
          <w:bCs/>
        </w:rPr>
      </w:pPr>
      <w:r w:rsidRPr="00032B04">
        <w:rPr>
          <w:rFonts w:ascii="Times New Roman" w:eastAsia="Times New Roman" w:hAnsi="Times New Roman" w:cs="Times New Roman"/>
          <w:b/>
          <w:bCs/>
        </w:rPr>
        <w:t>Course Outcomes</w:t>
      </w:r>
    </w:p>
    <w:p w14:paraId="40BC8784" w14:textId="7FB3118C"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In my Module One enhancement plan, I identified the following course outcomes for this artifact:</w:t>
      </w:r>
    </w:p>
    <w:p w14:paraId="1BA7A05B" w14:textId="5DBEE70F"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CO4: Demonstrate an ability to use well-founded and innovative techniques, skills, and tools in computing practices for the purpose of implementing computer solutions that deliver value and accomplish industry-specific goals.</w:t>
      </w:r>
    </w:p>
    <w:p w14:paraId="08BF8EE4" w14:textId="18E32995"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CO5: Develop a security mindset that anticipates adversarial exploits in software architecture and designs to expose potential vulnerabilities, mitigate design flaws, and ensure privacy and enhanced security of data and resources.</w:t>
      </w:r>
    </w:p>
    <w:p w14:paraId="37D96D69" w14:textId="7C984517"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 xml:space="preserve">I met </w:t>
      </w:r>
      <w:proofErr w:type="gramStart"/>
      <w:r w:rsidRPr="00032B04">
        <w:rPr>
          <w:rFonts w:ascii="Times New Roman" w:eastAsia="Times New Roman" w:hAnsi="Times New Roman" w:cs="Times New Roman"/>
        </w:rPr>
        <w:t>both of these</w:t>
      </w:r>
      <w:proofErr w:type="gramEnd"/>
      <w:r w:rsidRPr="00032B04">
        <w:rPr>
          <w:rFonts w:ascii="Times New Roman" w:eastAsia="Times New Roman" w:hAnsi="Times New Roman" w:cs="Times New Roman"/>
        </w:rPr>
        <w:t xml:space="preserve"> outcomes through the implementation. CO4 is demonstrated </w:t>
      </w:r>
      <w:proofErr w:type="gramStart"/>
      <w:r w:rsidRPr="00032B04">
        <w:rPr>
          <w:rFonts w:ascii="Times New Roman" w:eastAsia="Times New Roman" w:hAnsi="Times New Roman" w:cs="Times New Roman"/>
        </w:rPr>
        <w:t>by the use of</w:t>
      </w:r>
      <w:proofErr w:type="gramEnd"/>
      <w:r w:rsidRPr="00032B04">
        <w:rPr>
          <w:rFonts w:ascii="Times New Roman" w:eastAsia="Times New Roman" w:hAnsi="Times New Roman" w:cs="Times New Roman"/>
        </w:rPr>
        <w:t xml:space="preserve"> MongoDB and </w:t>
      </w:r>
      <w:proofErr w:type="spellStart"/>
      <w:r w:rsidRPr="00032B04">
        <w:rPr>
          <w:rFonts w:ascii="Times New Roman" w:eastAsia="Times New Roman" w:hAnsi="Times New Roman" w:cs="Times New Roman"/>
        </w:rPr>
        <w:t>PyMongo</w:t>
      </w:r>
      <w:proofErr w:type="spellEnd"/>
      <w:r w:rsidRPr="00032B04">
        <w:rPr>
          <w:rFonts w:ascii="Times New Roman" w:eastAsia="Times New Roman" w:hAnsi="Times New Roman" w:cs="Times New Roman"/>
        </w:rPr>
        <w:t xml:space="preserve"> to build a real database interface that solves a genuine data management problem. The aggregation pipeline, document schema, and JSON export bridge are all well-founded database techniques applied to a working application. CO5 is demonstrated in db_interface.py through input validation on every field before any database operation runs. The _</w:t>
      </w:r>
      <w:proofErr w:type="spellStart"/>
      <w:r w:rsidRPr="00032B04">
        <w:rPr>
          <w:rFonts w:ascii="Times New Roman" w:eastAsia="Times New Roman" w:hAnsi="Times New Roman" w:cs="Times New Roman"/>
        </w:rPr>
        <w:t>validate_destination_id</w:t>
      </w:r>
      <w:proofErr w:type="spellEnd"/>
      <w:r w:rsidRPr="00032B04">
        <w:rPr>
          <w:rFonts w:ascii="Times New Roman" w:eastAsia="Times New Roman" w:hAnsi="Times New Roman" w:cs="Times New Roman"/>
        </w:rPr>
        <w:t>, _</w:t>
      </w:r>
      <w:proofErr w:type="spellStart"/>
      <w:r w:rsidRPr="00032B04">
        <w:rPr>
          <w:rFonts w:ascii="Times New Roman" w:eastAsia="Times New Roman" w:hAnsi="Times New Roman" w:cs="Times New Roman"/>
        </w:rPr>
        <w:t>validate_name</w:t>
      </w:r>
      <w:proofErr w:type="spellEnd"/>
      <w:r w:rsidRPr="00032B04">
        <w:rPr>
          <w:rFonts w:ascii="Times New Roman" w:eastAsia="Times New Roman" w:hAnsi="Times New Roman" w:cs="Times New Roman"/>
        </w:rPr>
        <w:t>, and _</w:t>
      </w:r>
      <w:proofErr w:type="spellStart"/>
      <w:r w:rsidRPr="00032B04">
        <w:rPr>
          <w:rFonts w:ascii="Times New Roman" w:eastAsia="Times New Roman" w:hAnsi="Times New Roman" w:cs="Times New Roman"/>
        </w:rPr>
        <w:t>validate_rating</w:t>
      </w:r>
      <w:proofErr w:type="spellEnd"/>
      <w:r w:rsidRPr="00032B04">
        <w:rPr>
          <w:rFonts w:ascii="Times New Roman" w:eastAsia="Times New Roman" w:hAnsi="Times New Roman" w:cs="Times New Roman"/>
        </w:rPr>
        <w:t xml:space="preserve"> helper functions each check type, length, and value range and raise a descriptive </w:t>
      </w:r>
      <w:proofErr w:type="spellStart"/>
      <w:r w:rsidRPr="00032B04">
        <w:rPr>
          <w:rFonts w:ascii="Times New Roman" w:eastAsia="Times New Roman" w:hAnsi="Times New Roman" w:cs="Times New Roman"/>
        </w:rPr>
        <w:t>ValueError</w:t>
      </w:r>
      <w:proofErr w:type="spellEnd"/>
      <w:r w:rsidRPr="00032B04">
        <w:rPr>
          <w:rFonts w:ascii="Times New Roman" w:eastAsia="Times New Roman" w:hAnsi="Times New Roman" w:cs="Times New Roman"/>
        </w:rPr>
        <w:t xml:space="preserve"> if anything fails. The validation runs before </w:t>
      </w:r>
      <w:proofErr w:type="spellStart"/>
      <w:r w:rsidRPr="00032B04">
        <w:rPr>
          <w:rFonts w:ascii="Times New Roman" w:eastAsia="Times New Roman" w:hAnsi="Times New Roman" w:cs="Times New Roman"/>
        </w:rPr>
        <w:t>insert_one</w:t>
      </w:r>
      <w:proofErr w:type="spellEnd"/>
      <w:r w:rsidRPr="00032B04">
        <w:rPr>
          <w:rFonts w:ascii="Times New Roman" w:eastAsia="Times New Roman" w:hAnsi="Times New Roman" w:cs="Times New Roman"/>
        </w:rPr>
        <w:t xml:space="preserve">, </w:t>
      </w:r>
      <w:proofErr w:type="spellStart"/>
      <w:r w:rsidRPr="00032B04">
        <w:rPr>
          <w:rFonts w:ascii="Times New Roman" w:eastAsia="Times New Roman" w:hAnsi="Times New Roman" w:cs="Times New Roman"/>
        </w:rPr>
        <w:t>update_one</w:t>
      </w:r>
      <w:proofErr w:type="spellEnd"/>
      <w:r w:rsidRPr="00032B04">
        <w:rPr>
          <w:rFonts w:ascii="Times New Roman" w:eastAsia="Times New Roman" w:hAnsi="Times New Roman" w:cs="Times New Roman"/>
        </w:rPr>
        <w:t xml:space="preserve">, or any other write so that bad data cannot reach the database. In the Java layer, the </w:t>
      </w:r>
      <w:proofErr w:type="spellStart"/>
      <w:r w:rsidRPr="00032B04">
        <w:rPr>
          <w:rFonts w:ascii="Times New Roman" w:eastAsia="Times New Roman" w:hAnsi="Times New Roman" w:cs="Times New Roman"/>
        </w:rPr>
        <w:t>loadDestinations</w:t>
      </w:r>
      <w:proofErr w:type="spellEnd"/>
      <w:r w:rsidRPr="00032B04">
        <w:rPr>
          <w:rFonts w:ascii="Times New Roman" w:eastAsia="Times New Roman" w:hAnsi="Times New Roman" w:cs="Times New Roman"/>
        </w:rPr>
        <w:t xml:space="preserve"> method handles every failure mode without crashing.</w:t>
      </w:r>
    </w:p>
    <w:p w14:paraId="2B4731E8" w14:textId="789F789D"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 xml:space="preserve">I also made progress on CO2, professional-quality written communication, through the student-level inline comments and docstrings in every file, and through the README that </w:t>
      </w:r>
      <w:r w:rsidRPr="00032B04">
        <w:rPr>
          <w:rFonts w:ascii="Times New Roman" w:eastAsia="Times New Roman" w:hAnsi="Times New Roman" w:cs="Times New Roman"/>
        </w:rPr>
        <w:lastRenderedPageBreak/>
        <w:t>explains the architecture, setup steps, and troubleshooting in plain language accessible to someone who has not worked with MongoDB before.</w:t>
      </w:r>
    </w:p>
    <w:p w14:paraId="6552662C" w14:textId="77777777" w:rsidR="00032B04" w:rsidRDefault="00032B04" w:rsidP="00032B04">
      <w:pPr>
        <w:spacing w:line="480" w:lineRule="auto"/>
        <w:rPr>
          <w:rFonts w:ascii="Times New Roman" w:eastAsia="Times New Roman" w:hAnsi="Times New Roman" w:cs="Times New Roman"/>
        </w:rPr>
      </w:pPr>
      <w:r w:rsidRPr="00032B04">
        <w:rPr>
          <w:rFonts w:ascii="Times New Roman" w:eastAsia="Times New Roman" w:hAnsi="Times New Roman" w:cs="Times New Roman"/>
        </w:rPr>
        <w:t>I do not have updates to my outcome-coverage plan. The implementation delivered everything I proposed in Module One.</w:t>
      </w:r>
    </w:p>
    <w:p w14:paraId="2F1446CE" w14:textId="77777777" w:rsidR="00032B04" w:rsidRPr="00032B04" w:rsidRDefault="00032B04" w:rsidP="00032B04">
      <w:pPr>
        <w:spacing w:line="480" w:lineRule="auto"/>
        <w:rPr>
          <w:rFonts w:ascii="Times New Roman" w:eastAsia="Times New Roman" w:hAnsi="Times New Roman" w:cs="Times New Roman"/>
        </w:rPr>
      </w:pPr>
    </w:p>
    <w:p w14:paraId="1DB2A663" w14:textId="77777777" w:rsidR="00032B04" w:rsidRPr="00E83CD5" w:rsidRDefault="00032B04" w:rsidP="00032B04">
      <w:pPr>
        <w:spacing w:line="480" w:lineRule="auto"/>
        <w:rPr>
          <w:rFonts w:ascii="Times New Roman" w:hAnsi="Times New Roman" w:cs="Times New Roman"/>
        </w:rPr>
      </w:pPr>
      <w:r w:rsidRPr="00E83CD5">
        <w:rPr>
          <w:rFonts w:ascii="Times New Roman" w:eastAsia="Times New Roman" w:hAnsi="Times New Roman" w:cs="Times New Roman"/>
          <w:b/>
          <w:bCs/>
        </w:rPr>
        <w:t>Reflection on the Enhancement Process</w:t>
      </w:r>
    </w:p>
    <w:p w14:paraId="559A3E6E" w14:textId="6157518D"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The most important thing I learned while building this enhancement was how to think about system boundaries. When I started, I assumed the natural approach would be to have Java connect to MongoDB directly using the MongoDB Java driver. But the more I thought about it, the more that felt wrong. The Java code was already doing one job well: rendering a UI. Adding database connection logic to it would mix two very different concerns into one file. I had learned about separation of concerns in CS-</w:t>
      </w:r>
      <w:proofErr w:type="gramStart"/>
      <w:r w:rsidRPr="00032B04">
        <w:rPr>
          <w:rFonts w:ascii="Times New Roman" w:eastAsia="Times New Roman" w:hAnsi="Times New Roman" w:cs="Times New Roman"/>
        </w:rPr>
        <w:t>330</w:t>
      </w:r>
      <w:proofErr w:type="gramEnd"/>
      <w:r w:rsidRPr="00032B04">
        <w:rPr>
          <w:rFonts w:ascii="Times New Roman" w:eastAsia="Times New Roman" w:hAnsi="Times New Roman" w:cs="Times New Roman"/>
        </w:rPr>
        <w:t xml:space="preserve"> and it applied directly here. Keeping Python in charge of all database logic and Java in charge of all display logic, with a JSON file as the handoff between them, made both sides simpler and easier to test independently.</w:t>
      </w:r>
    </w:p>
    <w:p w14:paraId="1959DDD3" w14:textId="6DE0861B"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 xml:space="preserve">The JSON bridge pattern also came with a challenge I did not expect. The original plan was to use the </w:t>
      </w:r>
      <w:proofErr w:type="spellStart"/>
      <w:r w:rsidRPr="00032B04">
        <w:rPr>
          <w:rFonts w:ascii="Times New Roman" w:eastAsia="Times New Roman" w:hAnsi="Times New Roman" w:cs="Times New Roman"/>
        </w:rPr>
        <w:t>json</w:t>
      </w:r>
      <w:proofErr w:type="spellEnd"/>
      <w:r w:rsidRPr="00032B04">
        <w:rPr>
          <w:rFonts w:ascii="Times New Roman" w:eastAsia="Times New Roman" w:hAnsi="Times New Roman" w:cs="Times New Roman"/>
        </w:rPr>
        <w:t>-simple library for parsing in Java, but I ultimately decided to write a custom parser instead. The parser uses character-by-character traversal to split the JSON array into individual object strings, then extracts each field using targeted regex patterns. Writing it required me to think carefully about edge cases, what happens when a field value contains a quote, what happens when braces appear inside a string, how escape sequences need to be handled. Working through those cases was harder than I expected but also more educational than relying on a library would have been.</w:t>
      </w:r>
    </w:p>
    <w:p w14:paraId="279FB5A8" w14:textId="5985ABA0"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ab/>
      </w:r>
      <w:r w:rsidRPr="00032B04">
        <w:rPr>
          <w:rFonts w:ascii="Times New Roman" w:eastAsia="Times New Roman" w:hAnsi="Times New Roman" w:cs="Times New Roman"/>
        </w:rPr>
        <w:t xml:space="preserve">Another challenge was input validation design. I wanted all validation to happen in one place, in db_interface.py, so that manage_destinations.py and any other caller would automatically benefit from it. But I also had to decide what to validate and how strict to be. I settled on validating </w:t>
      </w:r>
      <w:proofErr w:type="spellStart"/>
      <w:r w:rsidRPr="00032B04">
        <w:rPr>
          <w:rFonts w:ascii="Times New Roman" w:eastAsia="Times New Roman" w:hAnsi="Times New Roman" w:cs="Times New Roman"/>
        </w:rPr>
        <w:t>destination_id</w:t>
      </w:r>
      <w:proofErr w:type="spellEnd"/>
      <w:r w:rsidRPr="00032B04">
        <w:rPr>
          <w:rFonts w:ascii="Times New Roman" w:eastAsia="Times New Roman" w:hAnsi="Times New Roman" w:cs="Times New Roman"/>
        </w:rPr>
        <w:t xml:space="preserve"> for length and type, name for length and type, and rating for numeric range, while treating description, </w:t>
      </w:r>
      <w:proofErr w:type="spellStart"/>
      <w:r w:rsidRPr="00032B04">
        <w:rPr>
          <w:rFonts w:ascii="Times New Roman" w:eastAsia="Times New Roman" w:hAnsi="Times New Roman" w:cs="Times New Roman"/>
        </w:rPr>
        <w:t>image_file</w:t>
      </w:r>
      <w:proofErr w:type="spellEnd"/>
      <w:r w:rsidRPr="00032B04">
        <w:rPr>
          <w:rFonts w:ascii="Times New Roman" w:eastAsia="Times New Roman" w:hAnsi="Times New Roman" w:cs="Times New Roman"/>
        </w:rPr>
        <w:t xml:space="preserve">, </w:t>
      </w:r>
      <w:proofErr w:type="spellStart"/>
      <w:r w:rsidRPr="00032B04">
        <w:rPr>
          <w:rFonts w:ascii="Times New Roman" w:eastAsia="Times New Roman" w:hAnsi="Times New Roman" w:cs="Times New Roman"/>
        </w:rPr>
        <w:t>url</w:t>
      </w:r>
      <w:proofErr w:type="spellEnd"/>
      <w:r w:rsidRPr="00032B04">
        <w:rPr>
          <w:rFonts w:ascii="Times New Roman" w:eastAsia="Times New Roman" w:hAnsi="Times New Roman" w:cs="Times New Roman"/>
        </w:rPr>
        <w:t>, and category as simple non-empty string checks. That felt like the right balance between being protective and being practical for an application of this scope.</w:t>
      </w:r>
    </w:p>
    <w:p w14:paraId="3508A4E1" w14:textId="7815EFAA" w:rsidR="00032B04" w:rsidRPr="00032B04" w:rsidRDefault="00032B04" w:rsidP="00032B04">
      <w:pPr>
        <w:spacing w:line="480" w:lineRule="auto"/>
        <w:rPr>
          <w:rFonts w:ascii="Times New Roman" w:eastAsia="Times New Roman" w:hAnsi="Times New Roman" w:cs="Times New Roman"/>
        </w:rPr>
      </w:pPr>
      <w:r>
        <w:rPr>
          <w:rFonts w:ascii="Times New Roman" w:eastAsia="Times New Roman" w:hAnsi="Times New Roman" w:cs="Times New Roman"/>
        </w:rPr>
        <w:tab/>
      </w:r>
      <w:r w:rsidRPr="00032B04">
        <w:rPr>
          <w:rFonts w:ascii="Times New Roman" w:eastAsia="Times New Roman" w:hAnsi="Times New Roman" w:cs="Times New Roman"/>
        </w:rPr>
        <w:t xml:space="preserve">If I had more time to continue this project, I would add a scheduled re-export so that </w:t>
      </w:r>
      <w:proofErr w:type="spellStart"/>
      <w:proofErr w:type="gramStart"/>
      <w:r w:rsidRPr="00032B04">
        <w:rPr>
          <w:rFonts w:ascii="Times New Roman" w:eastAsia="Times New Roman" w:hAnsi="Times New Roman" w:cs="Times New Roman"/>
        </w:rPr>
        <w:t>destinations.json</w:t>
      </w:r>
      <w:proofErr w:type="spellEnd"/>
      <w:proofErr w:type="gramEnd"/>
      <w:r w:rsidRPr="00032B04">
        <w:rPr>
          <w:rFonts w:ascii="Times New Roman" w:eastAsia="Times New Roman" w:hAnsi="Times New Roman" w:cs="Times New Roman"/>
        </w:rPr>
        <w:t xml:space="preserve"> is refreshed automatically when the database changes, rather than requiring a manual run of db_interface.py. I would also add a search filter to the Java UI that lets the user narrow the list by category, pulling from the existing category field that is already stored in every document.</w:t>
      </w:r>
    </w:p>
    <w:p w14:paraId="27AA2415" w14:textId="77777777" w:rsidR="00032B04" w:rsidRPr="00032B04" w:rsidRDefault="00032B04" w:rsidP="00032B04">
      <w:pPr>
        <w:spacing w:line="480" w:lineRule="auto"/>
        <w:rPr>
          <w:rFonts w:ascii="Times New Roman" w:eastAsia="Times New Roman" w:hAnsi="Times New Roman" w:cs="Times New Roman"/>
        </w:rPr>
      </w:pPr>
    </w:p>
    <w:p w14:paraId="71DDF5DB" w14:textId="77777777" w:rsidR="00032B04" w:rsidRPr="00032B04" w:rsidRDefault="00032B04">
      <w:pPr>
        <w:spacing w:after="160" w:line="278" w:lineRule="auto"/>
        <w:rPr>
          <w:rFonts w:ascii="Times New Roman" w:hAnsi="Times New Roman" w:cs="Times New Roman"/>
        </w:rPr>
      </w:pPr>
      <w:r w:rsidRPr="00032B04">
        <w:rPr>
          <w:rFonts w:ascii="Times New Roman" w:hAnsi="Times New Roman" w:cs="Times New Roman"/>
        </w:rPr>
        <w:br w:type="page"/>
      </w:r>
    </w:p>
    <w:p w14:paraId="4536F306" w14:textId="5A9DC6BC" w:rsidR="00032B04" w:rsidRPr="00032B04" w:rsidRDefault="00032B04" w:rsidP="00032B04">
      <w:pPr>
        <w:spacing w:line="480" w:lineRule="auto"/>
        <w:jc w:val="center"/>
        <w:rPr>
          <w:rFonts w:ascii="Times New Roman" w:hAnsi="Times New Roman" w:cs="Times New Roman"/>
          <w:b/>
          <w:bCs/>
        </w:rPr>
      </w:pPr>
      <w:r w:rsidRPr="00032B04">
        <w:rPr>
          <w:rFonts w:ascii="Times New Roman" w:hAnsi="Times New Roman" w:cs="Times New Roman"/>
          <w:b/>
          <w:bCs/>
        </w:rPr>
        <w:lastRenderedPageBreak/>
        <w:t>References</w:t>
      </w:r>
    </w:p>
    <w:p w14:paraId="68160C43" w14:textId="77777777" w:rsidR="00032B04" w:rsidRPr="00032B04" w:rsidRDefault="00032B04" w:rsidP="00032B04">
      <w:pPr>
        <w:spacing w:line="480" w:lineRule="auto"/>
        <w:ind w:left="720" w:hanging="720"/>
        <w:rPr>
          <w:rFonts w:ascii="Times New Roman" w:eastAsia="Times New Roman" w:hAnsi="Times New Roman" w:cs="Times New Roman"/>
        </w:rPr>
      </w:pPr>
      <w:r w:rsidRPr="00032B04">
        <w:rPr>
          <w:rFonts w:ascii="Times New Roman" w:eastAsia="Times New Roman" w:hAnsi="Times New Roman" w:cs="Times New Roman"/>
        </w:rPr>
        <w:t xml:space="preserve">MongoDB, Inc. (n.d.). </w:t>
      </w:r>
      <w:proofErr w:type="spellStart"/>
      <w:r w:rsidRPr="00032B04">
        <w:rPr>
          <w:rFonts w:ascii="Times New Roman" w:eastAsia="Times New Roman" w:hAnsi="Times New Roman" w:cs="Times New Roman"/>
        </w:rPr>
        <w:t>PyMongo</w:t>
      </w:r>
      <w:proofErr w:type="spellEnd"/>
      <w:r w:rsidRPr="00032B04">
        <w:rPr>
          <w:rFonts w:ascii="Times New Roman" w:eastAsia="Times New Roman" w:hAnsi="Times New Roman" w:cs="Times New Roman"/>
        </w:rPr>
        <w:t xml:space="preserve"> documentation. MongoDB. https://www.mongodb.com/docs/drivers/pymongo/</w:t>
      </w:r>
    </w:p>
    <w:p w14:paraId="30E15370" w14:textId="77777777" w:rsidR="00032B04" w:rsidRPr="00032B04" w:rsidRDefault="00032B04" w:rsidP="00032B04">
      <w:pPr>
        <w:spacing w:line="480" w:lineRule="auto"/>
        <w:ind w:left="720" w:hanging="720"/>
        <w:rPr>
          <w:rFonts w:ascii="Times New Roman" w:eastAsia="Times New Roman" w:hAnsi="Times New Roman" w:cs="Times New Roman"/>
        </w:rPr>
      </w:pPr>
    </w:p>
    <w:p w14:paraId="4F4AB525" w14:textId="77777777" w:rsidR="00032B04" w:rsidRPr="00032B04" w:rsidRDefault="00032B04" w:rsidP="00032B04">
      <w:pPr>
        <w:spacing w:line="480" w:lineRule="auto"/>
        <w:ind w:left="720" w:hanging="720"/>
        <w:rPr>
          <w:rFonts w:ascii="Times New Roman" w:eastAsia="Times New Roman" w:hAnsi="Times New Roman" w:cs="Times New Roman"/>
        </w:rPr>
      </w:pPr>
      <w:r w:rsidRPr="00032B04">
        <w:rPr>
          <w:rFonts w:ascii="Times New Roman" w:eastAsia="Times New Roman" w:hAnsi="Times New Roman" w:cs="Times New Roman"/>
        </w:rPr>
        <w:t>MongoDB, Inc. (n.d.). Aggregation pipeline. MongoDB. https://www.mongodb.com/docs/manual/core/aggregation-pipeline/</w:t>
      </w:r>
    </w:p>
    <w:p w14:paraId="001434E5" w14:textId="77777777" w:rsidR="00032B04" w:rsidRPr="00032B04" w:rsidRDefault="00032B04" w:rsidP="00032B04">
      <w:pPr>
        <w:spacing w:line="480" w:lineRule="auto"/>
        <w:ind w:left="720" w:hanging="720"/>
        <w:rPr>
          <w:rFonts w:ascii="Times New Roman" w:eastAsia="Times New Roman" w:hAnsi="Times New Roman" w:cs="Times New Roman"/>
        </w:rPr>
      </w:pPr>
    </w:p>
    <w:p w14:paraId="223DF09D" w14:textId="77777777" w:rsidR="00032B04" w:rsidRPr="00032B04" w:rsidRDefault="00032B04" w:rsidP="00032B04">
      <w:pPr>
        <w:spacing w:line="480" w:lineRule="auto"/>
        <w:ind w:left="720" w:hanging="720"/>
        <w:rPr>
          <w:rFonts w:ascii="Times New Roman" w:eastAsia="Times New Roman" w:hAnsi="Times New Roman" w:cs="Times New Roman"/>
        </w:rPr>
      </w:pPr>
      <w:r w:rsidRPr="00032B04">
        <w:rPr>
          <w:rFonts w:ascii="Times New Roman" w:eastAsia="Times New Roman" w:hAnsi="Times New Roman" w:cs="Times New Roman"/>
        </w:rPr>
        <w:t>Oracle. (n.d.). Class Files (Java SE 21). Oracle. https://docs.oracle.com/en/java/api/java.base/java/nio/file/Files.html</w:t>
      </w:r>
    </w:p>
    <w:p w14:paraId="3D446C16" w14:textId="77777777" w:rsidR="00032B04" w:rsidRPr="00032B04" w:rsidRDefault="00032B04" w:rsidP="00032B04">
      <w:pPr>
        <w:spacing w:line="480" w:lineRule="auto"/>
        <w:ind w:left="720" w:hanging="720"/>
        <w:rPr>
          <w:rFonts w:ascii="Times New Roman" w:eastAsia="Times New Roman" w:hAnsi="Times New Roman" w:cs="Times New Roman"/>
        </w:rPr>
      </w:pPr>
    </w:p>
    <w:p w14:paraId="04F36030" w14:textId="77777777" w:rsidR="00032B04" w:rsidRPr="00032B04" w:rsidRDefault="00032B04" w:rsidP="00032B04">
      <w:pPr>
        <w:spacing w:line="480" w:lineRule="auto"/>
        <w:ind w:left="720" w:hanging="720"/>
        <w:rPr>
          <w:rFonts w:ascii="Times New Roman" w:eastAsia="Times New Roman" w:hAnsi="Times New Roman" w:cs="Times New Roman"/>
        </w:rPr>
      </w:pPr>
      <w:r w:rsidRPr="00032B04">
        <w:rPr>
          <w:rFonts w:ascii="Times New Roman" w:eastAsia="Times New Roman" w:hAnsi="Times New Roman" w:cs="Times New Roman"/>
        </w:rPr>
        <w:t>Southern New Hampshire University. (n.d.). CS-250: Software development lifecycle. SNHU.</w:t>
      </w:r>
    </w:p>
    <w:p w14:paraId="07BDBCE6" w14:textId="77777777" w:rsidR="00032B04" w:rsidRPr="00032B04" w:rsidRDefault="00032B04" w:rsidP="00032B04">
      <w:pPr>
        <w:spacing w:line="480" w:lineRule="auto"/>
        <w:ind w:left="720" w:hanging="720"/>
        <w:rPr>
          <w:rFonts w:ascii="Times New Roman" w:eastAsia="Times New Roman" w:hAnsi="Times New Roman" w:cs="Times New Roman"/>
        </w:rPr>
      </w:pPr>
    </w:p>
    <w:p w14:paraId="15048485" w14:textId="77777777" w:rsidR="00032B04" w:rsidRPr="00032B04" w:rsidRDefault="00032B04" w:rsidP="00032B04">
      <w:pPr>
        <w:spacing w:line="480" w:lineRule="auto"/>
        <w:ind w:left="720" w:hanging="720"/>
        <w:rPr>
          <w:rFonts w:ascii="Times New Roman" w:eastAsia="Times New Roman" w:hAnsi="Times New Roman" w:cs="Times New Roman"/>
        </w:rPr>
      </w:pPr>
      <w:r w:rsidRPr="00032B04">
        <w:rPr>
          <w:rFonts w:ascii="Times New Roman" w:eastAsia="Times New Roman" w:hAnsi="Times New Roman" w:cs="Times New Roman"/>
        </w:rPr>
        <w:t>Southern New Hampshire University. (n.d.). CS-340: Advanced programming concepts. SNHU.</w:t>
      </w:r>
    </w:p>
    <w:p w14:paraId="695CA84C" w14:textId="77777777" w:rsidR="00032B04" w:rsidRPr="00032B04" w:rsidRDefault="00032B04" w:rsidP="00032B04">
      <w:pPr>
        <w:spacing w:line="480" w:lineRule="auto"/>
        <w:ind w:left="720" w:hanging="720"/>
        <w:rPr>
          <w:rFonts w:ascii="Times New Roman" w:eastAsia="Times New Roman" w:hAnsi="Times New Roman" w:cs="Times New Roman"/>
        </w:rPr>
      </w:pPr>
    </w:p>
    <w:p w14:paraId="22B15E7A" w14:textId="77777777" w:rsidR="00032B04" w:rsidRPr="00032B04" w:rsidRDefault="00032B04" w:rsidP="00032B04">
      <w:pPr>
        <w:spacing w:line="480" w:lineRule="auto"/>
        <w:ind w:left="720" w:hanging="720"/>
        <w:rPr>
          <w:rFonts w:ascii="Times New Roman" w:eastAsia="Times New Roman" w:hAnsi="Times New Roman" w:cs="Times New Roman"/>
        </w:rPr>
      </w:pPr>
      <w:r w:rsidRPr="00032B04">
        <w:rPr>
          <w:rFonts w:ascii="Times New Roman" w:eastAsia="Times New Roman" w:hAnsi="Times New Roman" w:cs="Times New Roman"/>
        </w:rPr>
        <w:t>Southern New Hampshire University. (n.d.). CS-405: Secure coding. SNHU.</w:t>
      </w:r>
    </w:p>
    <w:p w14:paraId="09823342" w14:textId="77777777" w:rsidR="00032B04" w:rsidRPr="00032B04" w:rsidRDefault="00032B04" w:rsidP="00032B04">
      <w:pPr>
        <w:spacing w:line="480" w:lineRule="auto"/>
        <w:ind w:left="720" w:hanging="720"/>
        <w:rPr>
          <w:rFonts w:ascii="Times New Roman" w:eastAsia="Times New Roman" w:hAnsi="Times New Roman" w:cs="Times New Roman"/>
        </w:rPr>
      </w:pPr>
    </w:p>
    <w:p w14:paraId="62F522A5" w14:textId="77777777" w:rsidR="00032B04" w:rsidRPr="00032B04" w:rsidRDefault="00032B04" w:rsidP="00032B04">
      <w:pPr>
        <w:spacing w:line="480" w:lineRule="auto"/>
        <w:ind w:left="720" w:hanging="720"/>
        <w:rPr>
          <w:rFonts w:ascii="Times New Roman" w:eastAsia="Times New Roman" w:hAnsi="Times New Roman" w:cs="Times New Roman"/>
        </w:rPr>
      </w:pPr>
      <w:r w:rsidRPr="00032B04">
        <w:rPr>
          <w:rFonts w:ascii="Times New Roman" w:eastAsia="Times New Roman" w:hAnsi="Times New Roman" w:cs="Times New Roman"/>
        </w:rPr>
        <w:t>Southern New Hampshire University. (n.d.). DAD-220: Introduction to structured database environments. SNHU.</w:t>
      </w:r>
    </w:p>
    <w:p w14:paraId="45A32F25" w14:textId="77777777" w:rsidR="00032B04" w:rsidRDefault="00032B04">
      <w:pPr>
        <w:rPr>
          <w:rFonts w:ascii="Times New Roman" w:hAnsi="Times New Roman" w:cs="Times New Roman"/>
        </w:rPr>
      </w:pPr>
    </w:p>
    <w:p w14:paraId="084F1B34" w14:textId="6D376D9B" w:rsidR="00032B04" w:rsidRPr="00E83CD5" w:rsidRDefault="00032B04" w:rsidP="00032B04">
      <w:pPr>
        <w:spacing w:line="480" w:lineRule="auto"/>
        <w:ind w:left="720" w:hanging="720"/>
        <w:rPr>
          <w:rFonts w:ascii="Times New Roman" w:hAnsi="Times New Roman" w:cs="Times New Roman"/>
        </w:rPr>
      </w:pPr>
      <w:r>
        <w:rPr>
          <w:rFonts w:ascii="Times New Roman" w:hAnsi="Times New Roman" w:cs="Times New Roman"/>
        </w:rPr>
        <w:br/>
      </w:r>
    </w:p>
    <w:p w14:paraId="0CB0A97D" w14:textId="6734B341" w:rsidR="00032B04" w:rsidRPr="00032B04" w:rsidRDefault="00032B04" w:rsidP="00032B04">
      <w:pPr>
        <w:spacing w:line="480" w:lineRule="auto"/>
        <w:rPr>
          <w:rFonts w:ascii="Times New Roman" w:hAnsi="Times New Roman" w:cs="Times New Roman"/>
        </w:rPr>
      </w:pPr>
      <w:r>
        <w:rPr>
          <w:rFonts w:ascii="Times New Roman" w:hAnsi="Times New Roman" w:cs="Times New Roman"/>
        </w:rPr>
        <w:br/>
      </w:r>
      <w:r>
        <w:rPr>
          <w:rFonts w:ascii="Times New Roman" w:hAnsi="Times New Roman" w:cs="Times New Roman"/>
        </w:rPr>
        <w:br/>
      </w:r>
    </w:p>
    <w:sectPr w:rsidR="00032B04" w:rsidRPr="00032B04" w:rsidSect="00032B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25AE3"/>
    <w:multiLevelType w:val="hybridMultilevel"/>
    <w:tmpl w:val="FEE06266"/>
    <w:lvl w:ilvl="0" w:tplc="7B144B42">
      <w:start w:val="1"/>
      <w:numFmt w:val="bullet"/>
      <w:lvlText w:val="•"/>
      <w:lvlJc w:val="left"/>
      <w:pPr>
        <w:ind w:left="720" w:hanging="360"/>
      </w:pPr>
    </w:lvl>
    <w:lvl w:ilvl="1" w:tplc="8CB44296">
      <w:numFmt w:val="decimal"/>
      <w:lvlText w:val=""/>
      <w:lvlJc w:val="left"/>
    </w:lvl>
    <w:lvl w:ilvl="2" w:tplc="E3DAA388">
      <w:numFmt w:val="decimal"/>
      <w:lvlText w:val=""/>
      <w:lvlJc w:val="left"/>
    </w:lvl>
    <w:lvl w:ilvl="3" w:tplc="494E9C92">
      <w:numFmt w:val="decimal"/>
      <w:lvlText w:val=""/>
      <w:lvlJc w:val="left"/>
    </w:lvl>
    <w:lvl w:ilvl="4" w:tplc="3B0E0B58">
      <w:numFmt w:val="decimal"/>
      <w:lvlText w:val=""/>
      <w:lvlJc w:val="left"/>
    </w:lvl>
    <w:lvl w:ilvl="5" w:tplc="912E2CC0">
      <w:numFmt w:val="decimal"/>
      <w:lvlText w:val=""/>
      <w:lvlJc w:val="left"/>
    </w:lvl>
    <w:lvl w:ilvl="6" w:tplc="4DF8B490">
      <w:numFmt w:val="decimal"/>
      <w:lvlText w:val=""/>
      <w:lvlJc w:val="left"/>
    </w:lvl>
    <w:lvl w:ilvl="7" w:tplc="9AAADE44">
      <w:numFmt w:val="decimal"/>
      <w:lvlText w:val=""/>
      <w:lvlJc w:val="left"/>
    </w:lvl>
    <w:lvl w:ilvl="8" w:tplc="622CC1F6">
      <w:numFmt w:val="decimal"/>
      <w:lvlText w:val=""/>
      <w:lvlJc w:val="left"/>
    </w:lvl>
  </w:abstractNum>
  <w:num w:numId="1" w16cid:durableId="1946112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B04"/>
    <w:rsid w:val="00032B04"/>
    <w:rsid w:val="005558FC"/>
    <w:rsid w:val="00DF5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B34E8F"/>
  <w15:chartTrackingRefBased/>
  <w15:docId w15:val="{317DB6A0-883A-1744-80D5-1ED988380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B04"/>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032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B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B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B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B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B04"/>
    <w:rPr>
      <w:rFonts w:eastAsiaTheme="majorEastAsia" w:cstheme="majorBidi"/>
      <w:color w:val="272727" w:themeColor="text1" w:themeTint="D8"/>
    </w:rPr>
  </w:style>
  <w:style w:type="paragraph" w:styleId="Title">
    <w:name w:val="Title"/>
    <w:basedOn w:val="Normal"/>
    <w:next w:val="Normal"/>
    <w:link w:val="TitleChar"/>
    <w:uiPriority w:val="10"/>
    <w:qFormat/>
    <w:rsid w:val="00032B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B04"/>
    <w:pPr>
      <w:spacing w:before="160"/>
      <w:jc w:val="center"/>
    </w:pPr>
    <w:rPr>
      <w:i/>
      <w:iCs/>
      <w:color w:val="404040" w:themeColor="text1" w:themeTint="BF"/>
    </w:rPr>
  </w:style>
  <w:style w:type="character" w:customStyle="1" w:styleId="QuoteChar">
    <w:name w:val="Quote Char"/>
    <w:basedOn w:val="DefaultParagraphFont"/>
    <w:link w:val="Quote"/>
    <w:uiPriority w:val="29"/>
    <w:rsid w:val="00032B04"/>
    <w:rPr>
      <w:i/>
      <w:iCs/>
      <w:color w:val="404040" w:themeColor="text1" w:themeTint="BF"/>
    </w:rPr>
  </w:style>
  <w:style w:type="paragraph" w:styleId="ListParagraph">
    <w:name w:val="List Paragraph"/>
    <w:basedOn w:val="Normal"/>
    <w:qFormat/>
    <w:rsid w:val="00032B04"/>
    <w:pPr>
      <w:ind w:left="720"/>
      <w:contextualSpacing/>
    </w:pPr>
  </w:style>
  <w:style w:type="character" w:styleId="IntenseEmphasis">
    <w:name w:val="Intense Emphasis"/>
    <w:basedOn w:val="DefaultParagraphFont"/>
    <w:uiPriority w:val="21"/>
    <w:qFormat/>
    <w:rsid w:val="00032B04"/>
    <w:rPr>
      <w:i/>
      <w:iCs/>
      <w:color w:val="0F4761" w:themeColor="accent1" w:themeShade="BF"/>
    </w:rPr>
  </w:style>
  <w:style w:type="paragraph" w:styleId="IntenseQuote">
    <w:name w:val="Intense Quote"/>
    <w:basedOn w:val="Normal"/>
    <w:next w:val="Normal"/>
    <w:link w:val="IntenseQuoteChar"/>
    <w:uiPriority w:val="30"/>
    <w:qFormat/>
    <w:rsid w:val="00032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B04"/>
    <w:rPr>
      <w:i/>
      <w:iCs/>
      <w:color w:val="0F4761" w:themeColor="accent1" w:themeShade="BF"/>
    </w:rPr>
  </w:style>
  <w:style w:type="character" w:styleId="IntenseReference">
    <w:name w:val="Intense Reference"/>
    <w:basedOn w:val="DefaultParagraphFont"/>
    <w:uiPriority w:val="32"/>
    <w:qFormat/>
    <w:rsid w:val="00032B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1348</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Ainembabazi</dc:creator>
  <cp:keywords/>
  <dc:description/>
  <cp:lastModifiedBy>Janice Ainembabazi</cp:lastModifiedBy>
  <cp:revision>1</cp:revision>
  <dcterms:created xsi:type="dcterms:W3CDTF">2026-06-08T03:36:00Z</dcterms:created>
  <dcterms:modified xsi:type="dcterms:W3CDTF">2026-06-08T03:47:00Z</dcterms:modified>
</cp:coreProperties>
</file>