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0FA" w:rsidRPr="007960FA" w:rsidRDefault="007960FA" w:rsidP="00171588">
      <w:pPr>
        <w:rPr>
          <w:rFonts w:ascii="Garamond" w:hAnsi="Garamond" w:cstheme="minorHAnsi"/>
          <w:b/>
          <w:sz w:val="44"/>
          <w:szCs w:val="44"/>
        </w:rPr>
      </w:pPr>
      <w:r w:rsidRPr="007960FA">
        <w:rPr>
          <w:rFonts w:ascii="Garamond" w:hAnsi="Garamond" w:cstheme="minorHAnsi"/>
          <w:b/>
          <w:sz w:val="44"/>
          <w:szCs w:val="44"/>
        </w:rPr>
        <w:t xml:space="preserve">Project 2: </w:t>
      </w:r>
      <w:r w:rsidR="00ED67FF">
        <w:rPr>
          <w:rFonts w:ascii="Garamond" w:hAnsi="Garamond" w:cstheme="minorHAnsi"/>
          <w:b/>
          <w:sz w:val="44"/>
          <w:szCs w:val="44"/>
        </w:rPr>
        <w:t>Cloud Detection</w:t>
      </w:r>
    </w:p>
    <w:p w:rsidR="007960FA" w:rsidRPr="00171588" w:rsidRDefault="00171588" w:rsidP="007960FA">
      <w:pPr>
        <w:jc w:val="both"/>
        <w:rPr>
          <w:rFonts w:ascii="Garamond" w:hAnsi="Garamond" w:cstheme="minorHAnsi"/>
        </w:rPr>
      </w:pPr>
      <w:r w:rsidRPr="00171588">
        <w:rPr>
          <w:rFonts w:ascii="Garamond" w:hAnsi="Garamond" w:cstheme="minorHAnsi"/>
        </w:rPr>
        <w:t>Student 1: Yi-</w:t>
      </w:r>
      <w:proofErr w:type="spellStart"/>
      <w:r w:rsidRPr="00171588">
        <w:rPr>
          <w:rFonts w:ascii="Garamond" w:hAnsi="Garamond" w:cstheme="minorHAnsi"/>
        </w:rPr>
        <w:t>Nung</w:t>
      </w:r>
      <w:proofErr w:type="spellEnd"/>
      <w:r w:rsidRPr="00171588">
        <w:rPr>
          <w:rFonts w:ascii="Garamond" w:hAnsi="Garamond" w:cstheme="minorHAnsi"/>
        </w:rPr>
        <w:t xml:space="preserve"> Huang</w:t>
      </w:r>
      <w:r w:rsidRPr="00171588">
        <w:rPr>
          <w:rFonts w:ascii="Garamond" w:hAnsi="Garamond" w:cstheme="minorHAnsi"/>
        </w:rPr>
        <w:tab/>
      </w:r>
      <w:r w:rsidR="00ED67FF" w:rsidRPr="00171588">
        <w:rPr>
          <w:rFonts w:ascii="Garamond" w:hAnsi="Garamond" w:cstheme="minorHAnsi"/>
        </w:rPr>
        <w:t>ID: 26198562</w:t>
      </w:r>
    </w:p>
    <w:p w:rsidR="00ED67FF" w:rsidRPr="00171588" w:rsidRDefault="00171588" w:rsidP="007960FA">
      <w:pPr>
        <w:jc w:val="both"/>
        <w:rPr>
          <w:rFonts w:ascii="Garamond" w:hAnsi="Garamond" w:cstheme="minorHAnsi"/>
        </w:rPr>
      </w:pPr>
      <w:r w:rsidRPr="00171588">
        <w:rPr>
          <w:rFonts w:ascii="Garamond" w:hAnsi="Garamond" w:cstheme="minorHAnsi"/>
        </w:rPr>
        <w:t>Student 2: Janice Ji</w:t>
      </w:r>
      <w:r w:rsidRPr="00171588">
        <w:rPr>
          <w:rFonts w:ascii="Garamond" w:hAnsi="Garamond" w:cstheme="minorHAnsi"/>
        </w:rPr>
        <w:tab/>
      </w:r>
      <w:r w:rsidRPr="00171588">
        <w:rPr>
          <w:rFonts w:ascii="Garamond" w:hAnsi="Garamond" w:cstheme="minorHAnsi"/>
        </w:rPr>
        <w:tab/>
      </w:r>
      <w:r w:rsidR="00ED67FF" w:rsidRPr="00171588">
        <w:rPr>
          <w:rFonts w:ascii="Garamond" w:hAnsi="Garamond" w:cstheme="minorHAnsi"/>
        </w:rPr>
        <w:t xml:space="preserve">ID: </w:t>
      </w:r>
      <w:r w:rsidRPr="00171588">
        <w:rPr>
          <w:rFonts w:ascii="Garamond" w:hAnsi="Garamond" w:cstheme="minorHAnsi"/>
        </w:rPr>
        <w:t>3031816230</w:t>
      </w:r>
    </w:p>
    <w:p w:rsidR="00417B0A" w:rsidRPr="00C62135" w:rsidRDefault="0096112B" w:rsidP="007960FA">
      <w:pPr>
        <w:jc w:val="both"/>
        <w:rPr>
          <w:rFonts w:ascii="Garamond" w:hAnsi="Garamond" w:cstheme="minorHAnsi"/>
          <w:sz w:val="36"/>
          <w:szCs w:val="28"/>
        </w:rPr>
      </w:pPr>
      <w:r w:rsidRPr="00C62135">
        <w:rPr>
          <w:rFonts w:ascii="Garamond" w:hAnsi="Garamond" w:cstheme="minorHAnsi"/>
          <w:sz w:val="36"/>
          <w:szCs w:val="28"/>
        </w:rPr>
        <w:t>1 Data Collection and Exploration</w:t>
      </w:r>
    </w:p>
    <w:p w:rsidR="00B7295D" w:rsidRPr="00B7295D" w:rsidRDefault="00B7295D" w:rsidP="007960FA">
      <w:pPr>
        <w:jc w:val="both"/>
      </w:pPr>
      <w:r>
        <w:rPr>
          <w:i/>
        </w:rPr>
        <w:t>Daytime Arctic Cloud Detection Based on Multi-Angle Satellite Data with Case Studies</w:t>
      </w:r>
      <w:r>
        <w:t xml:space="preserve"> is a paper whose main purpose is to demonstrate the behavior of clouds in the Arctic and detecting them using two algorithms.</w:t>
      </w:r>
      <w:r w:rsidRPr="00E807BD">
        <w:t xml:space="preserve"> </w:t>
      </w:r>
      <w:r>
        <w:t xml:space="preserve">The first algorithm is a cloud detection algorithm called Multiangle Imaging </w:t>
      </w:r>
      <w:proofErr w:type="spellStart"/>
      <w:r>
        <w:t>SpectroRadiometer</w:t>
      </w:r>
      <w:proofErr w:type="spellEnd"/>
      <w:r>
        <w:t xml:space="preserve">, or MISR. In this method, data is collected by examining images of the Earth’s surface composed of 275 by </w:t>
      </w:r>
      <w:proofErr w:type="gramStart"/>
      <w:r>
        <w:t>275 meter</w:t>
      </w:r>
      <w:proofErr w:type="gramEnd"/>
      <w:r>
        <w:t xml:space="preserve"> pixels. These pixels are taken by MISR cameras and the primary objective is to differentiate surface pixels of ice and snow with actual cloudy ones. The MISR imagery is taken at nine different view angles (Df, </w:t>
      </w:r>
      <w:proofErr w:type="spellStart"/>
      <w:r>
        <w:t>Cf</w:t>
      </w:r>
      <w:proofErr w:type="spellEnd"/>
      <w:r>
        <w:t xml:space="preserve">, Bf, </w:t>
      </w:r>
      <w:proofErr w:type="spellStart"/>
      <w:r>
        <w:t>Af</w:t>
      </w:r>
      <w:proofErr w:type="spellEnd"/>
      <w:r>
        <w:t>, An, Aa, Ba, Ca, Da) with four forward and aft angles, ranging from 26.1</w:t>
      </w:r>
      <w:r w:rsidRPr="0070079F">
        <w:t>°</w:t>
      </w:r>
      <w:r>
        <w:t xml:space="preserve"> to 70.5</w:t>
      </w:r>
      <w:r w:rsidRPr="0070079F">
        <w:t>°</w:t>
      </w:r>
      <w:r>
        <w:t xml:space="preserve"> in both directions, and one nadir angle, with the Da camera collecting data around 7 minutes after the Df. MISR covers a total of 233 distinct paths with 180 blocks that may be overlapping, with the same path covered every 16 days. However, this detection algorithm is flawed because it does not work satisfactorily when applied on polar regions. To resolve this, another algorithm, the Enhanced Linear Correlation Matching, or ELCM, an efficient processor of MISR data which </w:t>
      </w:r>
      <w:r w:rsidR="009B70EF">
        <w:t>considers</w:t>
      </w:r>
      <w:r>
        <w:t xml:space="preserve"> more features necessary for cloud detection, is introduced. The three features deemed useful are the correlation of MISR images from different viewing angles (CORR), the standard deviation of the An camera pixel values (SD), and the normalized distance angular index that characterizes a change in scene with change in MISR viewing direction (NDAI). They contain information that will further allow one to separate cloudy regions from ice</w:t>
      </w:r>
      <w:r w:rsidR="00934A74">
        <w:t>-</w:t>
      </w:r>
      <w:r>
        <w:t xml:space="preserve"> and </w:t>
      </w:r>
      <w:r w:rsidR="00934A74">
        <w:t>snow-covered</w:t>
      </w:r>
      <w:r>
        <w:t xml:space="preserve"> regions. CORR and SD are fixed values, whereas NDAI adapts to the data. Labels from ELCM are then used to train the QDA to produce “probability of cloudiness” labels. This step is called the ELCM-QDA. Contained in the cloud data set are the following 11 features in order: y coordinate, x coordinate, the expert label, NDAI, SD, CORR, Df, </w:t>
      </w:r>
      <w:proofErr w:type="spellStart"/>
      <w:r>
        <w:t>Cf</w:t>
      </w:r>
      <w:proofErr w:type="spellEnd"/>
      <w:r>
        <w:t xml:space="preserve">, Bf, </w:t>
      </w:r>
      <w:proofErr w:type="spellStart"/>
      <w:r>
        <w:t>Af</w:t>
      </w:r>
      <w:proofErr w:type="spellEnd"/>
      <w:r>
        <w:t xml:space="preserve">, and An. The presence of clouds, their movement and their distribution in the Arctic all contribute the surface’s sensitivity to increasing temperature, so it is an important subject to study for Earth scientists. The warming also contributes to a rise in the carbon dioxide content in the atmosphere, posing a massive threat to the global climate condition. By using Statistical methods, one can delve deeper into this topic as Statistics to ultimately find ways to solve this </w:t>
      </w:r>
      <w:proofErr w:type="gramStart"/>
      <w:r>
        <w:t>modern day</w:t>
      </w:r>
      <w:proofErr w:type="gramEnd"/>
      <w:r>
        <w:t xml:space="preserve"> climate issue.</w:t>
      </w:r>
    </w:p>
    <w:p w:rsidR="00B7295D" w:rsidRPr="00417B0A" w:rsidRDefault="00F167E2" w:rsidP="007960FA">
      <w:pPr>
        <w:jc w:val="both"/>
        <w:rPr>
          <w:rFonts w:ascii="Arial" w:hAnsi="Arial" w:cs="Arial"/>
          <w:b/>
          <w:sz w:val="32"/>
          <w:szCs w:val="32"/>
        </w:rPr>
      </w:pPr>
      <w:r>
        <w:rPr>
          <w:rFonts w:ascii="Arial" w:hAnsi="Arial" w:cs="Arial"/>
          <w:b/>
          <w:sz w:val="32"/>
          <w:szCs w:val="32"/>
        </w:rPr>
        <w:t>b</w:t>
      </w:r>
      <w:r w:rsidR="0053011B" w:rsidRPr="00417B0A">
        <w:rPr>
          <w:rFonts w:ascii="Arial" w:hAnsi="Arial" w:cs="Arial"/>
          <w:b/>
          <w:sz w:val="32"/>
          <w:szCs w:val="32"/>
        </w:rPr>
        <w:t>. Data summary and maps</w:t>
      </w:r>
    </w:p>
    <w:p w:rsidR="0053011B" w:rsidRDefault="00B7295D" w:rsidP="007960FA">
      <w:pPr>
        <w:tabs>
          <w:tab w:val="left" w:pos="2836"/>
        </w:tabs>
        <w:jc w:val="both"/>
      </w:pPr>
      <w:r>
        <w:t xml:space="preserve">The first step is to take a closer look at the data set provided. The expert labels of the pixels should </w:t>
      </w:r>
      <w:r w:rsidR="00F167E2">
        <w:t>give a good summary and tell us</w:t>
      </w:r>
      <w:r>
        <w:t xml:space="preserve"> the percentage of pixels in every class. </w:t>
      </w:r>
      <w:r w:rsidR="00433136">
        <w:t>A</w:t>
      </w:r>
      <w:r w:rsidR="0053011B">
        <w:t>fter calculating the relative proportion</w:t>
      </w:r>
      <w:r>
        <w:t xml:space="preserve">s, </w:t>
      </w:r>
      <w:r w:rsidR="0053011B">
        <w:t>the percentage of cloudiness</w:t>
      </w:r>
      <w:r w:rsidR="00433136">
        <w:t xml:space="preserve"> for</w:t>
      </w:r>
      <w:r w:rsidR="0053011B">
        <w:t xml:space="preserve"> each image </w:t>
      </w:r>
      <w:r>
        <w:t xml:space="preserve">can be </w:t>
      </w:r>
      <w:r w:rsidR="0053011B">
        <w:t>summarized in a table</w:t>
      </w:r>
      <w:r>
        <w:t xml:space="preserve"> as depicted below, where 1 denotes a cloudy pixel, -1 denotes a cloud-free pixel, and 0 denotes an unlabeled pixel.</w:t>
      </w:r>
    </w:p>
    <w:p w:rsidR="0053011B" w:rsidRPr="006D1126" w:rsidRDefault="0053011B" w:rsidP="007960FA">
      <w:pPr>
        <w:tabs>
          <w:tab w:val="left" w:pos="2836"/>
        </w:tabs>
        <w:jc w:val="both"/>
        <w:rPr>
          <w:rFonts w:ascii="Courier New" w:hAnsi="Courier New" w:cs="Courier New"/>
          <w:sz w:val="21"/>
          <w:szCs w:val="21"/>
        </w:rPr>
      </w:pPr>
      <w:r w:rsidRPr="006D1126">
        <w:rPr>
          <w:rFonts w:ascii="Courier New" w:hAnsi="Courier New" w:cs="Courier New"/>
          <w:sz w:val="21"/>
          <w:szCs w:val="21"/>
        </w:rPr>
        <w:t>-1        0        1</w:t>
      </w:r>
    </w:p>
    <w:p w:rsidR="0053011B" w:rsidRPr="006D1126" w:rsidRDefault="0053011B" w:rsidP="007960FA">
      <w:pPr>
        <w:tabs>
          <w:tab w:val="left" w:pos="2836"/>
        </w:tabs>
        <w:jc w:val="both"/>
        <w:rPr>
          <w:rFonts w:ascii="Courier New" w:hAnsi="Courier New" w:cs="Courier New"/>
          <w:sz w:val="21"/>
          <w:szCs w:val="21"/>
        </w:rPr>
      </w:pPr>
      <w:r>
        <w:rPr>
          <w:rFonts w:ascii="Courier New" w:hAnsi="Courier New" w:cs="Courier New"/>
          <w:sz w:val="21"/>
          <w:szCs w:val="21"/>
        </w:rPr>
        <w:t>image</w:t>
      </w:r>
      <w:r w:rsidRPr="006D1126">
        <w:rPr>
          <w:rFonts w:ascii="Courier New" w:hAnsi="Courier New" w:cs="Courier New"/>
          <w:sz w:val="21"/>
          <w:szCs w:val="21"/>
        </w:rPr>
        <w:t>1 43.77891 38.45560 17.76549</w:t>
      </w:r>
    </w:p>
    <w:p w:rsidR="0053011B" w:rsidRPr="006D1126" w:rsidRDefault="0053011B" w:rsidP="007960FA">
      <w:pPr>
        <w:tabs>
          <w:tab w:val="left" w:pos="2836"/>
        </w:tabs>
        <w:jc w:val="both"/>
        <w:rPr>
          <w:rFonts w:ascii="Courier New" w:hAnsi="Courier New" w:cs="Courier New"/>
          <w:sz w:val="21"/>
          <w:szCs w:val="21"/>
        </w:rPr>
      </w:pPr>
      <w:r>
        <w:rPr>
          <w:rFonts w:ascii="Courier New" w:hAnsi="Courier New" w:cs="Courier New"/>
          <w:sz w:val="21"/>
          <w:szCs w:val="21"/>
        </w:rPr>
        <w:t>image</w:t>
      </w:r>
      <w:r w:rsidRPr="006D1126">
        <w:rPr>
          <w:rFonts w:ascii="Courier New" w:hAnsi="Courier New" w:cs="Courier New"/>
          <w:sz w:val="21"/>
          <w:szCs w:val="21"/>
        </w:rPr>
        <w:t>2 37.25306 28.63522 34.11172</w:t>
      </w:r>
    </w:p>
    <w:p w:rsidR="00B7295D" w:rsidRDefault="0053011B" w:rsidP="007960FA">
      <w:pPr>
        <w:tabs>
          <w:tab w:val="left" w:pos="2836"/>
        </w:tabs>
        <w:jc w:val="both"/>
        <w:rPr>
          <w:rFonts w:ascii="Courier New" w:hAnsi="Courier New" w:cs="Courier New"/>
          <w:sz w:val="21"/>
          <w:szCs w:val="21"/>
        </w:rPr>
      </w:pPr>
      <w:r>
        <w:rPr>
          <w:rFonts w:ascii="Courier New" w:hAnsi="Courier New" w:cs="Courier New"/>
          <w:sz w:val="21"/>
          <w:szCs w:val="21"/>
        </w:rPr>
        <w:t>image</w:t>
      </w:r>
      <w:r w:rsidRPr="006D1126">
        <w:rPr>
          <w:rFonts w:ascii="Courier New" w:hAnsi="Courier New" w:cs="Courier New"/>
          <w:sz w:val="21"/>
          <w:szCs w:val="21"/>
        </w:rPr>
        <w:t>3 29.29429 52.26746 18.43825</w:t>
      </w:r>
    </w:p>
    <w:p w:rsidR="00B7295D" w:rsidRDefault="0053011B" w:rsidP="007960FA">
      <w:pPr>
        <w:tabs>
          <w:tab w:val="left" w:pos="2836"/>
        </w:tabs>
        <w:jc w:val="both"/>
      </w:pPr>
      <w:r>
        <w:lastRenderedPageBreak/>
        <w:t xml:space="preserve">According to the table, image 2 has the highest proportion of cloudy pixels at 34.11%, while image 1 has the lowest at 17.77%. Nearly half of the pixels in image3 </w:t>
      </w:r>
      <w:r w:rsidR="00433136">
        <w:t>are</w:t>
      </w:r>
      <w:r>
        <w:t xml:space="preserve"> unlabeled, showing that image 3 </w:t>
      </w:r>
      <w:r w:rsidR="00433136">
        <w:t>is not as informative as the other two images.</w:t>
      </w:r>
    </w:p>
    <w:p w:rsidR="0053011B" w:rsidRPr="0053011B" w:rsidRDefault="00C62135" w:rsidP="007960FA">
      <w:pPr>
        <w:tabs>
          <w:tab w:val="left" w:pos="2836"/>
        </w:tabs>
        <w:ind w:left="-720"/>
        <w:jc w:val="both"/>
        <w:rPr>
          <w:sz w:val="8"/>
        </w:rPr>
      </w:pPr>
      <w:r>
        <w:rPr>
          <w:rFonts w:cstheme="minorHAnsi"/>
          <w:noProof/>
          <w:szCs w:val="28"/>
        </w:rPr>
        <w:drawing>
          <wp:anchor distT="0" distB="0" distL="114300" distR="114300" simplePos="0" relativeHeight="251662336" behindDoc="1" locked="0" layoutInCell="1" allowOverlap="1" wp14:anchorId="3352468D">
            <wp:simplePos x="0" y="0"/>
            <wp:positionH relativeFrom="margin">
              <wp:posOffset>2991318</wp:posOffset>
            </wp:positionH>
            <wp:positionV relativeFrom="paragraph">
              <wp:posOffset>39771</wp:posOffset>
            </wp:positionV>
            <wp:extent cx="3051175" cy="1880870"/>
            <wp:effectExtent l="0" t="0" r="0" b="0"/>
            <wp:wrapSquare wrapText="bothSides"/>
            <wp:docPr id="4" name="Picture 4" descr="A picture containing stationary, writing implemen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els_image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51175" cy="1880870"/>
                    </a:xfrm>
                    <a:prstGeom prst="rect">
                      <a:avLst/>
                    </a:prstGeom>
                  </pic:spPr>
                </pic:pic>
              </a:graphicData>
            </a:graphic>
            <wp14:sizeRelH relativeFrom="margin">
              <wp14:pctWidth>0</wp14:pctWidth>
            </wp14:sizeRelH>
            <wp14:sizeRelV relativeFrom="margin">
              <wp14:pctHeight>0</wp14:pctHeight>
            </wp14:sizeRelV>
          </wp:anchor>
        </w:drawing>
      </w:r>
      <w:r w:rsidR="00F167E2">
        <w:rPr>
          <w:noProof/>
        </w:rPr>
        <mc:AlternateContent>
          <mc:Choice Requires="wps">
            <w:drawing>
              <wp:anchor distT="0" distB="0" distL="114300" distR="114300" simplePos="0" relativeHeight="251674624" behindDoc="0" locked="0" layoutInCell="1" allowOverlap="1" wp14:anchorId="3D219E3B">
                <wp:simplePos x="0" y="0"/>
                <wp:positionH relativeFrom="column">
                  <wp:posOffset>3439494</wp:posOffset>
                </wp:positionH>
                <wp:positionV relativeFrom="paragraph">
                  <wp:posOffset>2124275</wp:posOffset>
                </wp:positionV>
                <wp:extent cx="2360930" cy="6813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1355"/>
                        </a:xfrm>
                        <a:prstGeom prst="rect">
                          <a:avLst/>
                        </a:prstGeom>
                        <a:noFill/>
                        <a:ln w="9525">
                          <a:noFill/>
                          <a:miter lim="800000"/>
                          <a:headEnd/>
                          <a:tailEnd/>
                        </a:ln>
                      </wps:spPr>
                      <wps:txbx>
                        <w:txbxContent>
                          <w:p w:rsidR="001F05C9" w:rsidRDefault="001F05C9" w:rsidP="0014601F">
                            <w:pPr>
                              <w:rPr>
                                <w:b/>
                              </w:rPr>
                            </w:pPr>
                          </w:p>
                          <w:p w:rsidR="001F05C9" w:rsidRPr="00D22112" w:rsidRDefault="001F05C9" w:rsidP="0014601F">
                            <w:pPr>
                              <w:rPr>
                                <w:b/>
                              </w:rPr>
                            </w:pPr>
                            <w:r w:rsidRPr="00D22112">
                              <w:rPr>
                                <w:b/>
                              </w:rPr>
                              <w:t xml:space="preserve">Figure </w:t>
                            </w:r>
                            <w:r>
                              <w:rPr>
                                <w:b/>
                              </w:rPr>
                              <w:t>1.</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3D219E3B" id="_x0000_t202" coordsize="21600,21600" o:spt="202" path="m,l,21600r21600,l21600,xe">
                <v:stroke joinstyle="miter"/>
                <v:path gradientshapeok="t" o:connecttype="rect"/>
              </v:shapetype>
              <v:shape id="Text Box 2" o:spid="_x0000_s1026" type="#_x0000_t202" style="position:absolute;left:0;text-align:left;margin-left:270.85pt;margin-top:167.25pt;width:185.9pt;height:53.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" filled="f" stroked="f">
                <v:textbox>
                  <w:txbxContent>
                    <w:p w:rsidR="001F05C9" w:rsidRDefault="001F05C9" w:rsidP="0014601F">
                      <w:pPr>
                        <w:rPr>
                          <w:b/>
                        </w:rPr>
                      </w:pPr>
                    </w:p>
                    <w:p w:rsidR="001F05C9" w:rsidRPr="00D22112" w:rsidRDefault="001F05C9" w:rsidP="0014601F">
                      <w:pPr>
                        <w:rPr>
                          <w:b/>
                        </w:rPr>
                      </w:pPr>
                      <w:r w:rsidRPr="00D22112">
                        <w:rPr>
                          <w:b/>
                        </w:rPr>
                        <w:t xml:space="preserve">Figure </w:t>
                      </w:r>
                      <w:r>
                        <w:rPr>
                          <w:b/>
                        </w:rPr>
                        <w:t>1.</w:t>
                      </w:r>
                    </w:p>
                  </w:txbxContent>
                </v:textbox>
                <w10:wrap type="square"/>
              </v:shape>
            </w:pict>
          </mc:Fallback>
        </mc:AlternateContent>
      </w:r>
      <w:r w:rsidR="00B7295D" w:rsidRPr="0053011B">
        <w:rPr>
          <w:noProof/>
          <w:sz w:val="8"/>
        </w:rPr>
        <w:drawing>
          <wp:inline distT="0" distB="0" distL="0" distR="0" wp14:anchorId="5FAEC4FB" wp14:editId="4EC7CA6B">
            <wp:extent cx="2983832" cy="1838106"/>
            <wp:effectExtent l="0" t="0" r="1270" b="3810"/>
            <wp:docPr id="1" name="Picture 1" descr="A picture containing stationary, writing implement, penc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els_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5953" cy="1845573"/>
                    </a:xfrm>
                    <a:prstGeom prst="rect">
                      <a:avLst/>
                    </a:prstGeom>
                  </pic:spPr>
                </pic:pic>
              </a:graphicData>
            </a:graphic>
          </wp:inline>
        </w:drawing>
      </w:r>
    </w:p>
    <w:p w:rsidR="0053011B" w:rsidRPr="000D228C" w:rsidRDefault="0053011B" w:rsidP="007960FA">
      <w:pPr>
        <w:tabs>
          <w:tab w:val="left" w:pos="2836"/>
        </w:tabs>
        <w:ind w:left="-720"/>
        <w:jc w:val="both"/>
      </w:pPr>
      <w:r>
        <w:rPr>
          <w:noProof/>
        </w:rPr>
        <w:drawing>
          <wp:inline distT="0" distB="0" distL="0" distR="0">
            <wp:extent cx="2959728" cy="1824489"/>
            <wp:effectExtent l="0" t="0" r="0" b="4445"/>
            <wp:docPr id="2" name="Picture 2" descr="A picture containing stationary, writing implement, penc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els_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2027" cy="1832070"/>
                    </a:xfrm>
                    <a:prstGeom prst="rect">
                      <a:avLst/>
                    </a:prstGeom>
                  </pic:spPr>
                </pic:pic>
              </a:graphicData>
            </a:graphic>
          </wp:inline>
        </w:drawing>
      </w:r>
    </w:p>
    <w:p w:rsidR="007F5A7D" w:rsidRPr="0014601F" w:rsidRDefault="00F167E2" w:rsidP="007960FA">
      <w:pPr>
        <w:tabs>
          <w:tab w:val="left" w:pos="2836"/>
        </w:tabs>
        <w:jc w:val="both"/>
      </w:pPr>
      <w:r>
        <w:t xml:space="preserve">The three different images were taken over the same region of the Arctic. </w:t>
      </w:r>
      <w:r w:rsidR="000D228C">
        <w:t xml:space="preserve">The blue area in </w:t>
      </w:r>
      <w:r w:rsidR="00D22112" w:rsidRPr="00433136">
        <w:rPr>
          <w:b/>
        </w:rPr>
        <w:t>Figure 1</w:t>
      </w:r>
      <w:r w:rsidR="000D228C">
        <w:t xml:space="preserve"> corresponds to the cloud</w:t>
      </w:r>
      <w:r w:rsidR="00D22112">
        <w:t>y regions of the map</w:t>
      </w:r>
      <w:r>
        <w:t xml:space="preserve"> displayed using each pixel’s</w:t>
      </w:r>
      <w:r w:rsidR="00B7295D">
        <w:t xml:space="preserve"> (x, y) coordinates</w:t>
      </w:r>
      <w:r w:rsidR="00D22112">
        <w:t>.</w:t>
      </w:r>
      <w:r w:rsidR="00B7295D">
        <w:t xml:space="preserve"> </w:t>
      </w:r>
      <w:r>
        <w:t xml:space="preserve">The clearly different patterns in the three graphs in </w:t>
      </w:r>
      <w:r w:rsidRPr="00433136">
        <w:rPr>
          <w:b/>
        </w:rPr>
        <w:t>Figure 1</w:t>
      </w:r>
      <w:r>
        <w:rPr>
          <w:b/>
        </w:rPr>
        <w:t xml:space="preserve"> </w:t>
      </w:r>
      <w:r w:rsidR="00B7295D">
        <w:t xml:space="preserve">suggests that </w:t>
      </w:r>
      <w:proofErr w:type="spellStart"/>
      <w:r w:rsidR="00B7295D">
        <w:t>i.i.d</w:t>
      </w:r>
      <w:proofErr w:type="spellEnd"/>
      <w:r w:rsidR="00B7295D">
        <w:t xml:space="preserve">. assumptions for the samples are, in fact, not justified due to the </w:t>
      </w:r>
      <w:r>
        <w:t xml:space="preserve">spatial </w:t>
      </w:r>
      <w:r w:rsidR="00B7295D">
        <w:t>dependencies of the data.</w:t>
      </w:r>
      <w:r>
        <w:t xml:space="preserve"> Also, the images are taken at different times, so there are temporal dependencies as well.</w:t>
      </w:r>
    </w:p>
    <w:p w:rsidR="00F00C4A" w:rsidRPr="00B7295D" w:rsidRDefault="00B7295D" w:rsidP="007960FA">
      <w:pPr>
        <w:tabs>
          <w:tab w:val="left" w:pos="2836"/>
        </w:tabs>
        <w:jc w:val="both"/>
        <w:rPr>
          <w:b/>
          <w:sz w:val="32"/>
          <w:szCs w:val="32"/>
        </w:rPr>
      </w:pPr>
      <w:r w:rsidRPr="00B7295D">
        <w:rPr>
          <w:b/>
          <w:sz w:val="32"/>
          <w:szCs w:val="32"/>
        </w:rPr>
        <w:t>c. Visual and Quantitative EDA</w:t>
      </w:r>
    </w:p>
    <w:p w:rsidR="00AE017A" w:rsidRDefault="00210CB6" w:rsidP="007960FA">
      <w:pPr>
        <w:tabs>
          <w:tab w:val="left" w:pos="2836"/>
        </w:tabs>
        <w:jc w:val="both"/>
      </w:pPr>
      <w:r>
        <w:rPr>
          <w:noProof/>
        </w:rPr>
        <w:drawing>
          <wp:anchor distT="0" distB="0" distL="114300" distR="114300" simplePos="0" relativeHeight="251709440" behindDoc="0" locked="0" layoutInCell="1" allowOverlap="1" wp14:anchorId="533F8940">
            <wp:simplePos x="0" y="0"/>
            <wp:positionH relativeFrom="column">
              <wp:posOffset>82550</wp:posOffset>
            </wp:positionH>
            <wp:positionV relativeFrom="paragraph">
              <wp:posOffset>610235</wp:posOffset>
            </wp:positionV>
            <wp:extent cx="2390775" cy="1473200"/>
            <wp:effectExtent l="0" t="0" r="9525" b="0"/>
            <wp:wrapSquare wrapText="bothSides"/>
            <wp:docPr id="6" name="Picture 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sdimg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0775" cy="1473200"/>
                    </a:xfrm>
                    <a:prstGeom prst="rect">
                      <a:avLst/>
                    </a:prstGeom>
                  </pic:spPr>
                </pic:pic>
              </a:graphicData>
            </a:graphic>
            <wp14:sizeRelH relativeFrom="margin">
              <wp14:pctWidth>0</wp14:pctWidth>
            </wp14:sizeRelH>
            <wp14:sizeRelV relativeFrom="margin">
              <wp14:pctHeight>0</wp14:pctHeight>
            </wp14:sizeRelV>
          </wp:anchor>
        </w:drawing>
      </w:r>
      <w:r w:rsidR="00B7295D">
        <w:t>Afterwards, it is necessary to do</w:t>
      </w:r>
      <w:r w:rsidR="00F00C4A">
        <w:t xml:space="preserve"> </w:t>
      </w:r>
      <w:r w:rsidR="00B7295D">
        <w:t xml:space="preserve">visual and </w:t>
      </w:r>
      <w:r w:rsidR="00F00C4A">
        <w:t xml:space="preserve">exploratory data analysis on </w:t>
      </w:r>
      <w:r w:rsidR="00B7295D">
        <w:t>the separate physically important features themselves. First, we pl</w:t>
      </w:r>
      <w:r w:rsidR="00F167E2">
        <w:t xml:space="preserve">otted the </w:t>
      </w:r>
      <w:r w:rsidR="00C62135">
        <w:t>correlation (between different camera angles)</w:t>
      </w:r>
      <w:r w:rsidR="00F167E2">
        <w:t xml:space="preserve"> </w:t>
      </w:r>
      <w:r w:rsidR="00B7295D">
        <w:t>against the</w:t>
      </w:r>
      <w:r w:rsidR="00C62135">
        <w:t xml:space="preserve"> standard deviation</w:t>
      </w:r>
      <w:r w:rsidR="00B7295D">
        <w:t xml:space="preserve">. </w:t>
      </w:r>
    </w:p>
    <w:p w:rsidR="00627965" w:rsidRDefault="00210CB6" w:rsidP="007960FA">
      <w:pPr>
        <w:tabs>
          <w:tab w:val="left" w:pos="2836"/>
        </w:tabs>
        <w:jc w:val="both"/>
      </w:pPr>
      <w:r>
        <w:rPr>
          <w:noProof/>
        </w:rPr>
        <w:drawing>
          <wp:anchor distT="0" distB="0" distL="114300" distR="114300" simplePos="0" relativeHeight="251661312" behindDoc="0" locked="0" layoutInCell="1" allowOverlap="1">
            <wp:simplePos x="0" y="0"/>
            <wp:positionH relativeFrom="page">
              <wp:posOffset>4038600</wp:posOffset>
            </wp:positionH>
            <wp:positionV relativeFrom="paragraph">
              <wp:posOffset>7620</wp:posOffset>
            </wp:positionV>
            <wp:extent cx="2298700" cy="1415415"/>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sdimg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8700" cy="1415415"/>
                    </a:xfrm>
                    <a:prstGeom prst="rect">
                      <a:avLst/>
                    </a:prstGeom>
                  </pic:spPr>
                </pic:pic>
              </a:graphicData>
            </a:graphic>
            <wp14:sizeRelH relativeFrom="margin">
              <wp14:pctWidth>0</wp14:pctWidth>
            </wp14:sizeRelH>
            <wp14:sizeRelV relativeFrom="margin">
              <wp14:pctHeight>0</wp14:pctHeight>
            </wp14:sizeRelV>
          </wp:anchor>
        </w:drawing>
      </w:r>
    </w:p>
    <w:p w:rsidR="00AE017A" w:rsidRDefault="00AE017A" w:rsidP="007960FA">
      <w:pPr>
        <w:tabs>
          <w:tab w:val="left" w:pos="2836"/>
        </w:tabs>
        <w:jc w:val="both"/>
      </w:pPr>
    </w:p>
    <w:p w:rsidR="00B8750D" w:rsidRDefault="00210CB6" w:rsidP="007960FA">
      <w:pPr>
        <w:tabs>
          <w:tab w:val="left" w:pos="2836"/>
        </w:tabs>
        <w:jc w:val="both"/>
      </w:pPr>
      <w:r>
        <w:rPr>
          <w:noProof/>
        </w:rPr>
        <mc:AlternateContent>
          <mc:Choice Requires="wps">
            <w:drawing>
              <wp:anchor distT="45720" distB="45720" distL="114300" distR="114300" simplePos="0" relativeHeight="251680768" behindDoc="0" locked="0" layoutInCell="1" allowOverlap="1">
                <wp:simplePos x="0" y="0"/>
                <wp:positionH relativeFrom="margin">
                  <wp:posOffset>2043430</wp:posOffset>
                </wp:positionH>
                <wp:positionV relativeFrom="paragraph">
                  <wp:posOffset>789940</wp:posOffset>
                </wp:positionV>
                <wp:extent cx="1952625" cy="27495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274955"/>
                        </a:xfrm>
                        <a:prstGeom prst="rect">
                          <a:avLst/>
                        </a:prstGeom>
                        <a:noFill/>
                        <a:ln w="9525">
                          <a:noFill/>
                          <a:miter lim="800000"/>
                          <a:headEnd/>
                          <a:tailEnd/>
                        </a:ln>
                      </wps:spPr>
                      <wps:txbx>
                        <w:txbxContent>
                          <w:p w:rsidR="001F05C9" w:rsidRPr="00B8750D" w:rsidRDefault="001F05C9">
                            <w:pPr>
                              <w:rPr>
                                <w:b/>
                              </w:rPr>
                            </w:pPr>
                            <w:r w:rsidRPr="00B8750D">
                              <w:rPr>
                                <w:b/>
                              </w:rPr>
                              <w:t xml:space="preserve">Figure 2: CORR vs SD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0.9pt;margin-top:62.2pt;width:153.75pt;height:21.6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" filled="f" stroked="f">
                <v:textbox>
                  <w:txbxContent>
                    <w:p w:rsidR="001F05C9" w:rsidRPr="00B8750D" w:rsidRDefault="001F05C9">
                      <w:pPr>
                        <w:rPr>
                          <w:b/>
                        </w:rPr>
                      </w:pPr>
                      <w:r w:rsidRPr="00B8750D">
                        <w:rPr>
                          <w:b/>
                        </w:rPr>
                        <w:t xml:space="preserve">Figure 2: CORR vs SD </w:t>
                      </w:r>
                    </w:p>
                  </w:txbxContent>
                </v:textbox>
                <w10:wrap type="square" anchorx="margin"/>
              </v:shape>
            </w:pict>
          </mc:Fallback>
        </mc:AlternateContent>
      </w:r>
    </w:p>
    <w:p w:rsidR="00210CB6" w:rsidRDefault="00210CB6" w:rsidP="007960FA">
      <w:pPr>
        <w:tabs>
          <w:tab w:val="left" w:pos="2836"/>
        </w:tabs>
        <w:jc w:val="both"/>
      </w:pPr>
    </w:p>
    <w:p w:rsidR="00210CB6" w:rsidRDefault="00210CB6" w:rsidP="007960FA">
      <w:pPr>
        <w:tabs>
          <w:tab w:val="left" w:pos="2836"/>
        </w:tabs>
        <w:jc w:val="both"/>
      </w:pPr>
    </w:p>
    <w:p w:rsidR="00210CB6" w:rsidRDefault="00210CB6" w:rsidP="007960FA">
      <w:pPr>
        <w:tabs>
          <w:tab w:val="left" w:pos="2836"/>
        </w:tabs>
        <w:jc w:val="both"/>
      </w:pPr>
    </w:p>
    <w:p w:rsidR="00B8750D" w:rsidRDefault="00B7295D" w:rsidP="007960FA">
      <w:pPr>
        <w:tabs>
          <w:tab w:val="left" w:pos="2836"/>
        </w:tabs>
        <w:jc w:val="both"/>
      </w:pPr>
      <w:r>
        <w:lastRenderedPageBreak/>
        <w:t xml:space="preserve">Upon observing the scatterplot of CORR </w:t>
      </w:r>
      <w:r w:rsidR="00C62135">
        <w:t>against</w:t>
      </w:r>
      <w:r>
        <w:t xml:space="preserve"> SD, there seems to be a lack of correlation as the data points are becoming more dispersed as the standard deviation gets higher. There are also very few data points with standard deviation above 50</w:t>
      </w:r>
      <w:r w:rsidR="00F97CA9">
        <w:t xml:space="preserve">. </w:t>
      </w:r>
    </w:p>
    <w:p w:rsidR="00B7295D" w:rsidRDefault="00B7295D" w:rsidP="007960FA">
      <w:pPr>
        <w:tabs>
          <w:tab w:val="left" w:pos="2836"/>
        </w:tabs>
        <w:jc w:val="both"/>
      </w:pPr>
    </w:p>
    <w:p w:rsidR="00B7295D" w:rsidRDefault="008800B4" w:rsidP="007960FA">
      <w:pPr>
        <w:tabs>
          <w:tab w:val="left" w:pos="2836"/>
        </w:tabs>
        <w:ind w:left="-720"/>
        <w:jc w:val="both"/>
      </w:pPr>
      <w:r>
        <w:rPr>
          <w:noProof/>
        </w:rPr>
        <mc:AlternateContent>
          <mc:Choice Requires="wps">
            <w:drawing>
              <wp:anchor distT="45720" distB="45720" distL="114300" distR="114300" simplePos="0" relativeHeight="251685888" behindDoc="0" locked="0" layoutInCell="1" allowOverlap="1">
                <wp:simplePos x="0" y="0"/>
                <wp:positionH relativeFrom="margin">
                  <wp:align>left</wp:align>
                </wp:positionH>
                <wp:positionV relativeFrom="paragraph">
                  <wp:posOffset>4317402</wp:posOffset>
                </wp:positionV>
                <wp:extent cx="3355340" cy="266065"/>
                <wp:effectExtent l="0" t="0" r="0" b="63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759" cy="266330"/>
                        </a:xfrm>
                        <a:prstGeom prst="rect">
                          <a:avLst/>
                        </a:prstGeom>
                        <a:solidFill>
                          <a:srgbClr val="FFFFFF"/>
                        </a:solidFill>
                        <a:ln w="9525">
                          <a:noFill/>
                          <a:miter lim="800000"/>
                          <a:headEnd/>
                          <a:tailEnd/>
                        </a:ln>
                      </wps:spPr>
                      <wps:txbx>
                        <w:txbxContent>
                          <w:p w:rsidR="001F05C9" w:rsidRPr="008800B4" w:rsidRDefault="001F05C9">
                            <w:pPr>
                              <w:rPr>
                                <w:b/>
                              </w:rPr>
                            </w:pPr>
                            <w:r w:rsidRPr="008800B4">
                              <w:rPr>
                                <w:b/>
                              </w:rPr>
                              <w:t>Figure 3: Scatte</w:t>
                            </w:r>
                            <w:r>
                              <w:rPr>
                                <w:b/>
                              </w:rPr>
                              <w:t>rplot of CORR vs NDAI and SD vs</w:t>
                            </w:r>
                            <w:r w:rsidRPr="008800B4">
                              <w:rPr>
                                <w:b/>
                              </w:rPr>
                              <w:t xml:space="preserve"> NDAI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339.95pt;width:264.2pt;height:20.9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" stroked="f">
                <v:textbox>
                  <w:txbxContent>
                    <w:p w:rsidR="001F05C9" w:rsidRPr="008800B4" w:rsidRDefault="001F05C9">
                      <w:pPr>
                        <w:rPr>
                          <w:b/>
                        </w:rPr>
                      </w:pPr>
                      <w:r w:rsidRPr="008800B4">
                        <w:rPr>
                          <w:b/>
                        </w:rPr>
                        <w:t>Figure 3: Scatte</w:t>
                      </w:r>
                      <w:r>
                        <w:rPr>
                          <w:b/>
                        </w:rPr>
                        <w:t>rplot of CORR vs NDAI and SD vs</w:t>
                      </w:r>
                      <w:r w:rsidRPr="008800B4">
                        <w:rPr>
                          <w:b/>
                        </w:rPr>
                        <w:t xml:space="preserve"> NDAI</w:t>
                      </w:r>
                    </w:p>
                  </w:txbxContent>
                </v:textbox>
                <w10:wrap type="square" anchorx="margin"/>
              </v:shape>
            </w:pict>
          </mc:Fallback>
        </mc:AlternateContent>
      </w:r>
      <w:r w:rsidR="007F5A7D">
        <w:rPr>
          <w:noProof/>
        </w:rPr>
        <w:drawing>
          <wp:anchor distT="0" distB="0" distL="114300" distR="114300" simplePos="0" relativeHeight="251664384" behindDoc="0" locked="0" layoutInCell="1" allowOverlap="1">
            <wp:simplePos x="0" y="0"/>
            <wp:positionH relativeFrom="column">
              <wp:posOffset>2959174</wp:posOffset>
            </wp:positionH>
            <wp:positionV relativeFrom="paragraph">
              <wp:posOffset>2281814</wp:posOffset>
            </wp:positionV>
            <wp:extent cx="3337560" cy="2057400"/>
            <wp:effectExtent l="0" t="0" r="0" b="0"/>
            <wp:wrapSquare wrapText="bothSides"/>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ndaiim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anchor>
        </w:drawing>
      </w:r>
      <w:r w:rsidR="007F5A7D">
        <w:rPr>
          <w:noProof/>
        </w:rPr>
        <w:drawing>
          <wp:anchor distT="0" distB="0" distL="114300" distR="114300" simplePos="0" relativeHeight="251683840" behindDoc="0" locked="0" layoutInCell="1" allowOverlap="1" wp14:anchorId="11C0FFB1">
            <wp:simplePos x="0" y="0"/>
            <wp:positionH relativeFrom="column">
              <wp:posOffset>3008630</wp:posOffset>
            </wp:positionH>
            <wp:positionV relativeFrom="paragraph">
              <wp:posOffset>10795</wp:posOffset>
            </wp:positionV>
            <wp:extent cx="3337560" cy="2057400"/>
            <wp:effectExtent l="0" t="0" r="0" b="0"/>
            <wp:wrapSquare wrapText="bothSides"/>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rndaiimg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anchor>
        </w:drawing>
      </w:r>
      <w:r w:rsidR="00B7295D">
        <w:rPr>
          <w:noProof/>
        </w:rPr>
        <w:drawing>
          <wp:inline distT="0" distB="0" distL="0" distR="0" wp14:anchorId="61A941AF" wp14:editId="3549BAE7">
            <wp:extent cx="3337560" cy="2057400"/>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ndaiimg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inline>
        </w:drawing>
      </w:r>
    </w:p>
    <w:p w:rsidR="00B7295D" w:rsidRDefault="007F5A7D" w:rsidP="007960FA">
      <w:pPr>
        <w:tabs>
          <w:tab w:val="left" w:pos="2836"/>
        </w:tabs>
        <w:ind w:left="-720"/>
        <w:jc w:val="both"/>
      </w:pPr>
      <w:r>
        <w:rPr>
          <w:noProof/>
        </w:rPr>
        <w:drawing>
          <wp:anchor distT="0" distB="0" distL="114300" distR="114300" simplePos="0" relativeHeight="251665408" behindDoc="0" locked="0" layoutInCell="1" allowOverlap="1" wp14:anchorId="3814ECC6">
            <wp:simplePos x="0" y="0"/>
            <wp:positionH relativeFrom="column">
              <wp:posOffset>-414593</wp:posOffset>
            </wp:positionH>
            <wp:positionV relativeFrom="paragraph">
              <wp:posOffset>114288</wp:posOffset>
            </wp:positionV>
            <wp:extent cx="3346450" cy="206629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ndaiimg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6450" cy="2066290"/>
                    </a:xfrm>
                    <a:prstGeom prst="rect">
                      <a:avLst/>
                    </a:prstGeom>
                  </pic:spPr>
                </pic:pic>
              </a:graphicData>
            </a:graphic>
            <wp14:sizeRelH relativeFrom="page">
              <wp14:pctWidth>0</wp14:pctWidth>
            </wp14:sizeRelH>
            <wp14:sizeRelV relativeFrom="page">
              <wp14:pctHeight>0</wp14:pctHeight>
            </wp14:sizeRelV>
          </wp:anchor>
        </w:drawing>
      </w:r>
    </w:p>
    <w:p w:rsidR="00B7295D" w:rsidRDefault="00B7295D" w:rsidP="007960FA">
      <w:pPr>
        <w:tabs>
          <w:tab w:val="left" w:pos="2836"/>
        </w:tabs>
        <w:ind w:left="-720"/>
        <w:jc w:val="both"/>
      </w:pPr>
    </w:p>
    <w:p w:rsidR="00B7295D" w:rsidRDefault="00F97CA9" w:rsidP="007960FA">
      <w:pPr>
        <w:tabs>
          <w:tab w:val="left" w:pos="2836"/>
        </w:tabs>
        <w:jc w:val="both"/>
        <w:rPr>
          <w:rFonts w:cstheme="minorHAnsi"/>
        </w:rPr>
      </w:pPr>
      <w:r>
        <w:t xml:space="preserve">When we analyze CORR </w:t>
      </w:r>
      <w:r w:rsidR="00C62135">
        <w:t>against</w:t>
      </w:r>
      <w:r>
        <w:t xml:space="preserve"> NDAI, we see that as NDAI increases, the correlation because more spread out. </w:t>
      </w:r>
      <w:r w:rsidR="00B7295D">
        <w:rPr>
          <w:rFonts w:cstheme="minorHAnsi"/>
        </w:rPr>
        <w:t xml:space="preserve">We also plotted SD against </w:t>
      </w:r>
      <w:proofErr w:type="gramStart"/>
      <w:r w:rsidR="00B7295D">
        <w:rPr>
          <w:rFonts w:cstheme="minorHAnsi"/>
        </w:rPr>
        <w:t>NDAI</w:t>
      </w:r>
      <w:r w:rsidR="00C62135">
        <w:rPr>
          <w:rFonts w:cstheme="minorHAnsi"/>
        </w:rPr>
        <w:t>, and</w:t>
      </w:r>
      <w:proofErr w:type="gramEnd"/>
      <w:r w:rsidR="00C62135">
        <w:rPr>
          <w:rFonts w:cstheme="minorHAnsi"/>
        </w:rPr>
        <w:t xml:space="preserve"> see that NDAI has a positive relationship with SD in all three images. For the three kinds of scatterplots, the trends are similar for all images, so we only show the plots for two of the images in each case.</w:t>
      </w:r>
    </w:p>
    <w:p w:rsidR="00B7295D" w:rsidRDefault="00B7295D" w:rsidP="007960FA">
      <w:pPr>
        <w:tabs>
          <w:tab w:val="left" w:pos="2836"/>
        </w:tabs>
        <w:jc w:val="both"/>
      </w:pPr>
      <w:r>
        <w:t>Next, we will examine the relationship between the expert labels and the features</w:t>
      </w:r>
      <w:r w:rsidR="00F97CA9">
        <w:t xml:space="preserve"> by plotting them with boxplots.</w:t>
      </w:r>
    </w:p>
    <w:p w:rsidR="00417B0A" w:rsidRDefault="00417B0A" w:rsidP="007960FA">
      <w:pPr>
        <w:tabs>
          <w:tab w:val="left" w:pos="2836"/>
        </w:tabs>
        <w:jc w:val="both"/>
        <w:rPr>
          <w:noProof/>
        </w:rPr>
      </w:pPr>
    </w:p>
    <w:p w:rsidR="00B7295D" w:rsidRDefault="00D6491F" w:rsidP="007960FA">
      <w:pPr>
        <w:tabs>
          <w:tab w:val="left" w:pos="2836"/>
        </w:tabs>
        <w:ind w:left="-720"/>
        <w:jc w:val="both"/>
        <w:rPr>
          <w:noProof/>
        </w:rPr>
      </w:pPr>
      <w:r>
        <w:rPr>
          <w:noProof/>
        </w:rPr>
        <w:lastRenderedPageBreak/>
        <w:drawing>
          <wp:anchor distT="0" distB="0" distL="114300" distR="114300" simplePos="0" relativeHeight="251669504" behindDoc="0" locked="0" layoutInCell="1" allowOverlap="1">
            <wp:simplePos x="0" y="0"/>
            <wp:positionH relativeFrom="column">
              <wp:posOffset>3036791</wp:posOffset>
            </wp:positionH>
            <wp:positionV relativeFrom="paragraph">
              <wp:posOffset>7620</wp:posOffset>
            </wp:positionV>
            <wp:extent cx="3337560" cy="2057400"/>
            <wp:effectExtent l="0" t="0" r="0" b="0"/>
            <wp:wrapSquare wrapText="bothSides"/>
            <wp:docPr id="23" name="Picture 2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labelimg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anchor>
        </w:drawing>
      </w:r>
      <w:r>
        <w:rPr>
          <w:noProof/>
        </w:rPr>
        <w:drawing>
          <wp:inline distT="0" distB="0" distL="0" distR="0" wp14:anchorId="7833E336" wp14:editId="79A07C9C">
            <wp:extent cx="3337560" cy="2057400"/>
            <wp:effectExtent l="0" t="0" r="0" b="0"/>
            <wp:docPr id="22" name="Picture 22"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labelimg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inline>
        </w:drawing>
      </w:r>
    </w:p>
    <w:p w:rsidR="00B7295D" w:rsidRDefault="00542ECB" w:rsidP="007960FA">
      <w:pPr>
        <w:tabs>
          <w:tab w:val="left" w:pos="2836"/>
        </w:tabs>
        <w:ind w:left="-720" w:right="-720"/>
        <w:jc w:val="both"/>
      </w:pPr>
      <w:r>
        <w:rPr>
          <w:noProof/>
        </w:rPr>
        <w:drawing>
          <wp:anchor distT="0" distB="0" distL="114300" distR="114300" simplePos="0" relativeHeight="251667456" behindDoc="0" locked="0" layoutInCell="1" allowOverlap="1">
            <wp:simplePos x="0" y="0"/>
            <wp:positionH relativeFrom="page">
              <wp:posOffset>494861</wp:posOffset>
            </wp:positionH>
            <wp:positionV relativeFrom="paragraph">
              <wp:posOffset>223520</wp:posOffset>
            </wp:positionV>
            <wp:extent cx="3337560" cy="2057400"/>
            <wp:effectExtent l="0" t="0" r="0" b="0"/>
            <wp:wrapSquare wrapText="bothSides"/>
            <wp:docPr id="19" name="Picture 19"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rlabelimg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anchor>
        </w:drawing>
      </w:r>
      <w:r>
        <w:rPr>
          <w:noProof/>
        </w:rPr>
        <w:drawing>
          <wp:anchor distT="0" distB="0" distL="114300" distR="114300" simplePos="0" relativeHeight="251668480" behindDoc="0" locked="0" layoutInCell="1" allowOverlap="1">
            <wp:simplePos x="0" y="0"/>
            <wp:positionH relativeFrom="column">
              <wp:posOffset>3008630</wp:posOffset>
            </wp:positionH>
            <wp:positionV relativeFrom="paragraph">
              <wp:posOffset>224106</wp:posOffset>
            </wp:positionV>
            <wp:extent cx="3337560" cy="2057400"/>
            <wp:effectExtent l="0" t="0" r="0" b="0"/>
            <wp:wrapSquare wrapText="bothSides"/>
            <wp:docPr id="21" name="Picture 21"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rlabelimg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37560" cy="2057400"/>
                    </a:xfrm>
                    <a:prstGeom prst="rect">
                      <a:avLst/>
                    </a:prstGeom>
                  </pic:spPr>
                </pic:pic>
              </a:graphicData>
            </a:graphic>
          </wp:anchor>
        </w:drawing>
      </w:r>
    </w:p>
    <w:p w:rsidR="008800B4" w:rsidRDefault="007F5A7D" w:rsidP="007960FA">
      <w:pPr>
        <w:tabs>
          <w:tab w:val="left" w:pos="2836"/>
        </w:tabs>
        <w:jc w:val="both"/>
      </w:pPr>
      <w:r>
        <w:rPr>
          <w:noProof/>
        </w:rPr>
        <mc:AlternateContent>
          <mc:Choice Requires="wps">
            <w:drawing>
              <wp:anchor distT="45720" distB="45720" distL="114300" distR="114300" simplePos="0" relativeHeight="251682816" behindDoc="0" locked="0" layoutInCell="1" allowOverlap="1">
                <wp:simplePos x="0" y="0"/>
                <wp:positionH relativeFrom="margin">
                  <wp:posOffset>-16881</wp:posOffset>
                </wp:positionH>
                <wp:positionV relativeFrom="paragraph">
                  <wp:posOffset>1996440</wp:posOffset>
                </wp:positionV>
                <wp:extent cx="4403090" cy="283845"/>
                <wp:effectExtent l="0" t="0" r="381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090" cy="283845"/>
                        </a:xfrm>
                        <a:prstGeom prst="rect">
                          <a:avLst/>
                        </a:prstGeom>
                        <a:solidFill>
                          <a:srgbClr val="FFFFFF"/>
                        </a:solidFill>
                        <a:ln w="9525">
                          <a:noFill/>
                          <a:miter lim="800000"/>
                          <a:headEnd/>
                          <a:tailEnd/>
                        </a:ln>
                      </wps:spPr>
                      <wps:txbx>
                        <w:txbxContent>
                          <w:p w:rsidR="001F05C9" w:rsidRPr="007F5A7D" w:rsidRDefault="001F05C9">
                            <w:pPr>
                              <w:rPr>
                                <w:b/>
                              </w:rPr>
                            </w:pPr>
                            <w:r w:rsidRPr="007F5A7D">
                              <w:rPr>
                                <w:b/>
                              </w:rPr>
                              <w:t xml:space="preserve">Figure </w:t>
                            </w:r>
                            <w:r>
                              <w:rPr>
                                <w:b/>
                              </w:rPr>
                              <w:t>4</w:t>
                            </w:r>
                            <w:r w:rsidRPr="007F5A7D">
                              <w:rPr>
                                <w:b/>
                              </w:rPr>
                              <w:t>: Boxplot of features</w:t>
                            </w:r>
                            <w:r>
                              <w:rPr>
                                <w:b/>
                              </w:rPr>
                              <w:t xml:space="preserve"> vs expert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35pt;margin-top:157.2pt;width:346.7pt;height:22.3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24mIg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" stroked="f">
                <v:textbox>
                  <w:txbxContent>
                    <w:p w:rsidR="001F05C9" w:rsidRPr="007F5A7D" w:rsidRDefault="001F05C9">
                      <w:pPr>
                        <w:rPr>
                          <w:b/>
                        </w:rPr>
                      </w:pPr>
                      <w:r w:rsidRPr="007F5A7D">
                        <w:rPr>
                          <w:b/>
                        </w:rPr>
                        <w:t xml:space="preserve">Figure </w:t>
                      </w:r>
                      <w:r>
                        <w:rPr>
                          <w:b/>
                        </w:rPr>
                        <w:t>4</w:t>
                      </w:r>
                      <w:r w:rsidRPr="007F5A7D">
                        <w:rPr>
                          <w:b/>
                        </w:rPr>
                        <w:t>: Boxplot of features</w:t>
                      </w:r>
                      <w:r>
                        <w:rPr>
                          <w:b/>
                        </w:rPr>
                        <w:t xml:space="preserve"> vs expert labels</w:t>
                      </w:r>
                    </w:p>
                  </w:txbxContent>
                </v:textbox>
                <w10:wrap type="square" anchorx="margin"/>
              </v:shape>
            </w:pict>
          </mc:Fallback>
        </mc:AlternateContent>
      </w:r>
    </w:p>
    <w:p w:rsidR="008800B4" w:rsidRDefault="008800B4" w:rsidP="007960FA">
      <w:pPr>
        <w:tabs>
          <w:tab w:val="left" w:pos="2836"/>
        </w:tabs>
        <w:jc w:val="both"/>
      </w:pPr>
    </w:p>
    <w:p w:rsidR="008800B4" w:rsidRPr="00B7295D" w:rsidRDefault="00F97CA9" w:rsidP="007960FA">
      <w:pPr>
        <w:tabs>
          <w:tab w:val="left" w:pos="2836"/>
        </w:tabs>
        <w:jc w:val="both"/>
      </w:pPr>
      <w:r>
        <w:t>B</w:t>
      </w:r>
      <w:r w:rsidR="00C50B0A">
        <w:t xml:space="preserve">ased on the </w:t>
      </w:r>
      <w:r>
        <w:t>boxplots</w:t>
      </w:r>
      <w:r w:rsidR="00C50B0A">
        <w:t xml:space="preserve">, </w:t>
      </w:r>
      <w:r w:rsidR="00934A74">
        <w:t>lower AN</w:t>
      </w:r>
      <w:r>
        <w:t xml:space="preserve"> and </w:t>
      </w:r>
      <w:r w:rsidR="00C50B0A">
        <w:t xml:space="preserve">higher </w:t>
      </w:r>
      <w:r w:rsidR="00327470">
        <w:t>CORR</w:t>
      </w:r>
      <w:r w:rsidR="00C50B0A">
        <w:t xml:space="preserve"> </w:t>
      </w:r>
      <w:r w:rsidR="00C62135">
        <w:t>seem to be associated with</w:t>
      </w:r>
      <w:r w:rsidR="00C50B0A">
        <w:t xml:space="preserve"> cloudiness</w:t>
      </w:r>
      <w:r w:rsidR="00D6491F">
        <w:t xml:space="preserve"> of the pixel</w:t>
      </w:r>
      <w:r>
        <w:t>.</w:t>
      </w:r>
    </w:p>
    <w:p w:rsidR="00B7295D" w:rsidRDefault="00B7295D" w:rsidP="007960FA">
      <w:pPr>
        <w:jc w:val="both"/>
        <w:rPr>
          <w:rFonts w:cstheme="minorHAnsi"/>
        </w:rPr>
      </w:pPr>
      <w:r>
        <w:rPr>
          <w:rFonts w:cstheme="minorHAnsi"/>
        </w:rPr>
        <w:t xml:space="preserve">Now that we have done </w:t>
      </w:r>
      <w:r w:rsidR="00A735A4">
        <w:rPr>
          <w:rFonts w:cstheme="minorHAnsi"/>
        </w:rPr>
        <w:t>the necessary exploration of data</w:t>
      </w:r>
      <w:r>
        <w:rPr>
          <w:rFonts w:cstheme="minorHAnsi"/>
        </w:rPr>
        <w:t xml:space="preserve">, we </w:t>
      </w:r>
      <w:r w:rsidR="00C50B0A">
        <w:rPr>
          <w:rFonts w:cstheme="minorHAnsi"/>
        </w:rPr>
        <w:t>can move on</w:t>
      </w:r>
      <w:r>
        <w:rPr>
          <w:rFonts w:cstheme="minorHAnsi"/>
        </w:rPr>
        <w:t xml:space="preserve"> to train</w:t>
      </w:r>
      <w:r w:rsidR="00C50B0A">
        <w:rPr>
          <w:rFonts w:cstheme="minorHAnsi"/>
        </w:rPr>
        <w:t xml:space="preserve">ing </w:t>
      </w:r>
      <w:r>
        <w:rPr>
          <w:rFonts w:cstheme="minorHAnsi"/>
        </w:rPr>
        <w:t>our model by splitting the data set.</w:t>
      </w:r>
    </w:p>
    <w:p w:rsidR="00C62135" w:rsidRDefault="00C62135" w:rsidP="007960FA">
      <w:pPr>
        <w:jc w:val="both"/>
        <w:rPr>
          <w:rFonts w:cstheme="minorHAnsi"/>
        </w:rPr>
      </w:pPr>
    </w:p>
    <w:p w:rsidR="00D6491F" w:rsidRDefault="00D6491F" w:rsidP="007960FA">
      <w:pPr>
        <w:jc w:val="both"/>
        <w:rPr>
          <w:rFonts w:ascii="Garamond" w:hAnsi="Garamond" w:cstheme="minorHAnsi"/>
          <w:sz w:val="36"/>
          <w:szCs w:val="28"/>
        </w:rPr>
      </w:pPr>
      <w:r>
        <w:rPr>
          <w:rFonts w:ascii="Garamond" w:hAnsi="Garamond" w:cstheme="minorHAnsi"/>
          <w:sz w:val="36"/>
          <w:szCs w:val="28"/>
        </w:rPr>
        <w:t>2 Preparation</w:t>
      </w:r>
    </w:p>
    <w:p w:rsidR="00D6491F" w:rsidRPr="00D6491F" w:rsidRDefault="00D6491F" w:rsidP="007960FA">
      <w:pPr>
        <w:tabs>
          <w:tab w:val="left" w:pos="2836"/>
        </w:tabs>
        <w:jc w:val="both"/>
        <w:rPr>
          <w:b/>
          <w:sz w:val="32"/>
          <w:szCs w:val="32"/>
        </w:rPr>
      </w:pPr>
      <w:r>
        <w:rPr>
          <w:b/>
          <w:sz w:val="32"/>
          <w:szCs w:val="32"/>
        </w:rPr>
        <w:t>a</w:t>
      </w:r>
      <w:r w:rsidRPr="00B7295D">
        <w:rPr>
          <w:b/>
          <w:sz w:val="32"/>
          <w:szCs w:val="32"/>
        </w:rPr>
        <w:t xml:space="preserve">. </w:t>
      </w:r>
      <w:r>
        <w:rPr>
          <w:b/>
          <w:sz w:val="32"/>
          <w:szCs w:val="32"/>
        </w:rPr>
        <w:t>Data Split</w:t>
      </w:r>
    </w:p>
    <w:p w:rsidR="000854A8" w:rsidRDefault="004B2190" w:rsidP="007960FA">
      <w:pPr>
        <w:jc w:val="both"/>
        <w:rPr>
          <w:rFonts w:cstheme="minorHAnsi"/>
        </w:rPr>
      </w:pPr>
      <w:r>
        <w:rPr>
          <w:rFonts w:cstheme="minorHAnsi"/>
        </w:rPr>
        <w:t xml:space="preserve">Since the data is not </w:t>
      </w:r>
      <w:proofErr w:type="spellStart"/>
      <w:r w:rsidR="00C62135">
        <w:rPr>
          <w:rFonts w:cstheme="minorHAnsi"/>
        </w:rPr>
        <w:t>i.i.d</w:t>
      </w:r>
      <w:proofErr w:type="spellEnd"/>
      <w:r w:rsidR="00C62135">
        <w:rPr>
          <w:rFonts w:cstheme="minorHAnsi"/>
        </w:rPr>
        <w:t>.</w:t>
      </w:r>
      <w:r>
        <w:rPr>
          <w:rFonts w:cstheme="minorHAnsi"/>
        </w:rPr>
        <w:t>, w</w:t>
      </w:r>
      <w:r w:rsidR="00D6491F">
        <w:rPr>
          <w:rFonts w:cstheme="minorHAnsi"/>
        </w:rPr>
        <w:t>e</w:t>
      </w:r>
      <w:r w:rsidR="00DA0AE7">
        <w:rPr>
          <w:rFonts w:cstheme="minorHAnsi"/>
        </w:rPr>
        <w:t xml:space="preserve"> </w:t>
      </w:r>
      <w:r w:rsidR="00D6491F">
        <w:rPr>
          <w:rFonts w:cstheme="minorHAnsi"/>
        </w:rPr>
        <w:t>split the entire data set into training, validation, and testing set in two</w:t>
      </w:r>
      <w:r w:rsidR="001C15AB">
        <w:rPr>
          <w:rFonts w:cstheme="minorHAnsi"/>
        </w:rPr>
        <w:t xml:space="preserve"> </w:t>
      </w:r>
      <w:r w:rsidR="00D6491F">
        <w:rPr>
          <w:rFonts w:cstheme="minorHAnsi"/>
        </w:rPr>
        <w:t>different ways</w:t>
      </w:r>
      <w:r w:rsidR="001C15AB">
        <w:rPr>
          <w:rFonts w:cstheme="minorHAnsi"/>
        </w:rPr>
        <w:t xml:space="preserve"> </w:t>
      </w:r>
      <w:r w:rsidR="00884648">
        <w:rPr>
          <w:rFonts w:cstheme="minorHAnsi"/>
        </w:rPr>
        <w:t>that takes</w:t>
      </w:r>
      <w:r>
        <w:rPr>
          <w:rFonts w:cstheme="minorHAnsi"/>
        </w:rPr>
        <w:t xml:space="preserve"> this information into consider</w:t>
      </w:r>
      <w:r w:rsidR="00884648">
        <w:rPr>
          <w:rFonts w:cstheme="minorHAnsi"/>
        </w:rPr>
        <w:t>ation</w:t>
      </w:r>
      <w:r w:rsidR="00D6491F">
        <w:rPr>
          <w:rFonts w:cstheme="minorHAnsi"/>
        </w:rPr>
        <w:t>.</w:t>
      </w:r>
      <w:r w:rsidR="00417B0A">
        <w:rPr>
          <w:rFonts w:cstheme="minorHAnsi"/>
        </w:rPr>
        <w:t xml:space="preserve"> Before splitting, all unlabeled data are removed from our model. </w:t>
      </w:r>
    </w:p>
    <w:p w:rsidR="000854A8" w:rsidRDefault="00DA0AE7" w:rsidP="007960FA">
      <w:pPr>
        <w:jc w:val="both"/>
        <w:rPr>
          <w:rFonts w:cstheme="minorHAnsi"/>
        </w:rPr>
      </w:pPr>
      <w:r>
        <w:rPr>
          <w:rFonts w:cstheme="minorHAnsi"/>
        </w:rPr>
        <w:t xml:space="preserve">For the first method, we take care of the spatial correlation by avoiding the separation between close pixels. We </w:t>
      </w:r>
      <w:r w:rsidR="004B2190">
        <w:rPr>
          <w:rFonts w:cstheme="minorHAnsi"/>
        </w:rPr>
        <w:t xml:space="preserve">split the data </w:t>
      </w:r>
      <w:r>
        <w:rPr>
          <w:rFonts w:cstheme="minorHAnsi"/>
        </w:rPr>
        <w:t>by dividing</w:t>
      </w:r>
      <w:r w:rsidR="00D6491F">
        <w:rPr>
          <w:rFonts w:cstheme="minorHAnsi"/>
        </w:rPr>
        <w:t xml:space="preserve"> </w:t>
      </w:r>
      <w:r>
        <w:rPr>
          <w:rFonts w:cstheme="minorHAnsi"/>
        </w:rPr>
        <w:t>each image</w:t>
      </w:r>
      <w:r w:rsidR="00D6491F">
        <w:rPr>
          <w:rFonts w:cstheme="minorHAnsi"/>
        </w:rPr>
        <w:t xml:space="preserve"> into </w:t>
      </w:r>
      <w:r w:rsidR="00942702">
        <w:rPr>
          <w:rFonts w:cstheme="minorHAnsi"/>
        </w:rPr>
        <w:t>twenty</w:t>
      </w:r>
      <w:r w:rsidR="00D6491F">
        <w:rPr>
          <w:rFonts w:cstheme="minorHAnsi"/>
        </w:rPr>
        <w:t xml:space="preserve"> separate blocks</w:t>
      </w:r>
      <w:r w:rsidR="004B2190">
        <w:rPr>
          <w:rFonts w:cstheme="minorHAnsi"/>
        </w:rPr>
        <w:t xml:space="preserve"> </w:t>
      </w:r>
      <w:r w:rsidR="00C62135">
        <w:rPr>
          <w:rFonts w:cstheme="minorHAnsi"/>
        </w:rPr>
        <w:t>based on</w:t>
      </w:r>
      <w:r w:rsidR="004B2190">
        <w:rPr>
          <w:rFonts w:cstheme="minorHAnsi"/>
        </w:rPr>
        <w:t xml:space="preserve"> their coordinates on the map,</w:t>
      </w:r>
      <w:r w:rsidR="00D6491F">
        <w:rPr>
          <w:rFonts w:cstheme="minorHAnsi"/>
        </w:rPr>
        <w:t xml:space="preserve"> so that the </w:t>
      </w:r>
      <w:r w:rsidR="001C15AB">
        <w:rPr>
          <w:rFonts w:cstheme="minorHAnsi"/>
        </w:rPr>
        <w:t>images</w:t>
      </w:r>
      <w:r w:rsidR="00D6491F">
        <w:rPr>
          <w:rFonts w:cstheme="minorHAnsi"/>
        </w:rPr>
        <w:t xml:space="preserve"> are laid out on a five by four grid</w:t>
      </w:r>
      <w:r w:rsidR="001C15AB">
        <w:rPr>
          <w:rFonts w:cstheme="minorHAnsi"/>
        </w:rPr>
        <w:t>.</w:t>
      </w:r>
      <w:r w:rsidR="000854A8">
        <w:rPr>
          <w:rFonts w:cstheme="minorHAnsi"/>
        </w:rPr>
        <w:t xml:space="preserve"> Let’s called this </w:t>
      </w:r>
      <w:r w:rsidR="000854A8">
        <w:rPr>
          <w:rFonts w:cstheme="minorHAnsi"/>
          <w:b/>
        </w:rPr>
        <w:t>Method A</w:t>
      </w:r>
      <w:r w:rsidR="000854A8">
        <w:rPr>
          <w:rFonts w:cstheme="minorHAnsi"/>
        </w:rPr>
        <w:t>.</w:t>
      </w:r>
      <w:r w:rsidR="001C15AB">
        <w:rPr>
          <w:rFonts w:cstheme="minorHAnsi"/>
        </w:rPr>
        <w:t xml:space="preserve"> We proceed to </w:t>
      </w:r>
      <w:r w:rsidR="00D6491F">
        <w:rPr>
          <w:rFonts w:cstheme="minorHAnsi"/>
        </w:rPr>
        <w:t xml:space="preserve">randomly select 70% of the blocks to use as the training set, 15% for validation, and 15% for testing. </w:t>
      </w:r>
      <w:r>
        <w:rPr>
          <w:rFonts w:cstheme="minorHAnsi"/>
        </w:rPr>
        <w:lastRenderedPageBreak/>
        <w:t>Finally, we combined the training sets, validation sets, and test</w:t>
      </w:r>
      <w:r w:rsidR="000854A8">
        <w:rPr>
          <w:rFonts w:cstheme="minorHAnsi"/>
        </w:rPr>
        <w:t xml:space="preserve"> </w:t>
      </w:r>
      <w:r>
        <w:rPr>
          <w:rFonts w:cstheme="minorHAnsi"/>
        </w:rPr>
        <w:t xml:space="preserve">sets </w:t>
      </w:r>
      <w:r w:rsidR="000854A8">
        <w:rPr>
          <w:rFonts w:cstheme="minorHAnsi"/>
        </w:rPr>
        <w:t>for all three images to form the final training, validation, and test sets.</w:t>
      </w:r>
    </w:p>
    <w:p w:rsidR="00B7170D" w:rsidRDefault="00DA0AE7" w:rsidP="007960FA">
      <w:pPr>
        <w:jc w:val="both"/>
        <w:rPr>
          <w:rFonts w:cstheme="minorHAnsi"/>
        </w:rPr>
      </w:pPr>
      <w:r>
        <w:rPr>
          <w:rFonts w:cstheme="minorHAnsi"/>
        </w:rPr>
        <w:t xml:space="preserve">For the first method, we take care of the spatial correlation by avoiding the separation between data taken at the same time. That is, we </w:t>
      </w:r>
      <w:r w:rsidR="001C15AB">
        <w:rPr>
          <w:rFonts w:cstheme="minorHAnsi"/>
        </w:rPr>
        <w:t>simply take image1 as the training set, image2 as the validation set, and image3 as the test set.</w:t>
      </w:r>
      <w:r w:rsidR="000854A8">
        <w:rPr>
          <w:rFonts w:cstheme="minorHAnsi"/>
        </w:rPr>
        <w:t xml:space="preserve"> Let’s call this </w:t>
      </w:r>
      <w:r w:rsidR="000854A8">
        <w:rPr>
          <w:rFonts w:cstheme="minorHAnsi"/>
          <w:b/>
        </w:rPr>
        <w:t>Method B</w:t>
      </w:r>
      <w:r w:rsidR="000854A8">
        <w:rPr>
          <w:rFonts w:cstheme="minorHAnsi"/>
        </w:rPr>
        <w:t>.</w:t>
      </w:r>
      <w:r w:rsidR="001C15AB">
        <w:rPr>
          <w:rFonts w:cstheme="minorHAnsi"/>
        </w:rPr>
        <w:t xml:space="preserve"> </w:t>
      </w:r>
    </w:p>
    <w:p w:rsidR="001C15AB" w:rsidRDefault="001C15AB" w:rsidP="007960FA">
      <w:pPr>
        <w:tabs>
          <w:tab w:val="left" w:pos="2836"/>
        </w:tabs>
        <w:jc w:val="both"/>
        <w:rPr>
          <w:b/>
          <w:sz w:val="32"/>
          <w:szCs w:val="32"/>
        </w:rPr>
      </w:pPr>
      <w:r>
        <w:rPr>
          <w:b/>
          <w:sz w:val="32"/>
          <w:szCs w:val="32"/>
        </w:rPr>
        <w:t>b. Baseline</w:t>
      </w:r>
    </w:p>
    <w:p w:rsidR="00DA0AE7" w:rsidRDefault="00DA0AE7" w:rsidP="007960FA">
      <w:pPr>
        <w:tabs>
          <w:tab w:val="left" w:pos="2836"/>
        </w:tabs>
        <w:jc w:val="both"/>
        <w:rPr>
          <w:rFonts w:cstheme="minorHAnsi"/>
        </w:rPr>
      </w:pPr>
      <w:r>
        <w:rPr>
          <w:rFonts w:cstheme="minorHAnsi"/>
        </w:rPr>
        <w:t>We report the accuracy of a</w:t>
      </w:r>
      <w:r w:rsidR="001C15AB">
        <w:rPr>
          <w:rFonts w:cstheme="minorHAnsi"/>
        </w:rPr>
        <w:t xml:space="preserve"> trivial classifier which sets all labels to -1 on the validation and test set.</w:t>
      </w:r>
      <w:r w:rsidR="00942702">
        <w:rPr>
          <w:rFonts w:cstheme="minorHAnsi"/>
        </w:rPr>
        <w:t xml:space="preserve"> </w:t>
      </w:r>
      <w:r w:rsidR="000854A8">
        <w:rPr>
          <w:rFonts w:cstheme="minorHAnsi"/>
        </w:rPr>
        <w:t xml:space="preserve">The validation accuracy for Method A is about 77.59% and the test accuracy is about 61.02%. The validation accuracy for </w:t>
      </w:r>
      <w:r w:rsidR="0014601F">
        <w:rPr>
          <w:rFonts w:cstheme="minorHAnsi"/>
        </w:rPr>
        <w:t>M</w:t>
      </w:r>
      <w:r w:rsidR="000854A8">
        <w:rPr>
          <w:rFonts w:cstheme="minorHAnsi"/>
        </w:rPr>
        <w:t>ethod B is about 52.2% and the test accuracy is about 61.37%.</w:t>
      </w:r>
      <w:r w:rsidR="000854A8" w:rsidRPr="000854A8">
        <w:rPr>
          <w:rFonts w:cstheme="minorHAnsi"/>
        </w:rPr>
        <w:t xml:space="preserve"> </w:t>
      </w:r>
      <w:r w:rsidR="000854A8">
        <w:rPr>
          <w:rFonts w:cstheme="minorHAnsi"/>
        </w:rPr>
        <w:t>Such classifier will have high average accuracy only if most of the data have expert labels -1</w:t>
      </w:r>
      <w:r w:rsidR="009D6A80">
        <w:rPr>
          <w:rFonts w:cstheme="minorHAnsi"/>
        </w:rPr>
        <w:t>.</w:t>
      </w:r>
    </w:p>
    <w:p w:rsidR="009D6A80" w:rsidRDefault="009D6A80" w:rsidP="007960FA">
      <w:pPr>
        <w:tabs>
          <w:tab w:val="left" w:pos="2836"/>
        </w:tabs>
        <w:jc w:val="both"/>
        <w:rPr>
          <w:b/>
          <w:sz w:val="32"/>
          <w:szCs w:val="32"/>
        </w:rPr>
      </w:pPr>
      <w:r w:rsidRPr="009D6A80">
        <w:rPr>
          <w:b/>
          <w:sz w:val="32"/>
          <w:szCs w:val="32"/>
        </w:rPr>
        <w:t>c. First Order Importance</w:t>
      </w:r>
    </w:p>
    <w:p w:rsidR="00E37956" w:rsidRDefault="00934A74" w:rsidP="007960FA">
      <w:pPr>
        <w:tabs>
          <w:tab w:val="left" w:pos="2836"/>
        </w:tabs>
        <w:jc w:val="both"/>
      </w:pPr>
      <w:r>
        <w:t>Under the assumption that the expert labels are correct</w:t>
      </w:r>
      <w:r w:rsidR="009D6A80">
        <w:t xml:space="preserve">, we try to find three </w:t>
      </w:r>
      <w:r w:rsidR="00884648">
        <w:t>features that contribute significantly to the prediction</w:t>
      </w:r>
      <w:r w:rsidR="009D6A80">
        <w:t xml:space="preserve"> </w:t>
      </w:r>
      <w:r>
        <w:t>of the labels.</w:t>
      </w:r>
      <w:r w:rsidR="0014601F">
        <w:t xml:space="preserve"> </w:t>
      </w:r>
      <w:r>
        <w:t>We plotted</w:t>
      </w:r>
      <w:r w:rsidR="00884648">
        <w:t xml:space="preserve"> </w:t>
      </w:r>
      <w:r>
        <w:t xml:space="preserve">the </w:t>
      </w:r>
      <w:r w:rsidR="00884648">
        <w:t xml:space="preserve">boxplots </w:t>
      </w:r>
      <w:r>
        <w:t xml:space="preserve">of </w:t>
      </w:r>
      <w:r w:rsidR="00E37956">
        <w:t>features</w:t>
      </w:r>
      <w:r>
        <w:t xml:space="preserve"> against the expert labels on the training set</w:t>
      </w:r>
      <w:r w:rsidR="00E37956">
        <w:t>.</w:t>
      </w:r>
    </w:p>
    <w:p w:rsidR="009D6A80" w:rsidRDefault="00934A74" w:rsidP="007960FA">
      <w:pPr>
        <w:tabs>
          <w:tab w:val="left" w:pos="2836"/>
        </w:tabs>
        <w:jc w:val="both"/>
      </w:pPr>
      <w:r>
        <w:rPr>
          <w:noProof/>
        </w:rPr>
        <w:drawing>
          <wp:anchor distT="0" distB="0" distL="114300" distR="114300" simplePos="0" relativeHeight="251675648" behindDoc="0" locked="0" layoutInCell="1" allowOverlap="1" wp14:anchorId="5A149E58">
            <wp:simplePos x="0" y="0"/>
            <wp:positionH relativeFrom="margin">
              <wp:posOffset>3269411</wp:posOffset>
            </wp:positionH>
            <wp:positionV relativeFrom="paragraph">
              <wp:posOffset>3390</wp:posOffset>
            </wp:positionV>
            <wp:extent cx="2679192" cy="1655064"/>
            <wp:effectExtent l="0" t="0" r="6985" b="2540"/>
            <wp:wrapSquare wrapText="bothSides"/>
            <wp:docPr id="15" name="Picture 15"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l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9192" cy="1655064"/>
                    </a:xfrm>
                    <a:prstGeom prst="rect">
                      <a:avLst/>
                    </a:prstGeom>
                  </pic:spPr>
                </pic:pic>
              </a:graphicData>
            </a:graphic>
            <wp14:sizeRelH relativeFrom="margin">
              <wp14:pctWidth>0</wp14:pctWidth>
            </wp14:sizeRelH>
            <wp14:sizeRelV relativeFrom="margin">
              <wp14:pctHeight>0</wp14:pctHeight>
            </wp14:sizeRelV>
          </wp:anchor>
        </w:drawing>
      </w:r>
      <w:r w:rsidR="00884648">
        <w:rPr>
          <w:noProof/>
        </w:rPr>
        <w:drawing>
          <wp:inline distT="0" distB="0" distL="0" distR="0" wp14:anchorId="256F8B26" wp14:editId="433A00E7">
            <wp:extent cx="2679192" cy="1655064"/>
            <wp:effectExtent l="0" t="0" r="6985" b="254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9192" cy="1655064"/>
                    </a:xfrm>
                    <a:prstGeom prst="rect">
                      <a:avLst/>
                    </a:prstGeom>
                  </pic:spPr>
                </pic:pic>
              </a:graphicData>
            </a:graphic>
          </wp:inline>
        </w:drawing>
      </w:r>
    </w:p>
    <w:p w:rsidR="00A06B0E" w:rsidRDefault="00934A74" w:rsidP="007960FA">
      <w:pPr>
        <w:tabs>
          <w:tab w:val="left" w:pos="2836"/>
        </w:tabs>
        <w:ind w:left="-720"/>
        <w:jc w:val="both"/>
      </w:pPr>
      <w:r>
        <w:rPr>
          <w:noProof/>
        </w:rPr>
        <w:drawing>
          <wp:anchor distT="0" distB="0" distL="114300" distR="114300" simplePos="0" relativeHeight="251673600" behindDoc="0" locked="0" layoutInCell="1" allowOverlap="1">
            <wp:simplePos x="0" y="0"/>
            <wp:positionH relativeFrom="margin">
              <wp:posOffset>-26299</wp:posOffset>
            </wp:positionH>
            <wp:positionV relativeFrom="paragraph">
              <wp:posOffset>112227</wp:posOffset>
            </wp:positionV>
            <wp:extent cx="2642616" cy="1627632"/>
            <wp:effectExtent l="0" t="0" r="5715" b="0"/>
            <wp:wrapSquare wrapText="bothSides"/>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616" cy="1627632"/>
                    </a:xfrm>
                    <a:prstGeom prst="rect">
                      <a:avLst/>
                    </a:prstGeom>
                  </pic:spPr>
                </pic:pic>
              </a:graphicData>
            </a:graphic>
            <wp14:sizeRelH relativeFrom="margin">
              <wp14:pctWidth>0</wp14:pctWidth>
            </wp14:sizeRelH>
            <wp14:sizeRelV relativeFrom="margin">
              <wp14:pctHeight>0</wp14:pctHeight>
            </wp14:sizeRelV>
          </wp:anchor>
        </w:drawing>
      </w:r>
    </w:p>
    <w:p w:rsidR="00A06B0E" w:rsidRDefault="00934A74" w:rsidP="007960FA">
      <w:pPr>
        <w:jc w:val="both"/>
      </w:pPr>
      <w:r>
        <w:rPr>
          <w:noProof/>
        </w:rPr>
        <mc:AlternateContent>
          <mc:Choice Requires="wps">
            <w:drawing>
              <wp:anchor distT="45720" distB="45720" distL="114300" distR="114300" simplePos="0" relativeHeight="251678720" behindDoc="0" locked="0" layoutInCell="1" allowOverlap="1">
                <wp:simplePos x="0" y="0"/>
                <wp:positionH relativeFrom="margin">
                  <wp:posOffset>3079439</wp:posOffset>
                </wp:positionH>
                <wp:positionV relativeFrom="paragraph">
                  <wp:posOffset>132271</wp:posOffset>
                </wp:positionV>
                <wp:extent cx="3444240" cy="379095"/>
                <wp:effectExtent l="0" t="0" r="0" b="19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379095"/>
                        </a:xfrm>
                        <a:prstGeom prst="rect">
                          <a:avLst/>
                        </a:prstGeom>
                        <a:solidFill>
                          <a:srgbClr val="FFFFFF"/>
                        </a:solidFill>
                        <a:ln w="9525">
                          <a:noFill/>
                          <a:miter lim="800000"/>
                          <a:headEnd/>
                          <a:tailEnd/>
                        </a:ln>
                      </wps:spPr>
                      <wps:txbx>
                        <w:txbxContent>
                          <w:p w:rsidR="001F05C9" w:rsidRPr="00417B0A" w:rsidRDefault="001F05C9">
                            <w:pPr>
                              <w:rPr>
                                <w:b/>
                              </w:rPr>
                            </w:pPr>
                            <w:r w:rsidRPr="00417B0A">
                              <w:rPr>
                                <w:b/>
                              </w:rPr>
                              <w:t>Figure 5:</w:t>
                            </w:r>
                            <w:r>
                              <w:rPr>
                                <w:b/>
                              </w:rPr>
                              <w:t xml:space="preserve"> Boxplot of features vs</w:t>
                            </w:r>
                            <w:r w:rsidRPr="00417B0A">
                              <w:rPr>
                                <w:b/>
                              </w:rPr>
                              <w:t xml:space="preserve"> expert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42.5pt;margin-top:10.4pt;width:271.2pt;height:29.8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" stroked="f">
                <v:textbox>
                  <w:txbxContent>
                    <w:p w:rsidR="001F05C9" w:rsidRPr="00417B0A" w:rsidRDefault="001F05C9">
                      <w:pPr>
                        <w:rPr>
                          <w:b/>
                        </w:rPr>
                      </w:pPr>
                      <w:r w:rsidRPr="00417B0A">
                        <w:rPr>
                          <w:b/>
                        </w:rPr>
                        <w:t>Figure 5:</w:t>
                      </w:r>
                      <w:r>
                        <w:rPr>
                          <w:b/>
                        </w:rPr>
                        <w:t xml:space="preserve"> Boxplot of features vs</w:t>
                      </w:r>
                      <w:r w:rsidRPr="00417B0A">
                        <w:rPr>
                          <w:b/>
                        </w:rPr>
                        <w:t xml:space="preserve"> expert labels</w:t>
                      </w:r>
                    </w:p>
                  </w:txbxContent>
                </v:textbox>
                <w10:wrap type="square" anchorx="margin"/>
              </v:shape>
            </w:pict>
          </mc:Fallback>
        </mc:AlternateContent>
      </w:r>
    </w:p>
    <w:p w:rsidR="00A06B0E" w:rsidRDefault="00A06B0E" w:rsidP="007960FA">
      <w:pPr>
        <w:jc w:val="both"/>
      </w:pPr>
    </w:p>
    <w:p w:rsidR="00A06B0E" w:rsidRPr="00A06B0E" w:rsidRDefault="00A06B0E" w:rsidP="007960FA">
      <w:pPr>
        <w:jc w:val="both"/>
      </w:pPr>
    </w:p>
    <w:p w:rsidR="00A06B0E" w:rsidRPr="00A06B0E" w:rsidRDefault="00A06B0E" w:rsidP="007960FA">
      <w:pPr>
        <w:jc w:val="both"/>
      </w:pPr>
    </w:p>
    <w:p w:rsidR="00A06B0E" w:rsidRPr="00A06B0E" w:rsidRDefault="00A06B0E" w:rsidP="007960FA">
      <w:pPr>
        <w:jc w:val="both"/>
      </w:pPr>
    </w:p>
    <w:p w:rsidR="00A06B0E" w:rsidRPr="00A06B0E" w:rsidRDefault="00A06B0E" w:rsidP="007960FA">
      <w:pPr>
        <w:jc w:val="both"/>
      </w:pPr>
    </w:p>
    <w:p w:rsidR="00B8750D" w:rsidRDefault="00B8750D" w:rsidP="007960FA">
      <w:pPr>
        <w:jc w:val="both"/>
      </w:pPr>
    </w:p>
    <w:p w:rsidR="00E37956" w:rsidRDefault="003E59A8" w:rsidP="007960FA">
      <w:pPr>
        <w:jc w:val="both"/>
      </w:pPr>
      <w:r>
        <w:t xml:space="preserve">There seems to be a large discrepancy in the values of NDAI between </w:t>
      </w:r>
      <w:r w:rsidR="00417B0A">
        <w:t>cloudy pixels and non-cloudy pixels. The interquartile ranges between the two boxplots don’t overlap, so this appears to be a good feature.</w:t>
      </w:r>
      <w:r w:rsidR="004E79A6">
        <w:t xml:space="preserve"> </w:t>
      </w:r>
      <w:r w:rsidR="002549EC">
        <w:t xml:space="preserve">For similar reason, CORR </w:t>
      </w:r>
      <w:r w:rsidR="00E7567A">
        <w:t xml:space="preserve">and AN </w:t>
      </w:r>
      <w:r w:rsidR="004E79A6">
        <w:t>also seem to</w:t>
      </w:r>
      <w:r w:rsidR="002549EC">
        <w:t xml:space="preserve"> be good </w:t>
      </w:r>
      <w:r w:rsidR="00827CA5">
        <w:t>features.</w:t>
      </w:r>
    </w:p>
    <w:p w:rsidR="00B8750D" w:rsidRDefault="00E7567A" w:rsidP="007960FA">
      <w:pPr>
        <w:jc w:val="both"/>
      </w:pPr>
      <w:r>
        <w:rPr>
          <w:noProof/>
        </w:rPr>
        <w:lastRenderedPageBreak/>
        <w:drawing>
          <wp:anchor distT="0" distB="0" distL="114300" distR="114300" simplePos="0" relativeHeight="251676672" behindDoc="0" locked="0" layoutInCell="1" allowOverlap="1">
            <wp:simplePos x="0" y="0"/>
            <wp:positionH relativeFrom="margin">
              <wp:posOffset>-94987</wp:posOffset>
            </wp:positionH>
            <wp:positionV relativeFrom="paragraph">
              <wp:posOffset>404447</wp:posOffset>
            </wp:positionV>
            <wp:extent cx="2371725" cy="2164080"/>
            <wp:effectExtent l="0" t="0" r="3175" b="0"/>
            <wp:wrapSquare wrapText="bothSides"/>
            <wp:docPr id="27" name="Picture 27"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r.png"/>
                    <pic:cNvPicPr/>
                  </pic:nvPicPr>
                  <pic:blipFill rotWithShape="1">
                    <a:blip r:embed="rId22">
                      <a:extLst>
                        <a:ext uri="{28A0092B-C50C-407E-A947-70E740481C1C}">
                          <a14:useLocalDpi xmlns:a14="http://schemas.microsoft.com/office/drawing/2010/main" val="0"/>
                        </a:ext>
                      </a:extLst>
                    </a:blip>
                    <a:srcRect t="8729"/>
                    <a:stretch/>
                  </pic:blipFill>
                  <pic:spPr bwMode="auto">
                    <a:xfrm>
                      <a:off x="0" y="0"/>
                      <a:ext cx="2371725" cy="2164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We also plotted the correlation plot, from which we can see that expert label is highly correlated with NDAI, CORR, and AN. </w:t>
      </w:r>
    </w:p>
    <w:p w:rsidR="00E7567A" w:rsidRDefault="00E7567A" w:rsidP="007960FA">
      <w:pPr>
        <w:jc w:val="both"/>
      </w:pPr>
    </w:p>
    <w:p w:rsidR="00E7567A" w:rsidRDefault="00E7567A" w:rsidP="007960FA">
      <w:pPr>
        <w:jc w:val="both"/>
      </w:pPr>
    </w:p>
    <w:p w:rsidR="00E7567A" w:rsidRDefault="00E7567A" w:rsidP="007960FA">
      <w:pPr>
        <w:jc w:val="both"/>
      </w:pPr>
    </w:p>
    <w:p w:rsidR="00E7567A" w:rsidRDefault="00E7567A" w:rsidP="007960FA">
      <w:pPr>
        <w:jc w:val="both"/>
      </w:pPr>
    </w:p>
    <w:p w:rsidR="00E7567A" w:rsidRDefault="00E7567A" w:rsidP="007960FA">
      <w:pPr>
        <w:jc w:val="both"/>
      </w:pPr>
    </w:p>
    <w:p w:rsidR="00E7567A" w:rsidRDefault="00E7567A" w:rsidP="007960FA">
      <w:pPr>
        <w:jc w:val="both"/>
      </w:pPr>
    </w:p>
    <w:p w:rsidR="00E7567A" w:rsidRDefault="00E7567A" w:rsidP="007960FA">
      <w:pPr>
        <w:jc w:val="both"/>
      </w:pPr>
      <w:r>
        <w:rPr>
          <w:noProof/>
        </w:rPr>
        <mc:AlternateContent>
          <mc:Choice Requires="wps">
            <w:drawing>
              <wp:anchor distT="45720" distB="45720" distL="114300" distR="114300" simplePos="0" relativeHeight="251687936" behindDoc="0" locked="0" layoutInCell="1" allowOverlap="1" wp14:anchorId="1EAF9C18" wp14:editId="520407A1">
                <wp:simplePos x="0" y="0"/>
                <wp:positionH relativeFrom="margin">
                  <wp:posOffset>160284</wp:posOffset>
                </wp:positionH>
                <wp:positionV relativeFrom="paragraph">
                  <wp:posOffset>143510</wp:posOffset>
                </wp:positionV>
                <wp:extent cx="2501265" cy="379095"/>
                <wp:effectExtent l="0" t="0" r="635" b="190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379095"/>
                        </a:xfrm>
                        <a:prstGeom prst="rect">
                          <a:avLst/>
                        </a:prstGeom>
                        <a:solidFill>
                          <a:srgbClr val="FFFFFF"/>
                        </a:solidFill>
                        <a:ln w="9525">
                          <a:noFill/>
                          <a:miter lim="800000"/>
                          <a:headEnd/>
                          <a:tailEnd/>
                        </a:ln>
                      </wps:spPr>
                      <wps:txbx>
                        <w:txbxContent>
                          <w:p w:rsidR="001F05C9" w:rsidRPr="00417B0A" w:rsidRDefault="001F05C9" w:rsidP="00E7567A">
                            <w:pPr>
                              <w:rPr>
                                <w:b/>
                              </w:rPr>
                            </w:pPr>
                            <w:r w:rsidRPr="00417B0A">
                              <w:rPr>
                                <w:b/>
                              </w:rPr>
                              <w:t>Figure</w:t>
                            </w:r>
                            <w:r>
                              <w:rPr>
                                <w:b/>
                              </w:rPr>
                              <w:t xml:space="preserve"> 6</w:t>
                            </w:r>
                            <w:r w:rsidRPr="00417B0A">
                              <w:rPr>
                                <w:b/>
                              </w:rPr>
                              <w:t xml:space="preserve">: </w:t>
                            </w:r>
                            <w:r>
                              <w:rPr>
                                <w:b/>
                              </w:rPr>
                              <w:t>Correlation plot</w:t>
                            </w:r>
                            <w:r w:rsidRPr="00417B0A">
                              <w:rPr>
                                <w:b/>
                              </w:rPr>
                              <w:t xml:space="preserve"> of </w:t>
                            </w:r>
                            <w:r>
                              <w:rPr>
                                <w:b/>
                              </w:rPr>
                              <w:t>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F9C18" id="_x0000_s1031" type="#_x0000_t202" style="position:absolute;left:0;text-align:left;margin-left:12.6pt;margin-top:11.3pt;width:196.95pt;height:29.8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" stroked="f">
                <v:textbox>
                  <w:txbxContent>
                    <w:p w:rsidR="001F05C9" w:rsidRPr="00417B0A" w:rsidRDefault="001F05C9" w:rsidP="00E7567A">
                      <w:pPr>
                        <w:rPr>
                          <w:b/>
                        </w:rPr>
                      </w:pPr>
                      <w:r w:rsidRPr="00417B0A">
                        <w:rPr>
                          <w:b/>
                        </w:rPr>
                        <w:t>Figure</w:t>
                      </w:r>
                      <w:r>
                        <w:rPr>
                          <w:b/>
                        </w:rPr>
                        <w:t xml:space="preserve"> 6</w:t>
                      </w:r>
                      <w:r w:rsidRPr="00417B0A">
                        <w:rPr>
                          <w:b/>
                        </w:rPr>
                        <w:t xml:space="preserve">: </w:t>
                      </w:r>
                      <w:r>
                        <w:rPr>
                          <w:b/>
                        </w:rPr>
                        <w:t>Correlation plot</w:t>
                      </w:r>
                      <w:r w:rsidRPr="00417B0A">
                        <w:rPr>
                          <w:b/>
                        </w:rPr>
                        <w:t xml:space="preserve"> of </w:t>
                      </w:r>
                      <w:r>
                        <w:rPr>
                          <w:b/>
                        </w:rPr>
                        <w:t>features</w:t>
                      </w:r>
                    </w:p>
                  </w:txbxContent>
                </v:textbox>
                <w10:wrap type="square" anchorx="margin"/>
              </v:shape>
            </w:pict>
          </mc:Fallback>
        </mc:AlternateContent>
      </w:r>
    </w:p>
    <w:p w:rsidR="00E7567A" w:rsidRDefault="00E7567A" w:rsidP="007960FA">
      <w:pPr>
        <w:jc w:val="both"/>
      </w:pPr>
    </w:p>
    <w:p w:rsidR="00E7567A" w:rsidRDefault="00E7567A" w:rsidP="007960FA">
      <w:pPr>
        <w:jc w:val="both"/>
      </w:pPr>
      <w:r>
        <w:t>Therefore, we would suggest that the three best features that could help with the prediction of expert labels to be NDAI, CORR, and AN.</w:t>
      </w:r>
    </w:p>
    <w:p w:rsidR="00E7567A" w:rsidRDefault="00E7567A" w:rsidP="007960FA">
      <w:pPr>
        <w:tabs>
          <w:tab w:val="left" w:pos="2836"/>
        </w:tabs>
        <w:jc w:val="both"/>
        <w:rPr>
          <w:b/>
          <w:sz w:val="32"/>
          <w:szCs w:val="32"/>
        </w:rPr>
      </w:pPr>
      <w:r>
        <w:rPr>
          <w:b/>
          <w:sz w:val="32"/>
          <w:szCs w:val="32"/>
        </w:rPr>
        <w:t>d</w:t>
      </w:r>
      <w:r w:rsidRPr="009D6A80">
        <w:rPr>
          <w:b/>
          <w:sz w:val="32"/>
          <w:szCs w:val="32"/>
        </w:rPr>
        <w:t xml:space="preserve">. </w:t>
      </w:r>
      <w:proofErr w:type="spellStart"/>
      <w:r w:rsidR="000D207C">
        <w:rPr>
          <w:b/>
          <w:sz w:val="32"/>
          <w:szCs w:val="32"/>
        </w:rPr>
        <w:t>CVgeneric</w:t>
      </w:r>
      <w:proofErr w:type="spellEnd"/>
      <w:r w:rsidR="000D207C">
        <w:rPr>
          <w:b/>
          <w:sz w:val="32"/>
          <w:szCs w:val="32"/>
        </w:rPr>
        <w:t xml:space="preserve"> F</w:t>
      </w:r>
      <w:r>
        <w:rPr>
          <w:b/>
          <w:sz w:val="32"/>
          <w:szCs w:val="32"/>
        </w:rPr>
        <w:t>unction</w:t>
      </w:r>
    </w:p>
    <w:p w:rsidR="00E7567A" w:rsidRDefault="00E7567A" w:rsidP="007960FA">
      <w:r>
        <w:t xml:space="preserve">We wrote a generic cross validation function </w:t>
      </w:r>
      <w:proofErr w:type="spellStart"/>
      <w:r>
        <w:t>CVgeneric</w:t>
      </w:r>
      <w:proofErr w:type="spellEnd"/>
      <w:r>
        <w:t xml:space="preserve"> in R, which can be refer</w:t>
      </w:r>
      <w:r w:rsidR="00B010F7">
        <w:t>enced from our GitHub repository (</w:t>
      </w:r>
      <w:hyperlink r:id="rId23" w:history="1">
        <w:r w:rsidR="007960FA">
          <w:rPr>
            <w:rStyle w:val="Hyperlink"/>
          </w:rPr>
          <w:t>https://github.com/janiceji/stat154proj2</w:t>
        </w:r>
      </w:hyperlink>
      <w:r w:rsidR="007960FA">
        <w:t>)</w:t>
      </w:r>
      <w:r w:rsidR="00CD3A8C">
        <w:t>.</w:t>
      </w:r>
    </w:p>
    <w:p w:rsidR="00752599" w:rsidRDefault="00752599" w:rsidP="007960FA">
      <w:pPr>
        <w:tabs>
          <w:tab w:val="left" w:pos="2836"/>
        </w:tabs>
        <w:jc w:val="both"/>
      </w:pPr>
    </w:p>
    <w:p w:rsidR="00752599" w:rsidRDefault="00752599" w:rsidP="007960FA">
      <w:pPr>
        <w:jc w:val="both"/>
        <w:rPr>
          <w:rFonts w:ascii="Garamond" w:hAnsi="Garamond" w:cstheme="minorHAnsi"/>
          <w:sz w:val="36"/>
          <w:szCs w:val="28"/>
        </w:rPr>
      </w:pPr>
      <w:r>
        <w:rPr>
          <w:rFonts w:ascii="Garamond" w:hAnsi="Garamond" w:cstheme="minorHAnsi"/>
          <w:sz w:val="36"/>
          <w:szCs w:val="28"/>
        </w:rPr>
        <w:t>3 Modeling</w:t>
      </w:r>
    </w:p>
    <w:p w:rsidR="001F05C9" w:rsidRDefault="001F05C9" w:rsidP="007960FA">
      <w:pPr>
        <w:jc w:val="both"/>
        <w:rPr>
          <w:rFonts w:cstheme="minorHAnsi"/>
        </w:rPr>
      </w:pPr>
      <w:r w:rsidRPr="00C7535B">
        <w:rPr>
          <w:rFonts w:cstheme="minorHAnsi"/>
        </w:rPr>
        <w:t xml:space="preserve">In the following section, we attempt to fit different classification models using various classifiers, such as </w:t>
      </w:r>
      <w:r>
        <w:rPr>
          <w:rFonts w:cstheme="minorHAnsi"/>
        </w:rPr>
        <w:t>L</w:t>
      </w:r>
      <w:r w:rsidRPr="00C7535B">
        <w:rPr>
          <w:rFonts w:cstheme="minorHAnsi"/>
        </w:rPr>
        <w:t xml:space="preserve">ogistic </w:t>
      </w:r>
      <w:r>
        <w:rPr>
          <w:rFonts w:cstheme="minorHAnsi"/>
        </w:rPr>
        <w:t>R</w:t>
      </w:r>
      <w:r w:rsidRPr="00C7535B">
        <w:rPr>
          <w:rFonts w:cstheme="minorHAnsi"/>
        </w:rPr>
        <w:t xml:space="preserve">egression, </w:t>
      </w:r>
      <w:r>
        <w:rPr>
          <w:rFonts w:cstheme="minorHAnsi"/>
        </w:rPr>
        <w:t>L</w:t>
      </w:r>
      <w:r w:rsidRPr="00C7535B">
        <w:rPr>
          <w:rFonts w:cstheme="minorHAnsi"/>
        </w:rPr>
        <w:t xml:space="preserve">inear </w:t>
      </w:r>
      <w:r>
        <w:rPr>
          <w:rFonts w:cstheme="minorHAnsi"/>
        </w:rPr>
        <w:t>D</w:t>
      </w:r>
      <w:r w:rsidRPr="00C7535B">
        <w:rPr>
          <w:rFonts w:cstheme="minorHAnsi"/>
        </w:rPr>
        <w:t xml:space="preserve">iscriminant </w:t>
      </w:r>
      <w:r>
        <w:rPr>
          <w:rFonts w:cstheme="minorHAnsi"/>
        </w:rPr>
        <w:t>A</w:t>
      </w:r>
      <w:r w:rsidRPr="00C7535B">
        <w:rPr>
          <w:rFonts w:cstheme="minorHAnsi"/>
        </w:rPr>
        <w:t>nalysis,</w:t>
      </w:r>
      <w:r>
        <w:rPr>
          <w:rFonts w:cstheme="minorHAnsi"/>
        </w:rPr>
        <w:t xml:space="preserve"> Quadratic Discriminant Analysis, and K-Nearest Neighbors.</w:t>
      </w:r>
    </w:p>
    <w:p w:rsidR="001F05C9" w:rsidRPr="001F05C9" w:rsidRDefault="001F05C9" w:rsidP="007960FA">
      <w:pPr>
        <w:jc w:val="both"/>
        <w:rPr>
          <w:rFonts w:cstheme="minorHAnsi"/>
        </w:rPr>
      </w:pPr>
      <w:r>
        <w:rPr>
          <w:b/>
          <w:sz w:val="32"/>
          <w:szCs w:val="32"/>
        </w:rPr>
        <w:t>a</w:t>
      </w:r>
      <w:r w:rsidRPr="009D6A80">
        <w:rPr>
          <w:b/>
          <w:sz w:val="32"/>
          <w:szCs w:val="32"/>
        </w:rPr>
        <w:t xml:space="preserve">. </w:t>
      </w:r>
      <w:r w:rsidRPr="00C7535B">
        <w:rPr>
          <w:b/>
          <w:sz w:val="32"/>
        </w:rPr>
        <w:t>Classification and Cross-Validation</w:t>
      </w:r>
    </w:p>
    <w:p w:rsidR="001F05C9" w:rsidRDefault="001F05C9" w:rsidP="007960FA">
      <w:pPr>
        <w:jc w:val="both"/>
        <w:rPr>
          <w:b/>
          <w:sz w:val="32"/>
        </w:rPr>
      </w:pPr>
      <w:r>
        <w:t>First, we merged our training and validation sets to fit our CV model and performed the various classification models listed above onto it.</w:t>
      </w:r>
    </w:p>
    <w:p w:rsidR="001F05C9" w:rsidRPr="00C52A3C" w:rsidRDefault="001F05C9" w:rsidP="007960FA">
      <w:pPr>
        <w:jc w:val="both"/>
      </w:pPr>
      <w:r>
        <w:t xml:space="preserve">Let’s explore this for the case of </w:t>
      </w:r>
      <w:r w:rsidRPr="00C7535B">
        <w:rPr>
          <w:b/>
        </w:rPr>
        <w:t>Logistic Regression</w:t>
      </w:r>
      <w:r>
        <w:t>.</w:t>
      </w:r>
      <w:r w:rsidRPr="00C52A3C">
        <w:t xml:space="preserve"> </w:t>
      </w:r>
      <w:r>
        <w:t xml:space="preserve">Logistic regression is a generalization of a linear model. </w:t>
      </w:r>
      <w:r w:rsidR="006536EC">
        <w:t>It</w:t>
      </w:r>
      <w:r>
        <w:t xml:space="preserve"> requires </w:t>
      </w:r>
      <w:r w:rsidR="006536EC">
        <w:t xml:space="preserve">the assumption </w:t>
      </w:r>
      <w:r>
        <w:t>that the observations</w:t>
      </w:r>
      <w:r w:rsidR="006536EC">
        <w:t xml:space="preserve"> are independent of one another, which is not held in this case. </w:t>
      </w:r>
      <w:r>
        <w:t xml:space="preserve">After performing logistic regression on the training data of </w:t>
      </w:r>
      <w:r w:rsidRPr="00C7535B">
        <w:rPr>
          <w:b/>
        </w:rPr>
        <w:t>Method A</w:t>
      </w:r>
      <w:r w:rsidRPr="007209DB">
        <w:t>,</w:t>
      </w:r>
      <w:r>
        <w:t xml:space="preserve"> the overall accuracy </w:t>
      </w:r>
      <w:r w:rsidR="006536EC">
        <w:t xml:space="preserve">is </w:t>
      </w:r>
      <w:r>
        <w:t xml:space="preserve">89.16% and the K-fold CV loss is 10.84%. For </w:t>
      </w:r>
      <w:r w:rsidRPr="00C7535B">
        <w:rPr>
          <w:b/>
        </w:rPr>
        <w:t>Method B</w:t>
      </w:r>
      <w:r w:rsidR="006536EC">
        <w:t>, the overall accuracy is 92.67</w:t>
      </w:r>
      <w:r>
        <w:t>% and the K-fold CV los</w:t>
      </w:r>
      <w:r w:rsidR="006536EC">
        <w:t xml:space="preserve">s is 7.33%. In addition, we </w:t>
      </w:r>
      <w:r>
        <w:t>calculate th</w:t>
      </w:r>
      <w:r w:rsidR="006536EC">
        <w:t>e accuracy among the five folds (</w:t>
      </w:r>
      <w:r w:rsidR="006536EC" w:rsidRPr="006536EC">
        <w:rPr>
          <w:b/>
        </w:rPr>
        <w:t>Figure 7</w:t>
      </w:r>
      <w:r w:rsidR="006536EC">
        <w:t>)</w:t>
      </w:r>
    </w:p>
    <w:p w:rsidR="001F05C9" w:rsidRDefault="001F05C9" w:rsidP="007960FA">
      <w:pPr>
        <w:pStyle w:val="ListParagraph"/>
        <w:jc w:val="both"/>
      </w:pPr>
      <w:r>
        <w:rPr>
          <w:noProof/>
        </w:rPr>
        <w:lastRenderedPageBreak/>
        <w:drawing>
          <wp:anchor distT="0" distB="0" distL="114300" distR="114300" simplePos="0" relativeHeight="251706368" behindDoc="0" locked="0" layoutInCell="1" allowOverlap="1" wp14:anchorId="660D8B1C" wp14:editId="309E9FFE">
            <wp:simplePos x="0" y="0"/>
            <wp:positionH relativeFrom="column">
              <wp:posOffset>127635</wp:posOffset>
            </wp:positionH>
            <wp:positionV relativeFrom="paragraph">
              <wp:posOffset>137160</wp:posOffset>
            </wp:positionV>
            <wp:extent cx="1059180" cy="1028065"/>
            <wp:effectExtent l="0" t="0" r="0" b="63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59180" cy="1028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206173DD" wp14:editId="55A6983C">
            <wp:simplePos x="0" y="0"/>
            <wp:positionH relativeFrom="margin">
              <wp:posOffset>4639577</wp:posOffset>
            </wp:positionH>
            <wp:positionV relativeFrom="paragraph">
              <wp:posOffset>169836</wp:posOffset>
            </wp:positionV>
            <wp:extent cx="1033145" cy="100838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033145" cy="1008380"/>
                    </a:xfrm>
                    <a:prstGeom prst="rect">
                      <a:avLst/>
                    </a:prstGeom>
                  </pic:spPr>
                </pic:pic>
              </a:graphicData>
            </a:graphic>
            <wp14:sizeRelH relativeFrom="margin">
              <wp14:pctWidth>0</wp14:pctWidth>
            </wp14:sizeRelH>
            <wp14:sizeRelV relativeFrom="margin">
              <wp14:pctHeight>0</wp14:pctHeight>
            </wp14:sizeRelV>
          </wp:anchor>
        </w:drawing>
      </w:r>
    </w:p>
    <w:p w:rsidR="001F05C9" w:rsidRDefault="001F05C9" w:rsidP="007960FA">
      <w:pPr>
        <w:pStyle w:val="ListParagraph"/>
        <w:jc w:val="both"/>
      </w:pPr>
      <w:r>
        <w:rPr>
          <w:noProof/>
        </w:rPr>
        <mc:AlternateContent>
          <mc:Choice Requires="wps">
            <w:drawing>
              <wp:anchor distT="45720" distB="45720" distL="114300" distR="114300" simplePos="0" relativeHeight="251702272" behindDoc="0" locked="0" layoutInCell="1" allowOverlap="1" wp14:anchorId="1F695E24" wp14:editId="284D570F">
                <wp:simplePos x="0" y="0"/>
                <wp:positionH relativeFrom="column">
                  <wp:posOffset>1976928</wp:posOffset>
                </wp:positionH>
                <wp:positionV relativeFrom="paragraph">
                  <wp:posOffset>92306</wp:posOffset>
                </wp:positionV>
                <wp:extent cx="2360930" cy="1404620"/>
                <wp:effectExtent l="0" t="0" r="3810" b="825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F05C9" w:rsidRPr="00EE6FCF" w:rsidRDefault="001F05C9" w:rsidP="001F05C9">
                            <w:pPr>
                              <w:rPr>
                                <w:b/>
                              </w:rPr>
                            </w:pPr>
                            <w:r w:rsidRPr="00EE6FCF">
                              <w:rPr>
                                <w:b/>
                              </w:rPr>
                              <w:t xml:space="preserve">Figure </w:t>
                            </w:r>
                            <w:r>
                              <w:rPr>
                                <w:b/>
                              </w:rPr>
                              <w:t>7</w:t>
                            </w:r>
                            <w:r w:rsidRPr="00EE6FCF">
                              <w:rPr>
                                <w:b/>
                              </w:rPr>
                              <w:t>: Accuracy across Five Folds for Method A (left) and Method B (right)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695E24" id="_x0000_s1032" type="#_x0000_t202" style="position:absolute;left:0;text-align:left;margin-left:155.65pt;margin-top:7.25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VsJJAIAACU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" stroked="f">
                <v:textbox style="mso-fit-shape-to-text:t">
                  <w:txbxContent>
                    <w:p w:rsidR="001F05C9" w:rsidRPr="00EE6FCF" w:rsidRDefault="001F05C9" w:rsidP="001F05C9">
                      <w:pPr>
                        <w:rPr>
                          <w:b/>
                        </w:rPr>
                      </w:pPr>
                      <w:r w:rsidRPr="00EE6FCF">
                        <w:rPr>
                          <w:b/>
                        </w:rPr>
                        <w:t xml:space="preserve">Figure </w:t>
                      </w:r>
                      <w:r>
                        <w:rPr>
                          <w:b/>
                        </w:rPr>
                        <w:t>7</w:t>
                      </w:r>
                      <w:r w:rsidRPr="00EE6FCF">
                        <w:rPr>
                          <w:b/>
                        </w:rPr>
                        <w:t>: Accuracy across Five Folds for Method A (left) and Method B (right)</w:t>
                      </w:r>
                    </w:p>
                  </w:txbxContent>
                </v:textbox>
                <w10:wrap type="square"/>
              </v:shape>
            </w:pict>
          </mc:Fallback>
        </mc:AlternateContent>
      </w:r>
      <w:r>
        <w:br w:type="textWrapping" w:clear="all"/>
      </w:r>
    </w:p>
    <w:p w:rsidR="001F05C9" w:rsidRDefault="001F05C9" w:rsidP="007960FA">
      <w:pPr>
        <w:jc w:val="both"/>
      </w:pPr>
      <w:r>
        <w:t xml:space="preserve">Then we make predictions on the test set to get the prediction probability for each subject. If the prediction probability is greater than 0.5, the predicted class is 1 and if it is less than or equal to 0.5, then the predicted class is 0. We compare the predicted classes and the actual classes on the expert labels to get the test accuracy. The test accuracy for </w:t>
      </w:r>
      <w:r w:rsidRPr="00C7535B">
        <w:rPr>
          <w:b/>
        </w:rPr>
        <w:t>Method A</w:t>
      </w:r>
      <w:r>
        <w:t xml:space="preserve"> is 88.08% and the test accuracy for </w:t>
      </w:r>
      <w:r w:rsidRPr="00C7535B">
        <w:rPr>
          <w:b/>
        </w:rPr>
        <w:t>Method B</w:t>
      </w:r>
      <w:r>
        <w:t xml:space="preserve"> is 76.98%.</w:t>
      </w:r>
    </w:p>
    <w:p w:rsidR="001F05C9" w:rsidRPr="00EE6FCF" w:rsidRDefault="001F05C9" w:rsidP="007960FA">
      <w:pPr>
        <w:jc w:val="both"/>
      </w:pPr>
      <w:r>
        <w:t>The same idea can be applied to the</w:t>
      </w:r>
      <w:r w:rsidR="00282739">
        <w:t xml:space="preserve"> other classification methods. </w:t>
      </w:r>
    </w:p>
    <w:tbl>
      <w:tblPr>
        <w:tblStyle w:val="PlainTable4"/>
        <w:tblW w:w="9545" w:type="dxa"/>
        <w:tblLook w:val="04A0" w:firstRow="1" w:lastRow="0" w:firstColumn="1" w:lastColumn="0" w:noHBand="0" w:noVBand="1"/>
      </w:tblPr>
      <w:tblGrid>
        <w:gridCol w:w="1416"/>
        <w:gridCol w:w="1036"/>
        <w:gridCol w:w="1036"/>
        <w:gridCol w:w="1036"/>
        <w:gridCol w:w="1036"/>
        <w:gridCol w:w="1036"/>
        <w:gridCol w:w="1036"/>
        <w:gridCol w:w="877"/>
        <w:gridCol w:w="1036"/>
      </w:tblGrid>
      <w:tr w:rsidR="001F05C9" w:rsidTr="006536EC">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416" w:type="dxa"/>
          </w:tcPr>
          <w:p w:rsidR="001F05C9" w:rsidRDefault="001F05C9" w:rsidP="007960FA">
            <w:pPr>
              <w:ind w:right="-83"/>
              <w:jc w:val="both"/>
            </w:pPr>
            <w:r w:rsidRPr="00CB78C8">
              <w:rPr>
                <w:highlight w:val="yellow"/>
              </w:rPr>
              <w:t>Method A Classification</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Overall Accuracy</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1 Accuracy</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2 Accuracy</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3 Accuracy</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4 Accuracy</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5 Accuracy</w:t>
            </w:r>
          </w:p>
        </w:tc>
        <w:tc>
          <w:tcPr>
            <w:tcW w:w="877"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5-Fold CV Loss</w:t>
            </w:r>
          </w:p>
        </w:tc>
        <w:tc>
          <w:tcPr>
            <w:tcW w:w="1036"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Test Accuracy</w:t>
            </w:r>
          </w:p>
        </w:tc>
      </w:tr>
      <w:tr w:rsidR="001F05C9" w:rsidTr="006536EC">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416" w:type="dxa"/>
          </w:tcPr>
          <w:p w:rsidR="001F05C9" w:rsidRDefault="001F05C9" w:rsidP="007960FA">
            <w:pPr>
              <w:jc w:val="both"/>
            </w:pPr>
            <w:r>
              <w:t xml:space="preserve">Logistic Regression </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89.16%</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89.03%</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89.2%</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89.07%</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89.29%</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89.2%</w:t>
            </w:r>
          </w:p>
        </w:tc>
        <w:tc>
          <w:tcPr>
            <w:tcW w:w="877"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10.84%</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88.08%</w:t>
            </w:r>
          </w:p>
        </w:tc>
      </w:tr>
      <w:tr w:rsidR="001F05C9" w:rsidTr="006536EC">
        <w:trPr>
          <w:trHeight w:val="806"/>
        </w:trPr>
        <w:tc>
          <w:tcPr>
            <w:cnfStyle w:val="001000000000" w:firstRow="0" w:lastRow="0" w:firstColumn="1" w:lastColumn="0" w:oddVBand="0" w:evenVBand="0" w:oddHBand="0" w:evenHBand="0" w:firstRowFirstColumn="0" w:firstRowLastColumn="0" w:lastRowFirstColumn="0" w:lastRowLastColumn="0"/>
            <w:tcW w:w="1416" w:type="dxa"/>
          </w:tcPr>
          <w:p w:rsidR="001F05C9" w:rsidRDefault="001F05C9" w:rsidP="007960FA">
            <w:pPr>
              <w:ind w:right="-83"/>
              <w:jc w:val="both"/>
            </w:pPr>
            <w:r>
              <w:t>Linear Discriminant Analysis</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89.33%</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89.2%</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89.38%</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89.28%</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89.48%</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89.31%</w:t>
            </w:r>
          </w:p>
        </w:tc>
        <w:tc>
          <w:tcPr>
            <w:tcW w:w="877"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10.67%</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88.88%</w:t>
            </w:r>
          </w:p>
        </w:tc>
      </w:tr>
      <w:tr w:rsidR="001F05C9" w:rsidTr="006536E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16" w:type="dxa"/>
          </w:tcPr>
          <w:p w:rsidR="001F05C9" w:rsidRDefault="001F05C9" w:rsidP="007960FA">
            <w:pPr>
              <w:jc w:val="both"/>
            </w:pPr>
            <w:r>
              <w:t>Quadratic Discriminant Analysis</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88.82%</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88.8%</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88.71%</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88.88%</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89.08%</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88.62%</w:t>
            </w:r>
          </w:p>
        </w:tc>
        <w:tc>
          <w:tcPr>
            <w:tcW w:w="877"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11.18%</w:t>
            </w:r>
          </w:p>
        </w:tc>
        <w:tc>
          <w:tcPr>
            <w:tcW w:w="1036"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90.35%</w:t>
            </w:r>
          </w:p>
        </w:tc>
      </w:tr>
      <w:tr w:rsidR="001F05C9" w:rsidTr="006536EC">
        <w:trPr>
          <w:trHeight w:val="534"/>
        </w:trPr>
        <w:tc>
          <w:tcPr>
            <w:cnfStyle w:val="001000000000" w:firstRow="0" w:lastRow="0" w:firstColumn="1" w:lastColumn="0" w:oddVBand="0" w:evenVBand="0" w:oddHBand="0" w:evenHBand="0" w:firstRowFirstColumn="0" w:firstRowLastColumn="0" w:lastRowFirstColumn="0" w:lastRowLastColumn="0"/>
            <w:tcW w:w="1416" w:type="dxa"/>
          </w:tcPr>
          <w:p w:rsidR="001F05C9" w:rsidRDefault="001F05C9" w:rsidP="007960FA">
            <w:pPr>
              <w:jc w:val="both"/>
            </w:pPr>
            <w:r>
              <w:t>K-Nearest Neighbors</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93.31%</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93.16%</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93.39%</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93.33%</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93.46%</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93.2%</w:t>
            </w:r>
          </w:p>
        </w:tc>
        <w:tc>
          <w:tcPr>
            <w:tcW w:w="877"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6.69%</w:t>
            </w:r>
          </w:p>
        </w:tc>
        <w:tc>
          <w:tcPr>
            <w:tcW w:w="1036"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88.99%</w:t>
            </w:r>
          </w:p>
        </w:tc>
      </w:tr>
    </w:tbl>
    <w:p w:rsidR="001F05C9" w:rsidRDefault="001F05C9" w:rsidP="007960FA">
      <w:pPr>
        <w:jc w:val="both"/>
      </w:pPr>
    </w:p>
    <w:tbl>
      <w:tblPr>
        <w:tblStyle w:val="PlainTable4"/>
        <w:tblW w:w="9597" w:type="dxa"/>
        <w:tblLook w:val="04A0" w:firstRow="1" w:lastRow="0" w:firstColumn="1" w:lastColumn="0" w:noHBand="0" w:noVBand="1"/>
      </w:tblPr>
      <w:tblGrid>
        <w:gridCol w:w="1416"/>
        <w:gridCol w:w="1035"/>
        <w:gridCol w:w="1035"/>
        <w:gridCol w:w="1035"/>
        <w:gridCol w:w="1035"/>
        <w:gridCol w:w="1035"/>
        <w:gridCol w:w="1035"/>
        <w:gridCol w:w="819"/>
        <w:gridCol w:w="1152"/>
      </w:tblGrid>
      <w:tr w:rsidR="001F05C9" w:rsidTr="00282739">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398" w:type="dxa"/>
          </w:tcPr>
          <w:p w:rsidR="001F05C9" w:rsidRDefault="001F05C9" w:rsidP="007960FA">
            <w:pPr>
              <w:jc w:val="both"/>
            </w:pPr>
            <w:r w:rsidRPr="00CB78C8">
              <w:rPr>
                <w:highlight w:val="yellow"/>
              </w:rPr>
              <w:t>Method B Classification</w:t>
            </w:r>
          </w:p>
        </w:tc>
        <w:tc>
          <w:tcPr>
            <w:tcW w:w="1022"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Overall Accuracy</w:t>
            </w:r>
          </w:p>
        </w:tc>
        <w:tc>
          <w:tcPr>
            <w:tcW w:w="1022"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1 Accuracy</w:t>
            </w:r>
          </w:p>
        </w:tc>
        <w:tc>
          <w:tcPr>
            <w:tcW w:w="1022"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2 Accuracy</w:t>
            </w:r>
          </w:p>
        </w:tc>
        <w:tc>
          <w:tcPr>
            <w:tcW w:w="1022"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3 Accuracy</w:t>
            </w:r>
          </w:p>
        </w:tc>
        <w:tc>
          <w:tcPr>
            <w:tcW w:w="1022"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4 Accuracy</w:t>
            </w:r>
          </w:p>
        </w:tc>
        <w:tc>
          <w:tcPr>
            <w:tcW w:w="1022"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Fold 5 Accuracy</w:t>
            </w:r>
          </w:p>
        </w:tc>
        <w:tc>
          <w:tcPr>
            <w:tcW w:w="850"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5-Fold CV Loss</w:t>
            </w:r>
          </w:p>
        </w:tc>
        <w:tc>
          <w:tcPr>
            <w:tcW w:w="1217" w:type="dxa"/>
          </w:tcPr>
          <w:p w:rsidR="001F05C9" w:rsidRDefault="001F05C9" w:rsidP="007960FA">
            <w:pPr>
              <w:jc w:val="both"/>
              <w:cnfStyle w:val="100000000000" w:firstRow="1" w:lastRow="0" w:firstColumn="0" w:lastColumn="0" w:oddVBand="0" w:evenVBand="0" w:oddHBand="0" w:evenHBand="0" w:firstRowFirstColumn="0" w:firstRowLastColumn="0" w:lastRowFirstColumn="0" w:lastRowLastColumn="0"/>
            </w:pPr>
            <w:r>
              <w:t>Test Accuracy</w:t>
            </w:r>
          </w:p>
        </w:tc>
      </w:tr>
      <w:tr w:rsidR="001F05C9" w:rsidTr="0028273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398" w:type="dxa"/>
          </w:tcPr>
          <w:p w:rsidR="001F05C9" w:rsidRDefault="001F05C9" w:rsidP="007960FA">
            <w:pPr>
              <w:jc w:val="both"/>
            </w:pPr>
            <w:r>
              <w:t xml:space="preserve">Logistic Regression </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92.67%</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92.87%</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92.74%</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92.58%</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92.66%</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92.52%</w:t>
            </w:r>
          </w:p>
        </w:tc>
        <w:tc>
          <w:tcPr>
            <w:tcW w:w="850"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7.33%</w:t>
            </w:r>
          </w:p>
        </w:tc>
        <w:tc>
          <w:tcPr>
            <w:tcW w:w="1217"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76.98%</w:t>
            </w:r>
          </w:p>
        </w:tc>
      </w:tr>
      <w:tr w:rsidR="001F05C9" w:rsidTr="00282739">
        <w:trPr>
          <w:trHeight w:val="769"/>
        </w:trPr>
        <w:tc>
          <w:tcPr>
            <w:cnfStyle w:val="001000000000" w:firstRow="0" w:lastRow="0" w:firstColumn="1" w:lastColumn="0" w:oddVBand="0" w:evenVBand="0" w:oddHBand="0" w:evenHBand="0" w:firstRowFirstColumn="0" w:firstRowLastColumn="0" w:lastRowFirstColumn="0" w:lastRowLastColumn="0"/>
            <w:tcW w:w="1398" w:type="dxa"/>
          </w:tcPr>
          <w:p w:rsidR="001F05C9" w:rsidRDefault="001F05C9" w:rsidP="007960FA">
            <w:pPr>
              <w:jc w:val="both"/>
            </w:pPr>
            <w:r>
              <w:t>Linear Discriminant Analysis</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92.74%</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92.9%</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92.79%</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92.66%</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92.79%</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92.58%</w:t>
            </w:r>
          </w:p>
        </w:tc>
        <w:tc>
          <w:tcPr>
            <w:tcW w:w="850"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7.26%</w:t>
            </w:r>
          </w:p>
        </w:tc>
        <w:tc>
          <w:tcPr>
            <w:tcW w:w="1217"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77.51%</w:t>
            </w:r>
          </w:p>
        </w:tc>
      </w:tr>
      <w:tr w:rsidR="001F05C9" w:rsidTr="00282739">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398" w:type="dxa"/>
          </w:tcPr>
          <w:p w:rsidR="001F05C9" w:rsidRDefault="001F05C9" w:rsidP="007960FA">
            <w:pPr>
              <w:jc w:val="both"/>
            </w:pPr>
            <w:r>
              <w:t>Quadratic Discriminant Analysis</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92.41%</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92.41%</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92.33%</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92.42%</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92.45%</w:t>
            </w:r>
          </w:p>
        </w:tc>
        <w:tc>
          <w:tcPr>
            <w:tcW w:w="1022"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92.44%</w:t>
            </w:r>
          </w:p>
        </w:tc>
        <w:tc>
          <w:tcPr>
            <w:tcW w:w="850"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7.59%</w:t>
            </w:r>
          </w:p>
        </w:tc>
        <w:tc>
          <w:tcPr>
            <w:tcW w:w="1217" w:type="dxa"/>
          </w:tcPr>
          <w:p w:rsidR="001F05C9" w:rsidRDefault="001F05C9" w:rsidP="007960FA">
            <w:pPr>
              <w:jc w:val="both"/>
              <w:cnfStyle w:val="000000100000" w:firstRow="0" w:lastRow="0" w:firstColumn="0" w:lastColumn="0" w:oddVBand="0" w:evenVBand="0" w:oddHBand="1" w:evenHBand="0" w:firstRowFirstColumn="0" w:firstRowLastColumn="0" w:lastRowFirstColumn="0" w:lastRowLastColumn="0"/>
            </w:pPr>
            <w:r>
              <w:t>81.76%</w:t>
            </w:r>
          </w:p>
        </w:tc>
      </w:tr>
      <w:tr w:rsidR="001F05C9" w:rsidTr="00282739">
        <w:trPr>
          <w:trHeight w:val="509"/>
        </w:trPr>
        <w:tc>
          <w:tcPr>
            <w:cnfStyle w:val="001000000000" w:firstRow="0" w:lastRow="0" w:firstColumn="1" w:lastColumn="0" w:oddVBand="0" w:evenVBand="0" w:oddHBand="0" w:evenHBand="0" w:firstRowFirstColumn="0" w:firstRowLastColumn="0" w:lastRowFirstColumn="0" w:lastRowLastColumn="0"/>
            <w:tcW w:w="1398" w:type="dxa"/>
          </w:tcPr>
          <w:p w:rsidR="001F05C9" w:rsidRDefault="001F05C9" w:rsidP="007960FA">
            <w:pPr>
              <w:jc w:val="both"/>
            </w:pPr>
            <w:r>
              <w:t>K-Nearest Neighbors</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94.69%</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94.72%</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94.68%</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94.72%</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94.68%</w:t>
            </w:r>
          </w:p>
        </w:tc>
        <w:tc>
          <w:tcPr>
            <w:tcW w:w="1022"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94.63%</w:t>
            </w:r>
          </w:p>
        </w:tc>
        <w:tc>
          <w:tcPr>
            <w:tcW w:w="850"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5.31%</w:t>
            </w:r>
          </w:p>
        </w:tc>
        <w:tc>
          <w:tcPr>
            <w:tcW w:w="1217" w:type="dxa"/>
          </w:tcPr>
          <w:p w:rsidR="001F05C9" w:rsidRDefault="001F05C9" w:rsidP="007960FA">
            <w:pPr>
              <w:jc w:val="both"/>
              <w:cnfStyle w:val="000000000000" w:firstRow="0" w:lastRow="0" w:firstColumn="0" w:lastColumn="0" w:oddVBand="0" w:evenVBand="0" w:oddHBand="0" w:evenHBand="0" w:firstRowFirstColumn="0" w:firstRowLastColumn="0" w:lastRowFirstColumn="0" w:lastRowLastColumn="0"/>
            </w:pPr>
            <w:r>
              <w:t>43%</w:t>
            </w:r>
          </w:p>
        </w:tc>
      </w:tr>
    </w:tbl>
    <w:p w:rsidR="001F05C9" w:rsidRDefault="00282739" w:rsidP="007960FA">
      <w:pPr>
        <w:jc w:val="both"/>
      </w:pPr>
      <w:r>
        <w:rPr>
          <w:noProof/>
        </w:rPr>
        <mc:AlternateContent>
          <mc:Choice Requires="wps">
            <w:drawing>
              <wp:anchor distT="45720" distB="45720" distL="114300" distR="114300" simplePos="0" relativeHeight="251703296" behindDoc="0" locked="0" layoutInCell="1" allowOverlap="1" wp14:anchorId="3A1194F8" wp14:editId="4F8CC29D">
                <wp:simplePos x="0" y="0"/>
                <wp:positionH relativeFrom="column">
                  <wp:posOffset>491680</wp:posOffset>
                </wp:positionH>
                <wp:positionV relativeFrom="paragraph">
                  <wp:posOffset>118057</wp:posOffset>
                </wp:positionV>
                <wp:extent cx="4838065" cy="292735"/>
                <wp:effectExtent l="0" t="0" r="635"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065" cy="292735"/>
                        </a:xfrm>
                        <a:prstGeom prst="rect">
                          <a:avLst/>
                        </a:prstGeom>
                        <a:solidFill>
                          <a:srgbClr val="FFFFFF"/>
                        </a:solidFill>
                        <a:ln w="9525">
                          <a:noFill/>
                          <a:miter lim="800000"/>
                          <a:headEnd/>
                          <a:tailEnd/>
                        </a:ln>
                      </wps:spPr>
                      <wps:txbx>
                        <w:txbxContent>
                          <w:p w:rsidR="001F05C9" w:rsidRPr="00FF1B92" w:rsidRDefault="001F05C9" w:rsidP="001F05C9">
                            <w:pPr>
                              <w:rPr>
                                <w:b/>
                              </w:rPr>
                            </w:pPr>
                            <w:r w:rsidRPr="00FF1B92">
                              <w:rPr>
                                <w:b/>
                              </w:rPr>
                              <w:t>Table 1: Summary of Accuracies for various classification methods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194F8" id="_x0000_s1033" type="#_x0000_t202" style="position:absolute;left:0;text-align:left;margin-left:38.7pt;margin-top:9.3pt;width:380.95pt;height:23.0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dMJQ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" stroked="f">
                <v:textbox>
                  <w:txbxContent>
                    <w:p w:rsidR="001F05C9" w:rsidRPr="00FF1B92" w:rsidRDefault="001F05C9" w:rsidP="001F05C9">
                      <w:pPr>
                        <w:rPr>
                          <w:b/>
                        </w:rPr>
                      </w:pPr>
                      <w:r w:rsidRPr="00FF1B92">
                        <w:rPr>
                          <w:b/>
                        </w:rPr>
                        <w:t>Table 1: Summary of Accuracies for various classification methods</w:t>
                      </w:r>
                    </w:p>
                  </w:txbxContent>
                </v:textbox>
                <w10:wrap type="square"/>
              </v:shape>
            </w:pict>
          </mc:Fallback>
        </mc:AlternateContent>
      </w:r>
    </w:p>
    <w:p w:rsidR="00282739" w:rsidRDefault="00282739" w:rsidP="007960FA">
      <w:pPr>
        <w:jc w:val="both"/>
      </w:pPr>
    </w:p>
    <w:p w:rsidR="00282739" w:rsidRDefault="00282739" w:rsidP="007960FA">
      <w:pPr>
        <w:jc w:val="both"/>
      </w:pPr>
      <w:r>
        <w:lastRenderedPageBreak/>
        <w:t>Linear discriminant analysis would only work well under the assumption that the classes come from a Gaussian distribution with a unique mean and have a common covariance matrix across all classes. Quadratic discriminant analysis holds the same assumptions as LDA except that the covariance matrices between the separate classes do not have to be the same. Moreover, QDA works best when the number of subjects is large.</w:t>
      </w:r>
    </w:p>
    <w:p w:rsidR="00282739" w:rsidRDefault="00282739" w:rsidP="007960FA">
      <w:pPr>
        <w:jc w:val="both"/>
      </w:pPr>
      <w:r>
        <w:t>Unlike logistic regression, LDA, and QDA, KNN is a non-parametric classification algorithm, meaning there are no assumptions made on the underlying distribution of the data. This is better when working with data where the distribution data is unknown.</w:t>
      </w:r>
    </w:p>
    <w:p w:rsidR="001F05C9" w:rsidRDefault="001F05C9" w:rsidP="007960FA">
      <w:pPr>
        <w:jc w:val="both"/>
      </w:pPr>
      <w:r>
        <w:rPr>
          <w:noProof/>
        </w:rPr>
        <w:drawing>
          <wp:inline distT="0" distB="0" distL="0" distR="0" wp14:anchorId="6612D6AD" wp14:editId="7BC29C49">
            <wp:extent cx="2730843" cy="168051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0843" cy="1680519"/>
                    </a:xfrm>
                    <a:prstGeom prst="rect">
                      <a:avLst/>
                    </a:prstGeom>
                  </pic:spPr>
                </pic:pic>
              </a:graphicData>
            </a:graphic>
          </wp:inline>
        </w:drawing>
      </w:r>
      <w:r>
        <w:rPr>
          <w:noProof/>
        </w:rPr>
        <w:drawing>
          <wp:inline distT="0" distB="0" distL="0" distR="0" wp14:anchorId="73F29CDE" wp14:editId="3D78F6B2">
            <wp:extent cx="2934716" cy="1869783"/>
            <wp:effectExtent l="0" t="0" r="0" b="0"/>
            <wp:docPr id="199" name="Picture 19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normal qq plots to check normalit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6652" cy="1877388"/>
                    </a:xfrm>
                    <a:prstGeom prst="rect">
                      <a:avLst/>
                    </a:prstGeom>
                  </pic:spPr>
                </pic:pic>
              </a:graphicData>
            </a:graphic>
          </wp:inline>
        </w:drawing>
      </w:r>
    </w:p>
    <w:p w:rsidR="001F05C9" w:rsidRDefault="001F05C9" w:rsidP="007960FA">
      <w:pPr>
        <w:jc w:val="both"/>
      </w:pPr>
      <w:r>
        <w:rPr>
          <w:noProof/>
        </w:rPr>
        <mc:AlternateContent>
          <mc:Choice Requires="wps">
            <w:drawing>
              <wp:anchor distT="45720" distB="45720" distL="114300" distR="114300" simplePos="0" relativeHeight="251704320" behindDoc="0" locked="0" layoutInCell="1" allowOverlap="1" wp14:anchorId="649CE2DA" wp14:editId="71B7BD61">
                <wp:simplePos x="0" y="0"/>
                <wp:positionH relativeFrom="margin">
                  <wp:align>left</wp:align>
                </wp:positionH>
                <wp:positionV relativeFrom="paragraph">
                  <wp:posOffset>29845</wp:posOffset>
                </wp:positionV>
                <wp:extent cx="4429760" cy="301625"/>
                <wp:effectExtent l="0" t="0" r="8890" b="317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760" cy="301625"/>
                        </a:xfrm>
                        <a:prstGeom prst="rect">
                          <a:avLst/>
                        </a:prstGeom>
                        <a:solidFill>
                          <a:srgbClr val="FFFFFF"/>
                        </a:solidFill>
                        <a:ln w="9525">
                          <a:noFill/>
                          <a:miter lim="800000"/>
                          <a:headEnd/>
                          <a:tailEnd/>
                        </a:ln>
                      </wps:spPr>
                      <wps:txbx>
                        <w:txbxContent>
                          <w:p w:rsidR="001F05C9" w:rsidRPr="005C063F" w:rsidRDefault="001F05C9" w:rsidP="001F05C9">
                            <w:pPr>
                              <w:rPr>
                                <w:b/>
                              </w:rPr>
                            </w:pPr>
                            <w:r w:rsidRPr="005C063F">
                              <w:rPr>
                                <w:b/>
                              </w:rPr>
                              <w:t xml:space="preserve">Figure 8: Assumption Checks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CE2DA" id="_x0000_s1034" type="#_x0000_t202" style="position:absolute;left:0;text-align:left;margin-left:0;margin-top:2.35pt;width:348.8pt;height:23.75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6CIwIAACQEAAAOAAAAZHJzL2Uyb0RvYy54bWysU81u2zAMvg/YOwi6L3a8JE2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" stroked="f">
                <v:textbox>
                  <w:txbxContent>
                    <w:p w:rsidR="001F05C9" w:rsidRPr="005C063F" w:rsidRDefault="001F05C9" w:rsidP="001F05C9">
                      <w:pPr>
                        <w:rPr>
                          <w:b/>
                        </w:rPr>
                      </w:pPr>
                      <w:r w:rsidRPr="005C063F">
                        <w:rPr>
                          <w:b/>
                        </w:rPr>
                        <w:t xml:space="preserve">Figure 8: Assumption Checks  </w:t>
                      </w:r>
                    </w:p>
                  </w:txbxContent>
                </v:textbox>
                <w10:wrap type="square" anchorx="margin"/>
              </v:shape>
            </w:pict>
          </mc:Fallback>
        </mc:AlternateContent>
      </w:r>
    </w:p>
    <w:p w:rsidR="001F05C9" w:rsidRDefault="001F05C9" w:rsidP="007960FA">
      <w:pPr>
        <w:jc w:val="both"/>
      </w:pPr>
    </w:p>
    <w:p w:rsidR="00282739" w:rsidRDefault="005664FA" w:rsidP="007960FA">
      <w:pPr>
        <w:jc w:val="both"/>
      </w:pPr>
      <w:r>
        <w:t xml:space="preserve">In </w:t>
      </w:r>
      <w:r w:rsidRPr="00282739">
        <w:rPr>
          <w:b/>
        </w:rPr>
        <w:t>Figure 8</w:t>
      </w:r>
      <w:r>
        <w:t xml:space="preserve">, </w:t>
      </w:r>
      <w:r w:rsidR="00282739">
        <w:t>we pick the features NDAI, SD, CORR, and AN to test and see if the distributional assumptions for normality and equal variance are met. The</w:t>
      </w:r>
      <w:r>
        <w:t xml:space="preserve"> difference in the size of the boxplots is an indication of the unequal variances</w:t>
      </w:r>
      <w:r w:rsidR="00282739">
        <w:t xml:space="preserve"> between the features</w:t>
      </w:r>
      <w:r>
        <w:t>.</w:t>
      </w:r>
      <w:r w:rsidR="00282739">
        <w:t xml:space="preserve"> Q-Q plots are also plotted to check normality on. We found that the assumptions are not satisfied.</w:t>
      </w:r>
    </w:p>
    <w:p w:rsidR="006030C7" w:rsidRDefault="001F05C9" w:rsidP="007960FA">
      <w:pPr>
        <w:jc w:val="both"/>
      </w:pPr>
      <w:r>
        <w:t xml:space="preserve">The results </w:t>
      </w:r>
      <w:r w:rsidR="006536EC">
        <w:t>are</w:t>
      </w:r>
      <w:r>
        <w:t xml:space="preserve"> summarized in </w:t>
      </w:r>
      <w:r w:rsidRPr="005C063F">
        <w:rPr>
          <w:b/>
        </w:rPr>
        <w:t>Table 1</w:t>
      </w:r>
      <w:r w:rsidR="006536EC">
        <w:t>.</w:t>
      </w:r>
      <w:r w:rsidRPr="005C063F">
        <w:rPr>
          <w:b/>
        </w:rPr>
        <w:t xml:space="preserve"> </w:t>
      </w:r>
      <w:r w:rsidR="006536EC">
        <w:t>We can see</w:t>
      </w:r>
      <w:r>
        <w:t xml:space="preserve"> that </w:t>
      </w:r>
      <w:r w:rsidR="006536EC">
        <w:t xml:space="preserve">the CV accuracies across folds are all high, meaning that the classification models are reasonable. </w:t>
      </w:r>
      <w:r w:rsidR="005664FA">
        <w:t>QDA</w:t>
      </w:r>
      <w:r>
        <w:t xml:space="preserve"> has the highest test accuracy. Hence, it is the best classifier among the ones we tried. KNN works decently well when we split the data into block, but it works badly for Method B, where we took image 3 to be the test set.</w:t>
      </w:r>
    </w:p>
    <w:p w:rsidR="00FD3483" w:rsidRPr="006536EC" w:rsidRDefault="00FD3483" w:rsidP="007960FA">
      <w:pPr>
        <w:jc w:val="both"/>
      </w:pPr>
    </w:p>
    <w:p w:rsidR="00752599" w:rsidRDefault="000D207C" w:rsidP="007960FA">
      <w:pPr>
        <w:tabs>
          <w:tab w:val="left" w:pos="2836"/>
        </w:tabs>
        <w:jc w:val="both"/>
        <w:rPr>
          <w:b/>
          <w:sz w:val="32"/>
          <w:szCs w:val="32"/>
        </w:rPr>
      </w:pPr>
      <w:r>
        <w:rPr>
          <w:b/>
          <w:sz w:val="32"/>
          <w:szCs w:val="32"/>
        </w:rPr>
        <w:t>b. ROC C</w:t>
      </w:r>
      <w:r w:rsidR="00D37056">
        <w:rPr>
          <w:b/>
          <w:sz w:val="32"/>
          <w:szCs w:val="32"/>
        </w:rPr>
        <w:t>urves</w:t>
      </w:r>
    </w:p>
    <w:p w:rsidR="00D37056" w:rsidRDefault="00CD3A8C" w:rsidP="007960FA">
      <w:pPr>
        <w:tabs>
          <w:tab w:val="left" w:pos="2836"/>
        </w:tabs>
        <w:jc w:val="both"/>
      </w:pPr>
      <w:r>
        <w:t>We plotted the ROC curves to compare the four classification methods that we tried. According to the paper, the initial reason for cloud detection problem is that clouds could lead to further global warming. Therefore, we believe that failing to detect the clouds in cloudy regions is a more severe error than incorrectly predict the clouds in non-cloudy regions. That is, we are aiming for small number of false negatives, which implies a large true positive rate.</w:t>
      </w:r>
      <w:r w:rsidR="006030C7">
        <w:t xml:space="preserve"> </w:t>
      </w:r>
      <w:proofErr w:type="gramStart"/>
      <w:r w:rsidR="006030C7">
        <w:t>So</w:t>
      </w:r>
      <w:proofErr w:type="gramEnd"/>
      <w:r w:rsidR="006030C7">
        <w:t xml:space="preserve"> to choose the cutoff point</w:t>
      </w:r>
      <w:r>
        <w:t xml:space="preserve"> for the ROC c</w:t>
      </w:r>
      <w:r w:rsidR="006030C7">
        <w:t>urve</w:t>
      </w:r>
      <w:r w:rsidR="006536EC">
        <w:t>, we</w:t>
      </w:r>
      <w:r>
        <w:t xml:space="preserve"> set 0.95 to be the threshold for </w:t>
      </w:r>
      <w:r w:rsidR="006030C7">
        <w:t>TPR. For all point</w:t>
      </w:r>
      <w:r w:rsidR="006536EC">
        <w:t>s with a TPR larger than 0.95, we</w:t>
      </w:r>
      <w:r w:rsidR="006030C7">
        <w:t xml:space="preserve"> pick the point with the lowest FPR to be the cutoff point, which is highlighted on the curve.</w:t>
      </w:r>
    </w:p>
    <w:p w:rsidR="006030C7" w:rsidRDefault="006030C7" w:rsidP="007960FA">
      <w:pPr>
        <w:tabs>
          <w:tab w:val="left" w:pos="2836"/>
        </w:tabs>
        <w:jc w:val="both"/>
      </w:pPr>
      <w:r>
        <w:rPr>
          <w:noProof/>
        </w:rPr>
        <w:lastRenderedPageBreak/>
        <mc:AlternateContent>
          <mc:Choice Requires="wps">
            <w:drawing>
              <wp:anchor distT="45720" distB="45720" distL="114300" distR="114300" simplePos="0" relativeHeight="251689984" behindDoc="0" locked="0" layoutInCell="1" allowOverlap="1" wp14:anchorId="5018B634" wp14:editId="5F12CBF2">
                <wp:simplePos x="0" y="0"/>
                <wp:positionH relativeFrom="margin">
                  <wp:posOffset>241300</wp:posOffset>
                </wp:positionH>
                <wp:positionV relativeFrom="paragraph">
                  <wp:posOffset>1612900</wp:posOffset>
                </wp:positionV>
                <wp:extent cx="1500505" cy="275590"/>
                <wp:effectExtent l="0" t="0" r="0" b="381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275590"/>
                        </a:xfrm>
                        <a:prstGeom prst="rect">
                          <a:avLst/>
                        </a:prstGeom>
                        <a:solidFill>
                          <a:srgbClr val="FFFFFF"/>
                        </a:solidFill>
                        <a:ln w="9525">
                          <a:noFill/>
                          <a:miter lim="800000"/>
                          <a:headEnd/>
                          <a:tailEnd/>
                        </a:ln>
                      </wps:spPr>
                      <wps:txbx>
                        <w:txbxContent>
                          <w:p w:rsidR="001F05C9" w:rsidRPr="00417B0A" w:rsidRDefault="001F05C9" w:rsidP="006030C7">
                            <w:pPr>
                              <w:rPr>
                                <w:b/>
                              </w:rPr>
                            </w:pPr>
                            <w:r w:rsidRPr="00417B0A">
                              <w:rPr>
                                <w:b/>
                              </w:rPr>
                              <w:t>Figure</w:t>
                            </w:r>
                            <w:r w:rsidR="005664FA">
                              <w:rPr>
                                <w:b/>
                              </w:rPr>
                              <w:t xml:space="preserve"> 9</w:t>
                            </w:r>
                            <w:r w:rsidRPr="00417B0A">
                              <w:rPr>
                                <w:b/>
                              </w:rPr>
                              <w:t xml:space="preserve">: </w:t>
                            </w:r>
                            <w:r>
                              <w:rPr>
                                <w:b/>
                              </w:rPr>
                              <w:t>ROC curves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8B634" id="_x0000_s1035" type="#_x0000_t202" style="position:absolute;left:0;text-align:left;margin-left:19pt;margin-top:127pt;width:118.15pt;height:21.7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" stroked="f">
                <v:textbox>
                  <w:txbxContent>
                    <w:p w:rsidR="001F05C9" w:rsidRPr="00417B0A" w:rsidRDefault="001F05C9" w:rsidP="006030C7">
                      <w:pPr>
                        <w:rPr>
                          <w:b/>
                        </w:rPr>
                      </w:pPr>
                      <w:r w:rsidRPr="00417B0A">
                        <w:rPr>
                          <w:b/>
                        </w:rPr>
                        <w:t>Figure</w:t>
                      </w:r>
                      <w:r w:rsidR="005664FA">
                        <w:rPr>
                          <w:b/>
                        </w:rPr>
                        <w:t xml:space="preserve"> 9</w:t>
                      </w:r>
                      <w:r w:rsidRPr="00417B0A">
                        <w:rPr>
                          <w:b/>
                        </w:rPr>
                        <w:t xml:space="preserve">: </w:t>
                      </w:r>
                      <w:r>
                        <w:rPr>
                          <w:b/>
                        </w:rPr>
                        <w:t>ROC curves</w:t>
                      </w:r>
                    </w:p>
                  </w:txbxContent>
                </v:textbox>
                <w10:wrap type="square" anchorx="margin"/>
              </v:shape>
            </w:pict>
          </mc:Fallback>
        </mc:AlternateContent>
      </w:r>
      <w:r>
        <w:rPr>
          <w:noProof/>
        </w:rPr>
        <w:drawing>
          <wp:inline distT="0" distB="0" distL="0" distR="0">
            <wp:extent cx="2816773" cy="1561381"/>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03 at 2.40.3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9208" cy="1579360"/>
                    </a:xfrm>
                    <a:prstGeom prst="rect">
                      <a:avLst/>
                    </a:prstGeom>
                  </pic:spPr>
                </pic:pic>
              </a:graphicData>
            </a:graphic>
          </wp:inline>
        </w:drawing>
      </w:r>
      <w:r>
        <w:rPr>
          <w:noProof/>
        </w:rPr>
        <w:drawing>
          <wp:inline distT="0" distB="0" distL="0" distR="0">
            <wp:extent cx="2872596" cy="1560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03 at 2.40.46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5895" cy="1595224"/>
                    </a:xfrm>
                    <a:prstGeom prst="rect">
                      <a:avLst/>
                    </a:prstGeom>
                  </pic:spPr>
                </pic:pic>
              </a:graphicData>
            </a:graphic>
          </wp:inline>
        </w:drawing>
      </w:r>
    </w:p>
    <w:p w:rsidR="006030C7" w:rsidRDefault="006030C7" w:rsidP="007960FA">
      <w:pPr>
        <w:tabs>
          <w:tab w:val="left" w:pos="2836"/>
        </w:tabs>
        <w:jc w:val="both"/>
      </w:pPr>
    </w:p>
    <w:p w:rsidR="006030C7" w:rsidRDefault="006030C7" w:rsidP="007960FA">
      <w:pPr>
        <w:tabs>
          <w:tab w:val="left" w:pos="2836"/>
        </w:tabs>
        <w:jc w:val="both"/>
        <w:rPr>
          <w:rFonts w:eastAsia="PMingLiU"/>
          <w:lang w:eastAsia="zh-TW"/>
        </w:rPr>
      </w:pPr>
      <w:r>
        <w:rPr>
          <w:rFonts w:eastAsia="PMingLiU"/>
          <w:lang w:eastAsia="zh-TW"/>
        </w:rPr>
        <w:t>We then compare the performance of the four different classification methods based on the ROC curves. We calculate the AUC for each curve because higher AUC implies better prediction. For both splitting methods, we found that QDA achieves the highest AUC</w:t>
      </w:r>
      <w:r w:rsidR="00D76BFA">
        <w:rPr>
          <w:rFonts w:eastAsia="PMingLiU"/>
          <w:lang w:eastAsia="zh-TW"/>
        </w:rPr>
        <w:t xml:space="preserve"> (0.977 for splitting method A, and 0.907 for splitting method B). That is, in both cases, QDA is the best classification methods among all four.</w:t>
      </w:r>
    </w:p>
    <w:p w:rsidR="001F05C9" w:rsidRDefault="001F05C9" w:rsidP="007960FA">
      <w:pPr>
        <w:tabs>
          <w:tab w:val="left" w:pos="2836"/>
        </w:tabs>
        <w:jc w:val="both"/>
        <w:rPr>
          <w:b/>
          <w:sz w:val="32"/>
          <w:szCs w:val="32"/>
        </w:rPr>
      </w:pPr>
      <w:r>
        <w:rPr>
          <w:b/>
          <w:sz w:val="32"/>
          <w:szCs w:val="32"/>
        </w:rPr>
        <w:t>c. Other Relevant Metrics</w:t>
      </w:r>
    </w:p>
    <w:p w:rsidR="001F05C9" w:rsidRDefault="001F05C9" w:rsidP="007960FA">
      <w:pPr>
        <w:tabs>
          <w:tab w:val="left" w:pos="2836"/>
        </w:tabs>
        <w:jc w:val="both"/>
        <w:rPr>
          <w:b/>
          <w:sz w:val="32"/>
          <w:szCs w:val="32"/>
        </w:rPr>
      </w:pPr>
      <w:r>
        <w:t>As stated in the previous part, we are aiming for small number of false negatives. Therefore, one good metrics to use for assessing the fit for different classification methods would be FNR (False Negative Rate).</w:t>
      </w:r>
    </w:p>
    <w:tbl>
      <w:tblPr>
        <w:tblStyle w:val="PlainTable3"/>
        <w:tblW w:w="0" w:type="auto"/>
        <w:tblLook w:val="04A0" w:firstRow="1" w:lastRow="0" w:firstColumn="1" w:lastColumn="0" w:noHBand="0" w:noVBand="1"/>
      </w:tblPr>
      <w:tblGrid>
        <w:gridCol w:w="4675"/>
        <w:gridCol w:w="3870"/>
      </w:tblGrid>
      <w:tr w:rsidR="001F05C9" w:rsidTr="001F05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Classification Methods</w:t>
            </w:r>
          </w:p>
        </w:tc>
        <w:tc>
          <w:tcPr>
            <w:tcW w:w="3870" w:type="dxa"/>
          </w:tcPr>
          <w:p w:rsidR="001F05C9" w:rsidRDefault="001F05C9" w:rsidP="007960FA">
            <w:pPr>
              <w:tabs>
                <w:tab w:val="left" w:pos="2836"/>
              </w:tabs>
              <w:jc w:val="both"/>
              <w:cnfStyle w:val="100000000000" w:firstRow="1" w:lastRow="0" w:firstColumn="0" w:lastColumn="0" w:oddVBand="0" w:evenVBand="0" w:oddHBand="0" w:evenHBand="0" w:firstRowFirstColumn="0" w:firstRowLastColumn="0" w:lastRowFirstColumn="0" w:lastRowLastColumn="0"/>
              <w:rPr>
                <w:rFonts w:eastAsia="PMingLiU"/>
                <w:lang w:eastAsia="zh-TW"/>
              </w:rPr>
            </w:pPr>
            <w:r>
              <w:rPr>
                <w:rFonts w:eastAsia="PMingLiU"/>
                <w:lang w:eastAsia="zh-TW"/>
              </w:rPr>
              <w:t>FNR (False Negative Rate)</w:t>
            </w:r>
          </w:p>
        </w:tc>
      </w:tr>
      <w:tr w:rsidR="001F05C9" w:rsidTr="001F0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Logistic Regression (Splitting method A)</w:t>
            </w:r>
          </w:p>
        </w:tc>
        <w:tc>
          <w:tcPr>
            <w:tcW w:w="3870" w:type="dxa"/>
          </w:tcPr>
          <w:p w:rsidR="001F05C9" w:rsidRDefault="001F05C9" w:rsidP="007960FA">
            <w:pPr>
              <w:tabs>
                <w:tab w:val="left" w:pos="2836"/>
              </w:tabs>
              <w:jc w:val="both"/>
              <w:cnfStyle w:val="000000100000" w:firstRow="0" w:lastRow="0" w:firstColumn="0" w:lastColumn="0" w:oddVBand="0" w:evenVBand="0" w:oddHBand="1" w:evenHBand="0" w:firstRowFirstColumn="0" w:firstRowLastColumn="0" w:lastRowFirstColumn="0" w:lastRowLastColumn="0"/>
              <w:rPr>
                <w:rFonts w:eastAsia="PMingLiU"/>
                <w:lang w:eastAsia="zh-TW"/>
              </w:rPr>
            </w:pPr>
            <w:r>
              <w:rPr>
                <w:rFonts w:eastAsia="PMingLiU"/>
                <w:lang w:eastAsia="zh-TW"/>
              </w:rPr>
              <w:t>0.17</w:t>
            </w:r>
          </w:p>
        </w:tc>
      </w:tr>
      <w:tr w:rsidR="001F05C9" w:rsidTr="001F05C9">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Logistic Regression (Splitting method B)</w:t>
            </w:r>
          </w:p>
        </w:tc>
        <w:tc>
          <w:tcPr>
            <w:tcW w:w="3870" w:type="dxa"/>
          </w:tcPr>
          <w:p w:rsidR="001F05C9" w:rsidRDefault="001F05C9" w:rsidP="007960FA">
            <w:pPr>
              <w:tabs>
                <w:tab w:val="left" w:pos="2836"/>
              </w:tabs>
              <w:jc w:val="both"/>
              <w:cnfStyle w:val="000000000000" w:firstRow="0" w:lastRow="0" w:firstColumn="0" w:lastColumn="0" w:oddVBand="0" w:evenVBand="0" w:oddHBand="0" w:evenHBand="0" w:firstRowFirstColumn="0" w:firstRowLastColumn="0" w:lastRowFirstColumn="0" w:lastRowLastColumn="0"/>
              <w:rPr>
                <w:rFonts w:eastAsia="PMingLiU"/>
                <w:lang w:eastAsia="zh-TW"/>
              </w:rPr>
            </w:pPr>
            <w:r>
              <w:rPr>
                <w:rFonts w:eastAsia="PMingLiU"/>
                <w:lang w:eastAsia="zh-TW"/>
              </w:rPr>
              <w:t>0.39</w:t>
            </w:r>
          </w:p>
        </w:tc>
      </w:tr>
      <w:tr w:rsidR="001F05C9" w:rsidTr="001F0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LDA (Splitting method A)</w:t>
            </w:r>
          </w:p>
        </w:tc>
        <w:tc>
          <w:tcPr>
            <w:tcW w:w="3870" w:type="dxa"/>
          </w:tcPr>
          <w:p w:rsidR="001F05C9" w:rsidRDefault="001F05C9" w:rsidP="007960FA">
            <w:pPr>
              <w:tabs>
                <w:tab w:val="left" w:pos="2836"/>
              </w:tabs>
              <w:jc w:val="both"/>
              <w:cnfStyle w:val="000000100000" w:firstRow="0" w:lastRow="0" w:firstColumn="0" w:lastColumn="0" w:oddVBand="0" w:evenVBand="0" w:oddHBand="1" w:evenHBand="0" w:firstRowFirstColumn="0" w:firstRowLastColumn="0" w:lastRowFirstColumn="0" w:lastRowLastColumn="0"/>
              <w:rPr>
                <w:rFonts w:eastAsia="PMingLiU"/>
                <w:lang w:eastAsia="zh-TW"/>
              </w:rPr>
            </w:pPr>
            <w:r w:rsidRPr="001F05C9">
              <w:rPr>
                <w:rFonts w:eastAsia="PMingLiU"/>
                <w:lang w:eastAsia="zh-TW"/>
              </w:rPr>
              <w:t>0.</w:t>
            </w:r>
            <w:r>
              <w:rPr>
                <w:rFonts w:eastAsia="PMingLiU"/>
                <w:lang w:eastAsia="zh-TW"/>
              </w:rPr>
              <w:t>15</w:t>
            </w:r>
          </w:p>
        </w:tc>
      </w:tr>
      <w:tr w:rsidR="001F05C9" w:rsidTr="001F05C9">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LDA (Splitting method B)</w:t>
            </w:r>
          </w:p>
        </w:tc>
        <w:tc>
          <w:tcPr>
            <w:tcW w:w="3870" w:type="dxa"/>
          </w:tcPr>
          <w:p w:rsidR="001F05C9" w:rsidRDefault="001F05C9" w:rsidP="007960FA">
            <w:pPr>
              <w:tabs>
                <w:tab w:val="left" w:pos="2836"/>
              </w:tabs>
              <w:jc w:val="both"/>
              <w:cnfStyle w:val="000000000000" w:firstRow="0" w:lastRow="0" w:firstColumn="0" w:lastColumn="0" w:oddVBand="0" w:evenVBand="0" w:oddHBand="0" w:evenHBand="0" w:firstRowFirstColumn="0" w:firstRowLastColumn="0" w:lastRowFirstColumn="0" w:lastRowLastColumn="0"/>
              <w:rPr>
                <w:rFonts w:eastAsia="PMingLiU"/>
                <w:lang w:eastAsia="zh-TW"/>
              </w:rPr>
            </w:pPr>
            <w:r>
              <w:rPr>
                <w:rFonts w:eastAsia="PMingLiU"/>
                <w:lang w:eastAsia="zh-TW"/>
              </w:rPr>
              <w:t>0.37</w:t>
            </w:r>
          </w:p>
        </w:tc>
      </w:tr>
      <w:tr w:rsidR="001F05C9" w:rsidTr="001F0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QDA (Splitting method A)</w:t>
            </w:r>
          </w:p>
        </w:tc>
        <w:tc>
          <w:tcPr>
            <w:tcW w:w="3870" w:type="dxa"/>
          </w:tcPr>
          <w:p w:rsidR="001F05C9" w:rsidRDefault="001F05C9" w:rsidP="007960FA">
            <w:pPr>
              <w:tabs>
                <w:tab w:val="left" w:pos="2836"/>
              </w:tabs>
              <w:jc w:val="both"/>
              <w:cnfStyle w:val="000000100000" w:firstRow="0" w:lastRow="0" w:firstColumn="0" w:lastColumn="0" w:oddVBand="0" w:evenVBand="0" w:oddHBand="1" w:evenHBand="0" w:firstRowFirstColumn="0" w:firstRowLastColumn="0" w:lastRowFirstColumn="0" w:lastRowLastColumn="0"/>
              <w:rPr>
                <w:rFonts w:eastAsia="PMingLiU"/>
                <w:lang w:eastAsia="zh-TW"/>
              </w:rPr>
            </w:pPr>
            <w:r>
              <w:rPr>
                <w:rFonts w:eastAsia="PMingLiU"/>
                <w:lang w:eastAsia="zh-TW"/>
              </w:rPr>
              <w:t>0.19</w:t>
            </w:r>
          </w:p>
        </w:tc>
      </w:tr>
      <w:tr w:rsidR="001F05C9" w:rsidTr="001F05C9">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QDA (Splitting method B)</w:t>
            </w:r>
          </w:p>
        </w:tc>
        <w:tc>
          <w:tcPr>
            <w:tcW w:w="3870" w:type="dxa"/>
          </w:tcPr>
          <w:p w:rsidR="001F05C9" w:rsidRDefault="001F05C9" w:rsidP="007960FA">
            <w:pPr>
              <w:tabs>
                <w:tab w:val="left" w:pos="2836"/>
              </w:tabs>
              <w:jc w:val="both"/>
              <w:cnfStyle w:val="000000000000" w:firstRow="0" w:lastRow="0" w:firstColumn="0" w:lastColumn="0" w:oddVBand="0" w:evenVBand="0" w:oddHBand="0" w:evenHBand="0" w:firstRowFirstColumn="0" w:firstRowLastColumn="0" w:lastRowFirstColumn="0" w:lastRowLastColumn="0"/>
              <w:rPr>
                <w:rFonts w:eastAsia="PMingLiU"/>
                <w:lang w:eastAsia="zh-TW"/>
              </w:rPr>
            </w:pPr>
            <w:r>
              <w:rPr>
                <w:rFonts w:eastAsia="PMingLiU"/>
                <w:lang w:eastAsia="zh-TW"/>
              </w:rPr>
              <w:t>0.28</w:t>
            </w:r>
          </w:p>
        </w:tc>
      </w:tr>
      <w:tr w:rsidR="001F05C9" w:rsidTr="001F0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KNN (Splitting method A)</w:t>
            </w:r>
          </w:p>
        </w:tc>
        <w:tc>
          <w:tcPr>
            <w:tcW w:w="3870" w:type="dxa"/>
          </w:tcPr>
          <w:p w:rsidR="001F05C9" w:rsidRDefault="001F05C9" w:rsidP="007960FA">
            <w:pPr>
              <w:tabs>
                <w:tab w:val="left" w:pos="2836"/>
              </w:tabs>
              <w:jc w:val="both"/>
              <w:cnfStyle w:val="000000100000" w:firstRow="0" w:lastRow="0" w:firstColumn="0" w:lastColumn="0" w:oddVBand="0" w:evenVBand="0" w:oddHBand="1" w:evenHBand="0" w:firstRowFirstColumn="0" w:firstRowLastColumn="0" w:lastRowFirstColumn="0" w:lastRowLastColumn="0"/>
              <w:rPr>
                <w:rFonts w:eastAsia="PMingLiU"/>
                <w:lang w:eastAsia="zh-TW"/>
              </w:rPr>
            </w:pPr>
            <w:r>
              <w:rPr>
                <w:rFonts w:eastAsia="PMingLiU"/>
                <w:lang w:eastAsia="zh-TW"/>
              </w:rPr>
              <w:t>0.16</w:t>
            </w:r>
          </w:p>
        </w:tc>
      </w:tr>
      <w:tr w:rsidR="001F05C9" w:rsidTr="001F05C9">
        <w:tc>
          <w:tcPr>
            <w:cnfStyle w:val="001000000000" w:firstRow="0" w:lastRow="0" w:firstColumn="1" w:lastColumn="0" w:oddVBand="0" w:evenVBand="0" w:oddHBand="0" w:evenHBand="0" w:firstRowFirstColumn="0" w:firstRowLastColumn="0" w:lastRowFirstColumn="0" w:lastRowLastColumn="0"/>
            <w:tcW w:w="4675" w:type="dxa"/>
          </w:tcPr>
          <w:p w:rsidR="001F05C9" w:rsidRDefault="001F05C9" w:rsidP="007960FA">
            <w:pPr>
              <w:tabs>
                <w:tab w:val="left" w:pos="2836"/>
              </w:tabs>
              <w:jc w:val="both"/>
              <w:rPr>
                <w:rFonts w:eastAsia="PMingLiU"/>
                <w:lang w:eastAsia="zh-TW"/>
              </w:rPr>
            </w:pPr>
            <w:r>
              <w:rPr>
                <w:rFonts w:eastAsia="PMingLiU"/>
                <w:lang w:eastAsia="zh-TW"/>
              </w:rPr>
              <w:t>KNN (Splitting method B)</w:t>
            </w:r>
          </w:p>
        </w:tc>
        <w:tc>
          <w:tcPr>
            <w:tcW w:w="3870" w:type="dxa"/>
          </w:tcPr>
          <w:p w:rsidR="001F05C9" w:rsidRDefault="001F05C9" w:rsidP="007960FA">
            <w:pPr>
              <w:tabs>
                <w:tab w:val="left" w:pos="2836"/>
              </w:tabs>
              <w:jc w:val="both"/>
              <w:cnfStyle w:val="000000000000" w:firstRow="0" w:lastRow="0" w:firstColumn="0" w:lastColumn="0" w:oddVBand="0" w:evenVBand="0" w:oddHBand="0" w:evenHBand="0" w:firstRowFirstColumn="0" w:firstRowLastColumn="0" w:lastRowFirstColumn="0" w:lastRowLastColumn="0"/>
              <w:rPr>
                <w:rFonts w:eastAsia="PMingLiU"/>
                <w:lang w:eastAsia="zh-TW"/>
              </w:rPr>
            </w:pPr>
            <w:r>
              <w:rPr>
                <w:rFonts w:eastAsia="PMingLiU"/>
                <w:lang w:eastAsia="zh-TW"/>
              </w:rPr>
              <w:t>0.18</w:t>
            </w:r>
          </w:p>
        </w:tc>
      </w:tr>
    </w:tbl>
    <w:p w:rsidR="001F05C9" w:rsidRDefault="001F05C9" w:rsidP="007960FA">
      <w:pPr>
        <w:tabs>
          <w:tab w:val="left" w:pos="2836"/>
        </w:tabs>
        <w:jc w:val="both"/>
        <w:rPr>
          <w:rFonts w:eastAsia="PMingLiU"/>
          <w:lang w:eastAsia="zh-TW"/>
        </w:rPr>
      </w:pPr>
      <w:r>
        <w:rPr>
          <w:noProof/>
        </w:rPr>
        <mc:AlternateContent>
          <mc:Choice Requires="wps">
            <w:drawing>
              <wp:anchor distT="45720" distB="45720" distL="114300" distR="114300" simplePos="0" relativeHeight="251708416" behindDoc="0" locked="0" layoutInCell="1" allowOverlap="1" wp14:anchorId="2917FDC1" wp14:editId="186EA7E9">
                <wp:simplePos x="0" y="0"/>
                <wp:positionH relativeFrom="column">
                  <wp:posOffset>42729</wp:posOffset>
                </wp:positionH>
                <wp:positionV relativeFrom="paragraph">
                  <wp:posOffset>88087</wp:posOffset>
                </wp:positionV>
                <wp:extent cx="4838065" cy="292735"/>
                <wp:effectExtent l="0" t="0" r="635"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065" cy="292735"/>
                        </a:xfrm>
                        <a:prstGeom prst="rect">
                          <a:avLst/>
                        </a:prstGeom>
                        <a:solidFill>
                          <a:srgbClr val="FFFFFF"/>
                        </a:solidFill>
                        <a:ln w="9525">
                          <a:noFill/>
                          <a:miter lim="800000"/>
                          <a:headEnd/>
                          <a:tailEnd/>
                        </a:ln>
                      </wps:spPr>
                      <wps:txbx>
                        <w:txbxContent>
                          <w:p w:rsidR="001F05C9" w:rsidRPr="00FF1B92" w:rsidRDefault="001F05C9" w:rsidP="001F05C9">
                            <w:pPr>
                              <w:rPr>
                                <w:b/>
                              </w:rPr>
                            </w:pPr>
                            <w:r w:rsidRPr="00FF1B92">
                              <w:rPr>
                                <w:b/>
                              </w:rPr>
                              <w:t xml:space="preserve">Table </w:t>
                            </w:r>
                            <w:r>
                              <w:rPr>
                                <w:b/>
                              </w:rPr>
                              <w:t>2</w:t>
                            </w:r>
                            <w:r w:rsidRPr="00FF1B92">
                              <w:rPr>
                                <w:b/>
                              </w:rPr>
                              <w:t xml:space="preserve">: </w:t>
                            </w:r>
                            <w:r>
                              <w:rPr>
                                <w:b/>
                              </w:rPr>
                              <w:t>FNR</w:t>
                            </w:r>
                            <w:r w:rsidRPr="00FF1B92">
                              <w:rPr>
                                <w:b/>
                              </w:rPr>
                              <w:t xml:space="preserve"> for various classification methods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7FDC1" id="_x0000_s1036" type="#_x0000_t202" style="position:absolute;left:0;text-align:left;margin-left:3.35pt;margin-top:6.95pt;width:380.95pt;height:23.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vynJQ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" stroked="f">
                <v:textbox>
                  <w:txbxContent>
                    <w:p w:rsidR="001F05C9" w:rsidRPr="00FF1B92" w:rsidRDefault="001F05C9" w:rsidP="001F05C9">
                      <w:pPr>
                        <w:rPr>
                          <w:b/>
                        </w:rPr>
                      </w:pPr>
                      <w:r w:rsidRPr="00FF1B92">
                        <w:rPr>
                          <w:b/>
                        </w:rPr>
                        <w:t xml:space="preserve">Table </w:t>
                      </w:r>
                      <w:r>
                        <w:rPr>
                          <w:b/>
                        </w:rPr>
                        <w:t>2</w:t>
                      </w:r>
                      <w:r w:rsidRPr="00FF1B92">
                        <w:rPr>
                          <w:b/>
                        </w:rPr>
                        <w:t xml:space="preserve">: </w:t>
                      </w:r>
                      <w:r>
                        <w:rPr>
                          <w:b/>
                        </w:rPr>
                        <w:t>FNR</w:t>
                      </w:r>
                      <w:r w:rsidRPr="00FF1B92">
                        <w:rPr>
                          <w:b/>
                        </w:rPr>
                        <w:t xml:space="preserve"> for various classification methods</w:t>
                      </w:r>
                    </w:p>
                  </w:txbxContent>
                </v:textbox>
                <w10:wrap type="square"/>
              </v:shape>
            </w:pict>
          </mc:Fallback>
        </mc:AlternateContent>
      </w:r>
    </w:p>
    <w:p w:rsidR="001F05C9" w:rsidRDefault="001F05C9" w:rsidP="007960FA">
      <w:pPr>
        <w:tabs>
          <w:tab w:val="left" w:pos="2836"/>
        </w:tabs>
        <w:jc w:val="both"/>
        <w:rPr>
          <w:rFonts w:eastAsia="PMingLiU"/>
          <w:lang w:eastAsia="zh-TW"/>
        </w:rPr>
      </w:pPr>
    </w:p>
    <w:p w:rsidR="00D43436" w:rsidRDefault="001F05C9" w:rsidP="007960FA">
      <w:pPr>
        <w:tabs>
          <w:tab w:val="left" w:pos="2836"/>
        </w:tabs>
        <w:jc w:val="both"/>
        <w:rPr>
          <w:rFonts w:eastAsia="PMingLiU"/>
          <w:lang w:eastAsia="zh-TW"/>
        </w:rPr>
      </w:pPr>
      <w:r>
        <w:rPr>
          <w:rFonts w:eastAsia="PMingLiU"/>
          <w:lang w:eastAsia="zh-TW"/>
        </w:rPr>
        <w:t xml:space="preserve">If we use this metric to compare the four different classification methods, the lower the FNR, the better the model. Therefore, we would conclude that </w:t>
      </w:r>
      <w:r w:rsidR="00CE70EB">
        <w:rPr>
          <w:rFonts w:eastAsia="PMingLiU"/>
          <w:lang w:eastAsia="zh-TW"/>
        </w:rPr>
        <w:t>LDA is the best model for splitting method A, and KNN is the best model for splitting method B. Such conclusion is quite different from our conclusion in previous parts, where we used the accuracy as our metric.</w:t>
      </w:r>
    </w:p>
    <w:p w:rsidR="006536EC" w:rsidRDefault="006536EC" w:rsidP="007960FA">
      <w:pPr>
        <w:tabs>
          <w:tab w:val="left" w:pos="2836"/>
        </w:tabs>
        <w:jc w:val="both"/>
        <w:rPr>
          <w:rFonts w:eastAsia="PMingLiU"/>
          <w:lang w:eastAsia="zh-TW"/>
        </w:rPr>
      </w:pPr>
    </w:p>
    <w:p w:rsidR="000C7C39" w:rsidRDefault="000C7C39" w:rsidP="007960FA">
      <w:pPr>
        <w:jc w:val="both"/>
        <w:rPr>
          <w:rFonts w:ascii="Garamond" w:hAnsi="Garamond" w:cstheme="minorHAnsi"/>
          <w:sz w:val="36"/>
          <w:szCs w:val="28"/>
        </w:rPr>
      </w:pPr>
      <w:r>
        <w:rPr>
          <w:rFonts w:ascii="Garamond" w:hAnsi="Garamond" w:cstheme="minorHAnsi"/>
          <w:sz w:val="36"/>
          <w:szCs w:val="28"/>
        </w:rPr>
        <w:t>4 Diagnostics</w:t>
      </w:r>
    </w:p>
    <w:p w:rsidR="000C7C39" w:rsidRDefault="000C7C39" w:rsidP="007960FA">
      <w:pPr>
        <w:tabs>
          <w:tab w:val="left" w:pos="2836"/>
        </w:tabs>
        <w:jc w:val="both"/>
        <w:rPr>
          <w:b/>
          <w:sz w:val="32"/>
          <w:szCs w:val="32"/>
        </w:rPr>
      </w:pPr>
      <w:r>
        <w:rPr>
          <w:b/>
          <w:sz w:val="32"/>
          <w:szCs w:val="32"/>
        </w:rPr>
        <w:t xml:space="preserve">a. </w:t>
      </w:r>
      <w:r w:rsidR="000D207C">
        <w:rPr>
          <w:b/>
          <w:sz w:val="32"/>
          <w:szCs w:val="32"/>
        </w:rPr>
        <w:t>Analysis of QDA Classification M</w:t>
      </w:r>
      <w:r>
        <w:rPr>
          <w:b/>
          <w:sz w:val="32"/>
          <w:szCs w:val="32"/>
        </w:rPr>
        <w:t>odel</w:t>
      </w:r>
    </w:p>
    <w:p w:rsidR="0019055C" w:rsidRDefault="00BB705A" w:rsidP="007960FA">
      <w:pPr>
        <w:tabs>
          <w:tab w:val="left" w:pos="2836"/>
        </w:tabs>
        <w:jc w:val="both"/>
      </w:pPr>
      <w:r>
        <w:t xml:space="preserve">Based on part 3b., we propose that QDA is a good classification model for this cloud detection problem. To analyze this model, for both splitting methods, we train QDA </w:t>
      </w:r>
      <w:r w:rsidR="00327470">
        <w:t xml:space="preserve">on all eight features (NDAI, SD, CORR, DF, CF, BF, AF, </w:t>
      </w:r>
      <w:r w:rsidR="00327470" w:rsidRPr="00327470">
        <w:t>AN</w:t>
      </w:r>
      <w:r w:rsidR="00327470">
        <w:t xml:space="preserve">) </w:t>
      </w:r>
      <w:r>
        <w:t xml:space="preserve">using different proportion of training data </w:t>
      </w:r>
      <w:r w:rsidR="00327470">
        <w:t xml:space="preserve">each </w:t>
      </w:r>
      <w:proofErr w:type="gramStart"/>
      <w:r w:rsidR="00327470">
        <w:t xml:space="preserve">time, </w:t>
      </w:r>
      <w:r>
        <w:t>and</w:t>
      </w:r>
      <w:proofErr w:type="gramEnd"/>
      <w:r>
        <w:t xml:space="preserve"> examine the convergence of the </w:t>
      </w:r>
      <w:r>
        <w:lastRenderedPageBreak/>
        <w:t xml:space="preserve">group means. </w:t>
      </w:r>
      <w:r w:rsidR="00961A83">
        <w:t>We</w:t>
      </w:r>
      <w:r>
        <w:t xml:space="preserve"> find that the group means </w:t>
      </w:r>
      <w:r w:rsidR="0019055C">
        <w:t xml:space="preserve">for most features </w:t>
      </w:r>
      <w:r>
        <w:t xml:space="preserve">converge as the proportion </w:t>
      </w:r>
      <w:r w:rsidR="0019055C">
        <w:t xml:space="preserve">of training data </w:t>
      </w:r>
      <w:r>
        <w:t xml:space="preserve">increases. The following plot of the convergence of NDAI </w:t>
      </w:r>
      <w:r w:rsidR="0019055C">
        <w:t xml:space="preserve">for splitting method A </w:t>
      </w:r>
      <w:r>
        <w:t>is given as an example.</w:t>
      </w:r>
    </w:p>
    <w:p w:rsidR="000C7C39" w:rsidRPr="000C7C39" w:rsidRDefault="0019055C" w:rsidP="007960FA">
      <w:pPr>
        <w:tabs>
          <w:tab w:val="left" w:pos="2836"/>
        </w:tabs>
        <w:jc w:val="both"/>
      </w:pPr>
      <w:r>
        <w:rPr>
          <w:noProof/>
        </w:rPr>
        <w:drawing>
          <wp:inline distT="0" distB="0" distL="0" distR="0">
            <wp:extent cx="2914828" cy="163659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5-03 at 3.04.4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5749" cy="1642731"/>
                    </a:xfrm>
                    <a:prstGeom prst="rect">
                      <a:avLst/>
                    </a:prstGeom>
                  </pic:spPr>
                </pic:pic>
              </a:graphicData>
            </a:graphic>
          </wp:inline>
        </w:drawing>
      </w:r>
      <w:r>
        <w:rPr>
          <w:noProof/>
        </w:rPr>
        <w:drawing>
          <wp:inline distT="0" distB="0" distL="0" distR="0">
            <wp:extent cx="2750363" cy="162024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5-03 at 3.04.54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6807" cy="1629932"/>
                    </a:xfrm>
                    <a:prstGeom prst="rect">
                      <a:avLst/>
                    </a:prstGeom>
                  </pic:spPr>
                </pic:pic>
              </a:graphicData>
            </a:graphic>
          </wp:inline>
        </w:drawing>
      </w:r>
    </w:p>
    <w:p w:rsidR="000C7C39" w:rsidRDefault="00327470" w:rsidP="007960FA">
      <w:pPr>
        <w:tabs>
          <w:tab w:val="left" w:pos="2836"/>
        </w:tabs>
        <w:jc w:val="both"/>
        <w:rPr>
          <w:rFonts w:eastAsia="PMingLiU"/>
          <w:lang w:eastAsia="zh-TW"/>
        </w:rPr>
      </w:pPr>
      <w:r>
        <w:rPr>
          <w:noProof/>
        </w:rPr>
        <mc:AlternateContent>
          <mc:Choice Requires="wps">
            <w:drawing>
              <wp:anchor distT="45720" distB="45720" distL="114300" distR="114300" simplePos="0" relativeHeight="251692032" behindDoc="0" locked="0" layoutInCell="1" allowOverlap="1" wp14:anchorId="249E797E" wp14:editId="6EA798EF">
                <wp:simplePos x="0" y="0"/>
                <wp:positionH relativeFrom="margin">
                  <wp:posOffset>50800</wp:posOffset>
                </wp:positionH>
                <wp:positionV relativeFrom="paragraph">
                  <wp:posOffset>63500</wp:posOffset>
                </wp:positionV>
                <wp:extent cx="5460365" cy="264795"/>
                <wp:effectExtent l="0" t="0" r="635" b="190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264795"/>
                        </a:xfrm>
                        <a:prstGeom prst="rect">
                          <a:avLst/>
                        </a:prstGeom>
                        <a:solidFill>
                          <a:srgbClr val="FFFFFF"/>
                        </a:solidFill>
                        <a:ln w="9525">
                          <a:noFill/>
                          <a:miter lim="800000"/>
                          <a:headEnd/>
                          <a:tailEnd/>
                        </a:ln>
                      </wps:spPr>
                      <wps:txbx>
                        <w:txbxContent>
                          <w:p w:rsidR="001F05C9" w:rsidRPr="00417B0A" w:rsidRDefault="001F05C9" w:rsidP="0019055C">
                            <w:pPr>
                              <w:rPr>
                                <w:b/>
                              </w:rPr>
                            </w:pPr>
                            <w:r w:rsidRPr="00417B0A">
                              <w:rPr>
                                <w:b/>
                              </w:rPr>
                              <w:t>Figure</w:t>
                            </w:r>
                            <w:r w:rsidR="005664FA">
                              <w:rPr>
                                <w:b/>
                              </w:rPr>
                              <w:t xml:space="preserve"> 10</w:t>
                            </w:r>
                            <w:r w:rsidRPr="00417B0A">
                              <w:rPr>
                                <w:b/>
                              </w:rPr>
                              <w:t xml:space="preserve">: </w:t>
                            </w:r>
                            <w:r>
                              <w:rPr>
                                <w:b/>
                              </w:rPr>
                              <w:t>Group NDAI means vs Proportion of training data used (Splitting method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E797E" id="_x0000_s1037" type="#_x0000_t202" style="position:absolute;left:0;text-align:left;margin-left:4pt;margin-top:5pt;width:429.95pt;height:20.8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XgJQIAACQ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" stroked="f">
                <v:textbox>
                  <w:txbxContent>
                    <w:p w:rsidR="001F05C9" w:rsidRPr="00417B0A" w:rsidRDefault="001F05C9" w:rsidP="0019055C">
                      <w:pPr>
                        <w:rPr>
                          <w:b/>
                        </w:rPr>
                      </w:pPr>
                      <w:r w:rsidRPr="00417B0A">
                        <w:rPr>
                          <w:b/>
                        </w:rPr>
                        <w:t>Figure</w:t>
                      </w:r>
                      <w:r w:rsidR="005664FA">
                        <w:rPr>
                          <w:b/>
                        </w:rPr>
                        <w:t xml:space="preserve"> 10</w:t>
                      </w:r>
                      <w:r w:rsidRPr="00417B0A">
                        <w:rPr>
                          <w:b/>
                        </w:rPr>
                        <w:t xml:space="preserve">: </w:t>
                      </w:r>
                      <w:r>
                        <w:rPr>
                          <w:b/>
                        </w:rPr>
                        <w:t>Group NDAI means vs Proportion of training data used (Splitting method A)</w:t>
                      </w:r>
                    </w:p>
                  </w:txbxContent>
                </v:textbox>
                <w10:wrap type="square" anchorx="margin"/>
              </v:shape>
            </w:pict>
          </mc:Fallback>
        </mc:AlternateContent>
      </w:r>
    </w:p>
    <w:p w:rsidR="000C7C39" w:rsidRDefault="000C7C39" w:rsidP="007960FA">
      <w:pPr>
        <w:tabs>
          <w:tab w:val="left" w:pos="2836"/>
        </w:tabs>
        <w:jc w:val="both"/>
        <w:rPr>
          <w:rFonts w:eastAsia="PMingLiU"/>
          <w:lang w:eastAsia="zh-TW"/>
        </w:rPr>
      </w:pPr>
    </w:p>
    <w:p w:rsidR="00961A83" w:rsidRDefault="00961A83" w:rsidP="007960FA">
      <w:pPr>
        <w:tabs>
          <w:tab w:val="left" w:pos="2836"/>
        </w:tabs>
        <w:jc w:val="both"/>
        <w:rPr>
          <w:rFonts w:eastAsia="PMingLiU"/>
          <w:lang w:eastAsia="zh-TW"/>
        </w:rPr>
      </w:pPr>
      <w:r>
        <w:rPr>
          <w:rFonts w:eastAsia="PMingLiU"/>
          <w:lang w:eastAsia="zh-TW"/>
        </w:rPr>
        <w:t>For splitting method B, the group means f</w:t>
      </w:r>
      <w:r w:rsidR="00327470">
        <w:rPr>
          <w:rFonts w:eastAsia="PMingLiU"/>
          <w:lang w:eastAsia="zh-TW"/>
        </w:rPr>
        <w:t>or most features also converge. Example of the convergence of NDAI is shown here.</w:t>
      </w:r>
    </w:p>
    <w:p w:rsidR="00327470" w:rsidRPr="00CD3A8C" w:rsidRDefault="00327470" w:rsidP="007960FA">
      <w:pPr>
        <w:tabs>
          <w:tab w:val="left" w:pos="2836"/>
        </w:tabs>
        <w:jc w:val="both"/>
        <w:rPr>
          <w:rFonts w:eastAsia="PMingLiU"/>
          <w:lang w:eastAsia="zh-TW"/>
        </w:rPr>
      </w:pPr>
    </w:p>
    <w:p w:rsidR="00752599" w:rsidRDefault="00327470" w:rsidP="007960FA">
      <w:pPr>
        <w:jc w:val="both"/>
        <w:rPr>
          <w:rFonts w:ascii="Garamond" w:hAnsi="Garamond" w:cstheme="minorHAnsi"/>
          <w:sz w:val="36"/>
          <w:szCs w:val="28"/>
        </w:rPr>
      </w:pPr>
      <w:r>
        <w:rPr>
          <w:noProof/>
        </w:rPr>
        <mc:AlternateContent>
          <mc:Choice Requires="wps">
            <w:drawing>
              <wp:anchor distT="45720" distB="45720" distL="114300" distR="114300" simplePos="0" relativeHeight="251694080" behindDoc="0" locked="0" layoutInCell="1" allowOverlap="1" wp14:anchorId="3AC9CD4D" wp14:editId="6AD5D3D1">
                <wp:simplePos x="0" y="0"/>
                <wp:positionH relativeFrom="margin">
                  <wp:posOffset>287655</wp:posOffset>
                </wp:positionH>
                <wp:positionV relativeFrom="paragraph">
                  <wp:posOffset>1689391</wp:posOffset>
                </wp:positionV>
                <wp:extent cx="5220970" cy="264795"/>
                <wp:effectExtent l="0" t="0" r="0" b="190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970" cy="264795"/>
                        </a:xfrm>
                        <a:prstGeom prst="rect">
                          <a:avLst/>
                        </a:prstGeom>
                        <a:solidFill>
                          <a:srgbClr val="FFFFFF"/>
                        </a:solidFill>
                        <a:ln w="9525">
                          <a:noFill/>
                          <a:miter lim="800000"/>
                          <a:headEnd/>
                          <a:tailEnd/>
                        </a:ln>
                      </wps:spPr>
                      <wps:txbx>
                        <w:txbxContent>
                          <w:p w:rsidR="001F05C9" w:rsidRPr="00417B0A" w:rsidRDefault="001F05C9" w:rsidP="00327470">
                            <w:pPr>
                              <w:rPr>
                                <w:b/>
                              </w:rPr>
                            </w:pPr>
                            <w:r w:rsidRPr="00417B0A">
                              <w:rPr>
                                <w:b/>
                              </w:rPr>
                              <w:t>Figure</w:t>
                            </w:r>
                            <w:r w:rsidR="005664FA">
                              <w:rPr>
                                <w:b/>
                              </w:rPr>
                              <w:t xml:space="preserve"> 11</w:t>
                            </w:r>
                            <w:r w:rsidRPr="00417B0A">
                              <w:rPr>
                                <w:b/>
                              </w:rPr>
                              <w:t xml:space="preserve">: </w:t>
                            </w:r>
                            <w:r>
                              <w:rPr>
                                <w:b/>
                              </w:rPr>
                              <w:t>Group NDAI means vs Proportion of training data used (Splitting method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9CD4D" id="_x0000_s1038" type="#_x0000_t202" style="position:absolute;left:0;text-align:left;margin-left:22.65pt;margin-top:133pt;width:411.1pt;height:20.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" stroked="f">
                <v:textbox>
                  <w:txbxContent>
                    <w:p w:rsidR="001F05C9" w:rsidRPr="00417B0A" w:rsidRDefault="001F05C9" w:rsidP="00327470">
                      <w:pPr>
                        <w:rPr>
                          <w:b/>
                        </w:rPr>
                      </w:pPr>
                      <w:r w:rsidRPr="00417B0A">
                        <w:rPr>
                          <w:b/>
                        </w:rPr>
                        <w:t>Figure</w:t>
                      </w:r>
                      <w:r w:rsidR="005664FA">
                        <w:rPr>
                          <w:b/>
                        </w:rPr>
                        <w:t xml:space="preserve"> 11</w:t>
                      </w:r>
                      <w:r w:rsidRPr="00417B0A">
                        <w:rPr>
                          <w:b/>
                        </w:rPr>
                        <w:t xml:space="preserve">: </w:t>
                      </w:r>
                      <w:r>
                        <w:rPr>
                          <w:b/>
                        </w:rPr>
                        <w:t>Group NDAI means vs Proportion of training data used (Splitting method B)</w:t>
                      </w:r>
                    </w:p>
                  </w:txbxContent>
                </v:textbox>
                <w10:wrap type="square" anchorx="margin"/>
              </v:shape>
            </w:pict>
          </mc:Fallback>
        </mc:AlternateContent>
      </w:r>
      <w:r w:rsidR="00961A83">
        <w:rPr>
          <w:rFonts w:ascii="Garamond" w:hAnsi="Garamond" w:cstheme="minorHAnsi"/>
          <w:noProof/>
          <w:sz w:val="36"/>
          <w:szCs w:val="28"/>
        </w:rPr>
        <w:drawing>
          <wp:inline distT="0" distB="0" distL="0" distR="0">
            <wp:extent cx="2760453" cy="1635924"/>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5-03 at 3.21.20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76232" cy="1645275"/>
                    </a:xfrm>
                    <a:prstGeom prst="rect">
                      <a:avLst/>
                    </a:prstGeom>
                  </pic:spPr>
                </pic:pic>
              </a:graphicData>
            </a:graphic>
          </wp:inline>
        </w:drawing>
      </w:r>
      <w:r w:rsidR="00961A83">
        <w:rPr>
          <w:rFonts w:ascii="Garamond" w:hAnsi="Garamond" w:cstheme="minorHAnsi"/>
          <w:noProof/>
          <w:sz w:val="36"/>
          <w:szCs w:val="28"/>
        </w:rPr>
        <w:drawing>
          <wp:inline distT="0" distB="0" distL="0" distR="0">
            <wp:extent cx="2665562" cy="161585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5-03 at 3.21.31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78634" cy="1623779"/>
                    </a:xfrm>
                    <a:prstGeom prst="rect">
                      <a:avLst/>
                    </a:prstGeom>
                  </pic:spPr>
                </pic:pic>
              </a:graphicData>
            </a:graphic>
          </wp:inline>
        </w:drawing>
      </w:r>
    </w:p>
    <w:p w:rsidR="00752599" w:rsidRDefault="00752599" w:rsidP="007960FA">
      <w:pPr>
        <w:tabs>
          <w:tab w:val="left" w:pos="2836"/>
        </w:tabs>
        <w:jc w:val="both"/>
      </w:pPr>
    </w:p>
    <w:p w:rsidR="00210CB6" w:rsidRDefault="00210CB6" w:rsidP="007960FA">
      <w:pPr>
        <w:tabs>
          <w:tab w:val="left" w:pos="2836"/>
        </w:tabs>
        <w:jc w:val="both"/>
      </w:pPr>
    </w:p>
    <w:p w:rsidR="00210CB6" w:rsidRDefault="00210CB6" w:rsidP="007960FA">
      <w:pPr>
        <w:tabs>
          <w:tab w:val="left" w:pos="2836"/>
        </w:tabs>
        <w:jc w:val="both"/>
      </w:pPr>
    </w:p>
    <w:p w:rsidR="00327470" w:rsidRDefault="00327470" w:rsidP="007960FA">
      <w:pPr>
        <w:tabs>
          <w:tab w:val="left" w:pos="2836"/>
        </w:tabs>
        <w:jc w:val="both"/>
        <w:rPr>
          <w:b/>
          <w:sz w:val="32"/>
          <w:szCs w:val="32"/>
        </w:rPr>
      </w:pPr>
      <w:r>
        <w:rPr>
          <w:b/>
          <w:sz w:val="32"/>
          <w:szCs w:val="32"/>
        </w:rPr>
        <w:t xml:space="preserve">b. </w:t>
      </w:r>
      <w:r w:rsidR="000D207C">
        <w:rPr>
          <w:b/>
          <w:sz w:val="32"/>
          <w:szCs w:val="32"/>
        </w:rPr>
        <w:t>Misclassification E</w:t>
      </w:r>
      <w:r>
        <w:rPr>
          <w:b/>
          <w:sz w:val="32"/>
          <w:szCs w:val="32"/>
        </w:rPr>
        <w:t>rrors</w:t>
      </w:r>
    </w:p>
    <w:p w:rsidR="00B010F7" w:rsidRDefault="00115792" w:rsidP="007960FA">
      <w:pPr>
        <w:jc w:val="both"/>
        <w:rPr>
          <w:rFonts w:eastAsia="PMingLiU"/>
          <w:lang w:eastAsia="zh-TW"/>
        </w:rPr>
      </w:pPr>
      <w:r>
        <w:rPr>
          <w:rFonts w:eastAsia="PMingLiU"/>
          <w:lang w:eastAsia="zh-TW"/>
        </w:rPr>
        <w:t xml:space="preserve">For splitting </w:t>
      </w:r>
      <w:proofErr w:type="gramStart"/>
      <w:r>
        <w:rPr>
          <w:rFonts w:eastAsia="PMingLiU"/>
          <w:lang w:eastAsia="zh-TW"/>
        </w:rPr>
        <w:t>method</w:t>
      </w:r>
      <w:proofErr w:type="gramEnd"/>
      <w:r>
        <w:rPr>
          <w:rFonts w:eastAsia="PMingLiU"/>
          <w:lang w:eastAsia="zh-TW"/>
        </w:rPr>
        <w:t xml:space="preserve"> A, we examine the misclassification errors by plotting both the misclassified test data and the entire test data using the x, y coordinates, and compare the two plots.</w:t>
      </w:r>
    </w:p>
    <w:p w:rsidR="00115792" w:rsidRPr="00115792" w:rsidRDefault="005C17BE" w:rsidP="007960FA">
      <w:pPr>
        <w:jc w:val="both"/>
        <w:rPr>
          <w:sz w:val="32"/>
          <w:szCs w:val="32"/>
        </w:rPr>
      </w:pPr>
      <w:r>
        <w:rPr>
          <w:noProof/>
        </w:rPr>
        <w:lastRenderedPageBreak/>
        <mc:AlternateContent>
          <mc:Choice Requires="wps">
            <w:drawing>
              <wp:anchor distT="45720" distB="45720" distL="114300" distR="114300" simplePos="0" relativeHeight="251696128" behindDoc="0" locked="0" layoutInCell="1" allowOverlap="1" wp14:anchorId="0E72F673" wp14:editId="6B65574B">
                <wp:simplePos x="0" y="0"/>
                <wp:positionH relativeFrom="margin">
                  <wp:posOffset>657776</wp:posOffset>
                </wp:positionH>
                <wp:positionV relativeFrom="paragraph">
                  <wp:posOffset>1883410</wp:posOffset>
                </wp:positionV>
                <wp:extent cx="4426585" cy="264795"/>
                <wp:effectExtent l="0" t="0" r="5715" b="190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6585" cy="264795"/>
                        </a:xfrm>
                        <a:prstGeom prst="rect">
                          <a:avLst/>
                        </a:prstGeom>
                        <a:solidFill>
                          <a:srgbClr val="FFFFFF"/>
                        </a:solidFill>
                        <a:ln w="9525">
                          <a:noFill/>
                          <a:miter lim="800000"/>
                          <a:headEnd/>
                          <a:tailEnd/>
                        </a:ln>
                      </wps:spPr>
                      <wps:txbx>
                        <w:txbxContent>
                          <w:p w:rsidR="001F05C9" w:rsidRPr="00417B0A" w:rsidRDefault="001F05C9" w:rsidP="005C17BE">
                            <w:pPr>
                              <w:jc w:val="center"/>
                              <w:rPr>
                                <w:b/>
                              </w:rPr>
                            </w:pPr>
                            <w:r w:rsidRPr="00417B0A">
                              <w:rPr>
                                <w:b/>
                              </w:rPr>
                              <w:t>Figure</w:t>
                            </w:r>
                            <w:r w:rsidR="005664FA">
                              <w:rPr>
                                <w:b/>
                              </w:rPr>
                              <w:t xml:space="preserve"> 12</w:t>
                            </w:r>
                            <w:r w:rsidRPr="00417B0A">
                              <w:rPr>
                                <w:b/>
                              </w:rPr>
                              <w:t xml:space="preserve">: </w:t>
                            </w:r>
                            <w:r>
                              <w:rPr>
                                <w:b/>
                              </w:rPr>
                              <w:t>Misclassified test data vs Entire test data (Splitting method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2F673" id="_x0000_s1039" type="#_x0000_t202" style="position:absolute;left:0;text-align:left;margin-left:51.8pt;margin-top:148.3pt;width:348.55pt;height:20.8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" stroked="f">
                <v:textbox>
                  <w:txbxContent>
                    <w:p w:rsidR="001F05C9" w:rsidRPr="00417B0A" w:rsidRDefault="001F05C9" w:rsidP="005C17BE">
                      <w:pPr>
                        <w:jc w:val="center"/>
                        <w:rPr>
                          <w:b/>
                        </w:rPr>
                      </w:pPr>
                      <w:r w:rsidRPr="00417B0A">
                        <w:rPr>
                          <w:b/>
                        </w:rPr>
                        <w:t>Figure</w:t>
                      </w:r>
                      <w:r w:rsidR="005664FA">
                        <w:rPr>
                          <w:b/>
                        </w:rPr>
                        <w:t xml:space="preserve"> 12</w:t>
                      </w:r>
                      <w:r w:rsidRPr="00417B0A">
                        <w:rPr>
                          <w:b/>
                        </w:rPr>
                        <w:t xml:space="preserve">: </w:t>
                      </w:r>
                      <w:r>
                        <w:rPr>
                          <w:b/>
                        </w:rPr>
                        <w:t>Misclassified test data vs Entire test data (Splitting method A)</w:t>
                      </w:r>
                    </w:p>
                  </w:txbxContent>
                </v:textbox>
                <w10:wrap type="square" anchorx="margin"/>
              </v:shape>
            </w:pict>
          </mc:Fallback>
        </mc:AlternateContent>
      </w:r>
      <w:r w:rsidR="00115792">
        <w:rPr>
          <w:noProof/>
          <w:sz w:val="32"/>
          <w:szCs w:val="32"/>
        </w:rPr>
        <w:drawing>
          <wp:inline distT="0" distB="0" distL="0" distR="0">
            <wp:extent cx="2973936" cy="1820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5-03 at 3.39.18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1645" cy="1843989"/>
                    </a:xfrm>
                    <a:prstGeom prst="rect">
                      <a:avLst/>
                    </a:prstGeom>
                  </pic:spPr>
                </pic:pic>
              </a:graphicData>
            </a:graphic>
          </wp:inline>
        </w:drawing>
      </w:r>
      <w:r w:rsidR="00115792">
        <w:rPr>
          <w:noProof/>
          <w:sz w:val="32"/>
          <w:szCs w:val="32"/>
        </w:rPr>
        <w:drawing>
          <wp:inline distT="0" distB="0" distL="0" distR="0">
            <wp:extent cx="2950603" cy="18037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5-03 at 3.39.31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69080" cy="1815071"/>
                    </a:xfrm>
                    <a:prstGeom prst="rect">
                      <a:avLst/>
                    </a:prstGeom>
                  </pic:spPr>
                </pic:pic>
              </a:graphicData>
            </a:graphic>
          </wp:inline>
        </w:drawing>
      </w:r>
    </w:p>
    <w:p w:rsidR="005C17BE" w:rsidRDefault="005C17BE" w:rsidP="007960FA">
      <w:pPr>
        <w:jc w:val="both"/>
      </w:pPr>
    </w:p>
    <w:p w:rsidR="00E7567A" w:rsidRDefault="00E14D05" w:rsidP="007960FA">
      <w:pPr>
        <w:jc w:val="both"/>
      </w:pPr>
      <w:r>
        <w:t>We find t</w:t>
      </w:r>
      <w:r w:rsidR="005C17BE">
        <w:t>hat most of the errors occur in the</w:t>
      </w:r>
      <w:r>
        <w:t xml:space="preserve"> cloudy regions. That is, </w:t>
      </w:r>
      <w:r w:rsidR="005C17BE">
        <w:t xml:space="preserve">we tend to fail to detect the clouds. We then examine whether the misclassification errors occur for specific ranges of feature values by summarizing the data. We found that the misclassified test data and the entire test data have quite different ranges of </w:t>
      </w:r>
      <w:r w:rsidR="005C17BE" w:rsidRPr="005C17BE">
        <w:t xml:space="preserve">SD, NDAI, CORR, AN, </w:t>
      </w:r>
      <w:r w:rsidR="005C17BE">
        <w:t xml:space="preserve">and </w:t>
      </w:r>
      <w:r w:rsidR="005C17BE" w:rsidRPr="005C17BE">
        <w:t>AF</w:t>
      </w:r>
      <w:r w:rsidR="005C17BE">
        <w:t>. For example, the misclassified test data has SD ranging from 0.78 to 35.83, while the entire test data has SD ranging from 0.26 to 56.55.</w:t>
      </w:r>
    </w:p>
    <w:p w:rsidR="005C17BE" w:rsidRDefault="005C17BE" w:rsidP="007960FA">
      <w:pPr>
        <w:jc w:val="both"/>
      </w:pPr>
      <w:r>
        <w:t>For splitting method B, we follow the same process and generate the following figure.</w:t>
      </w:r>
    </w:p>
    <w:p w:rsidR="005C17BE" w:rsidRDefault="005C17BE" w:rsidP="007960FA">
      <w:pPr>
        <w:jc w:val="both"/>
      </w:pPr>
    </w:p>
    <w:p w:rsidR="005C17BE" w:rsidRDefault="005C17BE" w:rsidP="007960FA">
      <w:pPr>
        <w:jc w:val="both"/>
      </w:pPr>
      <w:r>
        <w:rPr>
          <w:noProof/>
        </w:rPr>
        <mc:AlternateContent>
          <mc:Choice Requires="wps">
            <w:drawing>
              <wp:anchor distT="45720" distB="45720" distL="114300" distR="114300" simplePos="0" relativeHeight="251698176" behindDoc="0" locked="0" layoutInCell="1" allowOverlap="1" wp14:anchorId="2C341ACE" wp14:editId="65F51E29">
                <wp:simplePos x="0" y="0"/>
                <wp:positionH relativeFrom="margin">
                  <wp:posOffset>666008</wp:posOffset>
                </wp:positionH>
                <wp:positionV relativeFrom="paragraph">
                  <wp:posOffset>1866135</wp:posOffset>
                </wp:positionV>
                <wp:extent cx="4426585" cy="264795"/>
                <wp:effectExtent l="0" t="0" r="5715" b="19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6585" cy="264795"/>
                        </a:xfrm>
                        <a:prstGeom prst="rect">
                          <a:avLst/>
                        </a:prstGeom>
                        <a:solidFill>
                          <a:srgbClr val="FFFFFF"/>
                        </a:solidFill>
                        <a:ln w="9525">
                          <a:noFill/>
                          <a:miter lim="800000"/>
                          <a:headEnd/>
                          <a:tailEnd/>
                        </a:ln>
                      </wps:spPr>
                      <wps:txbx>
                        <w:txbxContent>
                          <w:p w:rsidR="001F05C9" w:rsidRPr="00417B0A" w:rsidRDefault="001F05C9" w:rsidP="005C17BE">
                            <w:pPr>
                              <w:jc w:val="center"/>
                              <w:rPr>
                                <w:b/>
                              </w:rPr>
                            </w:pPr>
                            <w:r w:rsidRPr="00417B0A">
                              <w:rPr>
                                <w:b/>
                              </w:rPr>
                              <w:t>Figure</w:t>
                            </w:r>
                            <w:r w:rsidR="005664FA">
                              <w:rPr>
                                <w:b/>
                              </w:rPr>
                              <w:t xml:space="preserve"> 13</w:t>
                            </w:r>
                            <w:r w:rsidRPr="00417B0A">
                              <w:rPr>
                                <w:b/>
                              </w:rPr>
                              <w:t xml:space="preserve">: </w:t>
                            </w:r>
                            <w:r>
                              <w:rPr>
                                <w:b/>
                              </w:rPr>
                              <w:t>Misclassified test data vs Entire test data (Splitting method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41ACE" id="_x0000_s1040" type="#_x0000_t202" style="position:absolute;left:0;text-align:left;margin-left:52.45pt;margin-top:146.95pt;width:348.55pt;height:20.8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" stroked="f">
                <v:textbox>
                  <w:txbxContent>
                    <w:p w:rsidR="001F05C9" w:rsidRPr="00417B0A" w:rsidRDefault="001F05C9" w:rsidP="005C17BE">
                      <w:pPr>
                        <w:jc w:val="center"/>
                        <w:rPr>
                          <w:b/>
                        </w:rPr>
                      </w:pPr>
                      <w:r w:rsidRPr="00417B0A">
                        <w:rPr>
                          <w:b/>
                        </w:rPr>
                        <w:t>Figure</w:t>
                      </w:r>
                      <w:r w:rsidR="005664FA">
                        <w:rPr>
                          <w:b/>
                        </w:rPr>
                        <w:t xml:space="preserve"> 13</w:t>
                      </w:r>
                      <w:r w:rsidRPr="00417B0A">
                        <w:rPr>
                          <w:b/>
                        </w:rPr>
                        <w:t xml:space="preserve">: </w:t>
                      </w:r>
                      <w:r>
                        <w:rPr>
                          <w:b/>
                        </w:rPr>
                        <w:t>Misclassified test data vs Entire test data (Splitting method B)</w:t>
                      </w:r>
                    </w:p>
                  </w:txbxContent>
                </v:textbox>
                <w10:wrap type="square" anchorx="margin"/>
              </v:shape>
            </w:pict>
          </mc:Fallback>
        </mc:AlternateContent>
      </w:r>
      <w:r>
        <w:rPr>
          <w:noProof/>
        </w:rPr>
        <w:drawing>
          <wp:inline distT="0" distB="0" distL="0" distR="0">
            <wp:extent cx="2897024" cy="179826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5-03 at 4.05.20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10240" cy="1806465"/>
                    </a:xfrm>
                    <a:prstGeom prst="rect">
                      <a:avLst/>
                    </a:prstGeom>
                  </pic:spPr>
                </pic:pic>
              </a:graphicData>
            </a:graphic>
          </wp:inline>
        </w:drawing>
      </w:r>
      <w:r>
        <w:rPr>
          <w:noProof/>
        </w:rPr>
        <w:drawing>
          <wp:inline distT="0" distB="0" distL="0" distR="0">
            <wp:extent cx="2879932" cy="1787958"/>
            <wp:effectExtent l="0" t="0" r="317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5-03 at 4.05.2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06234" cy="1804287"/>
                    </a:xfrm>
                    <a:prstGeom prst="rect">
                      <a:avLst/>
                    </a:prstGeom>
                  </pic:spPr>
                </pic:pic>
              </a:graphicData>
            </a:graphic>
          </wp:inline>
        </w:drawing>
      </w:r>
    </w:p>
    <w:p w:rsidR="00E7567A" w:rsidRDefault="00E7567A" w:rsidP="007960FA">
      <w:pPr>
        <w:jc w:val="both"/>
      </w:pPr>
    </w:p>
    <w:p w:rsidR="00FD3483" w:rsidRDefault="005C17BE" w:rsidP="007960FA">
      <w:pPr>
        <w:jc w:val="both"/>
      </w:pPr>
      <w:r>
        <w:t xml:space="preserve">Again, we see that most of the errors occur in the cloudy regions. </w:t>
      </w:r>
      <w:r w:rsidR="009D7A6C">
        <w:t>Then, we summarize</w:t>
      </w:r>
      <w:r>
        <w:t xml:space="preserve"> the data and found that the misclassified test data and the entire test data have quite different ranges of </w:t>
      </w:r>
      <w:r w:rsidRPr="005C17BE">
        <w:t xml:space="preserve">SD, </w:t>
      </w:r>
      <w:r w:rsidR="009D7A6C">
        <w:t xml:space="preserve">NDAI, </w:t>
      </w:r>
      <w:r>
        <w:t>and AN. For example, the misclassified test data has</w:t>
      </w:r>
      <w:r w:rsidR="009D7A6C">
        <w:t xml:space="preserve"> AN</w:t>
      </w:r>
      <w:r>
        <w:t xml:space="preserve"> ranging from </w:t>
      </w:r>
      <w:r w:rsidR="009D7A6C">
        <w:t>46.89 to 252.4</w:t>
      </w:r>
      <w:r>
        <w:t>, while the entire test data has</w:t>
      </w:r>
      <w:r w:rsidR="009D7A6C">
        <w:t xml:space="preserve"> AN</w:t>
      </w:r>
      <w:r>
        <w:t xml:space="preserve"> ranging from </w:t>
      </w:r>
      <w:r w:rsidR="009D7A6C">
        <w:t>34.54 to 274.49</w:t>
      </w:r>
      <w:r>
        <w:t>.</w:t>
      </w:r>
    </w:p>
    <w:p w:rsidR="006B5A89" w:rsidRDefault="006B5A89" w:rsidP="007960FA">
      <w:pPr>
        <w:jc w:val="both"/>
      </w:pPr>
    </w:p>
    <w:p w:rsidR="00210CB6" w:rsidRDefault="00210CB6" w:rsidP="007960FA">
      <w:pPr>
        <w:jc w:val="both"/>
      </w:pPr>
    </w:p>
    <w:p w:rsidR="00210CB6" w:rsidRDefault="00210CB6" w:rsidP="007960FA">
      <w:pPr>
        <w:jc w:val="both"/>
      </w:pPr>
    </w:p>
    <w:p w:rsidR="00210CB6" w:rsidRDefault="00210CB6" w:rsidP="007960FA">
      <w:pPr>
        <w:jc w:val="both"/>
      </w:pPr>
    </w:p>
    <w:p w:rsidR="009D7A6C" w:rsidRDefault="009D7A6C" w:rsidP="007960FA">
      <w:pPr>
        <w:tabs>
          <w:tab w:val="left" w:pos="2836"/>
        </w:tabs>
        <w:jc w:val="both"/>
        <w:rPr>
          <w:b/>
          <w:sz w:val="32"/>
          <w:szCs w:val="32"/>
        </w:rPr>
      </w:pPr>
      <w:r>
        <w:rPr>
          <w:b/>
          <w:sz w:val="32"/>
          <w:szCs w:val="32"/>
        </w:rPr>
        <w:lastRenderedPageBreak/>
        <w:t>c. Better Model</w:t>
      </w:r>
    </w:p>
    <w:p w:rsidR="00890DCE" w:rsidRDefault="00CD0824" w:rsidP="007960FA">
      <w:pPr>
        <w:jc w:val="both"/>
      </w:pPr>
      <w:r>
        <w:t>P</w:t>
      </w:r>
      <w:r w:rsidR="009D7A6C">
        <w:t xml:space="preserve">art 4a. showed that QDA does a good job as the group means converge for most features, and part 4b. showed that the features </w:t>
      </w:r>
      <w:r>
        <w:t>that seem relevant to improve our classifier would be NDAI, SD, CORR, AF, and</w:t>
      </w:r>
      <w:r w:rsidRPr="009D7A6C">
        <w:t xml:space="preserve"> AN</w:t>
      </w:r>
      <w:r>
        <w:t>. Therefore, based on parts 4a. and 4b., we propose that a better model would be a QDA model trained only on these five features instead of the original eight features</w:t>
      </w:r>
      <w:r w:rsidR="00890DCE">
        <w:t>.</w:t>
      </w:r>
    </w:p>
    <w:p w:rsidR="00B8750D" w:rsidRDefault="00CD0824" w:rsidP="007960FA">
      <w:pPr>
        <w:jc w:val="both"/>
        <w:rPr>
          <w:rFonts w:eastAsia="PMingLiU"/>
          <w:lang w:eastAsia="zh-TW"/>
        </w:rPr>
      </w:pPr>
      <w:r>
        <w:rPr>
          <w:rFonts w:eastAsia="PMingLiU"/>
          <w:lang w:eastAsia="zh-TW"/>
        </w:rPr>
        <w:t xml:space="preserve">We train this proposed model and got accuracy 91.20% for splitting method A, and 80.62% for splitting method B. </w:t>
      </w:r>
      <w:r w:rsidR="00890DCE">
        <w:rPr>
          <w:rFonts w:eastAsia="PMingLiU"/>
          <w:lang w:eastAsia="zh-TW"/>
        </w:rPr>
        <w:t>The</w:t>
      </w:r>
      <w:r>
        <w:rPr>
          <w:rFonts w:eastAsia="PMingLiU"/>
          <w:lang w:eastAsia="zh-TW"/>
        </w:rPr>
        <w:t xml:space="preserve"> original </w:t>
      </w:r>
      <w:r w:rsidR="00890DCE">
        <w:rPr>
          <w:rFonts w:eastAsia="PMingLiU"/>
          <w:lang w:eastAsia="zh-TW"/>
        </w:rPr>
        <w:t xml:space="preserve">model gives </w:t>
      </w:r>
      <w:r>
        <w:rPr>
          <w:rFonts w:eastAsia="PMingLiU"/>
          <w:lang w:eastAsia="zh-TW"/>
        </w:rPr>
        <w:t xml:space="preserve">accuracy </w:t>
      </w:r>
      <w:r w:rsidR="00890DCE">
        <w:rPr>
          <w:rFonts w:eastAsia="PMingLiU"/>
          <w:lang w:eastAsia="zh-TW"/>
        </w:rPr>
        <w:t>90.35% and 81.76%</w:t>
      </w:r>
      <w:r>
        <w:rPr>
          <w:rFonts w:eastAsia="PMingLiU"/>
          <w:lang w:eastAsia="zh-TW"/>
        </w:rPr>
        <w:t xml:space="preserve">, respectively. Although the test accuracy did not </w:t>
      </w:r>
      <w:r w:rsidR="00890DCE">
        <w:rPr>
          <w:rFonts w:eastAsia="PMingLiU"/>
          <w:lang w:eastAsia="zh-TW"/>
        </w:rPr>
        <w:t xml:space="preserve">necessarily improve, we found that for splitting method A, the proportion of cloudy pixels among all misclassified data went from 0.60 to 0.53. For splitting method B, such proportion went from 0.78 to 0.71. In other words, the proportion of misclassified errors are more evenly distributed across cloudy and non-cloudy regions </w:t>
      </w:r>
      <w:r w:rsidR="000D207C">
        <w:rPr>
          <w:rFonts w:eastAsia="PMingLiU"/>
          <w:lang w:eastAsia="zh-TW"/>
        </w:rPr>
        <w:t xml:space="preserve">with this new model, meaning that it can detect the cloudy regions better. Therefore, </w:t>
      </w:r>
      <w:r w:rsidR="00890DCE">
        <w:rPr>
          <w:rFonts w:eastAsia="PMingLiU"/>
          <w:lang w:eastAsia="zh-TW"/>
        </w:rPr>
        <w:t xml:space="preserve">I think this </w:t>
      </w:r>
      <w:r w:rsidR="000D207C">
        <w:rPr>
          <w:rFonts w:eastAsia="PMingLiU"/>
          <w:lang w:eastAsia="zh-TW"/>
        </w:rPr>
        <w:t>new</w:t>
      </w:r>
      <w:r w:rsidR="00890DCE">
        <w:rPr>
          <w:rFonts w:eastAsia="PMingLiU"/>
          <w:lang w:eastAsia="zh-TW"/>
        </w:rPr>
        <w:t xml:space="preserve"> model will work well on future data without expert labels.</w:t>
      </w:r>
    </w:p>
    <w:p w:rsidR="000D207C" w:rsidRDefault="000D207C" w:rsidP="007960FA">
      <w:pPr>
        <w:tabs>
          <w:tab w:val="left" w:pos="2836"/>
        </w:tabs>
        <w:jc w:val="both"/>
        <w:rPr>
          <w:b/>
          <w:sz w:val="32"/>
          <w:szCs w:val="32"/>
        </w:rPr>
      </w:pPr>
      <w:r>
        <w:rPr>
          <w:b/>
          <w:sz w:val="32"/>
          <w:szCs w:val="32"/>
        </w:rPr>
        <w:t>d. Change of Splitting Method</w:t>
      </w:r>
    </w:p>
    <w:p w:rsidR="000D207C" w:rsidRDefault="000D207C" w:rsidP="007960FA">
      <w:pPr>
        <w:jc w:val="both"/>
        <w:rPr>
          <w:rFonts w:eastAsia="PMingLiU"/>
          <w:lang w:eastAsia="zh-TW"/>
        </w:rPr>
      </w:pPr>
      <w:r>
        <w:rPr>
          <w:rFonts w:eastAsia="PMingLiU"/>
          <w:lang w:eastAsia="zh-TW"/>
        </w:rPr>
        <w:t>The results for both ways of splitting the data are shown in parts 4a. and 4b. They are not too different in part 4a. because almost all features converge in both cases. However, in part 4b., the features that have specific ranges in the misclassified data are different for both splitting methods.</w:t>
      </w:r>
    </w:p>
    <w:p w:rsidR="000D207C" w:rsidRDefault="000D207C" w:rsidP="007960FA">
      <w:pPr>
        <w:tabs>
          <w:tab w:val="left" w:pos="2836"/>
        </w:tabs>
        <w:jc w:val="both"/>
        <w:rPr>
          <w:b/>
          <w:sz w:val="32"/>
          <w:szCs w:val="32"/>
        </w:rPr>
      </w:pPr>
      <w:r>
        <w:rPr>
          <w:b/>
          <w:sz w:val="32"/>
          <w:szCs w:val="32"/>
        </w:rPr>
        <w:t>e. Conclusion</w:t>
      </w:r>
    </w:p>
    <w:p w:rsidR="00171588" w:rsidRPr="006B5A89" w:rsidRDefault="006536EC" w:rsidP="00D919FC">
      <w:pPr>
        <w:jc w:val="both"/>
      </w:pPr>
      <w:r>
        <w:rPr>
          <w:rFonts w:eastAsia="PMingLiU"/>
          <w:lang w:eastAsia="zh-TW"/>
        </w:rPr>
        <w:t xml:space="preserve">Based on the </w:t>
      </w:r>
      <w:r w:rsidR="009D28D9">
        <w:rPr>
          <w:rFonts w:eastAsia="PMingLiU"/>
          <w:lang w:eastAsia="zh-TW"/>
        </w:rPr>
        <w:t>exploration</w:t>
      </w:r>
      <w:r>
        <w:rPr>
          <w:rFonts w:eastAsia="PMingLiU"/>
          <w:lang w:eastAsia="zh-TW"/>
        </w:rPr>
        <w:t xml:space="preserve"> above</w:t>
      </w:r>
      <w:r w:rsidR="009D28D9">
        <w:rPr>
          <w:rFonts w:eastAsia="PMingLiU"/>
          <w:lang w:eastAsia="zh-TW"/>
        </w:rPr>
        <w:t>, we conclude that QDA is a good model to use in this cloud detection project. The CV error is acceptably low, the test accuracy is high, and the group means converge well. In terms of the splitting method, we found that method A performs better than method B under all four classification models, meaning</w:t>
      </w:r>
      <w:r w:rsidR="009D28D9">
        <w:rPr>
          <w:rFonts w:eastAsia="PMingLiU" w:hint="eastAsia"/>
          <w:lang w:eastAsia="zh-TW"/>
        </w:rPr>
        <w:t xml:space="preserve"> </w:t>
      </w:r>
      <w:r w:rsidR="009D28D9">
        <w:rPr>
          <w:rFonts w:eastAsia="PMingLiU"/>
          <w:lang w:eastAsia="zh-TW"/>
        </w:rPr>
        <w:t>that splitting the data using blocks is preferable.</w:t>
      </w:r>
      <w:r w:rsidR="00E52CE2">
        <w:rPr>
          <w:rFonts w:eastAsia="PMingLiU"/>
          <w:lang w:eastAsia="zh-TW"/>
        </w:rPr>
        <w:t xml:space="preserve"> Combining the analysis of both part 2c. and part 4b., we also conclude that </w:t>
      </w:r>
      <w:r w:rsidR="00E52CE2">
        <w:t>NDAI, SD, CORR, AF, and</w:t>
      </w:r>
      <w:r w:rsidR="00E52CE2" w:rsidRPr="009D7A6C">
        <w:t xml:space="preserve"> AN</w:t>
      </w:r>
      <w:r w:rsidR="00E52CE2">
        <w:t xml:space="preserve"> are more significant among all eight features. Therefore, </w:t>
      </w:r>
      <w:r w:rsidR="00CB7B78">
        <w:t>for this project, one</w:t>
      </w:r>
      <w:r w:rsidR="00E52CE2">
        <w:t xml:space="preserve"> should </w:t>
      </w:r>
      <w:r w:rsidR="00CB7B78">
        <w:t>consider training classification models</w:t>
      </w:r>
      <w:r w:rsidR="00E52CE2">
        <w:t xml:space="preserve"> on subsets of these five features, or any kinds of new features </w:t>
      </w:r>
      <w:r w:rsidR="00CB7B78">
        <w:t>generated</w:t>
      </w:r>
      <w:r w:rsidR="00E52CE2">
        <w:t xml:space="preserve"> from these five features.</w:t>
      </w:r>
      <w:bookmarkStart w:id="0" w:name="_GoBack"/>
      <w:bookmarkEnd w:id="0"/>
    </w:p>
    <w:sectPr w:rsidR="00171588" w:rsidRPr="006B5A89" w:rsidSect="00B729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1A8C"/>
    <w:multiLevelType w:val="hybridMultilevel"/>
    <w:tmpl w:val="ED0808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C03C4"/>
    <w:multiLevelType w:val="hybridMultilevel"/>
    <w:tmpl w:val="BBC4ED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F1D"/>
    <w:rsid w:val="00025F4B"/>
    <w:rsid w:val="000854A8"/>
    <w:rsid w:val="000C7C39"/>
    <w:rsid w:val="000D207C"/>
    <w:rsid w:val="000D228C"/>
    <w:rsid w:val="00115792"/>
    <w:rsid w:val="00115BB2"/>
    <w:rsid w:val="0014601F"/>
    <w:rsid w:val="00147EE6"/>
    <w:rsid w:val="00171588"/>
    <w:rsid w:val="0019055C"/>
    <w:rsid w:val="001C15AB"/>
    <w:rsid w:val="001F05C9"/>
    <w:rsid w:val="00210CB6"/>
    <w:rsid w:val="002549EC"/>
    <w:rsid w:val="00282739"/>
    <w:rsid w:val="0029321C"/>
    <w:rsid w:val="00327470"/>
    <w:rsid w:val="003277A0"/>
    <w:rsid w:val="003A3AF5"/>
    <w:rsid w:val="003B3592"/>
    <w:rsid w:val="003C6329"/>
    <w:rsid w:val="003E59A8"/>
    <w:rsid w:val="00417B0A"/>
    <w:rsid w:val="00433136"/>
    <w:rsid w:val="00456F26"/>
    <w:rsid w:val="004B2190"/>
    <w:rsid w:val="004E79A6"/>
    <w:rsid w:val="0053011B"/>
    <w:rsid w:val="00542ECB"/>
    <w:rsid w:val="005664FA"/>
    <w:rsid w:val="005C17BE"/>
    <w:rsid w:val="005E72A8"/>
    <w:rsid w:val="006030C7"/>
    <w:rsid w:val="00627965"/>
    <w:rsid w:val="006536EC"/>
    <w:rsid w:val="006B5A89"/>
    <w:rsid w:val="006E6959"/>
    <w:rsid w:val="006E7582"/>
    <w:rsid w:val="00752599"/>
    <w:rsid w:val="007960FA"/>
    <w:rsid w:val="007E4F1D"/>
    <w:rsid w:val="007F5A7D"/>
    <w:rsid w:val="00827CA5"/>
    <w:rsid w:val="008800B4"/>
    <w:rsid w:val="00884648"/>
    <w:rsid w:val="00890DCE"/>
    <w:rsid w:val="00934A74"/>
    <w:rsid w:val="00942702"/>
    <w:rsid w:val="0096112B"/>
    <w:rsid w:val="00961A83"/>
    <w:rsid w:val="00996DAB"/>
    <w:rsid w:val="009B70EF"/>
    <w:rsid w:val="009D28D9"/>
    <w:rsid w:val="009D6A80"/>
    <w:rsid w:val="009D7A6C"/>
    <w:rsid w:val="00A06B0E"/>
    <w:rsid w:val="00A72DBD"/>
    <w:rsid w:val="00A735A4"/>
    <w:rsid w:val="00AB02C9"/>
    <w:rsid w:val="00AD1B1E"/>
    <w:rsid w:val="00AE017A"/>
    <w:rsid w:val="00B00785"/>
    <w:rsid w:val="00B010F7"/>
    <w:rsid w:val="00B32C4A"/>
    <w:rsid w:val="00B7170D"/>
    <w:rsid w:val="00B7295D"/>
    <w:rsid w:val="00B8734C"/>
    <w:rsid w:val="00B8750D"/>
    <w:rsid w:val="00BB705A"/>
    <w:rsid w:val="00BF30D2"/>
    <w:rsid w:val="00C50B0A"/>
    <w:rsid w:val="00C62135"/>
    <w:rsid w:val="00CB7B78"/>
    <w:rsid w:val="00CD0824"/>
    <w:rsid w:val="00CD3A8C"/>
    <w:rsid w:val="00CE2BA9"/>
    <w:rsid w:val="00CE70EB"/>
    <w:rsid w:val="00D22112"/>
    <w:rsid w:val="00D37056"/>
    <w:rsid w:val="00D43436"/>
    <w:rsid w:val="00D6491F"/>
    <w:rsid w:val="00D76BFA"/>
    <w:rsid w:val="00D919FC"/>
    <w:rsid w:val="00DA0AE7"/>
    <w:rsid w:val="00E14D05"/>
    <w:rsid w:val="00E37956"/>
    <w:rsid w:val="00E52CE2"/>
    <w:rsid w:val="00E7567A"/>
    <w:rsid w:val="00ED67FF"/>
    <w:rsid w:val="00EF10D6"/>
    <w:rsid w:val="00F00C4A"/>
    <w:rsid w:val="00F14A51"/>
    <w:rsid w:val="00F167E2"/>
    <w:rsid w:val="00F97CA9"/>
    <w:rsid w:val="00FD3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9E6D7"/>
  <w15:chartTrackingRefBased/>
  <w15:docId w15:val="{372A79A7-1B69-4B0C-B7CC-955108B0F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3011B"/>
    <w:pPr>
      <w:spacing w:after="200" w:line="240" w:lineRule="auto"/>
    </w:pPr>
    <w:rPr>
      <w:i/>
      <w:iCs/>
      <w:color w:val="44546A" w:themeColor="text2"/>
      <w:sz w:val="18"/>
      <w:szCs w:val="18"/>
    </w:rPr>
  </w:style>
  <w:style w:type="table" w:styleId="TableGrid">
    <w:name w:val="Table Grid"/>
    <w:basedOn w:val="TableNormal"/>
    <w:uiPriority w:val="39"/>
    <w:rsid w:val="00530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295D"/>
    <w:pPr>
      <w:ind w:left="720"/>
      <w:contextualSpacing/>
    </w:pPr>
  </w:style>
  <w:style w:type="table" w:styleId="PlainTable4">
    <w:name w:val="Plain Table 4"/>
    <w:basedOn w:val="TableNormal"/>
    <w:uiPriority w:val="44"/>
    <w:rsid w:val="001F05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F05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F05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F05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7960FA"/>
    <w:rPr>
      <w:color w:val="0563C1" w:themeColor="hyperlink"/>
      <w:u w:val="single"/>
    </w:rPr>
  </w:style>
  <w:style w:type="character" w:styleId="UnresolvedMention">
    <w:name w:val="Unresolved Mention"/>
    <w:basedOn w:val="DefaultParagraphFont"/>
    <w:uiPriority w:val="99"/>
    <w:semiHidden/>
    <w:unhideWhenUsed/>
    <w:rsid w:val="007960FA"/>
    <w:rPr>
      <w:color w:val="808080"/>
      <w:shd w:val="clear" w:color="auto" w:fill="E6E6E6"/>
    </w:rPr>
  </w:style>
  <w:style w:type="character" w:styleId="FollowedHyperlink">
    <w:name w:val="FollowedHyperlink"/>
    <w:basedOn w:val="DefaultParagraphFont"/>
    <w:uiPriority w:val="99"/>
    <w:semiHidden/>
    <w:unhideWhenUsed/>
    <w:rsid w:val="00FD3483"/>
    <w:rPr>
      <w:color w:val="954F72" w:themeColor="followedHyperlink"/>
      <w:u w:val="single"/>
    </w:rPr>
  </w:style>
  <w:style w:type="paragraph" w:styleId="BalloonText">
    <w:name w:val="Balloon Text"/>
    <w:basedOn w:val="Normal"/>
    <w:link w:val="BalloonTextChar"/>
    <w:uiPriority w:val="99"/>
    <w:semiHidden/>
    <w:unhideWhenUsed/>
    <w:rsid w:val="00627965"/>
    <w:pPr>
      <w:spacing w:after="0" w:line="240" w:lineRule="auto"/>
    </w:pPr>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627965"/>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907380">
      <w:bodyDiv w:val="1"/>
      <w:marLeft w:val="0"/>
      <w:marRight w:val="0"/>
      <w:marTop w:val="0"/>
      <w:marBottom w:val="0"/>
      <w:divBdr>
        <w:top w:val="none" w:sz="0" w:space="0" w:color="auto"/>
        <w:left w:val="none" w:sz="0" w:space="0" w:color="auto"/>
        <w:bottom w:val="none" w:sz="0" w:space="0" w:color="auto"/>
        <w:right w:val="none" w:sz="0" w:space="0" w:color="auto"/>
      </w:divBdr>
    </w:div>
    <w:div w:id="1280263781">
      <w:bodyDiv w:val="1"/>
      <w:marLeft w:val="0"/>
      <w:marRight w:val="0"/>
      <w:marTop w:val="0"/>
      <w:marBottom w:val="0"/>
      <w:divBdr>
        <w:top w:val="none" w:sz="0" w:space="0" w:color="auto"/>
        <w:left w:val="none" w:sz="0" w:space="0" w:color="auto"/>
        <w:bottom w:val="none" w:sz="0" w:space="0" w:color="auto"/>
        <w:right w:val="none" w:sz="0" w:space="0" w:color="auto"/>
      </w:divBdr>
    </w:div>
    <w:div w:id="1677027181">
      <w:bodyDiv w:val="1"/>
      <w:marLeft w:val="0"/>
      <w:marRight w:val="0"/>
      <w:marTop w:val="0"/>
      <w:marBottom w:val="0"/>
      <w:divBdr>
        <w:top w:val="none" w:sz="0" w:space="0" w:color="auto"/>
        <w:left w:val="none" w:sz="0" w:space="0" w:color="auto"/>
        <w:bottom w:val="none" w:sz="0" w:space="0" w:color="auto"/>
        <w:right w:val="none" w:sz="0" w:space="0" w:color="auto"/>
      </w:divBdr>
    </w:div>
    <w:div w:id="1914972748">
      <w:bodyDiv w:val="1"/>
      <w:marLeft w:val="0"/>
      <w:marRight w:val="0"/>
      <w:marTop w:val="0"/>
      <w:marBottom w:val="0"/>
      <w:divBdr>
        <w:top w:val="none" w:sz="0" w:space="0" w:color="auto"/>
        <w:left w:val="none" w:sz="0" w:space="0" w:color="auto"/>
        <w:bottom w:val="none" w:sz="0" w:space="0" w:color="auto"/>
        <w:right w:val="none" w:sz="0" w:space="0" w:color="auto"/>
      </w:divBdr>
    </w:div>
    <w:div w:id="2003583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janiceji/stat154proj2"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85EF3-776F-4934-BB01-F570616F1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2625</Words>
  <Characters>14967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Janice Ji</dc:creator>
  <cp:keywords/>
  <dc:description/>
  <cp:lastModifiedBy>Janice Ji</cp:lastModifiedBy>
  <cp:revision>3</cp:revision>
  <cp:lastPrinted>2019-05-04T03:08:00Z</cp:lastPrinted>
  <dcterms:created xsi:type="dcterms:W3CDTF">2020-12-22T04:11:00Z</dcterms:created>
  <dcterms:modified xsi:type="dcterms:W3CDTF">2020-12-22T04:11:00Z</dcterms:modified>
</cp:coreProperties>
</file>