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201C9046" w14:textId="4D3F8912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8773" w:history="1">
            <w:r w:rsidRPr="002C4515">
              <w:rPr>
                <w:rStyle w:val="Hyperlink"/>
                <w:noProof/>
                <w:lang w:val="sr-Cyrl-RS"/>
              </w:rPr>
              <w:t>1.Увод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85A1" w14:textId="6953B89B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4" w:history="1">
            <w:r w:rsidR="00253FC1" w:rsidRPr="002C4515">
              <w:rPr>
                <w:rStyle w:val="Hyperlink"/>
                <w:noProof/>
                <w:lang w:val="sr-Cyrl-RS"/>
              </w:rPr>
              <w:t>1.1 Циљ развоја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2E2DCF" w14:textId="1DB328B8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5" w:history="1">
            <w:r w:rsidR="00253FC1" w:rsidRPr="002C4515">
              <w:rPr>
                <w:rStyle w:val="Hyperlink"/>
                <w:noProof/>
                <w:lang w:val="sr-Cyrl-RS"/>
              </w:rPr>
              <w:t>1.2 Обим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3A01A26" w14:textId="61C9AC07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6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3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3017D3E9" w14:textId="015D7BB9" w:rsidR="00253FC1" w:rsidRDefault="002808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7" w:history="1">
            <w:r w:rsidR="00253FC1" w:rsidRPr="002C4515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D295CA6" w14:textId="52CB28FD" w:rsidR="00253FC1" w:rsidRDefault="002808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8" w:history="1">
            <w:r w:rsidR="00253FC1" w:rsidRPr="002C4515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6D41F53" w14:textId="5EAA72FC" w:rsidR="00253FC1" w:rsidRDefault="002808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9" w:history="1">
            <w:r w:rsidR="00253FC1" w:rsidRPr="002C4515">
              <w:rPr>
                <w:rStyle w:val="Hyperlink"/>
                <w:noProof/>
                <w:lang w:val="en-GB"/>
              </w:rPr>
              <w:t xml:space="preserve">1.3.3 </w:t>
            </w:r>
            <w:r w:rsidR="00253FC1" w:rsidRPr="002C4515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2C296E2" w14:textId="3AFA8DE9" w:rsidR="00253FC1" w:rsidRDefault="002808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0" w:history="1">
            <w:r w:rsidR="00253FC1" w:rsidRPr="002C4515">
              <w:rPr>
                <w:rStyle w:val="Hyperlink"/>
                <w:noProof/>
                <w:lang w:val="sr-Cyrl-RS"/>
              </w:rPr>
              <w:t>1.3.4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E232CE0" w14:textId="0B66B21F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1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67D5FDF" w14:textId="19CDB917" w:rsidR="00253FC1" w:rsidRDefault="00280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2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2D3C753" w14:textId="00F3EB6F" w:rsidR="00253FC1" w:rsidRDefault="00280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3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_Toc181108783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6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92A8C6" w14:textId="78572F70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4" w:history="1">
            <w:r w:rsidR="00253FC1" w:rsidRPr="002C4515">
              <w:rPr>
                <w:rStyle w:val="Hyperlink"/>
                <w:noProof/>
                <w:lang w:val="sr-Cyrl-RS"/>
              </w:rPr>
              <w:t>3.2 Функције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6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26183CE" w14:textId="482D05D6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5" w:history="1">
            <w:r w:rsidR="00253FC1" w:rsidRPr="002C4515">
              <w:rPr>
                <w:rStyle w:val="Hyperlink"/>
                <w:noProof/>
                <w:lang w:val="en-GB"/>
              </w:rPr>
              <w:t xml:space="preserve">3.3 </w:t>
            </w:r>
            <w:r w:rsidR="00253FC1" w:rsidRPr="002C4515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20A4170" w14:textId="4A4BFBB0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6" w:history="1">
            <w:r w:rsidR="00253FC1" w:rsidRPr="002C4515">
              <w:rPr>
                <w:rStyle w:val="Hyperlink"/>
                <w:noProof/>
              </w:rPr>
              <w:t>3.4 Захтеване перформансе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E7D4A18" w14:textId="7BA6FC2F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7" w:history="1">
            <w:r w:rsidR="00253FC1" w:rsidRPr="002C4515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7903D7B" w14:textId="4B6EA475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8" w:history="1">
            <w:r w:rsidR="00253FC1" w:rsidRPr="002C4515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3936B75" w14:textId="3AFBD2A7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9" w:history="1">
            <w:r w:rsidR="00253FC1" w:rsidRPr="002C4515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98E1DD4" w14:textId="7DA29D61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0" w:history="1">
            <w:r w:rsidR="00253FC1" w:rsidRPr="002C4515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C1B1BF0" w14:textId="60278981" w:rsidR="00253FC1" w:rsidRDefault="00280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1" w:history="1">
            <w:r w:rsidR="00253FC1" w:rsidRPr="002C4515">
              <w:rPr>
                <w:rStyle w:val="Hyperlink"/>
                <w:noProof/>
                <w:lang w:val="sr-Cyrl-RS"/>
              </w:rPr>
              <w:t>4. Верификација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70BC2CB" w14:textId="2368EBBA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2" w:history="1">
            <w:r w:rsidR="00253FC1" w:rsidRPr="002C4515">
              <w:rPr>
                <w:rStyle w:val="Hyperlink"/>
                <w:noProof/>
                <w:lang w:val="sr-Cyrl-RS"/>
              </w:rPr>
              <w:t>4.1 Спољашњи интерфејси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9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93CC248" w14:textId="1AA7F80E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3" w:history="1">
            <w:r w:rsidR="00253FC1" w:rsidRPr="002C4515">
              <w:rPr>
                <w:rStyle w:val="Hyperlink"/>
                <w:noProof/>
                <w:lang w:val="sr-Cyrl-RS"/>
              </w:rPr>
              <w:t>4.2 Функције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_Toc181108793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3AF62A82" w14:textId="1A8A9110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4" w:history="1">
            <w:r w:rsidR="00253FC1" w:rsidRPr="002C4515">
              <w:rPr>
                <w:rStyle w:val="Hyperlink"/>
                <w:noProof/>
                <w:lang w:val="sr-Cyrl-RS"/>
              </w:rPr>
              <w:t>4.3 Погодност за употребу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0C99BB7" w14:textId="0372D068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5" w:history="1">
            <w:r w:rsidR="00253FC1" w:rsidRPr="002C4515">
              <w:rPr>
                <w:rStyle w:val="Hyperlink"/>
                <w:noProof/>
                <w:lang w:val="sr-Cyrl-RS"/>
              </w:rPr>
              <w:t>4.4 Захтеване перформансе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6770D5" w14:textId="51A056DC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6" w:history="1">
            <w:r w:rsidR="00253FC1" w:rsidRPr="002C4515">
              <w:rPr>
                <w:rStyle w:val="Hyperlink"/>
                <w:noProof/>
                <w:lang w:val="sr-Cyrl-RS"/>
              </w:rPr>
              <w:t>4.5 Захтеви базе података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11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8605B72" w14:textId="6B63F8E9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7" w:history="1">
            <w:r w:rsidR="00253FC1" w:rsidRPr="002C4515">
              <w:rPr>
                <w:rStyle w:val="Hyperlink"/>
                <w:noProof/>
                <w:lang w:val="sr-Cyrl-RS"/>
              </w:rPr>
              <w:t>4.6 Пројектна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3A0E381" w14:textId="3D888BCB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8" w:history="1">
            <w:r w:rsidR="00253FC1" w:rsidRPr="002C4515">
              <w:rPr>
                <w:rStyle w:val="Hyperlink"/>
                <w:noProof/>
                <w:lang w:val="sr-Cyrl-RS"/>
              </w:rPr>
              <w:t>4.7 Системске карактеристике софтвера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E44A375" w14:textId="37F396ED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9" w:history="1">
            <w:r w:rsidR="00253FC1" w:rsidRPr="002C4515">
              <w:rPr>
                <w:rStyle w:val="Hyperlink"/>
                <w:noProof/>
                <w:lang w:val="sr-Cyrl-RS"/>
              </w:rPr>
              <w:t>4.8 Допунске информације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7A3F7FF0" w14:textId="56F41ED8" w:rsidR="00253FC1" w:rsidRDefault="00280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0" w:history="1">
            <w:r w:rsidR="00253FC1" w:rsidRPr="002C4515">
              <w:rPr>
                <w:rStyle w:val="Hyperlink"/>
                <w:noProof/>
                <w:lang w:val="sr-Cyrl-RS"/>
              </w:rPr>
              <w:t>5. Прилози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711C227B" w14:textId="11711C57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1" w:history="1">
            <w:r w:rsidR="00253FC1" w:rsidRPr="002C4515">
              <w:rPr>
                <w:rStyle w:val="Hyperlink"/>
                <w:noProof/>
                <w:lang w:val="sr-Cyrl-RS"/>
              </w:rPr>
              <w:t>5.1 Претпоставке и зависности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F63B21B" w14:textId="605C74FC" w:rsidR="00253FC1" w:rsidRDefault="002808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2" w:history="1">
            <w:r w:rsidR="00253FC1" w:rsidRPr="002C4515">
              <w:rPr>
                <w:rStyle w:val="Hyperlink"/>
                <w:noProof/>
                <w:lang w:val="sr-Cyrl-RS"/>
              </w:rPr>
              <w:t>5.2 Акриноми и скраћенице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254C6BA" w14:textId="77777777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2808E6" w:rsidP="002161B9"/>
      </w:sdtContent>
    </w:sdt>
    <w:p w14:paraId="171E8CDB" w14:textId="4B9755DB" w:rsidR="002161B9" w:rsidRDefault="002161B9" w:rsidP="00F4343E">
      <w:pPr>
        <w:pStyle w:val="Heading1"/>
        <w:rPr>
          <w:lang w:val="sr-Cyrl-RS"/>
        </w:rPr>
      </w:pPr>
      <w:bookmarkStart w:id="0" w:name="_Toc181108773"/>
      <w:r>
        <w:rPr>
          <w:lang w:val="sr-Cyrl-RS"/>
        </w:rPr>
        <w:lastRenderedPageBreak/>
        <w:t>1.Увод</w:t>
      </w:r>
      <w:bookmarkEnd w:id="0"/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r w:rsidRPr="001D441B">
        <w:rPr>
          <w:lang w:val="en-GB"/>
        </w:rPr>
        <w:t>Обим система укључује функционалности као што су додавање нових клијената, организација предмета кроз засебне фолдере, дигитално управљање правном документацијом, заказивање судских термина, као и праћење финансијских обавеза и исплата. Такође, софтвер ће омогућити коришћење унапред припремљених правних докумената (пелцера), што ће убрзати процес креирања стандардних уговора и других правних аката.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r w:rsidRPr="001D441B">
        <w:rPr>
          <w:lang w:val="en-GB"/>
        </w:rPr>
        <w:t>Софтвер ће бити смештен на серверу како би се обезбедила максимална заштита података. Сви документи и информације ће бити централно складиштени и сигурно чувани, пружајући заштиту у случају губитка података на локалним рачунарима или напада вируса</w:t>
      </w:r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108774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00EE70BA" w:rsidR="002161B9" w:rsidRPr="002161B9" w:rsidRDefault="00F4343E" w:rsidP="00F4343E">
      <w:pPr>
        <w:pStyle w:val="Heading2"/>
        <w:rPr>
          <w:lang w:val="sr-Cyrl-RS"/>
        </w:rPr>
      </w:pPr>
      <w:bookmarkStart w:id="2" w:name="_Toc181108775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77777777" w:rsidR="002161B9" w:rsidRDefault="002161B9" w:rsidP="00F4343E">
      <w:pPr>
        <w:pStyle w:val="Heading2"/>
        <w:rPr>
          <w:lang w:val="sr-Cyrl-RS" w:eastAsia="sr-Latn-RS"/>
        </w:rPr>
      </w:pPr>
      <w:bookmarkStart w:id="3" w:name="_Toc181108776"/>
      <w:r>
        <w:rPr>
          <w:lang w:val="sr-Cyrl-RS" w:eastAsia="sr-Latn-RS"/>
        </w:rPr>
        <w:t>1.3 Приказ производа</w:t>
      </w:r>
      <w:bookmarkEnd w:id="3"/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F4343E">
      <w:pPr>
        <w:pStyle w:val="Heading3"/>
        <w:rPr>
          <w:lang w:val="sr-Cyrl-RS"/>
        </w:rPr>
      </w:pPr>
      <w:bookmarkStart w:id="4" w:name="_Toc181108777"/>
      <w:r>
        <w:rPr>
          <w:lang w:val="sr-Cyrl-RS"/>
        </w:rPr>
        <w:lastRenderedPageBreak/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77777777" w:rsidR="002161B9" w:rsidRDefault="002161B9" w:rsidP="00F4343E">
      <w:pPr>
        <w:pStyle w:val="Heading3"/>
        <w:rPr>
          <w:lang w:val="sr-Cyrl-RS"/>
        </w:rPr>
      </w:pPr>
      <w:bookmarkStart w:id="5" w:name="_Toc181108778"/>
      <w:r>
        <w:rPr>
          <w:lang w:val="sr-Cyrl-RS"/>
        </w:rPr>
        <w:t>1.3.2 Функције производа</w:t>
      </w:r>
      <w:bookmarkEnd w:id="5"/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F4343E">
      <w:pPr>
        <w:pStyle w:val="Heading3"/>
        <w:rPr>
          <w:lang w:val="sr-Cyrl-RS"/>
        </w:rPr>
      </w:pPr>
      <w:bookmarkStart w:id="6" w:name="_Toc181108779"/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77777777" w:rsidR="00F4343E" w:rsidRDefault="00F4343E" w:rsidP="00F4343E">
      <w:pPr>
        <w:pStyle w:val="Heading3"/>
        <w:rPr>
          <w:lang w:val="sr-Cyrl-RS"/>
        </w:rPr>
      </w:pPr>
      <w:bookmarkStart w:id="7" w:name="_Toc181108780"/>
      <w:r>
        <w:rPr>
          <w:lang w:val="sr-Cyrl-RS"/>
        </w:rPr>
        <w:lastRenderedPageBreak/>
        <w:t>1.3.4 Ограничења</w:t>
      </w:r>
      <w:bookmarkEnd w:id="7"/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77777777" w:rsidR="00F4343E" w:rsidRDefault="00F4343E" w:rsidP="00F4343E">
      <w:pPr>
        <w:pStyle w:val="Heading2"/>
        <w:rPr>
          <w:lang w:val="sr-Cyrl-RS" w:eastAsia="sr-Latn-RS"/>
        </w:rPr>
      </w:pPr>
      <w:bookmarkStart w:id="8" w:name="_Toc181108781"/>
      <w:r>
        <w:rPr>
          <w:lang w:val="sr-Cyrl-RS" w:eastAsia="sr-Latn-RS"/>
        </w:rPr>
        <w:t>1.4 Дефиниције</w:t>
      </w:r>
      <w:bookmarkEnd w:id="8"/>
    </w:p>
    <w:p w14:paraId="42EB2143" w14:textId="18C978D8" w:rsidR="00F4343E" w:rsidRDefault="00F4343E" w:rsidP="00F4343E">
      <w:pPr>
        <w:rPr>
          <w:lang w:eastAsia="sr-Latn-RS"/>
        </w:rPr>
      </w:pPr>
      <w:r w:rsidRPr="008D449D">
        <w:rPr>
          <w:i/>
          <w:lang w:val="sr-Cyrl-RS" w:eastAsia="sr-Latn-RS"/>
        </w:rPr>
        <w:t xml:space="preserve">- </w:t>
      </w: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77777777" w:rsidR="00F4343E" w:rsidRPr="007C009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rStyle w:val="Strong"/>
        </w:rPr>
        <w:t xml:space="preserve"> </w:t>
      </w: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78212141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77777777" w:rsidR="00F4343E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108782"/>
      <w:r>
        <w:rPr>
          <w:lang w:val="sr-Cyrl-RS" w:eastAsia="sr-Latn-RS"/>
        </w:rPr>
        <w:t>2. Референце</w:t>
      </w:r>
      <w:bookmarkEnd w:id="9"/>
    </w:p>
    <w:p w14:paraId="218B7447" w14:textId="24B433D5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3E6B7642" w14:textId="77777777" w:rsidR="00F4343E" w:rsidRPr="00F4343E" w:rsidRDefault="00F4343E" w:rsidP="00F4343E"/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bookmarkStart w:id="10" w:name="_Toc181108783"/>
      <w:r>
        <w:rPr>
          <w:lang w:val="sr-Cyrl-RS" w:eastAsia="sr-Latn-RS"/>
        </w:rPr>
        <w:lastRenderedPageBreak/>
        <w:t>3.Спецификација захтева</w:t>
      </w:r>
      <w:bookmarkEnd w:id="10"/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108784"/>
      <w:r>
        <w:rPr>
          <w:lang w:val="sr-Cyrl-RS"/>
        </w:rPr>
        <w:t>3.2 Функције</w:t>
      </w:r>
      <w:bookmarkEnd w:id="11"/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A45DB3E" w:rsidR="002161B9" w:rsidRDefault="000E3354" w:rsidP="000E3354">
      <w:pPr>
        <w:pStyle w:val="Heading2"/>
        <w:rPr>
          <w:noProof/>
          <w:lang w:val="sr-Cyrl-RS"/>
        </w:rPr>
      </w:pPr>
      <w:bookmarkStart w:id="12" w:name="_Toc181108785"/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6CE1C215" w14:textId="40407075" w:rsidR="000E3354" w:rsidRPr="000E3354" w:rsidRDefault="000E3354" w:rsidP="000E33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E3354">
        <w:rPr>
          <w:rFonts w:asciiTheme="minorHAnsi" w:hAnsiTheme="minorHAnsi" w:cstheme="minorHAnsi"/>
          <w:sz w:val="22"/>
          <w:szCs w:val="22"/>
        </w:rPr>
        <w:t>Способност корисника да постигне своје циљеве коришћењем система. То се мери бројем успешно завршених задатака (нпр. додавање новог клијента, претраживање предмета) у одређеном временском оквиру.</w:t>
      </w:r>
      <w:r>
        <w:rPr>
          <w:rFonts w:asciiTheme="minorHAnsi" w:hAnsiTheme="minorHAnsi" w:cstheme="minorHAnsi"/>
          <w:sz w:val="22"/>
          <w:szCs w:val="22"/>
          <w:lang w:val="sr-Cyrl-RS"/>
        </w:rPr>
        <w:t xml:space="preserve"> </w:t>
      </w:r>
      <w:r w:rsidRPr="000E3354">
        <w:rPr>
          <w:rFonts w:asciiTheme="minorHAnsi" w:hAnsiTheme="minorHAnsi" w:cstheme="minorHAnsi"/>
          <w:sz w:val="22"/>
          <w:szCs w:val="22"/>
        </w:rPr>
        <w:t>Однос између постигнутог резултата и утрошених ресурса. Ефикасност ће се мерити временом потребним за извршавање одређених операција (нпр. претрага докумената, заказивање судских термина) у односу на стандардне вредности.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108786"/>
      <w:r>
        <w:t>3.4 Захтеване перформансе</w:t>
      </w:r>
      <w:bookmarkEnd w:id="13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Време одзива</w:t>
      </w:r>
      <w:r w:rsidR="000E3354" w:rsidRPr="000E3354">
        <w:rPr>
          <w:rFonts w:eastAsia="Times New Roman" w:cstheme="minorHAnsi"/>
          <w:lang w:val="en-US"/>
        </w:rPr>
        <w:t>: Време потребно за извршавање корисничких захтева. Циљ је да већина операција (нпр. учитавање страница, претрага докумената) буде завршена у року од 2 секунде или мање.</w:t>
      </w:r>
    </w:p>
    <w:p w14:paraId="696FF660" w14:textId="4E6D9353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Пропусност система</w:t>
      </w:r>
      <w:r w:rsidR="000E3354" w:rsidRPr="000E3354">
        <w:rPr>
          <w:rFonts w:eastAsia="Times New Roman" w:cstheme="minorHAnsi"/>
          <w:lang w:val="en-US"/>
        </w:rPr>
        <w:t>: Способност система д</w:t>
      </w:r>
      <w:r w:rsidR="000E3354">
        <w:rPr>
          <w:rFonts w:eastAsia="Times New Roman" w:cstheme="minorHAnsi"/>
          <w:lang w:val="en-US"/>
        </w:rPr>
        <w:t>а подржи истовремене кориснике. Систем мора</w:t>
      </w:r>
      <w:r w:rsidR="000E3354" w:rsidRPr="000E3354">
        <w:rPr>
          <w:rFonts w:eastAsia="Times New Roman" w:cstheme="minorHAnsi"/>
          <w:lang w:val="en-US"/>
        </w:rPr>
        <w:t xml:space="preserve"> да подржи минимум 100 истовремених корисника без значајног смањења перформанси. У случају повећаног оптерећења, потребно је обезбедити скалабилност система како би се задовољили растући захтеви.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108787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5DE6A514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имплементирана користећи </w:t>
      </w:r>
      <w:r>
        <w:rPr>
          <w:lang w:val="en-US"/>
        </w:rPr>
        <w:t xml:space="preserve">Microsoft MySQL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6FD7CEC1" w14:textId="502059E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Клијент атрибути: </w:t>
      </w:r>
      <w:r w:rsidR="00F81D8C">
        <w:rPr>
          <w:lang w:val="en-US"/>
        </w:rPr>
        <w:t>SifraKlijenta, Ime, Prezime, E-mail, Adresa, Telefon</w:t>
      </w:r>
    </w:p>
    <w:p w14:paraId="785CE559" w14:textId="1B37BCEC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Предмет атрибути:</w:t>
      </w:r>
      <w:r w:rsidR="00F81D8C">
        <w:rPr>
          <w:lang w:val="en-US"/>
        </w:rPr>
        <w:t xml:space="preserve"> SifraPredmeta, Naslov, Status, SifraKlijenta</w:t>
      </w:r>
    </w:p>
    <w:p w14:paraId="0A09D152" w14:textId="723189C1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Документација атрибути: </w:t>
      </w:r>
      <w:r w:rsidR="00F81D8C">
        <w:rPr>
          <w:lang w:val="en-US"/>
        </w:rPr>
        <w:t>SifraDokumenta, Naziv, Tip, SifraPredmeta</w:t>
      </w:r>
    </w:p>
    <w:p w14:paraId="14F3B181" w14:textId="34F1CCC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Финансије атрибути:</w:t>
      </w:r>
      <w:r w:rsidR="00F81D8C">
        <w:rPr>
          <w:lang w:val="en-US"/>
        </w:rPr>
        <w:t xml:space="preserve"> SifraTransakcije, Iznos, TipPlacanja, SifraPredmeta</w:t>
      </w:r>
    </w:p>
    <w:p w14:paraId="1DD45483" w14:textId="79C91FEE" w:rsidR="00F81D8C" w:rsidRDefault="00942F75" w:rsidP="00BF62F6">
      <w:pPr>
        <w:rPr>
          <w:lang w:val="en-US"/>
        </w:rPr>
      </w:pPr>
      <w:r>
        <w:rPr>
          <w:lang w:val="en-US"/>
        </w:rPr>
        <w:t>-</w:t>
      </w:r>
      <w:r w:rsidR="00F81D8C">
        <w:rPr>
          <w:lang w:val="sr-Cyrl-RS"/>
        </w:rPr>
        <w:t>Календар атрибути:</w:t>
      </w:r>
      <w:r>
        <w:rPr>
          <w:lang w:val="en-US"/>
        </w:rPr>
        <w:t xml:space="preserve"> SifraTermina, Naslov, VremeTermina, Lokacija, SifraPredmeta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5" w:name="_Toc181108788"/>
      <w:r>
        <w:rPr>
          <w:lang w:val="sr-Cyrl-RS"/>
        </w:rPr>
        <w:t>3.6 Пројектна ограничења</w:t>
      </w:r>
      <w:bookmarkEnd w:id="15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2AC9EB37" w:rsidR="000E3354" w:rsidRDefault="00942F75" w:rsidP="00942F75">
      <w:r>
        <w:t xml:space="preserve">Ограничења у буџету могу утицати на развој пројекта. Ако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рачунари, такође су важни,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 је</w:t>
      </w:r>
      <w:r w:rsidR="006E2CC4">
        <w:rPr>
          <w:lang w:val="sr-Cyrl-RS"/>
        </w:rPr>
        <w:t xml:space="preserve"> јако важно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 је кључно за задржавање фокуса и расподелу ресурса. 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7E3A3C2F" w14:textId="44156C68" w:rsidR="00942F75" w:rsidRDefault="00942F75" w:rsidP="00942F75">
      <w:pPr>
        <w:pStyle w:val="Heading2"/>
        <w:rPr>
          <w:lang w:val="sr-Cyrl-RS"/>
        </w:rPr>
      </w:pPr>
      <w:bookmarkStart w:id="16" w:name="_Toc181108789"/>
      <w:r>
        <w:rPr>
          <w:lang w:val="sr-Cyrl-RS"/>
        </w:rPr>
        <w:lastRenderedPageBreak/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28E58C94" w14:textId="6059294F" w:rsidR="006E2CC4" w:rsidRDefault="006E2CC4" w:rsidP="006E2CC4">
      <w:pPr>
        <w:rPr>
          <w:lang w:val="sr-Cyrl-RS"/>
        </w:rPr>
      </w:pPr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lang w:val="en-US"/>
        </w:rPr>
        <w:t xml:space="preserve">Системске карактеристике будућег система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укључују важне аспекте који ће осигурати да софтвер буде ефикасан, безбедан и лак за употребу. Ове карактеристике обухватају: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-Поузданост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мора бити стабилан и доследан у раду, без честих грешака или падова. Потребно је осигурати минимално време недоступности и брзо опорављање у случају проблема.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доступан</w:t>
      </w:r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>, омогућавајући корисницима приступ са различитих уређаја. Висока доступност је кључна, јер адвокати могу имати потребу за приступом подацима у сваком тренутку.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Безбедност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Заштита осетљивих података је приоритет. Систем ће користити енкрипцију за заштиту података током преноса и складиштења, као и двофакторску аутентификацију за спречавање неовлашћеног приступа.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Погодност за одржавање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дизајниран тако да буде лако одржаван. Ово укључује могућност лаког ажурирања и исправљања грешака, као и документацију која ће помоћи у раду техничког тима.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Преносивост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треба бити компатибилан са различитим оперативним системима и уређајима (Windows, macOS, iOS, Android). Ово ће омогућити корисницима да раде на различитим платформама без проблема.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Перформансе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Време одзива система мора бити оптимално, чиме ће се осигурати брз приступ и обрада података, што ће побољшати корисничко искуство.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108790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8" w:name="_Toc181108791"/>
      <w:r>
        <w:rPr>
          <w:lang w:val="sr-Cyrl-RS"/>
        </w:rPr>
        <w:t>4. Верификација</w:t>
      </w:r>
      <w:bookmarkEnd w:id="18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40D45FB7" w:rsidR="0077541F" w:rsidRPr="0058439E" w:rsidRDefault="0077541F" w:rsidP="00AB07CF">
      <w:pPr>
        <w:rPr>
          <w:lang w:val="sr-Cyrl-RS"/>
        </w:rPr>
      </w:pPr>
      <w:r w:rsidRPr="0058439E">
        <w:rPr>
          <w:shd w:val="clear" w:color="auto" w:fill="FCFCFC"/>
        </w:rPr>
        <w:t>Верификација система LawDesk обухвата приступ и методе верификације свих аспеката система како би се осигурало да испуњава захтеве наведене у детаљној спецификацији. Процес верификације ће се састојати од неколико кључних корака:</w:t>
      </w:r>
    </w:p>
    <w:p w14:paraId="5324B480" w14:textId="02952EFC" w:rsidR="009834FD" w:rsidRDefault="0077541F" w:rsidP="009834FD">
      <w:pPr>
        <w:pStyle w:val="ListParagraph"/>
        <w:numPr>
          <w:ilvl w:val="0"/>
          <w:numId w:val="5"/>
        </w:numPr>
        <w:rPr>
          <w:b/>
          <w:lang w:val="sr-Cyrl-RS"/>
        </w:rPr>
      </w:pPr>
      <w:r>
        <w:rPr>
          <w:b/>
          <w:lang w:val="sr-Cyrl-RS"/>
        </w:rPr>
        <w:t>Приступ верификацији</w:t>
      </w:r>
    </w:p>
    <w:p w14:paraId="1C1F5DE8" w14:textId="482C5434" w:rsidR="0077541F" w:rsidRPr="0058439E" w:rsidRDefault="0077541F" w:rsidP="00AB07CF">
      <w:pPr>
        <w:rPr>
          <w:lang w:val="en-US"/>
        </w:rPr>
      </w:pPr>
      <w:r w:rsidRPr="0058439E">
        <w:rPr>
          <w:lang w:val="en-US"/>
        </w:rPr>
        <w:t>Документација захтева: Свака функционалност и нефункционални захтев ће бити документован у спецификацији. Ова документација ће служити као основа за све тестове и евалуације.</w:t>
      </w:r>
    </w:p>
    <w:p w14:paraId="65FFD5E1" w14:textId="124719F4" w:rsidR="0077541F" w:rsidRPr="0058439E" w:rsidRDefault="0077541F" w:rsidP="00AB07CF">
      <w:pPr>
        <w:rPr>
          <w:lang w:val="en-US"/>
        </w:rPr>
      </w:pPr>
      <w:r w:rsidRPr="0077541F">
        <w:rPr>
          <w:color w:val="52525B"/>
          <w:shd w:val="clear" w:color="auto" w:fill="FCFCFC"/>
        </w:rPr>
        <w:lastRenderedPageBreak/>
        <w:t> </w:t>
      </w:r>
      <w:r w:rsidRPr="0058439E">
        <w:rPr>
          <w:shd w:val="clear" w:color="auto" w:fill="FCFCFC"/>
        </w:rPr>
        <w:t>Идентификација метрика: Дефинисати метрике за мерење успешности функционалности, као што су време одзива, доступност, број грешака и ниво сигурности.</w:t>
      </w:r>
    </w:p>
    <w:p w14:paraId="4D419E23" w14:textId="77777777" w:rsidR="003F44F7" w:rsidRPr="0058439E" w:rsidRDefault="003F44F7" w:rsidP="00AB07CF">
      <w:pPr>
        <w:rPr>
          <w:rFonts w:eastAsia="Times New Roman"/>
          <w:lang w:val="en-US"/>
        </w:rPr>
      </w:pPr>
      <w:r w:rsidRPr="0058439E">
        <w:rPr>
          <w:rFonts w:eastAsia="Times New Roman"/>
          <w:lang w:val="en-US"/>
        </w:rPr>
        <w:t>Тестирање различитих аспеката система: Верификација ће обухватити све аспекте система, укључујући кориснички интерфејс, функционалност, перформансе, сигурност и усклађеност са законским захтевима.</w:t>
      </w:r>
    </w:p>
    <w:p w14:paraId="257C4C91" w14:textId="77777777" w:rsidR="007E5EAE" w:rsidRDefault="007E5EAE" w:rsidP="00AB07CF">
      <w:pPr>
        <w:rPr>
          <w:rFonts w:eastAsia="Times New Roman"/>
          <w:color w:val="52525B"/>
          <w:lang w:val="en-US"/>
        </w:rPr>
      </w:pPr>
    </w:p>
    <w:p w14:paraId="1A72C05E" w14:textId="47D78195" w:rsidR="003F44F7" w:rsidRPr="003F44F7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Методи верификације</w:t>
      </w:r>
    </w:p>
    <w:p w14:paraId="2DDE5F23" w14:textId="0A6BC624" w:rsidR="003F44F7" w:rsidRPr="0058439E" w:rsidRDefault="003F44F7" w:rsidP="00AB07CF">
      <w:pPr>
        <w:rPr>
          <w:lang w:val="en-US"/>
        </w:rPr>
      </w:pPr>
      <w:r w:rsidRPr="003F44F7">
        <w:rPr>
          <w:color w:val="52525B"/>
          <w:lang w:val="en-US"/>
        </w:rPr>
        <w:t>1.</w:t>
      </w:r>
      <w:r w:rsidRPr="003F44F7">
        <w:rPr>
          <w:rFonts w:ascii="Times New Roman" w:hAnsi="Times New Roman" w:cs="Times New Roman"/>
          <w:color w:val="52525B"/>
          <w:lang w:val="en-US"/>
        </w:rPr>
        <w:t>      </w:t>
      </w:r>
      <w:r w:rsidRPr="0058439E">
        <w:rPr>
          <w:lang w:val="en-US"/>
        </w:rPr>
        <w:t>Јединично тестирање: Тестирати појединачне компоненте система како би се осигурало да свака функционалност ради исправно. Овај процес укључује писање тестова који проверавају да ли су улазни подаци исправни и да ли се добијају очекивани резултати.</w:t>
      </w:r>
    </w:p>
    <w:p w14:paraId="2F7F3997" w14:textId="6EC8A905" w:rsidR="003F44F7" w:rsidRPr="0058439E" w:rsidRDefault="003F44F7" w:rsidP="00AB07CF">
      <w:pPr>
        <w:rPr>
          <w:lang w:val="en-US"/>
        </w:rPr>
      </w:pPr>
      <w:r w:rsidRPr="0058439E">
        <w:rPr>
          <w:lang w:val="en-US"/>
        </w:rPr>
        <w:t>2.</w:t>
      </w:r>
      <w:r w:rsidRPr="0058439E">
        <w:rPr>
          <w:rFonts w:ascii="Times New Roman" w:hAnsi="Times New Roman" w:cs="Times New Roman"/>
          <w:lang w:val="en-US"/>
        </w:rPr>
        <w:t>      </w:t>
      </w:r>
      <w:r w:rsidRPr="0058439E">
        <w:rPr>
          <w:lang w:val="en-US"/>
        </w:rPr>
        <w:t>Интеграцијско тестирање: Након јединичног тестирања, проверити како различите компоненте система функционишу заједно. Ово ће омогућити идентификацију потенцијалних проблема који се могу јавити приликом интеракције између модула. </w:t>
      </w:r>
    </w:p>
    <w:p w14:paraId="25BA4D5C" w14:textId="2D105E61" w:rsidR="003F44F7" w:rsidRPr="0058439E" w:rsidRDefault="003F44F7" w:rsidP="00AB07CF">
      <w:pPr>
        <w:rPr>
          <w:lang w:val="en-US"/>
        </w:rPr>
      </w:pPr>
      <w:r w:rsidRPr="0058439E">
        <w:rPr>
          <w:lang w:val="en-US"/>
        </w:rPr>
        <w:t>3.</w:t>
      </w:r>
      <w:r w:rsidRPr="0058439E">
        <w:rPr>
          <w:rFonts w:ascii="Times New Roman" w:hAnsi="Times New Roman" w:cs="Times New Roman"/>
          <w:lang w:val="en-US"/>
        </w:rPr>
        <w:t>      </w:t>
      </w:r>
      <w:r w:rsidRPr="0058439E">
        <w:rPr>
          <w:lang w:val="en-US"/>
        </w:rPr>
        <w:t>Систематско тестирање: Спровести свеобухватно тестирање целог система како би се осигурало да су све функционалности интегрисане и раде у складу са спецификацијама</w:t>
      </w:r>
    </w:p>
    <w:p w14:paraId="092CB430" w14:textId="77777777" w:rsidR="003F44F7" w:rsidRPr="0058439E" w:rsidRDefault="003F44F7" w:rsidP="00AB07CF">
      <w:pPr>
        <w:rPr>
          <w:lang w:val="en-US"/>
        </w:rPr>
      </w:pPr>
      <w:r w:rsidRPr="0058439E">
        <w:rPr>
          <w:lang w:val="en-US"/>
        </w:rPr>
        <w:t>4.</w:t>
      </w:r>
      <w:r w:rsidRPr="0058439E">
        <w:rPr>
          <w:rFonts w:ascii="Times New Roman" w:hAnsi="Times New Roman" w:cs="Times New Roman"/>
          <w:lang w:val="en-US"/>
        </w:rPr>
        <w:t>      </w:t>
      </w:r>
      <w:r w:rsidRPr="0058439E">
        <w:rPr>
          <w:lang w:val="en-US"/>
        </w:rPr>
        <w:t>Тестирање корисничког интерфејса: Проверити да ли је интерфејс интуитиван и једноставан за коришћење. Укључити корисничке тестове који ће омогућити корисницима да процене лакоћу коришћења и доступност функционалности.</w:t>
      </w:r>
    </w:p>
    <w:p w14:paraId="5503E195" w14:textId="5D0A8BA7" w:rsidR="009834FD" w:rsidRDefault="009834FD" w:rsidP="00AB07CF">
      <w:pPr>
        <w:rPr>
          <w:lang w:val="en-US"/>
        </w:rPr>
      </w:pPr>
    </w:p>
    <w:p w14:paraId="46C7160F" w14:textId="77777777" w:rsidR="003F44F7" w:rsidRPr="003F44F7" w:rsidRDefault="003F44F7" w:rsidP="00AB07CF">
      <w:pPr>
        <w:rPr>
          <w:color w:val="52525B"/>
          <w:lang w:val="en-US"/>
        </w:rPr>
      </w:pPr>
      <w:r w:rsidRPr="003F44F7">
        <w:rPr>
          <w:b/>
          <w:bCs/>
          <w:color w:val="52525B"/>
          <w:lang w:val="en-US"/>
        </w:rPr>
        <w:t>План верификације</w:t>
      </w:r>
    </w:p>
    <w:p w14:paraId="53037DA4" w14:textId="54867F1B" w:rsidR="003F44F7" w:rsidRPr="0058439E" w:rsidRDefault="003F44F7" w:rsidP="00AB07CF">
      <w:pPr>
        <w:rPr>
          <w:lang w:val="en-US"/>
        </w:rPr>
      </w:pPr>
      <w:r w:rsidRPr="0058439E">
        <w:rPr>
          <w:lang w:val="en-US"/>
        </w:rPr>
        <w:t>Верификација ће се спроводити током целог циклуса развоја, а резултати тестирања ће бити документовани. Редовне ревизије ће се обављати како би се осигурало да систем остаје у складу са спецификацијама, а резултати ће се користити за континуирано побољшање софтверског решења.</w:t>
      </w:r>
    </w:p>
    <w:p w14:paraId="5FC59692" w14:textId="112C7B65" w:rsidR="009834FD" w:rsidRDefault="009834FD" w:rsidP="00AB07CF">
      <w:pPr>
        <w:rPr>
          <w:lang w:val="en-US"/>
        </w:rPr>
      </w:pPr>
    </w:p>
    <w:p w14:paraId="728696D9" w14:textId="3CE54CCA" w:rsidR="007E5EAE" w:rsidRDefault="007E5EAE" w:rsidP="009834FD">
      <w:pPr>
        <w:rPr>
          <w:lang w:val="en-US"/>
        </w:rPr>
      </w:pPr>
    </w:p>
    <w:p w14:paraId="43BFB800" w14:textId="1DBD229D" w:rsidR="007E5EAE" w:rsidRDefault="007E5EAE" w:rsidP="009834FD">
      <w:pPr>
        <w:rPr>
          <w:lang w:val="en-US"/>
        </w:rPr>
      </w:pPr>
    </w:p>
    <w:p w14:paraId="7BE5A391" w14:textId="77777777" w:rsidR="007E5EAE" w:rsidRPr="009834FD" w:rsidRDefault="007E5EAE" w:rsidP="009834FD">
      <w:pPr>
        <w:rPr>
          <w:lang w:val="en-US"/>
        </w:rPr>
      </w:pPr>
    </w:p>
    <w:p w14:paraId="5D6EC655" w14:textId="67FFB782" w:rsidR="007E5EAE" w:rsidRDefault="00253FC1" w:rsidP="007E5EAE">
      <w:pPr>
        <w:pStyle w:val="Heading2"/>
        <w:numPr>
          <w:ilvl w:val="1"/>
          <w:numId w:val="7"/>
        </w:numPr>
        <w:rPr>
          <w:lang w:val="sr-Cyrl-RS"/>
        </w:rPr>
      </w:pPr>
      <w:bookmarkStart w:id="19" w:name="_Toc181108792"/>
      <w:r>
        <w:rPr>
          <w:lang w:val="sr-Cyrl-RS"/>
        </w:rPr>
        <w:t>Спољашњи интерфејси</w:t>
      </w:r>
      <w:bookmarkEnd w:id="19"/>
    </w:p>
    <w:p w14:paraId="582FF1A2" w14:textId="77777777" w:rsidR="007E5EAE" w:rsidRPr="007E5EAE" w:rsidRDefault="007E5EAE" w:rsidP="007E5EAE">
      <w:pPr>
        <w:rPr>
          <w:lang w:val="sr-Cyrl-RS"/>
        </w:rPr>
      </w:pPr>
    </w:p>
    <w:p w14:paraId="2CC8EB0E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lang w:val="sr-Cyrl-RS"/>
        </w:rPr>
      </w:pPr>
      <w:r w:rsidRPr="007E5EAE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sr-Cyrl-RS"/>
        </w:rPr>
        <w:t>Кориснички интерфејс</w:t>
      </w:r>
    </w:p>
    <w:p w14:paraId="313E1823" w14:textId="77777777" w:rsidR="007E5EAE" w:rsidRPr="0058439E" w:rsidRDefault="003F44F7" w:rsidP="00AB07CF">
      <w:pPr>
        <w:rPr>
          <w:lang w:val="sr-Cyrl-RS"/>
        </w:rPr>
      </w:pPr>
      <w:r w:rsidRPr="0058439E">
        <w:rPr>
          <w:lang w:val="sr-Cyrl-RS"/>
        </w:rPr>
        <w:t>Web интерфејс:  Приступ систему се врши путем web preglednika.</w:t>
      </w:r>
    </w:p>
    <w:p w14:paraId="5C7AF108" w14:textId="4A689255" w:rsidR="007E5EAE" w:rsidRPr="0058439E" w:rsidRDefault="003F44F7" w:rsidP="00AB07CF">
      <w:pPr>
        <w:rPr>
          <w:lang w:val="sr-Cyrl-RS"/>
        </w:rPr>
      </w:pPr>
      <w:r w:rsidRPr="0058439E">
        <w:rPr>
          <w:lang w:val="sr-Cyrl-RS"/>
        </w:rPr>
        <w:t>Мобилна апликација:  Омогућава корисницима приступ кључним ф</w:t>
      </w:r>
      <w:r w:rsidR="003D3C40" w:rsidRPr="0058439E">
        <w:rPr>
          <w:lang w:val="sr-Cyrl-RS"/>
        </w:rPr>
        <w:t>ункционалностима система </w:t>
      </w:r>
      <w:r w:rsidRPr="0058439E">
        <w:rPr>
          <w:lang w:val="sr-Cyrl-RS"/>
        </w:rPr>
        <w:t>путем мобилног уређаја. </w:t>
      </w:r>
    </w:p>
    <w:p w14:paraId="7723FD06" w14:textId="77777777" w:rsidR="007E5EAE" w:rsidRPr="0058439E" w:rsidRDefault="007E5EAE" w:rsidP="00AB07CF">
      <w:pPr>
        <w:rPr>
          <w:lang w:val="sr-Cyrl-RS"/>
        </w:rPr>
      </w:pPr>
    </w:p>
    <w:p w14:paraId="6978FC65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lang w:val="sr-Cyrl-RS"/>
        </w:rPr>
      </w:pPr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en-US"/>
        </w:rPr>
        <w:lastRenderedPageBreak/>
        <w:t>АПИ интерфејс</w:t>
      </w:r>
    </w:p>
    <w:p w14:paraId="0B547087" w14:textId="35823128" w:rsidR="007E5EAE" w:rsidRPr="0058439E" w:rsidRDefault="003F44F7" w:rsidP="00AB07CF">
      <w:pPr>
        <w:rPr>
          <w:lang w:val="en-US"/>
        </w:rPr>
      </w:pPr>
      <w:r w:rsidRPr="0058439E">
        <w:rPr>
          <w:lang w:val="en-US"/>
        </w:rPr>
        <w:t>Омогућава интеграцију са другим правним системима, као што су платформе за управљање документима или системи за е-подношење.</w:t>
      </w:r>
    </w:p>
    <w:p w14:paraId="5EA4AD89" w14:textId="77777777" w:rsidR="007E5EAE" w:rsidRPr="007E5EAE" w:rsidRDefault="007E5EAE" w:rsidP="007E5EAE">
      <w:pPr>
        <w:rPr>
          <w:lang w:val="en-US"/>
        </w:rPr>
      </w:pPr>
    </w:p>
    <w:p w14:paraId="6F6CCB97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</w:pPr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</w:rPr>
        <w:t>Интеграција са спољним системима</w:t>
      </w:r>
    </w:p>
    <w:p w14:paraId="307ECE04" w14:textId="48794585" w:rsidR="003F44F7" w:rsidRPr="007E5EAE" w:rsidRDefault="003F44F7" w:rsidP="00AB07CF">
      <w:pPr>
        <w:rPr>
          <w:color w:val="52525B"/>
          <w:lang w:val="sr-Cyrl-RS"/>
        </w:rPr>
      </w:pPr>
      <w:r w:rsidRPr="0058439E">
        <w:rPr>
          <w:lang w:val="en-US"/>
        </w:rPr>
        <w:t>LawDesk će омогућити аутоматско подношење докумената релевантним правосудним институцијама</w:t>
      </w:r>
      <w:r w:rsidRPr="007E5EAE">
        <w:rPr>
          <w:color w:val="52525B"/>
          <w:lang w:val="en-US"/>
        </w:rPr>
        <w:t>.</w:t>
      </w:r>
    </w:p>
    <w:p w14:paraId="1238C38E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en-US"/>
        </w:rPr>
        <w:t>Приступ подацима</w:t>
      </w:r>
    </w:p>
    <w:p w14:paraId="4F261146" w14:textId="2B525FFA" w:rsidR="003F44F7" w:rsidRPr="0058439E" w:rsidRDefault="003F44F7" w:rsidP="00AB07CF">
      <w:pPr>
        <w:rPr>
          <w:lang w:val="en-US"/>
        </w:rPr>
      </w:pPr>
      <w:r w:rsidRPr="0058439E">
        <w:rPr>
          <w:lang w:val="en-US"/>
        </w:rPr>
        <w:t>Овај приступ ће омогућити корисницима да преузму релевантне извештаје и податке за даљу обраду.</w:t>
      </w:r>
    </w:p>
    <w:p w14:paraId="02719296" w14:textId="77777777" w:rsidR="003F44F7" w:rsidRPr="003F44F7" w:rsidRDefault="003F44F7" w:rsidP="003F44F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sz w:val="30"/>
          <w:szCs w:val="30"/>
          <w:lang w:val="en-US"/>
        </w:rPr>
      </w:pPr>
      <w:r w:rsidRPr="003F44F7">
        <w:rPr>
          <w:rFonts w:ascii="Segoe UI" w:eastAsia="Times New Roman" w:hAnsi="Segoe UI" w:cs="Segoe UI"/>
          <w:color w:val="52525B"/>
          <w:sz w:val="30"/>
          <w:szCs w:val="30"/>
          <w:lang w:val="en-US"/>
        </w:rPr>
        <w:t> </w:t>
      </w:r>
    </w:p>
    <w:p w14:paraId="18CA09A7" w14:textId="77777777" w:rsidR="00353726" w:rsidRPr="00113A23" w:rsidRDefault="00353726" w:rsidP="00353726">
      <w:pPr>
        <w:rPr>
          <w:lang w:val="en-US"/>
        </w:rPr>
      </w:pPr>
    </w:p>
    <w:p w14:paraId="4B7C9013" w14:textId="6A586E31" w:rsidR="006E2CC4" w:rsidRPr="006E2CC4" w:rsidRDefault="00253FC1" w:rsidP="006E2CC4">
      <w:pPr>
        <w:pStyle w:val="Heading2"/>
        <w:rPr>
          <w:lang w:val="sr-Cyrl-RS"/>
        </w:rPr>
      </w:pPr>
      <w:bookmarkStart w:id="20" w:name="_Toc181108793"/>
      <w:r>
        <w:rPr>
          <w:lang w:val="sr-Cyrl-RS"/>
        </w:rPr>
        <w:t>4.2 Функције</w:t>
      </w:r>
      <w:bookmarkEnd w:id="20"/>
    </w:p>
    <w:p w14:paraId="04B0036B" w14:textId="1A457477" w:rsidR="006E2CC4" w:rsidRDefault="006E2CC4" w:rsidP="006E2CC4">
      <w:pPr>
        <w:pStyle w:val="Heading2"/>
        <w:rPr>
          <w:lang w:val="sr-Cyrl-RS"/>
        </w:rPr>
      </w:pPr>
      <w:bookmarkStart w:id="21" w:name="_Toc181108794"/>
      <w:r w:rsidRPr="006E2CC4">
        <w:rPr>
          <w:lang w:val="sr-Cyrl-RS"/>
        </w:rPr>
        <w:t xml:space="preserve">4.3 </w:t>
      </w:r>
      <w:r w:rsidR="00253FC1">
        <w:rPr>
          <w:lang w:val="sr-Cyrl-RS"/>
        </w:rPr>
        <w:t>Погодност за употребу</w:t>
      </w:r>
      <w:bookmarkEnd w:id="21"/>
    </w:p>
    <w:p w14:paraId="7591B2C6" w14:textId="001B6534" w:rsidR="00113A23" w:rsidRDefault="00113A23" w:rsidP="00113A23">
      <w:pPr>
        <w:rPr>
          <w:lang w:val="sr-Cyrl-RS"/>
        </w:rPr>
      </w:pPr>
    </w:p>
    <w:p w14:paraId="52949EF0" w14:textId="77777777" w:rsidR="003F44F7" w:rsidRPr="0058439E" w:rsidRDefault="003F44F7" w:rsidP="00AB07CF">
      <w:pPr>
        <w:rPr>
          <w:lang w:val="en-US"/>
        </w:rPr>
      </w:pPr>
      <w:r w:rsidRPr="0058439E">
        <w:t>Систем LawDesk је осмишљен тако да корисницима пружа високу погодност за употребу кроз интуитиван дизајн, јасну навигацију, и прилагођене функционалности. Погодност за употребу се огледа у следећим аспектима:</w:t>
      </w:r>
    </w:p>
    <w:p w14:paraId="0EB22F0E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Интуитивно корисничко искуство</w:t>
      </w:r>
    </w:p>
    <w:p w14:paraId="2ACCE8BC" w14:textId="1CD9AED0" w:rsidR="003F44F7" w:rsidRPr="0058439E" w:rsidRDefault="003F44F7" w:rsidP="00AB07CF">
      <w:r w:rsidRPr="0058439E">
        <w:t>Једноставан и прегледан интерфејс: Систем је дизајниран тако да корисници брзо и лако проналазе потребне функционалности. Сви основни елементи су интуитивно организовани, што омогућава једноставан рад и минимално време потребно за обуку.</w:t>
      </w:r>
    </w:p>
    <w:p w14:paraId="661412F0" w14:textId="0A8BB60B" w:rsidR="007E5EAE" w:rsidRPr="0058439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</w:p>
    <w:p w14:paraId="2CD369E9" w14:textId="48F78CD6" w:rsid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5BE2CBB3" w14:textId="3D9796FD" w:rsid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7B884A5D" w14:textId="77777777" w:rsidR="007E5EAE" w:rsidRP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6CF1ECF7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Прилагођавање потребама корисника</w:t>
      </w:r>
    </w:p>
    <w:p w14:paraId="23E21823" w14:textId="499FEB70" w:rsidR="003F44F7" w:rsidRPr="0058439E" w:rsidRDefault="003F44F7" w:rsidP="00AB07CF">
      <w:pPr>
        <w:rPr>
          <w:lang w:val="en-US"/>
        </w:rPr>
      </w:pPr>
      <w:r w:rsidRPr="0058439E">
        <w:rPr>
          <w:rFonts w:ascii="Calibri" w:hAnsi="Calibri" w:cs="Calibri"/>
        </w:rPr>
        <w:t>Респонсивни дизајн: </w:t>
      </w:r>
      <w:r w:rsidRPr="0058439E">
        <w:t>Систем је прилагођен за рад на различитим уређајима (рачунар, таблет, мобилни телефон), што омогућава корисницима да приступе систему у покрету и на било којој платформи.</w:t>
      </w:r>
    </w:p>
    <w:p w14:paraId="4A5E9F2D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Висока ефикасност рада</w:t>
      </w:r>
    </w:p>
    <w:p w14:paraId="2B609017" w14:textId="3EAA8EE4" w:rsidR="003F44F7" w:rsidRPr="00AB07CF" w:rsidRDefault="003F44F7" w:rsidP="00867516">
      <w:pPr>
        <w:pStyle w:val="ListParagraph"/>
        <w:spacing w:before="100" w:beforeAutospacing="1" w:after="100" w:afterAutospacing="1" w:line="360" w:lineRule="atLeast"/>
      </w:pPr>
      <w:r w:rsidRPr="00AB07CF">
        <w:t>Аутоматизација и оптимизација процеса:</w:t>
      </w:r>
      <w:r w:rsidR="007E5EAE" w:rsidRPr="00AB07CF">
        <w:t xml:space="preserve"> </w:t>
      </w:r>
      <w:r w:rsidRPr="00AB07CF">
        <w:t>Систем обухвата аутоматизоване процесе, као што су креирање и управљање документима, обавештавање о</w:t>
      </w:r>
      <w:r w:rsidRPr="0058439E">
        <w:rPr>
          <w:rFonts w:ascii="Segoe UI" w:eastAsia="Times New Roman" w:hAnsi="Segoe UI" w:cs="Segoe UI"/>
        </w:rPr>
        <w:t xml:space="preserve"> роковима и </w:t>
      </w:r>
      <w:r w:rsidRPr="00AB07CF">
        <w:t xml:space="preserve">подсећања </w:t>
      </w:r>
      <w:r w:rsidRPr="00AB07CF">
        <w:lastRenderedPageBreak/>
        <w:t>на важне догађаје, што смањује потребу за ручним радом и омогућава корисницима да се фокусирају на сложеније задатке.</w:t>
      </w:r>
    </w:p>
    <w:p w14:paraId="007F743B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Сигурност и поверљивост података</w:t>
      </w:r>
    </w:p>
    <w:p w14:paraId="02F801D1" w14:textId="139D1BEB" w:rsidR="003F44F7" w:rsidRPr="0058439E" w:rsidRDefault="003F44F7" w:rsidP="00AB07CF">
      <w:pPr>
        <w:rPr>
          <w:lang w:val="en-US"/>
        </w:rPr>
      </w:pPr>
      <w:r w:rsidRPr="0058439E">
        <w:t>Заштита осетљивих података:</w:t>
      </w:r>
      <w:r w:rsidR="007E5EAE" w:rsidRPr="0058439E">
        <w:rPr>
          <w:lang w:val="sr-Cyrl-RS"/>
        </w:rPr>
        <w:t xml:space="preserve"> </w:t>
      </w:r>
      <w:r w:rsidRPr="0058439E">
        <w:t>Систем обезбеђује висок ниво сигурности, укључујући енкрипцију података и контролу приступа, чиме се штите поверљиве информације корисника.</w:t>
      </w:r>
    </w:p>
    <w:p w14:paraId="2E16DDCA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Прилагођавање правним захтевима</w:t>
      </w:r>
    </w:p>
    <w:p w14:paraId="0C5F0A3B" w14:textId="1101E2D3" w:rsidR="003F44F7" w:rsidRPr="003F44F7" w:rsidRDefault="003F44F7" w:rsidP="00AB07CF">
      <w:pPr>
        <w:rPr>
          <w:color w:val="52525B"/>
          <w:lang w:val="en-US"/>
        </w:rPr>
      </w:pPr>
      <w:r w:rsidRPr="0058439E">
        <w:t>Усаглашеност са регулативама:</w:t>
      </w:r>
      <w:r w:rsidR="007E5EAE" w:rsidRPr="0058439E">
        <w:rPr>
          <w:lang w:val="sr-Cyrl-RS"/>
        </w:rPr>
        <w:t xml:space="preserve"> </w:t>
      </w:r>
      <w:r w:rsidRPr="0058439E">
        <w:t>Систем је дизајниран у складу са релевантним законским регулативама, што олакшава адвокатима и правним стручњацима да се придржавају правних стандарда и процедура</w:t>
      </w:r>
      <w:r w:rsidRPr="003F44F7">
        <w:rPr>
          <w:color w:val="52525B"/>
        </w:rPr>
        <w:t>.</w:t>
      </w:r>
    </w:p>
    <w:p w14:paraId="1619DC3D" w14:textId="1B4757C4" w:rsidR="00C77797" w:rsidRPr="007E5EAE" w:rsidRDefault="00C77797" w:rsidP="00C77797"/>
    <w:p w14:paraId="6F7FE387" w14:textId="66D02C1B" w:rsidR="006E2CC4" w:rsidRPr="007E5EAE" w:rsidRDefault="006E2CC4" w:rsidP="006E2CC4">
      <w:pPr>
        <w:pStyle w:val="Heading2"/>
        <w:rPr>
          <w:sz w:val="22"/>
          <w:szCs w:val="22"/>
          <w:lang w:val="sr-Cyrl-RS"/>
        </w:rPr>
      </w:pPr>
      <w:bookmarkStart w:id="22" w:name="_Toc181108795"/>
      <w:r w:rsidRPr="007E5EAE">
        <w:rPr>
          <w:sz w:val="22"/>
          <w:szCs w:val="22"/>
          <w:lang w:val="sr-Cyrl-RS"/>
        </w:rPr>
        <w:t xml:space="preserve">4.4 </w:t>
      </w:r>
      <w:r w:rsidR="00253FC1" w:rsidRPr="007E5EAE">
        <w:rPr>
          <w:sz w:val="22"/>
          <w:szCs w:val="22"/>
          <w:lang w:val="sr-Cyrl-RS"/>
        </w:rPr>
        <w:t>Захтеване перформансе</w:t>
      </w:r>
      <w:bookmarkEnd w:id="22"/>
    </w:p>
    <w:p w14:paraId="1A5B3ADB" w14:textId="1CB21C62" w:rsidR="003F44F7" w:rsidRPr="0058439E" w:rsidRDefault="003F44F7" w:rsidP="00AB07CF">
      <w:pPr>
        <w:rPr>
          <w:lang w:val="en-US"/>
        </w:rPr>
      </w:pPr>
      <w:bookmarkStart w:id="23" w:name="_Toc181108796"/>
      <w:r w:rsidRPr="0058439E">
        <w:t>Систем LawDesk мора испуњавати високе перформансе како би корисницима омогућио ефикасан и неометан рад. Следећи захтеви се односе на брзину, стабилност, скалабилност и доступност система:</w:t>
      </w:r>
    </w:p>
    <w:p w14:paraId="24BA185B" w14:textId="77777777" w:rsidR="003D3C40" w:rsidRPr="003D3C40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Брзина одзива</w:t>
      </w:r>
    </w:p>
    <w:p w14:paraId="109C655B" w14:textId="498C4183" w:rsidR="003F44F7" w:rsidRPr="0058439E" w:rsidRDefault="003F44F7" w:rsidP="00AB07CF">
      <w:pPr>
        <w:rPr>
          <w:lang w:val="en-US"/>
        </w:rPr>
      </w:pPr>
      <w:r w:rsidRPr="0058439E">
        <w:rPr>
          <w:lang w:val="sr-Cyrl-RS"/>
        </w:rPr>
        <w:t>Одзив корисничког интерфејса: Систем мора омогућити да време одзива за основне функционалности (као што су креирање докумената, претрага и навигација кроз случајеве) буде краће од 2 секунде. Смањено време одзива повећава ефикасност и смањује време потребно корисницима за извршавање задатака.</w:t>
      </w:r>
    </w:p>
    <w:p w14:paraId="44259694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Руковање великим бројем корисника</w:t>
      </w:r>
    </w:p>
    <w:p w14:paraId="11D83F33" w14:textId="5673D796" w:rsidR="003F44F7" w:rsidRPr="003F44F7" w:rsidRDefault="003F44F7" w:rsidP="00AB07CF">
      <w:pPr>
        <w:rPr>
          <w:color w:val="52525B"/>
          <w:lang w:val="en-US"/>
        </w:rPr>
      </w:pPr>
      <w:r w:rsidRPr="0058439E">
        <w:rPr>
          <w:lang w:val="sr-Cyrl-RS"/>
        </w:rPr>
        <w:t>Подршка за истовремене кориснике:</w:t>
      </w:r>
      <w:r w:rsidR="007E5EAE" w:rsidRPr="0058439E">
        <w:rPr>
          <w:lang w:val="sr-Cyrl-RS"/>
        </w:rPr>
        <w:t xml:space="preserve"> </w:t>
      </w:r>
      <w:r w:rsidRPr="0058439E">
        <w:rPr>
          <w:lang w:val="sr-Cyrl-RS"/>
        </w:rPr>
        <w:t>Систем мора бити способан да подржи најмање 500 истовремених корисника без смањења перформанси, са могућношћу скалирања како би подржао и већи број корисника у будућности</w:t>
      </w:r>
      <w:r w:rsidRPr="003F44F7">
        <w:rPr>
          <w:color w:val="52525B"/>
          <w:lang w:val="sr-Cyrl-RS"/>
        </w:rPr>
        <w:t>.</w:t>
      </w:r>
    </w:p>
    <w:p w14:paraId="0EB20EA3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Доступност и поузданост</w:t>
      </w:r>
    </w:p>
    <w:p w14:paraId="23E75448" w14:textId="205A4342" w:rsidR="003F44F7" w:rsidRPr="0058439E" w:rsidRDefault="003F44F7" w:rsidP="00AB07CF">
      <w:pPr>
        <w:rPr>
          <w:lang w:val="en-US"/>
        </w:rPr>
      </w:pPr>
      <w:r w:rsidRPr="0058439E">
        <w:rPr>
          <w:lang w:val="sr-Cyrl-RS"/>
        </w:rPr>
        <w:t>Висока доступност система: LawDesk мора бити доступан 99.9% времена током радних сати, што подразумева максимално дозвољено време застоја од око 43 минута месечно.</w:t>
      </w:r>
    </w:p>
    <w:p w14:paraId="537673FB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Сигурност и заштита података</w:t>
      </w:r>
    </w:p>
    <w:p w14:paraId="4873533B" w14:textId="369D2352" w:rsidR="003F44F7" w:rsidRPr="0058439E" w:rsidRDefault="003F44F7" w:rsidP="00AB07CF">
      <w:pPr>
        <w:rPr>
          <w:lang w:val="en-US"/>
        </w:rPr>
      </w:pPr>
      <w:r w:rsidRPr="0058439E">
        <w:rPr>
          <w:lang w:val="sr-Cyrl-RS"/>
        </w:rPr>
        <w:t>Заштита осетљивих података у реалном времену: Систем мора бити у стању да енкриптује и штити податке корисника без нарушавања перформанси и брзине рада.</w:t>
      </w:r>
    </w:p>
    <w:p w14:paraId="24310ECF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Управљање ресурсима</w:t>
      </w:r>
    </w:p>
    <w:p w14:paraId="3F2CF870" w14:textId="558485EF" w:rsidR="003F44F7" w:rsidRPr="0058439E" w:rsidRDefault="003F44F7" w:rsidP="00AB07CF">
      <w:pPr>
        <w:rPr>
          <w:lang w:val="en-US"/>
        </w:rPr>
      </w:pPr>
      <w:r w:rsidRPr="0058439E">
        <w:rPr>
          <w:lang w:val="sr-Cyrl-RS"/>
        </w:rPr>
        <w:lastRenderedPageBreak/>
        <w:t>Оптимизација потрошње ресурса:</w:t>
      </w:r>
      <w:r w:rsidR="007E5EAE" w:rsidRPr="0058439E">
        <w:rPr>
          <w:lang w:val="sr-Cyrl-RS"/>
        </w:rPr>
        <w:t xml:space="preserve"> </w:t>
      </w:r>
      <w:r w:rsidRPr="0058439E">
        <w:rPr>
          <w:lang w:val="sr-Cyrl-RS"/>
        </w:rPr>
        <w:t>Систем мора бити оптимизован за минимално коришћење процесорских, меморијских и мрежних ресурса, омогућавајући тиме стабилан рад чак и у окружењима са ограниченим хардверским капацитетима.</w:t>
      </w:r>
    </w:p>
    <w:p w14:paraId="1848B312" w14:textId="491DC6A4" w:rsidR="006E2CC4" w:rsidRDefault="006E2CC4" w:rsidP="006E2CC4">
      <w:pPr>
        <w:pStyle w:val="Heading2"/>
        <w:rPr>
          <w:lang w:val="sr-Cyrl-RS"/>
        </w:rPr>
      </w:pPr>
      <w:r w:rsidRPr="006E2CC4">
        <w:rPr>
          <w:lang w:val="sr-Cyrl-RS"/>
        </w:rPr>
        <w:t xml:space="preserve">4.5 </w:t>
      </w:r>
      <w:r w:rsidR="00253FC1">
        <w:rPr>
          <w:lang w:val="sr-Cyrl-RS"/>
        </w:rPr>
        <w:t>Захтеви базе података</w:t>
      </w:r>
      <w:bookmarkEnd w:id="23"/>
    </w:p>
    <w:p w14:paraId="703F0990" w14:textId="30E26F40" w:rsidR="003F44F7" w:rsidRPr="0058439E" w:rsidRDefault="003F44F7" w:rsidP="00AB07CF">
      <w:pPr>
        <w:rPr>
          <w:lang w:val="en-US"/>
        </w:rPr>
      </w:pPr>
      <w:r w:rsidRPr="0058439E">
        <w:rPr>
          <w:lang w:val="sr-Cyrl-RS"/>
        </w:rPr>
        <w:t>Sistem LawDesk захтева базу података која може поуздано управљати великим количинама правних података, омогућити брзо претраживање и обезбедити сигурност осетљивих информација. Захтеви базе података укључују следеће:</w:t>
      </w:r>
    </w:p>
    <w:p w14:paraId="0F9EA244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Тип базе података</w:t>
      </w:r>
    </w:p>
    <w:p w14:paraId="7762BC03" w14:textId="3F0AA50C" w:rsidR="007E5EAE" w:rsidRPr="0058439E" w:rsidRDefault="003F44F7" w:rsidP="00AB07CF">
      <w:r w:rsidRPr="0058439E">
        <w:rPr>
          <w:rFonts w:ascii="Calibri" w:hAnsi="Calibri" w:cs="Calibri"/>
        </w:rPr>
        <w:t>Релациона база података: </w:t>
      </w:r>
      <w:r w:rsidRPr="0058439E">
        <w:t>База података мора бити релационог типа због потреба за структуираним и комплексним правним подацима, који укључују документе, клијенте, судске случајеве, као и праћење радних активности корисника.</w:t>
      </w:r>
    </w:p>
    <w:p w14:paraId="2E019457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Перформансе</w:t>
      </w:r>
    </w:p>
    <w:p w14:paraId="1666F92A" w14:textId="5C7E8B56" w:rsidR="003F44F7" w:rsidRPr="0058439E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AB07CF">
        <w:t>Оптимизовано претраживање: База података мора омогућити брзо претраживање докумената и података. Максимално време одговора за претрагу података не сме прелазити 1 секунду</w:t>
      </w:r>
      <w:r w:rsidRPr="0058439E">
        <w:rPr>
          <w:rFonts w:ascii="Segoe UI" w:eastAsia="Times New Roman" w:hAnsi="Segoe UI" w:cs="Segoe UI"/>
        </w:rPr>
        <w:t>.</w:t>
      </w:r>
    </w:p>
    <w:p w14:paraId="3BA7776D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Times New Roman" w:eastAsia="Times New Roman" w:hAnsi="Times New Roman" w:cs="Times New Roman"/>
        </w:rPr>
        <w:t> </w:t>
      </w:r>
      <w:r w:rsidRPr="008B287E">
        <w:rPr>
          <w:rFonts w:ascii="Segoe UI" w:eastAsia="Times New Roman" w:hAnsi="Segoe UI" w:cs="Segoe UI"/>
          <w:b/>
          <w:bCs/>
        </w:rPr>
        <w:t>Безбедност и заштита података</w:t>
      </w:r>
    </w:p>
    <w:p w14:paraId="0D0C79CA" w14:textId="35771039" w:rsidR="003F44F7" w:rsidRPr="003F44F7" w:rsidRDefault="003F44F7" w:rsidP="00AB07CF">
      <w:pPr>
        <w:rPr>
          <w:lang w:val="en-US"/>
        </w:rPr>
      </w:pPr>
      <w:r w:rsidRPr="0058439E">
        <w:t>Енкрипција података: Сви осетљиви подаци (као што су подаци о клијентима и правним случајевима) морају бити енкриптовани како у стању мировања, тако и приликом преноса, како би се обезбедила њихова сигурност</w:t>
      </w:r>
      <w:r w:rsidRPr="008B287E">
        <w:t>.</w:t>
      </w:r>
    </w:p>
    <w:p w14:paraId="233361E7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Интегритет и конзистентност података</w:t>
      </w:r>
    </w:p>
    <w:p w14:paraId="3AE8210B" w14:textId="77CA5ABF" w:rsidR="003F44F7" w:rsidRPr="0058439E" w:rsidRDefault="003F44F7" w:rsidP="00AB07CF">
      <w:pPr>
        <w:rPr>
          <w:lang w:val="en-US"/>
        </w:rPr>
      </w:pPr>
      <w:r w:rsidRPr="0058439E">
        <w:t>Одржавање интегритета података: Систем мора обезбедити референцијални интегритет података између различитих табела и омогућити конзистентност података у свим операцијама (ИНСЕРТ, УПДАТЕ, ДЕЛЕТЕ).</w:t>
      </w:r>
    </w:p>
    <w:p w14:paraId="451CCE26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Скалабилност</w:t>
      </w:r>
    </w:p>
    <w:p w14:paraId="053B3A1B" w14:textId="15514BBD" w:rsidR="003F44F7" w:rsidRPr="0058439E" w:rsidRDefault="003F44F7" w:rsidP="00AB07CF">
      <w:pPr>
        <w:rPr>
          <w:lang w:val="en-US"/>
        </w:rPr>
      </w:pPr>
      <w:r w:rsidRPr="0058439E">
        <w:t>Хоризонтална и вертикална скалабилност: База података мора подржавати хоризонтално и вертикално скалирање како би се прилагодила повећаном броју корисника и количини података. Ово</w:t>
      </w:r>
      <w:r w:rsidRPr="0058439E">
        <w:rPr>
          <w:sz w:val="24"/>
          <w:szCs w:val="24"/>
        </w:rPr>
        <w:t xml:space="preserve"> </w:t>
      </w:r>
      <w:r w:rsidRPr="0058439E">
        <w:t>укључује могућност расподеле оптерећења и оптимизацију рада на различитим серверима.</w:t>
      </w:r>
    </w:p>
    <w:p w14:paraId="41407F0C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Сигурносне копије и обнова</w:t>
      </w:r>
    </w:p>
    <w:p w14:paraId="1BDBCEAD" w14:textId="278D8DB3" w:rsidR="003F44F7" w:rsidRPr="003F44F7" w:rsidRDefault="003F44F7" w:rsidP="00AB07CF">
      <w:pPr>
        <w:rPr>
          <w:lang w:val="en-US"/>
        </w:rPr>
      </w:pPr>
      <w:r w:rsidRPr="0058439E">
        <w:rPr>
          <w:rFonts w:ascii="Calibri" w:hAnsi="Calibri" w:cs="Calibri"/>
        </w:rPr>
        <w:t>Аутоматско прављење сигурносних копија: </w:t>
      </w:r>
      <w:r w:rsidRPr="0058439E">
        <w:t>База података мора имати механизам за аутоматско прављење сигурносних копија на дневном нивоу како би се обезбедила заштита података у случају губитка или оштећења</w:t>
      </w:r>
      <w:r w:rsidRPr="008B287E">
        <w:t>.</w:t>
      </w:r>
    </w:p>
    <w:p w14:paraId="1C557BEC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7E5EAE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8B287E">
        <w:rPr>
          <w:rFonts w:ascii="Segoe UI" w:eastAsia="Times New Roman" w:hAnsi="Segoe UI" w:cs="Segoe UI"/>
          <w:b/>
          <w:bCs/>
        </w:rPr>
        <w:t>Управљање ресурсима</w:t>
      </w:r>
    </w:p>
    <w:p w14:paraId="0E410C2C" w14:textId="3C336FD1" w:rsidR="003F44F7" w:rsidRPr="0058439E" w:rsidRDefault="003F44F7" w:rsidP="00AB07CF">
      <w:pPr>
        <w:rPr>
          <w:lang w:val="en-US"/>
        </w:rPr>
      </w:pPr>
      <w:r w:rsidRPr="0058439E">
        <w:rPr>
          <w:rFonts w:ascii="Calibri" w:hAnsi="Calibri" w:cs="Calibri"/>
        </w:rPr>
        <w:lastRenderedPageBreak/>
        <w:t>Ефикасно коришћење ресурса: </w:t>
      </w:r>
      <w:r w:rsidRPr="0058439E">
        <w:t>Систем базе података треба да буде оптимизован за економично коришћење меморијских и процесорских ресурса, како би се омогућио рад у окружењима са ограниченим ресурсима.</w:t>
      </w:r>
    </w:p>
    <w:p w14:paraId="5FEEC1D5" w14:textId="24396396" w:rsidR="00C77797" w:rsidRPr="00C77797" w:rsidRDefault="00C77797" w:rsidP="00C77797">
      <w:pPr>
        <w:rPr>
          <w:lang w:val="sr-Cyrl-RS"/>
        </w:rPr>
      </w:pPr>
    </w:p>
    <w:p w14:paraId="380A8B49" w14:textId="0F616645" w:rsidR="006E2CC4" w:rsidRDefault="006E2CC4" w:rsidP="006E2CC4">
      <w:pPr>
        <w:pStyle w:val="Heading2"/>
        <w:rPr>
          <w:lang w:val="sr-Cyrl-RS"/>
        </w:rPr>
      </w:pPr>
      <w:bookmarkStart w:id="24" w:name="_Toc181108797"/>
      <w:r w:rsidRPr="006E2CC4">
        <w:rPr>
          <w:lang w:val="sr-Cyrl-RS"/>
        </w:rPr>
        <w:t xml:space="preserve">4.6 </w:t>
      </w:r>
      <w:r w:rsidR="00253FC1">
        <w:rPr>
          <w:lang w:val="sr-Cyrl-RS"/>
        </w:rPr>
        <w:t>Пројектна ограничења</w:t>
      </w:r>
      <w:bookmarkEnd w:id="24"/>
    </w:p>
    <w:p w14:paraId="269D0FDA" w14:textId="4134B956" w:rsidR="003D3C40" w:rsidRDefault="003D3C40" w:rsidP="003D3C40">
      <w:pPr>
        <w:rPr>
          <w:lang w:val="sr-Cyrl-RS"/>
        </w:rPr>
      </w:pPr>
    </w:p>
    <w:p w14:paraId="1EB6F2AF" w14:textId="6F807A7B" w:rsidR="003D3C40" w:rsidRPr="0058439E" w:rsidRDefault="003D3C40" w:rsidP="00AB07CF">
      <w:pPr>
        <w:rPr>
          <w:shd w:val="clear" w:color="auto" w:fill="FFFFFF"/>
        </w:rPr>
      </w:pPr>
      <w:r w:rsidRPr="0058439E">
        <w:rPr>
          <w:shd w:val="clear" w:color="auto" w:fill="FFFFFF"/>
        </w:rPr>
        <w:t>U razvoju sistema LawDesk potrebno je uzeti u obzir sledeća projektna ograničenja koja mogu uticati na implementaciju, troškove, performanse i održavanje sistema:</w:t>
      </w:r>
    </w:p>
    <w:p w14:paraId="0ADD7F23" w14:textId="77777777" w:rsidR="003D3C40" w:rsidRDefault="003D3C40" w:rsidP="00AB07CF">
      <w:pPr>
        <w:rPr>
          <w:b/>
          <w:lang w:val="sr-Cyrl-RS"/>
        </w:rPr>
      </w:pPr>
      <w:r w:rsidRPr="003D3C40">
        <w:rPr>
          <w:b/>
          <w:lang w:val="sr-Cyrl-RS"/>
        </w:rPr>
        <w:t>Буџет</w:t>
      </w:r>
    </w:p>
    <w:p w14:paraId="3BA5D539" w14:textId="036CE107" w:rsidR="003D3C40" w:rsidRPr="0058439E" w:rsidRDefault="003D3C40" w:rsidP="00AB07CF">
      <w:r w:rsidRPr="0058439E">
        <w:rPr>
          <w:rStyle w:val="Strong"/>
          <w:rFonts w:ascii="Segoe UI" w:hAnsi="Segoe UI" w:cs="Segoe UI"/>
          <w:b w:val="0"/>
        </w:rPr>
        <w:t>Ограничени финансијски ресурси:</w:t>
      </w:r>
      <w:r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t>Укупни буџет за развој, имплементацију и одржавање система је ограничен. То захтева оптимизацију ресурса и приоритизацију функционалности како би се постигла максимална ефикасност уз минималне трошкове.</w:t>
      </w:r>
    </w:p>
    <w:p w14:paraId="0301857D" w14:textId="582D6078" w:rsidR="003D3C40" w:rsidRDefault="003D3C40" w:rsidP="00AB07CF">
      <w:pPr>
        <w:rPr>
          <w:color w:val="52525B"/>
        </w:rPr>
      </w:pPr>
    </w:p>
    <w:p w14:paraId="784515C2" w14:textId="77777777" w:rsidR="003D3C40" w:rsidRDefault="003D3C40" w:rsidP="00AB07CF">
      <w:pPr>
        <w:rPr>
          <w:b/>
        </w:rPr>
      </w:pPr>
      <w:r w:rsidRPr="003D3C40">
        <w:rPr>
          <w:b/>
        </w:rPr>
        <w:t>Временски рокови</w:t>
      </w:r>
    </w:p>
    <w:p w14:paraId="4A95C8A2" w14:textId="53FD9474" w:rsidR="003D3C40" w:rsidRPr="0058439E" w:rsidRDefault="003D3C40" w:rsidP="00AB07CF">
      <w:r w:rsidRPr="0058439E">
        <w:rPr>
          <w:rStyle w:val="Strong"/>
          <w:rFonts w:ascii="Segoe UI" w:hAnsi="Segoe UI" w:cs="Segoe UI"/>
          <w:b w:val="0"/>
        </w:rPr>
        <w:t>Стриктни рокови:</w:t>
      </w:r>
      <w:r w:rsidRPr="0058439E">
        <w:rPr>
          <w:lang w:val="sr-Cyrl-RS"/>
        </w:rPr>
        <w:t xml:space="preserve"> </w:t>
      </w:r>
      <w:r w:rsidRPr="0058439E">
        <w:t>Пројекат мора бити завршен и имплементиран у року од 6 месеци од почетка развоја. Ово ограничење захтева ефикасно управљање временом и приоритетно решавање кључних функционалности како би се осигурало да су основне функционалности готове у предвиђеном року.</w:t>
      </w:r>
    </w:p>
    <w:p w14:paraId="4234F5F0" w14:textId="65B36477" w:rsidR="003D3C40" w:rsidRDefault="003D3C40" w:rsidP="00AB07CF">
      <w:pPr>
        <w:rPr>
          <w:color w:val="52525B"/>
        </w:rPr>
      </w:pPr>
    </w:p>
    <w:p w14:paraId="3EA709C8" w14:textId="77777777" w:rsidR="003D3C40" w:rsidRDefault="003D3C40" w:rsidP="00AB07CF">
      <w:pPr>
        <w:rPr>
          <w:b/>
        </w:rPr>
      </w:pPr>
      <w:r w:rsidRPr="003D3C40">
        <w:rPr>
          <w:b/>
        </w:rPr>
        <w:t>Хардверска ограничења</w:t>
      </w:r>
    </w:p>
    <w:p w14:paraId="18ADFDF7" w14:textId="23C57042" w:rsidR="003D3C40" w:rsidRPr="003D3C40" w:rsidRDefault="003D3C40" w:rsidP="00AB07CF">
      <w:pPr>
        <w:rPr>
          <w:b/>
        </w:rPr>
      </w:pPr>
      <w:r w:rsidRPr="0058439E">
        <w:rPr>
          <w:rStyle w:val="Strong"/>
          <w:rFonts w:ascii="Segoe UI" w:hAnsi="Segoe UI" w:cs="Segoe UI"/>
          <w:b w:val="0"/>
        </w:rPr>
        <w:t>Ограничени хардверски ресурси код корисника:</w:t>
      </w:r>
      <w:r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t>Систем мора бити оптимизован за рад на различитим уређајима са ограниченим хардверским капацитетима, укључујући лаптопове и мобилне уређаје са нижим перформансама, како би био доступан свим корисницима</w:t>
      </w:r>
      <w:r w:rsidRPr="003D3C40">
        <w:rPr>
          <w:color w:val="52525B"/>
        </w:rPr>
        <w:t>.</w:t>
      </w:r>
    </w:p>
    <w:p w14:paraId="2E220611" w14:textId="77777777" w:rsidR="003D3C40" w:rsidRPr="003D3C40" w:rsidRDefault="003D3C40" w:rsidP="00AB07CF">
      <w:pPr>
        <w:rPr>
          <w:b/>
        </w:rPr>
      </w:pPr>
    </w:p>
    <w:p w14:paraId="35A0929C" w14:textId="77777777" w:rsidR="003D3C40" w:rsidRDefault="003D3C40" w:rsidP="00AB07CF">
      <w:pPr>
        <w:rPr>
          <w:b/>
        </w:rPr>
      </w:pPr>
      <w:r w:rsidRPr="003D3C40">
        <w:rPr>
          <w:b/>
        </w:rPr>
        <w:t>Техничка инфраструктура</w:t>
      </w:r>
    </w:p>
    <w:p w14:paraId="1AEC8CA7" w14:textId="4588C6E1" w:rsidR="003D3C40" w:rsidRPr="0058439E" w:rsidRDefault="003D3C40" w:rsidP="00AB07CF">
      <w:pPr>
        <w:rPr>
          <w:b/>
        </w:rPr>
      </w:pPr>
      <w:r w:rsidRPr="0058439E">
        <w:rPr>
          <w:rStyle w:val="Strong"/>
          <w:rFonts w:ascii="Segoe UI" w:hAnsi="Segoe UI" w:cs="Segoe UI"/>
          <w:b w:val="0"/>
        </w:rPr>
        <w:t>Постојећа инфраструктура клијента:</w:t>
      </w:r>
      <w:r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t>Систем мора бити интегрисан у постојећу ИТ инфраструктуру правних фирми и компатибилан са њиховим системима за архивирање, дељење и чување докумената. Ограничење на постојећу инфраструктуру може захтевати прилагођавање система и флексибилну архитектуру.</w:t>
      </w:r>
    </w:p>
    <w:p w14:paraId="5FDAD0DB" w14:textId="73562D14" w:rsidR="003D3C40" w:rsidRDefault="003D3C40" w:rsidP="00AB07CF">
      <w:pPr>
        <w:rPr>
          <w:bCs/>
          <w:color w:val="52525B"/>
        </w:rPr>
      </w:pPr>
    </w:p>
    <w:p w14:paraId="1F5D9190" w14:textId="77777777" w:rsidR="003D3C40" w:rsidRDefault="003D3C40" w:rsidP="00AB07CF">
      <w:pPr>
        <w:rPr>
          <w:b/>
        </w:rPr>
      </w:pPr>
      <w:r w:rsidRPr="003D3C40">
        <w:rPr>
          <w:b/>
        </w:rPr>
        <w:t>Квалификације корисника</w:t>
      </w:r>
    </w:p>
    <w:p w14:paraId="0029F540" w14:textId="73658E51" w:rsidR="003D3C40" w:rsidRPr="0058439E" w:rsidRDefault="003D3C40" w:rsidP="00AB07CF">
      <w:pPr>
        <w:rPr>
          <w:b/>
        </w:rPr>
      </w:pPr>
      <w:r w:rsidRPr="0058439E">
        <w:rPr>
          <w:rStyle w:val="Strong"/>
          <w:rFonts w:ascii="Segoe UI" w:hAnsi="Segoe UI" w:cs="Segoe UI"/>
          <w:b w:val="0"/>
        </w:rPr>
        <w:t>Варијабилан ниво техничке обучености:</w:t>
      </w:r>
      <w:r w:rsidR="004524AC"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t>Корисници система долазе из различитих техничких позадина, са различитим нивоима обучености за рад на правним софтверима. Ово ограничење захтева једноставан кориснички интерфејс и јасне упуте како би систем био приступачан и корисницима са мање техничког искуства.</w:t>
      </w:r>
    </w:p>
    <w:p w14:paraId="4C0C407E" w14:textId="77777777" w:rsidR="003D3C40" w:rsidRPr="003D3C40" w:rsidRDefault="003D3C40" w:rsidP="00AB07CF">
      <w:pPr>
        <w:rPr>
          <w:bCs/>
          <w:color w:val="52525B"/>
        </w:rPr>
      </w:pPr>
    </w:p>
    <w:p w14:paraId="2EE7AF0E" w14:textId="77777777" w:rsidR="003D3C40" w:rsidRPr="003D3C40" w:rsidRDefault="003D3C40" w:rsidP="003D3C40">
      <w:pPr>
        <w:rPr>
          <w:lang w:val="sr-Cyrl-RS"/>
        </w:rPr>
      </w:pPr>
    </w:p>
    <w:p w14:paraId="041AD30A" w14:textId="34B39677" w:rsidR="00253FC1" w:rsidRDefault="006E2CC4" w:rsidP="006E2CC4">
      <w:pPr>
        <w:pStyle w:val="Heading2"/>
        <w:rPr>
          <w:lang w:val="sr-Cyrl-RS"/>
        </w:rPr>
      </w:pPr>
      <w:bookmarkStart w:id="25" w:name="_Toc181108798"/>
      <w:r w:rsidRPr="006E2CC4">
        <w:rPr>
          <w:lang w:val="sr-Cyrl-RS"/>
        </w:rPr>
        <w:lastRenderedPageBreak/>
        <w:t xml:space="preserve">4.7 </w:t>
      </w:r>
      <w:r w:rsidR="00253FC1">
        <w:rPr>
          <w:lang w:val="sr-Cyrl-RS"/>
        </w:rPr>
        <w:t>Системске карактеристике софтвера система</w:t>
      </w:r>
      <w:bookmarkEnd w:id="25"/>
      <w:r w:rsidR="00253FC1" w:rsidRPr="006E2CC4">
        <w:rPr>
          <w:lang w:val="sr-Cyrl-RS"/>
        </w:rPr>
        <w:t xml:space="preserve"> </w:t>
      </w:r>
    </w:p>
    <w:p w14:paraId="1D209B51" w14:textId="18DDB277" w:rsidR="00A42D85" w:rsidRDefault="00A42D85" w:rsidP="00A42D85">
      <w:r>
        <w:rPr>
          <w:lang w:val="sr-Cyrl-RS"/>
        </w:rPr>
        <w:t xml:space="preserve"> </w:t>
      </w:r>
      <w:r>
        <w:t>LawDesk поседује низ карактеристика које осигуравају његову стабилност, функционалност, и безбедност, као и висок степен прилагодљивости корисничким потребама. Ове карактеристике укључују:</w:t>
      </w:r>
    </w:p>
    <w:p w14:paraId="06F32F7F" w14:textId="77777777" w:rsidR="00A42D85" w:rsidRDefault="00A42D85" w:rsidP="00A42D85">
      <w:r>
        <w:rPr>
          <w:rStyle w:val="Strong"/>
        </w:rPr>
        <w:t>Модуларност</w:t>
      </w:r>
      <w:r>
        <w:br/>
        <w:t>LawDesk је изграђен у модуларној архитектури, која омогућава лако одржавање, надоградњу и скалабилност. Модуларни приступ омогућава додатно развијање и оптимизацију појединачних компоненти система без потребе за променом целокупног софтвера.</w:t>
      </w:r>
    </w:p>
    <w:p w14:paraId="3A71D009" w14:textId="77777777" w:rsidR="00A42D85" w:rsidRDefault="00A42D85" w:rsidP="00A42D85">
      <w:r>
        <w:rPr>
          <w:rStyle w:val="Strong"/>
        </w:rPr>
        <w:t>Интероперабилност</w:t>
      </w:r>
      <w:r>
        <w:br/>
        <w:t>Систем подржава интеграцију са постојећим правним системима, као и разним базама података и платформама за управљање документима. Ово омогућава адвокатима и правним професионалцима несметан пренос података између различитих софтверских алата, што повећава ефикасност и смањује ризик од дуплирања података.</w:t>
      </w:r>
    </w:p>
    <w:p w14:paraId="3B46CC40" w14:textId="77777777" w:rsidR="00A42D85" w:rsidRDefault="00A42D85" w:rsidP="00A42D85">
      <w:r>
        <w:rPr>
          <w:rStyle w:val="Strong"/>
        </w:rPr>
        <w:t>Флексибилност и прилагодљивост</w:t>
      </w:r>
      <w:r>
        <w:br/>
        <w:t>LawDesk је развијен са подршком за респонсивни дизајн, омогућавајући оптимално коришћење на различитим уређајима као што су рачунари, таблети и мобилни телефони. Кориснички интерфејс се може прилагодити специфичним потребама корисника, са опцијама за конфигурацију функционалности и изгледа.</w:t>
      </w:r>
    </w:p>
    <w:p w14:paraId="26168B11" w14:textId="77777777" w:rsidR="00A42D85" w:rsidRDefault="00A42D85" w:rsidP="00A42D85">
      <w:r>
        <w:rPr>
          <w:rStyle w:val="Strong"/>
        </w:rPr>
        <w:t>Робусност</w:t>
      </w:r>
      <w:r>
        <w:br/>
        <w:t>Систем је изграђен са високим нивоом отпорности на грешке и неочекиване ситуације. Континуирано тестирање и ревизије осигуравају поузданост софтвера, с минималним ризиком од застоја током коришћења у реалним условима.</w:t>
      </w:r>
    </w:p>
    <w:p w14:paraId="49E1E085" w14:textId="77777777" w:rsidR="00A42D85" w:rsidRDefault="00A42D85" w:rsidP="00A42D85">
      <w:r>
        <w:rPr>
          <w:rStyle w:val="Strong"/>
        </w:rPr>
        <w:t>Сигурност</w:t>
      </w:r>
      <w:r>
        <w:br/>
        <w:t>Безбедност података је кључна карактеристика система LawDesk. Укључује примену енкрипције података, контролу приступа, аутентификацију корисника и друге сигурносне протоколе у складу са релевантним регулативама, чиме се обезбеђује поверљивост и интегритет података корисника.</w:t>
      </w:r>
    </w:p>
    <w:p w14:paraId="796F23E2" w14:textId="77777777" w:rsidR="00A42D85" w:rsidRDefault="00A42D85" w:rsidP="00A42D85">
      <w:r>
        <w:rPr>
          <w:rStyle w:val="Strong"/>
        </w:rPr>
        <w:t>Перформансе и оптимизација ресурса</w:t>
      </w:r>
      <w:r>
        <w:br/>
        <w:t>LawDesk је оптимизован за брзину одзива и минимално коришћење процесорских и меморијских ресурса, што осигурава да софтвер функционише ефикасно чак и у окружењима са ограниченим хардверским капацитетима. Систем је дизајниран да омогући брзо обављање кључних операција као што су креирање, претрага и преузимање докумената.</w:t>
      </w:r>
    </w:p>
    <w:p w14:paraId="37C07F93" w14:textId="77777777" w:rsidR="00A42D85" w:rsidRDefault="00A42D85" w:rsidP="00A42D85">
      <w:r>
        <w:rPr>
          <w:rStyle w:val="Strong"/>
        </w:rPr>
        <w:t>Доступност и поузданост</w:t>
      </w:r>
      <w:r>
        <w:br/>
        <w:t>Систем је пројектован са захтевом за високу доступност (99.9%) како би био доступан корисницима у сваком тренутку. Редундантна архитектура и механизми за прављење сигурносних копија осигуравају да корисници имају приступ подацима и функционалностима чак и у случају непланираних застоја.</w:t>
      </w:r>
    </w:p>
    <w:p w14:paraId="68A0147E" w14:textId="6EEB0896" w:rsidR="00A42D85" w:rsidRPr="00A42D85" w:rsidRDefault="00A42D85" w:rsidP="00A42D85">
      <w:pPr>
        <w:rPr>
          <w:lang w:val="sr-Cyrl-RS"/>
        </w:rPr>
      </w:pPr>
    </w:p>
    <w:p w14:paraId="4D566A20" w14:textId="67A9D17A" w:rsidR="006E2CC4" w:rsidRDefault="006E2CC4" w:rsidP="006E2CC4">
      <w:pPr>
        <w:pStyle w:val="Heading2"/>
        <w:rPr>
          <w:lang w:val="sr-Cyrl-RS"/>
        </w:rPr>
      </w:pPr>
      <w:bookmarkStart w:id="26" w:name="_Toc181108799"/>
      <w:r w:rsidRPr="006E2CC4">
        <w:rPr>
          <w:lang w:val="sr-Cyrl-RS"/>
        </w:rPr>
        <w:t xml:space="preserve">4.8 </w:t>
      </w:r>
      <w:r w:rsidR="00253FC1">
        <w:rPr>
          <w:lang w:val="sr-Cyrl-RS"/>
        </w:rPr>
        <w:t>Допунске информације</w:t>
      </w:r>
      <w:bookmarkEnd w:id="26"/>
    </w:p>
    <w:p w14:paraId="48063B6D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Препоруке за хостинг и инфраструктуру</w:t>
      </w:r>
      <w:r w:rsidRPr="00010848">
        <w:rPr>
          <w:lang w:eastAsia="sr-Latn-RS"/>
        </w:rPr>
        <w:br/>
        <w:t xml:space="preserve">Препоручује се да систем LawDesk буде смештен на серверима који омогућавају висок степен сигурности и поузданости. Пожељно је користити cloud решења која обезбеђују скалабилност </w:t>
      </w:r>
      <w:r w:rsidRPr="00010848">
        <w:rPr>
          <w:lang w:eastAsia="sr-Latn-RS"/>
        </w:rPr>
        <w:lastRenderedPageBreak/>
        <w:t>и редундантност података, са SSL сертификатима и другим безбедносним протоколима који испуњавају стандарде поверљивости података у правном сектору.</w:t>
      </w:r>
    </w:p>
    <w:p w14:paraId="3222955F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Правни и регулаторни захтеви</w:t>
      </w:r>
      <w:r w:rsidRPr="00010848">
        <w:rPr>
          <w:lang w:eastAsia="sr-Latn-RS"/>
        </w:rPr>
        <w:br/>
        <w:t>LawDesk мора бити усклађен са релевантним правним регулативама и стандардима, укључујући GDPR и друге прописе који се односе на заштиту података. Потребно је редовно ажурирати систем како би се пратили сви регулаторни захтеви, посебно у областима где су правне процедуре стриктне и подложне честим изменама.</w:t>
      </w:r>
    </w:p>
    <w:p w14:paraId="73C93001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Корисничка подршка и обука</w:t>
      </w:r>
      <w:r w:rsidRPr="00010848">
        <w:rPr>
          <w:lang w:eastAsia="sr-Latn-RS"/>
        </w:rPr>
        <w:br/>
        <w:t>Успешна примена система LawDesk захтева квалитетну корисничку подршку и обуку за кориснике са различитим нивоима техничке писмености. Препоручује се да се развију упутства и туторијали у видео и текстуалном формату који ће корисницима омогућити брзо сналажење у систему и решавање уобичајених проблема.</w:t>
      </w:r>
    </w:p>
    <w:p w14:paraId="0843960B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Политика резервних копија и враћања система</w:t>
      </w:r>
      <w:r w:rsidRPr="00010848">
        <w:rPr>
          <w:lang w:eastAsia="sr-Latn-RS"/>
        </w:rPr>
        <w:br/>
        <w:t>Потребно је имплементирати политику редовног прављења резервних копија на дневном нивоу како би се смањио ризик од губитка података. Планирана процедура за враћање података у случају хаварије или грешке треба да буде тестирана и документована, како би се обезбедила максимална сигурност корисничких података.</w:t>
      </w:r>
    </w:p>
    <w:p w14:paraId="23DFEB41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Оптимизација за мобилне уређаје</w:t>
      </w:r>
      <w:r w:rsidRPr="00010848">
        <w:rPr>
          <w:lang w:eastAsia="sr-Latn-RS"/>
        </w:rPr>
        <w:br/>
        <w:t>С обзиром на то да ће многи корисници приступати систему путем мобилних уређаја, препоручује се додатна оптимизација корисничког интерфејса за мање екране. Ово укључује прегледност навигације, оптимизацију брзине и ефикасности апликације, као и обезбеђивање једноставности уноса података на мобилним уређајима.</w:t>
      </w:r>
    </w:p>
    <w:p w14:paraId="11A0D392" w14:textId="2E8E58CB" w:rsidR="006E2CC4" w:rsidRDefault="006E2CC4" w:rsidP="006E2CC4">
      <w:pPr>
        <w:rPr>
          <w:lang w:val="sr-Cyrl-RS"/>
        </w:rPr>
      </w:pPr>
    </w:p>
    <w:p w14:paraId="25F12F33" w14:textId="4D00C361" w:rsidR="006E2CC4" w:rsidRDefault="006E2CC4" w:rsidP="006E2CC4">
      <w:pPr>
        <w:pStyle w:val="Heading1"/>
        <w:rPr>
          <w:lang w:val="sr-Cyrl-RS"/>
        </w:rPr>
      </w:pPr>
      <w:r>
        <w:rPr>
          <w:lang w:val="sr-Cyrl-RS"/>
        </w:rPr>
        <w:t xml:space="preserve">5. </w:t>
      </w:r>
      <w:bookmarkStart w:id="27" w:name="_Toc181108800"/>
      <w:r>
        <w:rPr>
          <w:lang w:val="sr-Cyrl-RS"/>
        </w:rPr>
        <w:t>Прилози</w:t>
      </w:r>
      <w:bookmarkEnd w:id="27"/>
    </w:p>
    <w:p w14:paraId="67878FAD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5.1 Детаљна спецификација захтева</w:t>
      </w:r>
      <w:r w:rsidRPr="00010848">
        <w:rPr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569FCBAB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5.2 Модели система и дијаграми</w:t>
      </w:r>
      <w:r w:rsidRPr="00010848">
        <w:rPr>
          <w:lang w:eastAsia="sr-Latn-RS"/>
        </w:rPr>
        <w:br/>
        <w:t>Модели као што су дијаграми случајева коришћења (Use Case), дијаграми класа, секвенцијални дијаграми 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4B554792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5.3 План тестирања</w:t>
      </w:r>
      <w:r w:rsidRPr="00010848">
        <w:rPr>
          <w:lang w:eastAsia="sr-Latn-RS"/>
        </w:rPr>
        <w:br/>
        <w:t>Овај документ садржи детаљне планове и случајеве тестирања за верификацију свих функционалности система. План тестирања обухвата јединично, интеграцијско и системско тестирање, као и тестирање корисничког интерфејса.</w:t>
      </w:r>
    </w:p>
    <w:p w14:paraId="3154386E" w14:textId="77777777" w:rsidR="00010848" w:rsidRPr="00010848" w:rsidRDefault="00010848" w:rsidP="00010848">
      <w:pPr>
        <w:rPr>
          <w:lang w:val="sr-Cyrl-RS"/>
        </w:rPr>
      </w:pPr>
    </w:p>
    <w:p w14:paraId="7F2D33F6" w14:textId="0C67C1A2" w:rsidR="006E2CC4" w:rsidRDefault="006E2CC4" w:rsidP="006E2CC4">
      <w:pPr>
        <w:pStyle w:val="Heading2"/>
        <w:rPr>
          <w:lang w:val="sr-Cyrl-RS"/>
        </w:rPr>
      </w:pPr>
      <w:bookmarkStart w:id="28" w:name="_Toc181108801"/>
      <w:r>
        <w:rPr>
          <w:lang w:val="sr-Cyrl-RS"/>
        </w:rPr>
        <w:t>5.1 Претпоставке и зависности</w:t>
      </w:r>
      <w:bookmarkEnd w:id="28"/>
    </w:p>
    <w:p w14:paraId="172AC4F9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Претпоставке:</w:t>
      </w:r>
    </w:p>
    <w:p w14:paraId="5ED349C4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lastRenderedPageBreak/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Усклађеност са регулативама: Систем ће бити развијан у складу са важећим законским захтевима и прописима за заштиту података (нпр. GDPR). Свака промена у правним регулативама може захтевати ажурирање система.</w:t>
      </w:r>
    </w:p>
    <w:p w14:paraId="367DB635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Зависности:</w:t>
      </w:r>
    </w:p>
    <w:p w14:paraId="0FC3E413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010848" w:rsidRDefault="00010848" w:rsidP="00010848">
      <w:pPr>
        <w:rPr>
          <w:lang w:eastAsia="sr-Latn-RS"/>
        </w:rPr>
      </w:pPr>
      <w:r w:rsidRPr="00010848">
        <w:rPr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77777777" w:rsidR="00010848" w:rsidRPr="00010848" w:rsidRDefault="00010848" w:rsidP="00010848">
      <w:pPr>
        <w:rPr>
          <w:lang w:val="sr-Cyrl-RS"/>
        </w:rPr>
      </w:pPr>
    </w:p>
    <w:p w14:paraId="780D82B5" w14:textId="074634B8" w:rsidR="006E2CC4" w:rsidRDefault="00253FC1" w:rsidP="00253FC1">
      <w:pPr>
        <w:pStyle w:val="Heading2"/>
        <w:rPr>
          <w:lang w:val="sr-Cyrl-RS"/>
        </w:rPr>
      </w:pPr>
      <w:bookmarkStart w:id="29" w:name="_Toc181108802"/>
      <w:r>
        <w:rPr>
          <w:lang w:val="sr-Cyrl-RS"/>
        </w:rPr>
        <w:t>5.2 Акриноми и скраћенице</w:t>
      </w:r>
      <w:bookmarkEnd w:id="29"/>
    </w:p>
    <w:p w14:paraId="04C614A1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API</w:t>
      </w:r>
      <w:r w:rsidRPr="00010848">
        <w:rPr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GDPR</w:t>
      </w:r>
      <w:r w:rsidRPr="00010848">
        <w:rPr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77777777" w:rsidR="00010848" w:rsidRPr="00010848" w:rsidRDefault="00010848" w:rsidP="00010848">
      <w:pPr>
        <w:rPr>
          <w:lang w:eastAsia="sr-Latn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UI</w:t>
      </w:r>
      <w:r w:rsidRPr="00010848">
        <w:rPr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358515E0" w:rsidR="00010848" w:rsidRPr="00010848" w:rsidRDefault="00010848" w:rsidP="00010848">
      <w:pPr>
        <w:rPr>
          <w:lang w:val="sr-Cyrl-RS"/>
        </w:rPr>
      </w:pPr>
      <w:r w:rsidRPr="00010848">
        <w:rPr>
          <w:rFonts w:hAnsi="Symbol"/>
          <w:lang w:eastAsia="sr-Latn-RS"/>
        </w:rPr>
        <w:t></w:t>
      </w:r>
      <w:r w:rsidRPr="00010848">
        <w:rPr>
          <w:lang w:eastAsia="sr-Latn-RS"/>
        </w:rPr>
        <w:t xml:space="preserve">  </w:t>
      </w:r>
      <w:r w:rsidRPr="00010848">
        <w:rPr>
          <w:b/>
          <w:bCs/>
          <w:lang w:eastAsia="sr-Latn-RS"/>
        </w:rPr>
        <w:t>UX</w:t>
      </w:r>
      <w:r w:rsidRPr="00010848">
        <w:rPr>
          <w:lang w:eastAsia="sr-Latn-RS"/>
        </w:rPr>
        <w:t xml:space="preserve"> (User Experience) – Корисничко искуство; односи се на општи доживљај корисника током интеракције са системом.</w:t>
      </w:r>
    </w:p>
    <w:sectPr w:rsidR="00010848" w:rsidRPr="00010848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81D4" w14:textId="77777777" w:rsidR="002808E6" w:rsidRDefault="002808E6" w:rsidP="00CD6409">
      <w:pPr>
        <w:spacing w:after="0" w:line="240" w:lineRule="auto"/>
      </w:pPr>
      <w:r>
        <w:separator/>
      </w:r>
    </w:p>
  </w:endnote>
  <w:endnote w:type="continuationSeparator" w:id="0">
    <w:p w14:paraId="293B907A" w14:textId="77777777" w:rsidR="002808E6" w:rsidRDefault="002808E6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1E9DA9B3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39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1E0B" w14:textId="77777777" w:rsidR="002808E6" w:rsidRDefault="002808E6" w:rsidP="00CD6409">
      <w:pPr>
        <w:spacing w:after="0" w:line="240" w:lineRule="auto"/>
      </w:pPr>
      <w:r>
        <w:separator/>
      </w:r>
    </w:p>
  </w:footnote>
  <w:footnote w:type="continuationSeparator" w:id="0">
    <w:p w14:paraId="3CB99776" w14:textId="77777777" w:rsidR="002808E6" w:rsidRDefault="002808E6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14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2"/>
  </w:num>
  <w:num w:numId="11">
    <w:abstractNumId w:val="17"/>
  </w:num>
  <w:num w:numId="12">
    <w:abstractNumId w:val="5"/>
  </w:num>
  <w:num w:numId="13">
    <w:abstractNumId w:val="19"/>
  </w:num>
  <w:num w:numId="14">
    <w:abstractNumId w:val="3"/>
  </w:num>
  <w:num w:numId="15">
    <w:abstractNumId w:val="7"/>
  </w:num>
  <w:num w:numId="16">
    <w:abstractNumId w:val="1"/>
  </w:num>
  <w:num w:numId="17">
    <w:abstractNumId w:val="20"/>
  </w:num>
  <w:num w:numId="18">
    <w:abstractNumId w:val="18"/>
  </w:num>
  <w:num w:numId="19">
    <w:abstractNumId w:val="12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8D"/>
    <w:rsid w:val="00010848"/>
    <w:rsid w:val="000E3354"/>
    <w:rsid w:val="00101B95"/>
    <w:rsid w:val="00113A23"/>
    <w:rsid w:val="001634DC"/>
    <w:rsid w:val="002161B9"/>
    <w:rsid w:val="00237528"/>
    <w:rsid w:val="00253FC1"/>
    <w:rsid w:val="002808E6"/>
    <w:rsid w:val="00353726"/>
    <w:rsid w:val="003B2737"/>
    <w:rsid w:val="003D3C40"/>
    <w:rsid w:val="003F44F7"/>
    <w:rsid w:val="004524AC"/>
    <w:rsid w:val="004B13F4"/>
    <w:rsid w:val="00527249"/>
    <w:rsid w:val="0058439E"/>
    <w:rsid w:val="006E2CC4"/>
    <w:rsid w:val="00705F4C"/>
    <w:rsid w:val="007753BE"/>
    <w:rsid w:val="0077541F"/>
    <w:rsid w:val="007E5EAE"/>
    <w:rsid w:val="008607D5"/>
    <w:rsid w:val="0086238B"/>
    <w:rsid w:val="00867516"/>
    <w:rsid w:val="008B287E"/>
    <w:rsid w:val="008D449D"/>
    <w:rsid w:val="008F206D"/>
    <w:rsid w:val="00942F75"/>
    <w:rsid w:val="009834FD"/>
    <w:rsid w:val="009F5661"/>
    <w:rsid w:val="00A42D85"/>
    <w:rsid w:val="00A6238B"/>
    <w:rsid w:val="00AB07CF"/>
    <w:rsid w:val="00B71E67"/>
    <w:rsid w:val="00B9438D"/>
    <w:rsid w:val="00BF62F6"/>
    <w:rsid w:val="00C77797"/>
    <w:rsid w:val="00CD6409"/>
    <w:rsid w:val="00DA6186"/>
    <w:rsid w:val="00DB1443"/>
    <w:rsid w:val="00E74CF3"/>
    <w:rsid w:val="00F4343E"/>
    <w:rsid w:val="00F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0D82-3C31-4DFF-A3BC-EF2C35E6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17</Pages>
  <Words>4899</Words>
  <Characters>27928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JANICIJEVIC PC</cp:lastModifiedBy>
  <cp:revision>17</cp:revision>
  <dcterms:created xsi:type="dcterms:W3CDTF">2024-10-28T14:51:00Z</dcterms:created>
  <dcterms:modified xsi:type="dcterms:W3CDTF">2024-10-30T18:22:00Z</dcterms:modified>
</cp:coreProperties>
</file>