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proofErr w:type="spellStart"/>
      <w:r w:rsidRPr="00237528">
        <w:rPr>
          <w:sz w:val="40"/>
          <w:szCs w:val="40"/>
          <w:lang w:val="en-GB"/>
        </w:rPr>
        <w:t>LawDesk</w:t>
      </w:r>
      <w:proofErr w:type="spellEnd"/>
    </w:p>
    <w:p w14:paraId="2ECB1460" w14:textId="781A43D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A738D9">
        <w:rPr>
          <w:sz w:val="28"/>
          <w:szCs w:val="28"/>
          <w:lang w:val="sr-Cyrl-RS"/>
        </w:rPr>
        <w:t>Предлог решења</w:t>
      </w:r>
      <w:bookmarkStart w:id="0" w:name="_GoBack"/>
      <w:bookmarkEnd w:id="0"/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00BE29D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79E463D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6B9CEDC2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53A5C1E0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64529E7D" w:rsidR="00D46E0A" w:rsidRDefault="00A902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4A84F630" w:rsidR="00D46E0A" w:rsidRDefault="00A902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D86F7E4" w:rsidR="00D46E0A" w:rsidRDefault="00A902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074D1866" w:rsidR="00D46E0A" w:rsidRDefault="00A902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A2DBCEA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55465373" w:rsidR="00D46E0A" w:rsidRDefault="00A902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055EC3E8" w:rsidR="00D46E0A" w:rsidRDefault="00A902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2B499500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48E4649D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0A1A3578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6FDB06FF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234D216C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619D0C1D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700949EF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7B36488A" w:rsidR="00D46E0A" w:rsidRDefault="00A902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635915F5" w:rsidR="00D46E0A" w:rsidRDefault="00A902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1630025F" w:rsidR="00D46E0A" w:rsidRDefault="00A902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52F5E5E3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310F3DF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6BAFB195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786E9B5F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7A640E35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70B8EE8C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10EF45F" w:rsidR="00D46E0A" w:rsidRDefault="00A902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F99AB03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0CD333FD" w:rsidR="00D46E0A" w:rsidRDefault="00A902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A9025A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1" w:name="_Toc181214905"/>
      <w:r>
        <w:rPr>
          <w:lang w:val="sr-Cyrl-RS"/>
        </w:rPr>
        <w:lastRenderedPageBreak/>
        <w:t>1.Увод</w:t>
      </w:r>
      <w:bookmarkEnd w:id="1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62ABB7C2" w14:textId="1BA643CC" w:rsidR="002161B9" w:rsidRDefault="00224827" w:rsidP="002161B9">
      <w:pPr>
        <w:rPr>
          <w:lang w:val="sr-Cyrl-RS"/>
        </w:rPr>
      </w:pPr>
      <w:r w:rsidRPr="00224827">
        <w:rPr>
          <w:lang w:val="sr-Cyrl-RS"/>
        </w:rPr>
        <w:t>Предлажемо софтверски систем који омогућава ефикасно управљање свим аспектима адвокатске праксе, укључујући клијенте, правне случајеве, документацију, судске термине и финансије. Систем ће бити доступан на рачунарима и мобилним уређајима, чиме ће адвокати имати сталан приступ кључним информацијама без обзира на локацију. Пружаће алате за коришћење и прилагођавање шаблона правних докумената, чиме се убрзава израда уговора и других аката. Сви подаци ће бити смештени на безбедном серверу уз примену највиших стандарда заштите, што ће обезбедити поверљивост и доступност информација.</w:t>
      </w: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2" w:name="_Toc181214906"/>
      <w:r w:rsidRPr="002161B9">
        <w:rPr>
          <w:lang w:val="sr-Cyrl-RS"/>
        </w:rPr>
        <w:t>1.1 Циљ развоја</w:t>
      </w:r>
      <w:bookmarkEnd w:id="2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7F6B04FE" w14:textId="47F28403" w:rsidR="002161B9" w:rsidRDefault="00224827" w:rsidP="002161B9">
      <w:pPr>
        <w:rPr>
          <w:lang w:val="sr-Cyrl-RS"/>
        </w:rPr>
      </w:pPr>
      <w:r>
        <w:t>Предлажемо развој софтверског система који ће кроз дигитализацију и централизацију података унапредити свакодневне пословне процесе адвоката. Систем ће омогућити прегледно управљање предметима и клијентима, ефикасно складиштење и обраду документације, праћење судских обавеза и контролу финансијских трансакција. Подаци ће бити безбедно смештени на серверу како би се спречио губитак информација услед техничких проблема. Овај софтвер ће ослободити адвокате од административних и техничких изазова, чиме ће им омогућити да се фокусирају на правне аспекте свог пословања.</w:t>
      </w: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3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3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1A6E302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</w:t>
      </w:r>
      <w:r w:rsidR="00B05FBE">
        <w:rPr>
          <w:lang w:eastAsia="sr-Latn-RS"/>
        </w:rPr>
        <w:t>ти:</w:t>
      </w:r>
    </w:p>
    <w:p w14:paraId="35E8951D" w14:textId="6D075982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клијентима</w:t>
      </w:r>
    </w:p>
    <w:p w14:paraId="36AD387A" w14:textId="6634BCA4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предметима</w:t>
      </w:r>
    </w:p>
    <w:p w14:paraId="2E5C69FA" w14:textId="2C2DC8B7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Календар</w:t>
      </w:r>
    </w:p>
    <w:p w14:paraId="2A5A6481" w14:textId="1AD2FABD" w:rsidR="002161B9" w:rsidRPr="0043755C" w:rsidRDefault="002161B9" w:rsidP="0043755C">
      <w:pPr>
        <w:spacing w:after="0"/>
        <w:rPr>
          <w:lang w:val="sr-Cyrl-RS"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Финансијско праћење</w:t>
      </w:r>
    </w:p>
    <w:p w14:paraId="68CE63AE" w14:textId="776318EC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-Пелцери</w:t>
      </w:r>
    </w:p>
    <w:p w14:paraId="50D2FA9A" w14:textId="16A78525" w:rsidR="002161B9" w:rsidRPr="0043755C" w:rsidRDefault="002161B9" w:rsidP="0043755C">
      <w:pPr>
        <w:spacing w:after="0"/>
        <w:rPr>
          <w:bCs/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Сигурност података</w:t>
      </w:r>
    </w:p>
    <w:p w14:paraId="33AB89B3" w14:textId="1E2D166F" w:rsidR="0043755C" w:rsidRDefault="0043755C" w:rsidP="0043755C">
      <w:pPr>
        <w:spacing w:after="0"/>
        <w:rPr>
          <w:b/>
          <w:bCs/>
          <w:lang w:eastAsia="sr-Latn-RS"/>
        </w:rPr>
      </w:pPr>
    </w:p>
    <w:p w14:paraId="42C260B0" w14:textId="77777777" w:rsidR="0043755C" w:rsidRDefault="0043755C" w:rsidP="0043755C">
      <w:pPr>
        <w:spacing w:after="0"/>
        <w:rPr>
          <w:lang w:eastAsia="sr-Latn-RS"/>
        </w:rPr>
      </w:pPr>
    </w:p>
    <w:p w14:paraId="3EB9FA49" w14:textId="77777777" w:rsidR="00F4343E" w:rsidRDefault="00F4343E" w:rsidP="002161B9">
      <w:pPr>
        <w:rPr>
          <w:lang w:eastAsia="sr-Latn-RS"/>
        </w:rPr>
      </w:pPr>
    </w:p>
    <w:p w14:paraId="501FA3F3" w14:textId="18C7D0BA" w:rsidR="008223BA" w:rsidRPr="008223BA" w:rsidRDefault="002161B9" w:rsidP="0049639B">
      <w:pPr>
        <w:pStyle w:val="Heading2"/>
        <w:rPr>
          <w:lang w:val="sr-Cyrl-RS" w:eastAsia="sr-Latn-RS"/>
        </w:rPr>
      </w:pPr>
      <w:bookmarkStart w:id="4" w:name="_Toc181214908"/>
      <w:r>
        <w:rPr>
          <w:lang w:val="sr-Cyrl-RS" w:eastAsia="sr-Latn-RS"/>
        </w:rPr>
        <w:t>1.3 Приказ производа</w:t>
      </w:r>
      <w:bookmarkEnd w:id="4"/>
    </w:p>
    <w:p w14:paraId="7C7809C2" w14:textId="77777777" w:rsidR="00CB034B" w:rsidRDefault="00CB034B" w:rsidP="0043755C">
      <w:r>
        <w:t>LAW DESK је софтверски систем дизајниран да задовољи потребе адвоката и правних професионалаца, омогућавајући централизовано управљање клијентима, случајевима, документацијом, судским обавезама и финансијама. Систем ће интегрисати функционалности које повећавају ефикасност, побољшавају организацију и обезбеђују висок ниво сигурности података.</w:t>
      </w:r>
    </w:p>
    <w:p w14:paraId="3E05F0F9" w14:textId="1767F48F" w:rsidR="00CB034B" w:rsidRPr="00CB034B" w:rsidRDefault="00CB034B" w:rsidP="0043755C">
      <w:pPr>
        <w:rPr>
          <w:b/>
          <w:u w:val="single"/>
        </w:rPr>
      </w:pPr>
      <w:r w:rsidRPr="00CB034B">
        <w:rPr>
          <w:b/>
          <w:u w:val="single"/>
        </w:rPr>
        <w:t>Функционалности система</w:t>
      </w:r>
      <w:r>
        <w:rPr>
          <w:b/>
          <w:u w:val="single"/>
        </w:rPr>
        <w:t>:</w:t>
      </w:r>
    </w:p>
    <w:p w14:paraId="1CF66FBB" w14:textId="6050AE5B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="00CB034B">
        <w:rPr>
          <w:lang w:eastAsia="sr-Latn-RS"/>
        </w:rPr>
        <w:t xml:space="preserve">: </w:t>
      </w:r>
      <w:r w:rsidR="00CB034B">
        <w:t>Адвокат (администратор) може додати новог клијента са основним подацима (име, контакт, адреса).</w:t>
      </w:r>
      <w:r w:rsidR="00CB034B">
        <w:t xml:space="preserve"> </w:t>
      </w:r>
      <w:r w:rsidR="00CB034B">
        <w:t>Могућност брзог претраживања и ажурирања података о постојећим клијентима</w:t>
      </w:r>
      <w:r w:rsidR="00CB034B">
        <w:t>.</w:t>
      </w:r>
    </w:p>
    <w:p w14:paraId="35290BA9" w14:textId="3704EFD0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 xml:space="preserve">: </w:t>
      </w:r>
      <w:r w:rsidR="00CB034B">
        <w:t>Сваки случај има сопствени фолдер у којем се чувају скенирани документи, уговори, записници и други релевантни фајлови.</w:t>
      </w:r>
      <w:r w:rsidR="00CB034B">
        <w:t xml:space="preserve"> </w:t>
      </w:r>
      <w:r w:rsidR="00CB034B">
        <w:t>Систем подржава чување докумената у различитим форматима (.pdf, .docx, .jpg).</w:t>
      </w:r>
    </w:p>
    <w:p w14:paraId="02B12B1D" w14:textId="78472DB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="004B764C">
        <w:rPr>
          <w:lang w:eastAsia="sr-Latn-RS"/>
        </w:rPr>
        <w:t xml:space="preserve">: </w:t>
      </w:r>
      <w:r w:rsidR="00CB034B">
        <w:t>Корисници могу прегледати недељне, дневне и месечне активности.</w:t>
      </w:r>
      <w:r w:rsidR="00CB034B">
        <w:t xml:space="preserve"> </w:t>
      </w:r>
      <w:r w:rsidR="00CB034B">
        <w:t>Лако додавање судских термина, рочишта и других важних догађаја.</w:t>
      </w:r>
      <w:r w:rsidR="00CB034B">
        <w:t xml:space="preserve"> </w:t>
      </w:r>
      <w:r w:rsidR="00CB034B">
        <w:t>Нотификације путем е-поште или мобилних апликација за предстојеће обавезе.</w:t>
      </w:r>
    </w:p>
    <w:p w14:paraId="61CFAD68" w14:textId="2EA80628" w:rsidR="0043755C" w:rsidRPr="00783551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="004B764C">
        <w:rPr>
          <w:lang w:eastAsia="sr-Latn-RS"/>
        </w:rPr>
        <w:t xml:space="preserve">: </w:t>
      </w:r>
      <w:r w:rsidR="00CB034B">
        <w:t>За сваки предмет могуће је означити финансијски статус (исплаћен, делимично плаћен, неопходно додатно плаћање).</w:t>
      </w:r>
      <w:r w:rsidR="00CB034B">
        <w:t xml:space="preserve"> </w:t>
      </w:r>
      <w:r w:rsidR="00CB034B">
        <w:t>Адвокати могу прегледати недељне, дневне и месечне финансијске извештаје.</w:t>
      </w:r>
    </w:p>
    <w:p w14:paraId="773C5F9F" w14:textId="357F4D22" w:rsidR="0043755C" w:rsidRPr="004B764C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-Пелцери</w:t>
      </w:r>
      <w:r w:rsidR="004B764C">
        <w:rPr>
          <w:b/>
          <w:bCs/>
          <w:lang w:val="sr-Cyrl-RS" w:eastAsia="sr-Latn-RS"/>
        </w:rPr>
        <w:t xml:space="preserve">: </w:t>
      </w:r>
      <w:r w:rsidR="00CB034B">
        <w:t>Репозиторијум правних докумената</w:t>
      </w:r>
      <w:r w:rsidR="00CB034B">
        <w:t xml:space="preserve">. </w:t>
      </w:r>
      <w:r w:rsidR="00CB034B">
        <w:t>Могућност уноса специфичних података о клијенту директно у шаблоне.</w:t>
      </w:r>
      <w:r w:rsidR="00CB034B">
        <w:t xml:space="preserve"> </w:t>
      </w:r>
      <w:r w:rsidR="00CB034B">
        <w:t>Генерисање докумената уз минималан ручни унос.</w:t>
      </w:r>
    </w:p>
    <w:p w14:paraId="0142A27C" w14:textId="13FEC7EA" w:rsidR="0043755C" w:rsidRPr="00783551" w:rsidRDefault="0043755C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="004B764C">
        <w:rPr>
          <w:lang w:eastAsia="sr-Latn-RS"/>
        </w:rPr>
        <w:t xml:space="preserve">: </w:t>
      </w:r>
      <w:r w:rsidR="00CB034B">
        <w:t>Сви подаци се чувају на сигурном серверу са редовним резервним копијама.</w:t>
      </w:r>
      <w:r w:rsidR="00CB034B">
        <w:t xml:space="preserve"> </w:t>
      </w:r>
    </w:p>
    <w:p w14:paraId="179C653C" w14:textId="77777777" w:rsidR="002161B9" w:rsidRPr="0049639B" w:rsidRDefault="002161B9" w:rsidP="002161B9">
      <w:pPr>
        <w:rPr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Нефункционални захтеви</w:t>
      </w:r>
      <w:r w:rsidRPr="0049639B">
        <w:rPr>
          <w:u w:val="single"/>
          <w:lang w:eastAsia="sr-Latn-RS"/>
        </w:rPr>
        <w:t>:</w:t>
      </w:r>
    </w:p>
    <w:p w14:paraId="65E45B01" w14:textId="2FCB2F41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Сигурност:</w:t>
      </w:r>
      <w:r w:rsidR="004B764C">
        <w:rPr>
          <w:lang w:eastAsia="sr-Latn-RS"/>
        </w:rPr>
        <w:t xml:space="preserve"> </w:t>
      </w:r>
      <w:r w:rsidR="00CB034B">
        <w:t xml:space="preserve">Примена </w:t>
      </w:r>
      <w:r w:rsidR="00CB034B" w:rsidRPr="00CB034B">
        <w:rPr>
          <w:rStyle w:val="Strong"/>
          <w:b w:val="0"/>
        </w:rPr>
        <w:t>SSL/TLS енкрипције</w:t>
      </w:r>
      <w:r w:rsidR="00CB034B">
        <w:t xml:space="preserve"> за шифровање података у транзиту.</w:t>
      </w:r>
      <w:r w:rsidR="00CB034B">
        <w:t xml:space="preserve"> </w:t>
      </w:r>
      <w:r w:rsidR="00CB034B">
        <w:t>Редовно ажурирање софтвера и безбедносних протокола.</w:t>
      </w:r>
    </w:p>
    <w:p w14:paraId="048415A6" w14:textId="31013F72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Доступност:</w:t>
      </w:r>
      <w:r w:rsidR="004B764C">
        <w:rPr>
          <w:lang w:eastAsia="sr-Latn-RS"/>
        </w:rPr>
        <w:t xml:space="preserve"> </w:t>
      </w:r>
      <w:r w:rsidR="00CB034B">
        <w:t>Имплементација система за аутоматско преусмеравање на резервни сервер у случају отказа</w:t>
      </w:r>
    </w:p>
    <w:p w14:paraId="094A4C3A" w14:textId="6E43A00F" w:rsidR="002161B9" w:rsidRPr="00C44EB3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Перформансе:</w:t>
      </w:r>
      <w:r w:rsidR="00CB034B">
        <w:rPr>
          <w:lang w:eastAsia="sr-Latn-RS"/>
        </w:rPr>
        <w:t xml:space="preserve"> </w:t>
      </w:r>
      <w:r w:rsidR="00CB034B">
        <w:t xml:space="preserve">Коришћење </w:t>
      </w:r>
      <w:r w:rsidR="00CB034B" w:rsidRPr="00CB034B">
        <w:rPr>
          <w:rStyle w:val="Strong"/>
          <w:b w:val="0"/>
        </w:rPr>
        <w:t>кеширања</w:t>
      </w:r>
      <w:r w:rsidR="00CB034B">
        <w:rPr>
          <w:b/>
        </w:rPr>
        <w:t xml:space="preserve"> </w:t>
      </w:r>
      <w:r w:rsidR="00CB034B">
        <w:t>за бржи приступ често коришћеним подацима.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5" w:name="_Toc181214909"/>
      <w:r>
        <w:rPr>
          <w:lang w:val="sr-Cyrl-RS"/>
        </w:rPr>
        <w:t>1.3.1 Перспектива производа</w:t>
      </w:r>
      <w:bookmarkEnd w:id="5"/>
      <w:r>
        <w:rPr>
          <w:lang w:val="sr-Cyrl-RS"/>
        </w:rPr>
        <w:t xml:space="preserve"> </w:t>
      </w:r>
    </w:p>
    <w:p w14:paraId="77117023" w14:textId="15507868" w:rsidR="00CB034B" w:rsidRPr="00CB034B" w:rsidRDefault="00CB034B" w:rsidP="00CB0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CB034B">
        <w:rPr>
          <w:rFonts w:eastAsia="Times New Roman" w:cstheme="minorHAnsi"/>
          <w:lang w:val="en-US"/>
        </w:rPr>
        <w:t>Предлажемо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развој</w:t>
      </w:r>
      <w:proofErr w:type="spellEnd"/>
      <w:r w:rsidRPr="00CB034B">
        <w:rPr>
          <w:rFonts w:eastAsia="Times New Roman" w:cstheme="minorHAnsi"/>
          <w:lang w:val="en-US"/>
        </w:rPr>
        <w:t xml:space="preserve"> LAW DESK </w:t>
      </w:r>
      <w:proofErr w:type="spellStart"/>
      <w:r w:rsidRPr="00CB034B">
        <w:rPr>
          <w:rFonts w:eastAsia="Times New Roman" w:cstheme="minorHAnsi"/>
          <w:lang w:val="en-US"/>
        </w:rPr>
        <w:t>система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као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мултиплатформског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решења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прилагођеног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рад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на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стандардним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рачунарима</w:t>
      </w:r>
      <w:proofErr w:type="spellEnd"/>
      <w:r w:rsidRPr="00CB034B">
        <w:rPr>
          <w:rFonts w:eastAsia="Times New Roman" w:cstheme="minorHAnsi"/>
          <w:lang w:val="en-US"/>
        </w:rPr>
        <w:t xml:space="preserve"> (Windows, </w:t>
      </w:r>
      <w:proofErr w:type="spellStart"/>
      <w:r w:rsidRPr="00CB034B">
        <w:rPr>
          <w:rFonts w:eastAsia="Times New Roman" w:cstheme="minorHAnsi"/>
          <w:lang w:val="en-US"/>
        </w:rPr>
        <w:t>macOS</w:t>
      </w:r>
      <w:proofErr w:type="spellEnd"/>
      <w:r w:rsidRPr="00CB034B">
        <w:rPr>
          <w:rFonts w:eastAsia="Times New Roman" w:cstheme="minorHAnsi"/>
          <w:lang w:val="en-US"/>
        </w:rPr>
        <w:t xml:space="preserve">) и </w:t>
      </w:r>
      <w:proofErr w:type="spellStart"/>
      <w:r w:rsidRPr="00CB034B">
        <w:rPr>
          <w:rFonts w:eastAsia="Times New Roman" w:cstheme="minorHAnsi"/>
          <w:lang w:val="en-US"/>
        </w:rPr>
        <w:t>мобилним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уређајима</w:t>
      </w:r>
      <w:proofErr w:type="spellEnd"/>
      <w:r w:rsidRPr="00CB034B">
        <w:rPr>
          <w:rFonts w:eastAsia="Times New Roman" w:cstheme="minorHAnsi"/>
          <w:lang w:val="en-US"/>
        </w:rPr>
        <w:t xml:space="preserve"> (iOS, Android). </w:t>
      </w:r>
      <w:proofErr w:type="spellStart"/>
      <w:r w:rsidRPr="00CB034B">
        <w:rPr>
          <w:rFonts w:eastAsia="Times New Roman" w:cstheme="minorHAnsi"/>
          <w:lang w:val="en-US"/>
        </w:rPr>
        <w:t>Систем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ће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подржавати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интеграцију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софтвером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обраду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докумената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као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што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су</w:t>
      </w:r>
      <w:proofErr w:type="spellEnd"/>
      <w:r w:rsidRPr="00CB034B">
        <w:rPr>
          <w:rFonts w:eastAsia="Times New Roman" w:cstheme="minorHAnsi"/>
          <w:lang w:val="en-US"/>
        </w:rPr>
        <w:t xml:space="preserve"> Microsoft Word и PDF </w:t>
      </w:r>
      <w:proofErr w:type="spellStart"/>
      <w:r w:rsidRPr="00CB034B">
        <w:rPr>
          <w:rFonts w:eastAsia="Times New Roman" w:cstheme="minorHAnsi"/>
          <w:lang w:val="en-US"/>
        </w:rPr>
        <w:t>прегледачи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омогућавајући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корисницима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директно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прегледају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уређују</w:t>
      </w:r>
      <w:proofErr w:type="spellEnd"/>
      <w:r w:rsidRPr="00CB034B">
        <w:rPr>
          <w:rFonts w:eastAsia="Times New Roman" w:cstheme="minorHAnsi"/>
          <w:lang w:val="en-US"/>
        </w:rPr>
        <w:t xml:space="preserve"> и </w:t>
      </w:r>
      <w:proofErr w:type="spellStart"/>
      <w:r w:rsidRPr="00CB034B">
        <w:rPr>
          <w:rFonts w:eastAsia="Times New Roman" w:cstheme="minorHAnsi"/>
          <w:lang w:val="en-US"/>
        </w:rPr>
        <w:t>чувају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документе</w:t>
      </w:r>
      <w:proofErr w:type="spellEnd"/>
      <w:r w:rsidRPr="00CB034B">
        <w:rPr>
          <w:rFonts w:eastAsia="Times New Roman" w:cstheme="minorHAnsi"/>
          <w:lang w:val="en-US"/>
        </w:rPr>
        <w:t xml:space="preserve"> у </w:t>
      </w:r>
      <w:proofErr w:type="spellStart"/>
      <w:r w:rsidRPr="00CB034B">
        <w:rPr>
          <w:rFonts w:eastAsia="Times New Roman" w:cstheme="minorHAnsi"/>
          <w:lang w:val="en-US"/>
        </w:rPr>
        <w:t>повезаним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форматима</w:t>
      </w:r>
      <w:proofErr w:type="spellEnd"/>
      <w:r w:rsidRPr="00CB034B">
        <w:rPr>
          <w:rFonts w:eastAsia="Times New Roman" w:cstheme="minorHAnsi"/>
          <w:lang w:val="en-US"/>
        </w:rPr>
        <w:t xml:space="preserve">. </w:t>
      </w:r>
      <w:proofErr w:type="spellStart"/>
      <w:r w:rsidRPr="00CB034B">
        <w:rPr>
          <w:rFonts w:eastAsia="Times New Roman" w:cstheme="minorHAnsi"/>
          <w:lang w:val="en-US"/>
        </w:rPr>
        <w:t>Такође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обезбедиће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синхронизацију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алатима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за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управљање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календарима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попут</w:t>
      </w:r>
      <w:proofErr w:type="spellEnd"/>
      <w:r w:rsidRPr="00CB034B">
        <w:rPr>
          <w:rFonts w:eastAsia="Times New Roman" w:cstheme="minorHAnsi"/>
          <w:lang w:val="en-US"/>
        </w:rPr>
        <w:t xml:space="preserve"> Google Calendar, </w:t>
      </w:r>
      <w:proofErr w:type="spellStart"/>
      <w:r w:rsidRPr="00CB034B">
        <w:rPr>
          <w:rFonts w:eastAsia="Times New Roman" w:cstheme="minorHAnsi"/>
          <w:lang w:val="en-US"/>
        </w:rPr>
        <w:t>како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би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корисници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могли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да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прате</w:t>
      </w:r>
      <w:proofErr w:type="spellEnd"/>
      <w:r w:rsidRPr="00CB034B">
        <w:rPr>
          <w:rFonts w:eastAsia="Times New Roman" w:cstheme="minorHAnsi"/>
          <w:lang w:val="en-US"/>
        </w:rPr>
        <w:t xml:space="preserve"> и </w:t>
      </w:r>
      <w:proofErr w:type="spellStart"/>
      <w:r w:rsidRPr="00CB034B">
        <w:rPr>
          <w:rFonts w:eastAsia="Times New Roman" w:cstheme="minorHAnsi"/>
          <w:lang w:val="en-US"/>
        </w:rPr>
        <w:t>управљају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својим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обавезама</w:t>
      </w:r>
      <w:proofErr w:type="spellEnd"/>
      <w:r w:rsidRPr="00CB034B">
        <w:rPr>
          <w:rFonts w:eastAsia="Times New Roman" w:cstheme="minorHAnsi"/>
          <w:lang w:val="en-US"/>
        </w:rPr>
        <w:t xml:space="preserve"> у </w:t>
      </w:r>
      <w:proofErr w:type="spellStart"/>
      <w:r w:rsidRPr="00CB034B">
        <w:rPr>
          <w:rFonts w:eastAsia="Times New Roman" w:cstheme="minorHAnsi"/>
          <w:lang w:val="en-US"/>
        </w:rPr>
        <w:t>реалном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времену</w:t>
      </w:r>
      <w:proofErr w:type="spellEnd"/>
      <w:r w:rsidRPr="00CB034B">
        <w:rPr>
          <w:rFonts w:eastAsia="Times New Roman" w:cstheme="minorHAnsi"/>
          <w:lang w:val="en-US"/>
        </w:rPr>
        <w:t xml:space="preserve">, </w:t>
      </w:r>
      <w:proofErr w:type="spellStart"/>
      <w:r w:rsidRPr="00CB034B">
        <w:rPr>
          <w:rFonts w:eastAsia="Times New Roman" w:cstheme="minorHAnsi"/>
          <w:lang w:val="en-US"/>
        </w:rPr>
        <w:t>са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било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ког</w:t>
      </w:r>
      <w:proofErr w:type="spellEnd"/>
      <w:r w:rsidRPr="00CB034B">
        <w:rPr>
          <w:rFonts w:eastAsia="Times New Roman" w:cstheme="minorHAnsi"/>
          <w:lang w:val="en-US"/>
        </w:rPr>
        <w:t xml:space="preserve"> </w:t>
      </w:r>
      <w:proofErr w:type="spellStart"/>
      <w:r w:rsidRPr="00CB034B">
        <w:rPr>
          <w:rFonts w:eastAsia="Times New Roman" w:cstheme="minorHAnsi"/>
          <w:lang w:val="en-US"/>
        </w:rPr>
        <w:t>уређаја</w:t>
      </w:r>
      <w:proofErr w:type="spellEnd"/>
      <w:r w:rsidRPr="00CB034B">
        <w:rPr>
          <w:rFonts w:ascii="Times New Roman" w:eastAsia="Times New Roman" w:hAnsi="Times New Roman" w:cs="Times New Roman"/>
          <w:lang w:val="en-US"/>
        </w:rPr>
        <w:t>.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31597043" w14:textId="55A184C6" w:rsidR="002161B9" w:rsidRDefault="0043755C" w:rsidP="0043755C">
      <w:pPr>
        <w:pStyle w:val="Heading3"/>
        <w:rPr>
          <w:lang w:val="sr-Cyrl-RS"/>
        </w:rPr>
      </w:pPr>
      <w:bookmarkStart w:id="6" w:name="_Toc181214910"/>
      <w:r>
        <w:rPr>
          <w:lang w:val="sr-Cyrl-RS"/>
        </w:rPr>
        <w:t xml:space="preserve">1.3.2 </w:t>
      </w:r>
      <w:r w:rsidR="002161B9">
        <w:rPr>
          <w:lang w:val="sr-Cyrl-RS"/>
        </w:rPr>
        <w:t>Функције производа</w:t>
      </w:r>
      <w:bookmarkEnd w:id="6"/>
    </w:p>
    <w:p w14:paraId="168527DE" w14:textId="575CD5CB" w:rsidR="002161B9" w:rsidRDefault="002161B9">
      <w:pPr>
        <w:rPr>
          <w:noProof/>
          <w:lang w:val="en-US"/>
        </w:rPr>
      </w:pPr>
    </w:p>
    <w:p w14:paraId="7AF92BF3" w14:textId="77777777" w:rsidR="00A738D9" w:rsidRPr="00A738D9" w:rsidRDefault="00A738D9" w:rsidP="00A738D9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lang w:val="en-US"/>
        </w:rPr>
        <w:t>Предложено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решење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за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функције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система</w:t>
      </w:r>
      <w:proofErr w:type="spellEnd"/>
      <w:r w:rsidRPr="00A738D9">
        <w:rPr>
          <w:rFonts w:eastAsia="Times New Roman" w:cstheme="minorHAnsi"/>
          <w:lang w:val="en-US"/>
        </w:rPr>
        <w:t xml:space="preserve"> "</w:t>
      </w:r>
      <w:proofErr w:type="spellStart"/>
      <w:r w:rsidRPr="00A738D9">
        <w:rPr>
          <w:rFonts w:eastAsia="Times New Roman" w:cstheme="minorHAnsi"/>
          <w:lang w:val="en-US"/>
        </w:rPr>
        <w:t>LawDesk</w:t>
      </w:r>
      <w:proofErr w:type="spellEnd"/>
      <w:r w:rsidRPr="00A738D9">
        <w:rPr>
          <w:rFonts w:eastAsia="Times New Roman" w:cstheme="minorHAnsi"/>
          <w:lang w:val="en-US"/>
        </w:rPr>
        <w:t xml:space="preserve">" </w:t>
      </w:r>
      <w:proofErr w:type="spellStart"/>
      <w:r w:rsidRPr="00A738D9">
        <w:rPr>
          <w:rFonts w:eastAsia="Times New Roman" w:cstheme="minorHAnsi"/>
          <w:lang w:val="en-US"/>
        </w:rPr>
        <w:t>укључује</w:t>
      </w:r>
      <w:proofErr w:type="spellEnd"/>
      <w:r w:rsidRPr="00A738D9">
        <w:rPr>
          <w:rFonts w:eastAsia="Times New Roman" w:cstheme="minorHAnsi"/>
          <w:lang w:val="en-US"/>
        </w:rPr>
        <w:t>:</w:t>
      </w:r>
    </w:p>
    <w:p w14:paraId="441801FD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Додавање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термина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за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рочишта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састанке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календар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омогућити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корисницима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лако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додају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прате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судске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термине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рочишта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састанке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Користећи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интеграцију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</w:t>
      </w:r>
      <w:proofErr w:type="spellEnd"/>
      <w:r w:rsidRPr="00A738D9">
        <w:rPr>
          <w:rFonts w:eastAsia="Times New Roman" w:cstheme="minorHAnsi"/>
          <w:lang w:val="en-US"/>
        </w:rPr>
        <w:t xml:space="preserve"> Google Calendar </w:t>
      </w:r>
      <w:proofErr w:type="spellStart"/>
      <w:r w:rsidRPr="00A738D9">
        <w:rPr>
          <w:rFonts w:eastAsia="Times New Roman" w:cstheme="minorHAnsi"/>
          <w:lang w:val="en-US"/>
        </w:rPr>
        <w:t>или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другим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календарским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сервисима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подсећају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важне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датуме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путем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нотификација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управљају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обавезама</w:t>
      </w:r>
      <w:proofErr w:type="spellEnd"/>
      <w:r w:rsidRPr="00A738D9">
        <w:rPr>
          <w:rFonts w:eastAsia="Times New Roman" w:cstheme="minorHAnsi"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lang w:val="en-US"/>
        </w:rPr>
        <w:t>календару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6811125C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Додавање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клијената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документације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додају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нове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клијенте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повезују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конкретним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предметима</w:t>
      </w:r>
      <w:proofErr w:type="spellEnd"/>
      <w:r w:rsidRPr="00A738D9">
        <w:rPr>
          <w:rFonts w:eastAsia="Times New Roman" w:cstheme="minorHAnsi"/>
          <w:lang w:val="en-US"/>
        </w:rPr>
        <w:t xml:space="preserve"> (</w:t>
      </w:r>
      <w:proofErr w:type="spellStart"/>
      <w:r w:rsidRPr="00A738D9">
        <w:rPr>
          <w:rFonts w:eastAsia="Times New Roman" w:cstheme="minorHAnsi"/>
          <w:lang w:val="en-US"/>
        </w:rPr>
        <w:t>случајевима</w:t>
      </w:r>
      <w:proofErr w:type="spellEnd"/>
      <w:r w:rsidRPr="00A738D9">
        <w:rPr>
          <w:rFonts w:eastAsia="Times New Roman" w:cstheme="minorHAnsi"/>
          <w:lang w:val="en-US"/>
        </w:rPr>
        <w:t xml:space="preserve">). </w:t>
      </w:r>
      <w:proofErr w:type="spellStart"/>
      <w:r w:rsidRPr="00A738D9">
        <w:rPr>
          <w:rFonts w:eastAsia="Times New Roman" w:cstheme="minorHAnsi"/>
          <w:lang w:val="en-US"/>
        </w:rPr>
        <w:t>За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сваког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клијента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могуће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је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lastRenderedPageBreak/>
        <w:t>уносити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сачувати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документацију</w:t>
      </w:r>
      <w:proofErr w:type="spellEnd"/>
      <w:r w:rsidRPr="00A738D9">
        <w:rPr>
          <w:rFonts w:eastAsia="Times New Roman" w:cstheme="minorHAnsi"/>
          <w:lang w:val="en-US"/>
        </w:rPr>
        <w:t xml:space="preserve"> у </w:t>
      </w:r>
      <w:proofErr w:type="spellStart"/>
      <w:r w:rsidRPr="00A738D9">
        <w:rPr>
          <w:rFonts w:eastAsia="Times New Roman" w:cstheme="minorHAnsi"/>
          <w:lang w:val="en-US"/>
        </w:rPr>
        <w:t>одговарајућем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формату</w:t>
      </w:r>
      <w:proofErr w:type="spellEnd"/>
      <w:r w:rsidRPr="00A738D9">
        <w:rPr>
          <w:rFonts w:eastAsia="Times New Roman" w:cstheme="minorHAnsi"/>
          <w:lang w:val="en-US"/>
        </w:rPr>
        <w:t xml:space="preserve"> (PDF, DOCX, </w:t>
      </w:r>
      <w:proofErr w:type="spellStart"/>
      <w:r w:rsidRPr="00A738D9">
        <w:rPr>
          <w:rFonts w:eastAsia="Times New Roman" w:cstheme="minorHAnsi"/>
          <w:lang w:val="en-US"/>
        </w:rPr>
        <w:t>итд</w:t>
      </w:r>
      <w:proofErr w:type="spellEnd"/>
      <w:r w:rsidRPr="00A738D9">
        <w:rPr>
          <w:rFonts w:eastAsia="Times New Roman" w:cstheme="minorHAnsi"/>
          <w:lang w:val="en-US"/>
        </w:rPr>
        <w:t xml:space="preserve">.), </w:t>
      </w:r>
      <w:proofErr w:type="spellStart"/>
      <w:r w:rsidRPr="00A738D9">
        <w:rPr>
          <w:rFonts w:eastAsia="Times New Roman" w:cstheme="minorHAnsi"/>
          <w:lang w:val="en-US"/>
        </w:rPr>
        <w:t>која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бити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организована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за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лакшу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претрагу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приступ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71FA5040" w14:textId="77777777" w:rsidR="00A738D9" w:rsidRPr="00A738D9" w:rsidRDefault="00A738D9" w:rsidP="00A738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Евиденција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прихода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расхода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пратити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финансијски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статус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сваког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предмета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омогућавајући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корисницима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означе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ли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трошкови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приходи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конкретном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предмету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извршени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Биће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доступни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извештаји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који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приказују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приходе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расходе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дневном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месечном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годишњем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нивоу</w:t>
      </w:r>
      <w:proofErr w:type="spellEnd"/>
      <w:r w:rsidRPr="00A738D9">
        <w:rPr>
          <w:rFonts w:eastAsia="Times New Roman" w:cstheme="minorHAnsi"/>
          <w:lang w:val="en-US"/>
        </w:rPr>
        <w:t>.</w:t>
      </w:r>
    </w:p>
    <w:p w14:paraId="23D0BE07" w14:textId="0937F85E" w:rsidR="0043755C" w:rsidRPr="00A738D9" w:rsidRDefault="00A738D9" w:rsidP="00F4343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A738D9">
        <w:rPr>
          <w:rFonts w:eastAsia="Times New Roman" w:cstheme="minorHAnsi"/>
          <w:b/>
          <w:bCs/>
          <w:lang w:val="en-US"/>
        </w:rPr>
        <w:t>Коришћење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правних</w:t>
      </w:r>
      <w:proofErr w:type="spellEnd"/>
      <w:r w:rsidRPr="00A738D9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b/>
          <w:bCs/>
          <w:lang w:val="en-US"/>
        </w:rPr>
        <w:t>пелцера</w:t>
      </w:r>
      <w:proofErr w:type="spellEnd"/>
      <w:r w:rsidRPr="00A738D9">
        <w:rPr>
          <w:rFonts w:eastAsia="Times New Roman" w:cstheme="minorHAnsi"/>
          <w:lang w:val="en-US"/>
        </w:rPr>
        <w:t xml:space="preserve">: </w:t>
      </w:r>
      <w:proofErr w:type="spellStart"/>
      <w:r w:rsidRPr="00A738D9">
        <w:rPr>
          <w:rFonts w:eastAsia="Times New Roman" w:cstheme="minorHAnsi"/>
          <w:lang w:val="en-US"/>
        </w:rPr>
        <w:t>Систем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садржати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базу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готових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правних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докумената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као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што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су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уговори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акти</w:t>
      </w:r>
      <w:proofErr w:type="spellEnd"/>
      <w:r w:rsidRPr="00A738D9">
        <w:rPr>
          <w:rFonts w:eastAsia="Times New Roman" w:cstheme="minorHAnsi"/>
          <w:lang w:val="en-US"/>
        </w:rPr>
        <w:t xml:space="preserve"> и </w:t>
      </w:r>
      <w:proofErr w:type="spellStart"/>
      <w:r w:rsidRPr="00A738D9">
        <w:rPr>
          <w:rFonts w:eastAsia="Times New Roman" w:cstheme="minorHAnsi"/>
          <w:lang w:val="en-US"/>
        </w:rPr>
        <w:t>други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обрасци</w:t>
      </w:r>
      <w:proofErr w:type="spellEnd"/>
      <w:r w:rsidRPr="00A738D9">
        <w:rPr>
          <w:rFonts w:eastAsia="Times New Roman" w:cstheme="minorHAnsi"/>
          <w:lang w:val="en-US"/>
        </w:rPr>
        <w:t xml:space="preserve">. </w:t>
      </w:r>
      <w:proofErr w:type="spellStart"/>
      <w:r w:rsidRPr="00A738D9">
        <w:rPr>
          <w:rFonts w:eastAsia="Times New Roman" w:cstheme="minorHAnsi"/>
          <w:lang w:val="en-US"/>
        </w:rPr>
        <w:t>Корисници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ће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моћи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прилагоде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уношењем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специфичних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података</w:t>
      </w:r>
      <w:proofErr w:type="spellEnd"/>
      <w:r w:rsidRPr="00A738D9">
        <w:rPr>
          <w:rFonts w:eastAsia="Times New Roman" w:cstheme="minorHAnsi"/>
          <w:lang w:val="en-US"/>
        </w:rPr>
        <w:t xml:space="preserve"> о </w:t>
      </w:r>
      <w:proofErr w:type="spellStart"/>
      <w:r w:rsidRPr="00A738D9">
        <w:rPr>
          <w:rFonts w:eastAsia="Times New Roman" w:cstheme="minorHAnsi"/>
          <w:lang w:val="en-US"/>
        </w:rPr>
        <w:t>клијенту</w:t>
      </w:r>
      <w:proofErr w:type="spellEnd"/>
      <w:r w:rsidRPr="00A738D9">
        <w:rPr>
          <w:rFonts w:eastAsia="Times New Roman" w:cstheme="minorHAnsi"/>
          <w:lang w:val="en-US"/>
        </w:rPr>
        <w:t xml:space="preserve">, </w:t>
      </w:r>
      <w:proofErr w:type="spellStart"/>
      <w:r w:rsidRPr="00A738D9">
        <w:rPr>
          <w:rFonts w:eastAsia="Times New Roman" w:cstheme="minorHAnsi"/>
          <w:lang w:val="en-US"/>
        </w:rPr>
        <w:t>чиме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се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убрзава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процес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креирања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правних</w:t>
      </w:r>
      <w:proofErr w:type="spellEnd"/>
      <w:r w:rsidRPr="00A738D9">
        <w:rPr>
          <w:rFonts w:eastAsia="Times New Roman" w:cstheme="minorHAnsi"/>
          <w:lang w:val="en-US"/>
        </w:rPr>
        <w:t xml:space="preserve"> </w:t>
      </w:r>
      <w:proofErr w:type="spellStart"/>
      <w:r w:rsidRPr="00A738D9">
        <w:rPr>
          <w:rFonts w:eastAsia="Times New Roman" w:cstheme="minorHAnsi"/>
          <w:lang w:val="en-US"/>
        </w:rPr>
        <w:t>докумената</w:t>
      </w:r>
      <w:proofErr w:type="spellEnd"/>
      <w:r w:rsidRPr="00A738D9">
        <w:rPr>
          <w:rFonts w:eastAsia="Times New Roman" w:cstheme="minorHAnsi"/>
          <w:lang w:val="en-US"/>
        </w:rPr>
        <w:t>.</w:t>
      </w:r>
      <w:bookmarkStart w:id="7" w:name="_Toc181214911"/>
    </w:p>
    <w:p w14:paraId="02B1BFA7" w14:textId="77777777" w:rsidR="0043755C" w:rsidRDefault="0043755C" w:rsidP="00F4343E">
      <w:pPr>
        <w:pStyle w:val="Heading3"/>
        <w:rPr>
          <w:lang w:val="en-GB"/>
        </w:rPr>
      </w:pPr>
    </w:p>
    <w:p w14:paraId="2805E472" w14:textId="0C48CB1D" w:rsidR="002161B9" w:rsidRDefault="0043755C" w:rsidP="00F4343E">
      <w:pPr>
        <w:pStyle w:val="Heading3"/>
        <w:rPr>
          <w:lang w:val="sr-Cyrl-RS"/>
        </w:rPr>
      </w:pPr>
      <w:r>
        <w:rPr>
          <w:lang w:val="en-GB"/>
        </w:rPr>
        <w:t>1.3.3</w:t>
      </w:r>
      <w:r w:rsidR="002161B9"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7"/>
    </w:p>
    <w:p w14:paraId="5FA4C3F7" w14:textId="77777777" w:rsidR="00CB034B" w:rsidRPr="00CB034B" w:rsidRDefault="00CB034B" w:rsidP="00CB034B">
      <w:pPr>
        <w:rPr>
          <w:lang w:val="sr-Cyrl-RS"/>
        </w:rPr>
      </w:pPr>
    </w:p>
    <w:p w14:paraId="19299290" w14:textId="2D1BA69D" w:rsidR="008223BA" w:rsidRPr="008223BA" w:rsidRDefault="00CB034B" w:rsidP="008223BA">
      <w:pPr>
        <w:rPr>
          <w:lang w:val="sr-Cyrl-RS"/>
        </w:rPr>
      </w:pPr>
      <w:r>
        <w:t>LAW DESK систем је дизајниран за адвокате, правне саветнике и особе са правним образовањем, са условом да корисници поседују завршен правни факултет или одговарајуће правне квалификације. С обзиром на то да систем функционише у cloud окружењу, корисници морају имати приступ рачунару или мобилном уређају са стабилном интернет везом како би могли да користе све функционалности платформе у реалном времену.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8" w:name="_Toc181214912"/>
      <w:r>
        <w:rPr>
          <w:lang w:val="sr-Cyrl-RS"/>
        </w:rPr>
        <w:t>1.3.4 Ограничења</w:t>
      </w:r>
      <w:bookmarkEnd w:id="8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6E4ABA9A" w14:textId="4A107321" w:rsidR="00F4343E" w:rsidRDefault="00CB034B" w:rsidP="00F4343E">
      <w:pPr>
        <w:rPr>
          <w:lang w:eastAsia="sr-Latn-RS"/>
        </w:rPr>
      </w:pPr>
      <w:r>
        <w:t>LAW DESK систем ће обезбедити висок ниво сигурности података кроз шифровање свих информација, како током складиштења тако и у преносу, уз примену напредних безбедносних протокола. Биће имплементирана двофакторска аутентификација (2FA) за спречавање неовлашћеног приступа, а сви подаци ће се чувати на сигурним серверима са редовним прављењем резервних копија како би се спречио губитак података. Систем ће бити доступан 24/7, омогућавајући приступ са рачунара и мобилних уређаја са интернет везом. Подржаваће рад са стандардним форматима докумената као што су .pdf, .docx и .xlsx, уз могућност додавања и прегледа различитих типова правних докумената. Поред тога, омогућиће интеграцију са екстерним календарима, попут Google Calendar-а, ради синхронизације правних термина и обавеза.</w:t>
      </w: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9" w:name="_Toc181214913"/>
      <w:r>
        <w:rPr>
          <w:lang w:val="sr-Cyrl-RS" w:eastAsia="sr-Latn-RS"/>
        </w:rPr>
        <w:t>1.4 Дефиниције</w:t>
      </w:r>
      <w:bookmarkEnd w:id="9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lastRenderedPageBreak/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01B4DA02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121C1CC7" w14:textId="77777777" w:rsidR="0043755C" w:rsidRDefault="0043755C" w:rsidP="00F4343E">
      <w:pPr>
        <w:rPr>
          <w:lang w:val="sr-Cyrl-RS" w:eastAsia="sr-Latn-RS"/>
        </w:rPr>
      </w:pP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4"/>
      <w:r>
        <w:rPr>
          <w:lang w:val="sr-Cyrl-RS" w:eastAsia="sr-Latn-RS"/>
        </w:rPr>
        <w:t>2. Референце</w:t>
      </w:r>
      <w:bookmarkEnd w:id="10"/>
    </w:p>
    <w:p w14:paraId="51E690E2" w14:textId="2D78ACCE" w:rsidR="00DC366F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</w:t>
      </w:r>
      <w:hyperlink r:id="rId9" w:history="1">
        <w:r w:rsidR="00DC366F" w:rsidRPr="0047335E">
          <w:rPr>
            <w:rStyle w:val="Hyperlink"/>
            <w:lang w:val="sr-Cyrl-RS" w:eastAsia="sr-Latn-RS"/>
          </w:rPr>
          <w:t>https://www.minrzs.gov.rs/sites/default/files/2018-11/Zakon%20o%20zastiti%20podataka%20o%20licnosti.pdf</w:t>
        </w:r>
      </w:hyperlink>
    </w:p>
    <w:p w14:paraId="280E2646" w14:textId="089CBF46" w:rsidR="00F4343E" w:rsidRDefault="00F4343E" w:rsidP="00F4343E">
      <w:pPr>
        <w:pStyle w:val="Heading1"/>
        <w:rPr>
          <w:lang w:val="sr-Cyrl-RS" w:eastAsia="sr-Latn-RS"/>
        </w:rPr>
      </w:pPr>
      <w:bookmarkStart w:id="11" w:name="_Toc181214915"/>
      <w:r>
        <w:rPr>
          <w:lang w:val="sr-Cyrl-RS" w:eastAsia="sr-Latn-RS"/>
        </w:rPr>
        <w:t>3.Спецификација захтева</w:t>
      </w:r>
      <w:bookmarkEnd w:id="11"/>
    </w:p>
    <w:p w14:paraId="0062927C" w14:textId="77777777" w:rsidR="00DC366F" w:rsidRPr="00DC366F" w:rsidRDefault="00DC366F" w:rsidP="00DC366F">
      <w:pPr>
        <w:rPr>
          <w:lang w:val="sr-Cyrl-RS" w:eastAsia="sr-Latn-RS"/>
        </w:rPr>
      </w:pPr>
    </w:p>
    <w:p w14:paraId="7A39F172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LAW DESK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систем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развијен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веб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апликација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доступна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уређајима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укључујући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рачунаре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(Windows,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macOS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)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мобилне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телефоне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(iOS, Android),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прилагођеним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интерфејсом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сваку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омогућава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једноставну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навигацију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приступ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функцијама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додавање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управљање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интегрисана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спољним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алатима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r w:rsidRPr="00A738D9">
        <w:rPr>
          <w:rFonts w:eastAsia="Times New Roman" w:cstheme="minorHAnsi"/>
          <w:b/>
          <w:bCs/>
          <w:color w:val="404040" w:themeColor="text1" w:themeTint="BF"/>
          <w:lang w:val="en-US"/>
        </w:rPr>
        <w:t>Google Calendar</w:t>
      </w:r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аутоматско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заказивање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синхронизацију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судских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термина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састанака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1BF09176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Систем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подржавати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рад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стандардним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форматима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што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PDF, DOCX и XLSX,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могућност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учитавања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преузимања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додају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(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случајеве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)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сваког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а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организовани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могућностима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прегледа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чувања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нових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770916D5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Финансијско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управљање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омогућено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кроз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функционалност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дозволити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означе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случајеве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као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плаћене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или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неплаћене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аутоматско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генерисање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извештаја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о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приходима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дневном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месечном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годишњем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нивоу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.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Такође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заказују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рочишта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састанке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друге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обавезе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везане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конкретне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напредну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брзе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докумената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и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која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омогућити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претрагу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кључних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речи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имена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клијента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или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назива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предмета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32BDE7B6" w14:textId="77777777" w:rsidR="00DC0656" w:rsidRPr="00DC0656" w:rsidRDefault="00DC0656" w:rsidP="00DC065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lang w:val="en-US"/>
        </w:rPr>
      </w:pP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Интерфејс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бити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једноставан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употребу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без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потребе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за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напредним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техничким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вештинама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,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тако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ће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основни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корисници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моћи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брзо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да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савладају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све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функционалности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 xml:space="preserve"> </w:t>
      </w:r>
      <w:proofErr w:type="spellStart"/>
      <w:r w:rsidRPr="00DC0656">
        <w:rPr>
          <w:rFonts w:eastAsia="Times New Roman" w:cstheme="minorHAnsi"/>
          <w:color w:val="404040" w:themeColor="text1" w:themeTint="BF"/>
          <w:lang w:val="en-US"/>
        </w:rPr>
        <w:t>платформе</w:t>
      </w:r>
      <w:proofErr w:type="spellEnd"/>
      <w:r w:rsidRPr="00DC0656">
        <w:rPr>
          <w:rFonts w:eastAsia="Times New Roman" w:cstheme="minorHAnsi"/>
          <w:color w:val="404040" w:themeColor="text1" w:themeTint="BF"/>
          <w:lang w:val="en-US"/>
        </w:rPr>
        <w:t>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2" w:name="_Toc181214916"/>
      <w:r>
        <w:rPr>
          <w:lang w:val="sr-Cyrl-RS"/>
        </w:rPr>
        <w:t>3.2 Функције</w:t>
      </w:r>
      <w:bookmarkEnd w:id="12"/>
    </w:p>
    <w:p w14:paraId="3BE7CAEC" w14:textId="09321B32" w:rsidR="002161B9" w:rsidRPr="0049639B" w:rsidRDefault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7FCE7227" w14:textId="77777777" w:rsidR="002161B9" w:rsidRDefault="002161B9">
      <w:pPr>
        <w:rPr>
          <w:noProof/>
          <w:lang w:val="en-GB"/>
        </w:rPr>
      </w:pPr>
    </w:p>
    <w:p w14:paraId="71195A42" w14:textId="30A8A1C3" w:rsidR="00080778" w:rsidRDefault="000E3354" w:rsidP="00080778">
      <w:pPr>
        <w:pStyle w:val="Heading2"/>
        <w:rPr>
          <w:noProof/>
          <w:lang w:val="sr-Cyrl-RS"/>
        </w:rPr>
      </w:pPr>
      <w:bookmarkStart w:id="13" w:name="_Toc181214917"/>
      <w:r>
        <w:rPr>
          <w:noProof/>
          <w:lang w:val="en-GB"/>
        </w:rPr>
        <w:t xml:space="preserve">3.3 </w:t>
      </w:r>
      <w:r>
        <w:rPr>
          <w:noProof/>
          <w:lang w:val="sr-Cyrl-RS"/>
        </w:rPr>
        <w:t>Погодност за употребу</w:t>
      </w:r>
      <w:bookmarkEnd w:id="13"/>
    </w:p>
    <w:p w14:paraId="50528989" w14:textId="77777777" w:rsidR="00DC0656" w:rsidRPr="00DC0656" w:rsidRDefault="00DC0656" w:rsidP="00DC0656">
      <w:pPr>
        <w:rPr>
          <w:lang w:val="sr-Cyrl-RS"/>
        </w:rPr>
      </w:pPr>
    </w:p>
    <w:p w14:paraId="234BD1B8" w14:textId="5A680CD7" w:rsidR="00DC0656" w:rsidRPr="00DC0656" w:rsidRDefault="00DC0656" w:rsidP="00DC0656">
      <w:pPr>
        <w:rPr>
          <w:lang w:val="sr-Cyrl-RS"/>
        </w:rPr>
      </w:pPr>
      <w:r>
        <w:t xml:space="preserve">LAW DESK систем ће имати једноставан и интуитиван интерфејс са лаком навигацијом, који ће омогућити адвокатима и правницима брзо сналажење, уз прилагодљива подешавања и </w:t>
      </w:r>
      <w:r>
        <w:lastRenderedPageBreak/>
        <w:t>нотификације за подсетнике о важним обавезама и терминима, без потребе за напредним техничким знањем.</w:t>
      </w:r>
    </w:p>
    <w:p w14:paraId="64F8C98A" w14:textId="4D6E8222" w:rsidR="000E3354" w:rsidRPr="000E3354" w:rsidRDefault="000E3354" w:rsidP="000E3354">
      <w:pPr>
        <w:pStyle w:val="Heading2"/>
      </w:pPr>
      <w:bookmarkStart w:id="14" w:name="_Toc181214918"/>
      <w:r>
        <w:t>3.4 Захтеване перформансе</w:t>
      </w:r>
      <w:bookmarkEnd w:id="14"/>
    </w:p>
    <w:p w14:paraId="13D1695E" w14:textId="355AC44A" w:rsidR="00080778" w:rsidRDefault="00DC0656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t>LAW DESK систем ће бити оптимизован за високе перформансе, са циљем да време одзива за већину операција, као што су учитавање страница и претрага докумената, буде мање од 2 секунде. Систем ће бити дизајниран тако да подржава минимум 100 истовремених корисника без значајног смањења перформанси, а у случају повећаног оптерећења, биће обезбеђена скалабилност кроз аутоматско повећање ресурса, чиме ће се задовољити растући захтеви и осигурати континуирано високи ниво перформанси.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5" w:name="_Toc181214919"/>
      <w:r>
        <w:rPr>
          <w:rFonts w:eastAsia="Times New Roman"/>
          <w:lang w:val="sr-Cyrl-RS"/>
        </w:rPr>
        <w:t>3.5 Захтеви базе података</w:t>
      </w:r>
      <w:bookmarkEnd w:id="15"/>
    </w:p>
    <w:p w14:paraId="2C6FDC96" w14:textId="04A80C8D" w:rsidR="00BF62F6" w:rsidRDefault="00BF62F6" w:rsidP="00BF62F6">
      <w:pPr>
        <w:rPr>
          <w:lang w:val="sr-Cyrl-RS"/>
        </w:rPr>
      </w:pPr>
    </w:p>
    <w:p w14:paraId="33DAE0B4" w14:textId="51B623E7" w:rsidR="00942F75" w:rsidRDefault="00DC0656" w:rsidP="00BF62F6">
      <w:pPr>
        <w:rPr>
          <w:lang w:val="en-US"/>
        </w:rPr>
      </w:pPr>
      <w:r>
        <w:t>Предлажемо да се за складиштење података користи релациона база података која ће чувати информације о клијентима, предметима, документацији, финансијама и календару, уз обезбеђено шифровање свих података како би се осигурала заштита приватности и безбедност информација.</w:t>
      </w:r>
    </w:p>
    <w:p w14:paraId="67979298" w14:textId="17CF57EB" w:rsidR="00942F75" w:rsidRDefault="00942F75" w:rsidP="00942F75">
      <w:pPr>
        <w:pStyle w:val="Heading2"/>
        <w:rPr>
          <w:lang w:val="sr-Cyrl-RS"/>
        </w:rPr>
      </w:pPr>
      <w:bookmarkStart w:id="16" w:name="_Toc181214920"/>
      <w:r>
        <w:rPr>
          <w:lang w:val="sr-Cyrl-RS"/>
        </w:rPr>
        <w:t>3.6 Пројектна ограничења</w:t>
      </w:r>
      <w:bookmarkEnd w:id="16"/>
    </w:p>
    <w:p w14:paraId="086C9D14" w14:textId="77777777" w:rsidR="00DC0656" w:rsidRPr="00DC0656" w:rsidRDefault="00DC0656" w:rsidP="00DC0656">
      <w:pPr>
        <w:rPr>
          <w:lang w:val="sr-Cyrl-RS"/>
        </w:rPr>
      </w:pPr>
    </w:p>
    <w:p w14:paraId="401EB6E2" w14:textId="597F90A1" w:rsidR="00942F75" w:rsidRDefault="00DC0656" w:rsidP="00942F75">
      <w:pPr>
        <w:rPr>
          <w:lang w:val="sr-Cyrl-RS"/>
        </w:rPr>
      </w:pPr>
      <w:r w:rsidRPr="00DC0656">
        <w:rPr>
          <w:lang w:val="sr-Cyrl-RS"/>
        </w:rPr>
        <w:t>У случају ограничења у буџету, предложићемо приоритетизацију функционалности и могућност одлагања неких фаза развоја, како би се обезбедило да најважније карактеристике система буду реализоване прво, а мање критичне функције могу бити додате у каснијим фазама. За обезбеђење доступности и компатибилности хардвера, биће извршена детаљна анализа потребних ресурса и, уколико не буде могуће обезбедити потребну опрему, размотрићемо опције за изнајмљивање или облачно решење како би се избегли технички проблеми. У складу са Законом о заштити података, систем ће бити дизајниран тако да испуњава све правне стандарде, са имплементацијом шифровања података и других безбедносних мера које ће обезбедити заштиту приватности корисника и спречити правне последице. Поштујући прописане рокове, развој пројекта ће бити пажљиво праћен и прилагођаван како би се избегли непожељни финансијски и репутациони ризици.</w:t>
      </w:r>
    </w:p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7" w:name="_Toc181214921"/>
      <w:r>
        <w:rPr>
          <w:lang w:val="sr-Cyrl-RS"/>
        </w:rPr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7"/>
    </w:p>
    <w:p w14:paraId="64150E34" w14:textId="77777777" w:rsidR="00DC0656" w:rsidRDefault="00DC0656" w:rsidP="006E2CC4">
      <w:pPr>
        <w:spacing w:before="100" w:beforeAutospacing="1" w:after="100" w:afterAutospacing="1" w:line="240" w:lineRule="auto"/>
        <w:ind w:left="720"/>
      </w:pPr>
      <w:r>
        <w:t>Предлажемо да систем "LAW DESK" буде дизајниран са фокусом на кључне системске карактеристике које ће осигурати његову ефикасност, безбедност и лакоћу употребе:</w:t>
      </w:r>
    </w:p>
    <w:p w14:paraId="56202A7D" w14:textId="3958D65D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Систем ће бити развијен са високом стабилношћу и минималним ризиком од грешака или падова. Коришћењем технике репликације и механизама за опоравак у случају пада, као и редовним тестирањем и мониторингом, обезбедиће се минимално време недоступности.</w:t>
      </w:r>
    </w:p>
    <w:p w14:paraId="5BB6AF7D" w14:textId="35A02494" w:rsidR="006E2CC4" w:rsidRPr="006E2CC4" w:rsidRDefault="006E2CC4" w:rsidP="00B13DA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"LAW DESK" ће бити дистрибуиран као облачно решење, чиме ће бити доступан 24/7. Омогућићемо приступ са различитих уређаја (рачунари, мобилни уређаји), уз оптимизацију инфраструктуре која подржава високу доступност и смањује време реаговања.</w:t>
      </w:r>
    </w:p>
    <w:p w14:paraId="1866EFE4" w14:textId="3E848E14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lastRenderedPageBreak/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="00DC0656">
        <w:rPr>
          <w:rFonts w:eastAsia="Times New Roman" w:cstheme="minorHAnsi"/>
          <w:lang w:val="en-US"/>
        </w:rPr>
        <w:t xml:space="preserve">: </w:t>
      </w:r>
      <w:r w:rsidR="00DC0656">
        <w:t>Систем ће користити напредне механизме енкрипције података током преноса и складиштења, као и примену двофакторске аутентификације (2FA) како би се спречио неовлашћен приступ подацима.</w:t>
      </w:r>
    </w:p>
    <w:p w14:paraId="69158678" w14:textId="59F56F7D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="00DC0656">
        <w:rPr>
          <w:rFonts w:eastAsia="Times New Roman" w:cstheme="minorHAnsi"/>
          <w:lang w:val="en-US"/>
        </w:rPr>
        <w:t xml:space="preserve">: </w:t>
      </w:r>
      <w:r w:rsidR="00DC0656">
        <w:t>Софтвер ће бити развијен са фокусом на лакоћу одржавања, укључујући јасну и свеобухватну документацију за технички тим.</w:t>
      </w:r>
    </w:p>
    <w:p w14:paraId="33A561DC" w14:textId="5F813203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 w:rsidR="00DC0656">
        <w:rPr>
          <w:rFonts w:eastAsia="Times New Roman" w:cstheme="minorHAnsi"/>
          <w:lang w:val="en-US"/>
        </w:rPr>
        <w:t xml:space="preserve"> </w:t>
      </w:r>
      <w:r w:rsidR="00DC0656">
        <w:t>"LAW DESK" ће бити компатибилан са свим основним оперативним системима</w:t>
      </w:r>
      <w:r w:rsidR="00DC0656">
        <w:t>,</w:t>
      </w:r>
      <w:r w:rsidR="00DC0656">
        <w:t xml:space="preserve"> чиме ће корисницима бити омогућено да приступе систему без обзира на платформу, са апликацијама оптимизованим за десктоп и мобилне уређаје.</w:t>
      </w:r>
    </w:p>
    <w:p w14:paraId="48B06A06" w14:textId="7C51C403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="00DC0656">
        <w:t>Систем ће бити оптимизован тако да време одзива буде минимално, осигуравајући брзо учитавање страница и обраду захтева.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8" w:name="_Toc181214922"/>
      <w:r>
        <w:rPr>
          <w:lang w:val="sr-Cyrl-RS"/>
        </w:rPr>
        <w:t>3.8 Допунске информације</w:t>
      </w:r>
      <w:bookmarkEnd w:id="18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9" w:name="_Toc181214923"/>
      <w:r>
        <w:rPr>
          <w:lang w:val="sr-Cyrl-RS"/>
        </w:rPr>
        <w:t>4. Верификација</w:t>
      </w:r>
      <w:bookmarkEnd w:id="19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67660A3A" w:rsidR="0077541F" w:rsidRPr="008223BA" w:rsidRDefault="0077541F" w:rsidP="00AB07CF">
      <w:pPr>
        <w:rPr>
          <w:rFonts w:cstheme="minorHAnsi"/>
          <w:lang w:val="sr-Cyrl-RS"/>
        </w:rPr>
      </w:pPr>
      <w:r w:rsidRPr="008223BA">
        <w:rPr>
          <w:rFonts w:cstheme="minorHAnsi"/>
          <w:shd w:val="clear" w:color="auto" w:fill="FCFCFC"/>
        </w:rPr>
        <w:t>Верификација система L</w:t>
      </w:r>
      <w:r w:rsidR="00161589">
        <w:rPr>
          <w:rFonts w:cstheme="minorHAnsi"/>
          <w:shd w:val="clear" w:color="auto" w:fill="FCFCFC"/>
        </w:rPr>
        <w:t>awDesk обухвата приступ верификацији</w:t>
      </w:r>
      <w:r w:rsidRPr="008223BA">
        <w:rPr>
          <w:rFonts w:cstheme="minorHAnsi"/>
          <w:shd w:val="clear" w:color="auto" w:fill="FCFCFC"/>
        </w:rPr>
        <w:t xml:space="preserve"> свих аспеката система како би се осигурало да испуњава захтеве наведене у детаљној спецификацији. </w:t>
      </w:r>
      <w:r w:rsidR="00B13DAC">
        <w:rPr>
          <w:rFonts w:cstheme="minorHAnsi"/>
          <w:shd w:val="clear" w:color="auto" w:fill="FCFCFC"/>
          <w:lang w:val="sr-Cyrl-RS"/>
        </w:rPr>
        <w:t xml:space="preserve">Желимо да се </w:t>
      </w:r>
      <w:r w:rsidR="00B13DAC">
        <w:rPr>
          <w:rFonts w:cstheme="minorHAnsi"/>
          <w:shd w:val="clear" w:color="auto" w:fill="FCFCFC"/>
        </w:rPr>
        <w:t>процес верификације</w:t>
      </w:r>
      <w:r w:rsidRPr="008223BA">
        <w:rPr>
          <w:rFonts w:cstheme="minorHAnsi"/>
          <w:shd w:val="clear" w:color="auto" w:fill="FCFCFC"/>
        </w:rPr>
        <w:t xml:space="preserve"> састо</w:t>
      </w:r>
      <w:r w:rsidR="00B13DAC">
        <w:rPr>
          <w:rFonts w:cstheme="minorHAnsi"/>
          <w:shd w:val="clear" w:color="auto" w:fill="FCFCFC"/>
        </w:rPr>
        <w:t>ји</w:t>
      </w:r>
      <w:r w:rsidR="00DB1715">
        <w:rPr>
          <w:rFonts w:cstheme="minorHAnsi"/>
          <w:shd w:val="clear" w:color="auto" w:fill="FCFCFC"/>
        </w:rPr>
        <w:t xml:space="preserve"> од:</w:t>
      </w:r>
    </w:p>
    <w:p w14:paraId="5324B480" w14:textId="7CB11B79" w:rsidR="009834FD" w:rsidRPr="00C44EB3" w:rsidRDefault="0077541F" w:rsidP="00C44EB3">
      <w:pPr>
        <w:rPr>
          <w:rFonts w:cstheme="minorHAnsi"/>
          <w:b/>
          <w:color w:val="000000" w:themeColor="text1"/>
          <w:lang w:val="sr-Cyrl-RS"/>
        </w:rPr>
      </w:pPr>
      <w:r w:rsidRPr="00C44EB3">
        <w:rPr>
          <w:rFonts w:cstheme="minorHAnsi"/>
          <w:b/>
          <w:color w:val="000000" w:themeColor="text1"/>
          <w:lang w:val="sr-Cyrl-RS"/>
        </w:rPr>
        <w:t>Приступ</w:t>
      </w:r>
      <w:r w:rsidR="00DB1715">
        <w:rPr>
          <w:rFonts w:cstheme="minorHAnsi"/>
          <w:b/>
          <w:color w:val="000000" w:themeColor="text1"/>
          <w:lang w:val="sr-Cyrl-RS"/>
        </w:rPr>
        <w:t>а</w:t>
      </w:r>
      <w:r w:rsidRPr="00C44EB3">
        <w:rPr>
          <w:rFonts w:cstheme="minorHAnsi"/>
          <w:b/>
          <w:color w:val="000000" w:themeColor="text1"/>
          <w:lang w:val="sr-Cyrl-RS"/>
        </w:rPr>
        <w:t xml:space="preserve"> верификацији</w:t>
      </w:r>
      <w:r w:rsidR="00C44EB3" w:rsidRPr="00C44EB3">
        <w:rPr>
          <w:rFonts w:cstheme="minorHAnsi"/>
          <w:b/>
          <w:color w:val="000000" w:themeColor="text1"/>
          <w:lang w:val="sr-Cyrl-RS"/>
        </w:rPr>
        <w:t>:</w:t>
      </w:r>
    </w:p>
    <w:p w14:paraId="1C1F5DE8" w14:textId="4E0B8F97" w:rsidR="0077541F" w:rsidRPr="008223BA" w:rsidRDefault="0077541F" w:rsidP="00AB07CF">
      <w:pPr>
        <w:rPr>
          <w:rFonts w:cstheme="minorHAnsi"/>
          <w:lang w:val="en-US"/>
        </w:rPr>
      </w:pPr>
      <w:proofErr w:type="spellStart"/>
      <w:r w:rsidRPr="008223BA">
        <w:rPr>
          <w:rFonts w:cstheme="minorHAnsi"/>
          <w:lang w:val="en-US"/>
        </w:rPr>
        <w:t>Свака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функционалност</w:t>
      </w:r>
      <w:proofErr w:type="spellEnd"/>
      <w:r w:rsidRPr="008223BA">
        <w:rPr>
          <w:rFonts w:cstheme="minorHAnsi"/>
          <w:lang w:val="en-US"/>
        </w:rPr>
        <w:t xml:space="preserve"> и </w:t>
      </w:r>
      <w:proofErr w:type="spellStart"/>
      <w:r w:rsidRPr="008223BA">
        <w:rPr>
          <w:rFonts w:cstheme="minorHAnsi"/>
          <w:lang w:val="en-US"/>
        </w:rPr>
        <w:t>нефункционални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захтев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бити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документован</w:t>
      </w:r>
      <w:proofErr w:type="spellEnd"/>
      <w:r w:rsidRPr="008223BA">
        <w:rPr>
          <w:rFonts w:cstheme="minorHAnsi"/>
          <w:lang w:val="en-US"/>
        </w:rPr>
        <w:t xml:space="preserve"> у </w:t>
      </w:r>
      <w:proofErr w:type="spellStart"/>
      <w:r w:rsidRPr="008223BA">
        <w:rPr>
          <w:rFonts w:cstheme="minorHAnsi"/>
          <w:lang w:val="en-US"/>
        </w:rPr>
        <w:t>спецификацији</w:t>
      </w:r>
      <w:proofErr w:type="spellEnd"/>
      <w:r w:rsidRPr="008223BA">
        <w:rPr>
          <w:rFonts w:cstheme="minorHAnsi"/>
          <w:lang w:val="en-US"/>
        </w:rPr>
        <w:t xml:space="preserve">. </w:t>
      </w:r>
      <w:proofErr w:type="spellStart"/>
      <w:r w:rsidRPr="008223BA">
        <w:rPr>
          <w:rFonts w:cstheme="minorHAnsi"/>
          <w:lang w:val="en-US"/>
        </w:rPr>
        <w:t>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документација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служити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као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основа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све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тестове</w:t>
      </w:r>
      <w:proofErr w:type="spellEnd"/>
      <w:r w:rsidRPr="008223BA">
        <w:rPr>
          <w:rFonts w:cstheme="minorHAnsi"/>
          <w:lang w:val="en-US"/>
        </w:rPr>
        <w:t>.</w:t>
      </w: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20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20"/>
    </w:p>
    <w:p w14:paraId="58D51426" w14:textId="1BD4D534" w:rsidR="00983C82" w:rsidRDefault="00601C16" w:rsidP="00983C82">
      <w:pPr>
        <w:spacing w:after="0" w:line="240" w:lineRule="auto"/>
        <w:ind w:left="720"/>
        <w:rPr>
          <w:rFonts w:eastAsia="Times New Roman" w:cstheme="minorHAnsi"/>
          <w:b/>
          <w:bCs/>
          <w:lang w:val="sr-Cyrl-RS"/>
        </w:rPr>
      </w:pPr>
      <w:r>
        <w:rPr>
          <w:rFonts w:eastAsia="Times New Roman" w:cstheme="minorHAnsi"/>
          <w:b/>
          <w:bCs/>
          <w:lang w:val="sr-Cyrl-RS"/>
        </w:rPr>
        <w:t xml:space="preserve">Методи верификације: </w:t>
      </w:r>
    </w:p>
    <w:p w14:paraId="4F03E8BB" w14:textId="4356C8B6" w:rsid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Тестирање интерфејса на различитим уређајима (десктоп, мобилни).</w:t>
      </w:r>
    </w:p>
    <w:p w14:paraId="4A311B9B" w14:textId="79C3C50E" w:rsid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 xml:space="preserve">Тестирање интеграције са </w:t>
      </w:r>
      <w:r>
        <w:rPr>
          <w:rFonts w:eastAsia="Times New Roman" w:cstheme="minorHAnsi"/>
          <w:lang w:val="en-US"/>
        </w:rPr>
        <w:t>Google Calendar-</w:t>
      </w:r>
      <w:r>
        <w:rPr>
          <w:rFonts w:eastAsia="Times New Roman" w:cstheme="minorHAnsi"/>
          <w:lang w:val="sr-Cyrl-RS"/>
        </w:rPr>
        <w:t>ом и алатима за документе</w:t>
      </w:r>
      <w:r>
        <w:rPr>
          <w:rFonts w:eastAsia="Times New Roman" w:cstheme="minorHAnsi"/>
          <w:lang w:val="en-US"/>
        </w:rPr>
        <w:t xml:space="preserve"> (PDF, DOCX, XLSX)</w:t>
      </w:r>
      <w:r>
        <w:rPr>
          <w:rFonts w:eastAsia="Times New Roman" w:cstheme="minorHAnsi"/>
          <w:lang w:val="sr-Cyrl-RS"/>
        </w:rPr>
        <w:t>.</w:t>
      </w:r>
    </w:p>
    <w:p w14:paraId="26AD41C7" w14:textId="0861196F" w:rsidR="00601C16" w:rsidRPr="00601C16" w:rsidRDefault="00601C16" w:rsidP="00601C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 xml:space="preserve">Провера квалитета корисничког искуства </w:t>
      </w:r>
      <w:r>
        <w:rPr>
          <w:rFonts w:eastAsia="Times New Roman" w:cstheme="minorHAnsi"/>
          <w:lang w:val="en-US"/>
        </w:rPr>
        <w:t>(UX/UI)</w:t>
      </w:r>
      <w:r>
        <w:rPr>
          <w:rFonts w:eastAsia="Times New Roman" w:cstheme="minorHAnsi"/>
          <w:lang w:val="sr-Cyrl-RS"/>
        </w:rPr>
        <w:t xml:space="preserve"> кроз корисничке анкете и тестове употребљивост.</w:t>
      </w:r>
    </w:p>
    <w:p w14:paraId="4D21AA6D" w14:textId="5DF1967A" w:rsidR="002042B5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1" w:name="_Toc181214925"/>
      <w:r>
        <w:rPr>
          <w:rFonts w:eastAsia="Times New Roman"/>
          <w:lang w:val="sr-Cyrl-RS"/>
        </w:rPr>
        <w:t>Функције</w:t>
      </w:r>
      <w:bookmarkEnd w:id="21"/>
    </w:p>
    <w:p w14:paraId="1826A2EF" w14:textId="134D5CE6" w:rsidR="00601C16" w:rsidRDefault="00601C16" w:rsidP="00601C16">
      <w:pPr>
        <w:rPr>
          <w:lang w:val="sr-Cyrl-RS"/>
        </w:rPr>
      </w:pPr>
      <w:r>
        <w:rPr>
          <w:lang w:val="sr-Cyrl-RS"/>
        </w:rPr>
        <w:t>Методи верификације</w:t>
      </w:r>
      <w:r w:rsidR="007C7725">
        <w:rPr>
          <w:lang w:val="sr-Cyrl-RS"/>
        </w:rPr>
        <w:t>:</w:t>
      </w:r>
    </w:p>
    <w:p w14:paraId="48B89B76" w14:textId="77777777" w:rsidR="007C7725" w:rsidRPr="007C7725" w:rsidRDefault="007C7725" w:rsidP="00601C1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C7725">
        <w:rPr>
          <w:rFonts w:ascii="Arial" w:hAnsi="Arial" w:cs="Arial"/>
          <w:color w:val="222222"/>
          <w:sz w:val="20"/>
          <w:szCs w:val="20"/>
          <w:shd w:val="clear" w:color="auto" w:fill="FFFFFF"/>
          <w:lang w:val="sr-Cyrl-RS"/>
        </w:rPr>
        <w:t xml:space="preserve">- </w:t>
      </w:r>
      <w:r w:rsidRPr="007C7725">
        <w:rPr>
          <w:rFonts w:ascii="Arial" w:hAnsi="Arial" w:cs="Arial"/>
          <w:color w:val="222222"/>
          <w:sz w:val="20"/>
          <w:szCs w:val="20"/>
          <w:shd w:val="clear" w:color="auto" w:fill="FFFFFF"/>
        </w:rPr>
        <w:t>Тестиране приступа свим функци ама од стране корисника са административним правима.</w:t>
      </w:r>
    </w:p>
    <w:p w14:paraId="05F04C73" w14:textId="77777777" w:rsidR="007C7725" w:rsidRPr="007C7725" w:rsidRDefault="007C7725" w:rsidP="00601C1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C772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-Провера ограничавана приступа за све функцие коіе нису потребне кориснику (према типу корисника).</w:t>
      </w:r>
    </w:p>
    <w:p w14:paraId="19F1B18F" w14:textId="6DDB0233" w:rsidR="007C7725" w:rsidRPr="007C7725" w:rsidRDefault="007C7725" w:rsidP="00601C16">
      <w:pPr>
        <w:rPr>
          <w:sz w:val="20"/>
          <w:szCs w:val="20"/>
          <w:lang w:val="sr-Cyrl-RS"/>
        </w:rPr>
      </w:pPr>
      <w:r w:rsidRPr="007C772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-Верификациа контроле приступа кроз сигурносне тестове. </w:t>
      </w: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2" w:name="_Toc181214926"/>
      <w:r w:rsidRPr="008223BA">
        <w:rPr>
          <w:rFonts w:asciiTheme="minorHAnsi" w:hAnsiTheme="minorHAnsi" w:cstheme="minorHAnsi"/>
          <w:lang w:val="sr-Cyrl-RS"/>
        </w:rPr>
        <w:lastRenderedPageBreak/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2"/>
    </w:p>
    <w:p w14:paraId="7F63327C" w14:textId="160B1B4B" w:rsidR="00D46E0A" w:rsidRDefault="007C7725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sr-Cyrl-R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  <w:r>
        <w:rPr>
          <w:rFonts w:eastAsia="Times New Roman" w:cstheme="minorHAnsi"/>
          <w:b/>
          <w:bCs/>
          <w:lang w:val="sr-Cyrl-RS"/>
        </w:rPr>
        <w:t xml:space="preserve"> </w:t>
      </w:r>
    </w:p>
    <w:p w14:paraId="6B7B4F70" w14:textId="6F00C297" w:rsidR="000C6526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времена потребног за извршивање кључних операција(нпр. Додавање клијената, претрага предмета).</w:t>
      </w:r>
    </w:p>
    <w:p w14:paraId="0B360854" w14:textId="5278777C" w:rsid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Спровођење корисничких тестова за мерење успешности у обављању задатака.</w:t>
      </w:r>
    </w:p>
    <w:p w14:paraId="728C9F9E" w14:textId="0824B100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Анкетирање корисника ради процене лакоће употребе.</w:t>
      </w:r>
    </w:p>
    <w:p w14:paraId="1F4BDC78" w14:textId="77777777" w:rsidR="00080778" w:rsidRPr="00D46E0A" w:rsidRDefault="00080778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3" w:name="_Toc181214927"/>
      <w:r w:rsidRPr="008223BA">
        <w:rPr>
          <w:rFonts w:asciiTheme="minorHAnsi" w:hAnsiTheme="minorHAnsi" w:cstheme="minorHAnsi"/>
        </w:rPr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3"/>
    </w:p>
    <w:p w14:paraId="1C054735" w14:textId="2F2FB002" w:rsidR="00D46E0A" w:rsidRPr="00D46E0A" w:rsidRDefault="007C7725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3298A213" w14:textId="702EBCE7" w:rsidR="000C6526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Мерење времена одзива за кључне операције.</w:t>
      </w:r>
    </w:p>
    <w:p w14:paraId="4C11CED9" w14:textId="6C1045B9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Тестови за утврђивање максималног броја корисника (минимум 100) и провера перформанси под оптерећењем.</w:t>
      </w:r>
    </w:p>
    <w:p w14:paraId="474FCC22" w14:textId="240A8688" w:rsidR="007C7725" w:rsidRPr="007C7725" w:rsidRDefault="007C7725" w:rsidP="007C772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Скалирање система ради подршке већем броју корисника са повећаним оптерећењем.</w:t>
      </w:r>
    </w:p>
    <w:p w14:paraId="12CCE634" w14:textId="77777777" w:rsidR="000C6526" w:rsidRPr="00D46E0A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4"/>
    </w:p>
    <w:p w14:paraId="244E7649" w14:textId="7927021A" w:rsidR="00D46E0A" w:rsidRPr="00D46E0A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711C8883" w14:textId="57CB12B5" w:rsidR="00D46E0A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Тестирање шифровања података на нивоу базе и током преноса.</w:t>
      </w:r>
    </w:p>
    <w:p w14:paraId="2499865E" w14:textId="5A0F1F20" w:rsidR="00F55D16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интегритета података кроз тестове конзистентности и интеграције података.</w:t>
      </w:r>
    </w:p>
    <w:p w14:paraId="112A0371" w14:textId="62DCC8D7" w:rsidR="00F55D16" w:rsidRPr="00F55D16" w:rsidRDefault="00F55D16" w:rsidP="00F55D16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Испитивање приступа и контроле приступа бази података.</w:t>
      </w:r>
    </w:p>
    <w:p w14:paraId="7491E851" w14:textId="77777777" w:rsidR="000C6526" w:rsidRPr="002042B5" w:rsidRDefault="000C6526" w:rsidP="000C6526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5"/>
    </w:p>
    <w:p w14:paraId="2DCDA143" w14:textId="6E59BA2C" w:rsidR="000C6526" w:rsidRPr="00F55D16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sr-Cyrl-RS"/>
        </w:rPr>
      </w:pPr>
      <w:r>
        <w:rPr>
          <w:rFonts w:eastAsia="Times New Roman" w:cstheme="minorHAnsi"/>
          <w:b/>
          <w:bCs/>
          <w:lang w:val="sr-Cyrl-RS"/>
        </w:rPr>
        <w:t xml:space="preserve">Методи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>
        <w:rPr>
          <w:rFonts w:eastAsia="Times New Roman" w:cstheme="minorHAnsi"/>
          <w:b/>
          <w:bCs/>
          <w:lang w:val="sr-Cyrl-RS"/>
        </w:rPr>
        <w:t>:</w:t>
      </w:r>
    </w:p>
    <w:p w14:paraId="68F63923" w14:textId="4A2A456A" w:rsidR="00983C82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Праћење трошкова и процена трошкова развоја.</w:t>
      </w:r>
    </w:p>
    <w:p w14:paraId="52B5C388" w14:textId="73402285" w:rsidR="00F55D16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Преглед усклађености са правним и сигурносним прописима о заштити података.</w:t>
      </w:r>
    </w:p>
    <w:p w14:paraId="7E792D77" w14:textId="55D1E0F2" w:rsidR="00F55D16" w:rsidRPr="00F55D16" w:rsidRDefault="00F55D16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 Процена перформанси система уз симулирање различитих сценарија употребе у оквиру расположивих ресурса.</w:t>
      </w: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6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2370C611" w:rsidR="00D46E0A" w:rsidRDefault="00F55D1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sr-Cyrl-RS"/>
        </w:rPr>
        <w:t>Методи</w:t>
      </w:r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верификације</w:t>
      </w:r>
      <w:proofErr w:type="spellEnd"/>
      <w:r w:rsidR="00D46E0A" w:rsidRPr="00D46E0A">
        <w:rPr>
          <w:rFonts w:eastAsia="Times New Roman" w:cstheme="minorHAnsi"/>
          <w:b/>
          <w:bCs/>
          <w:lang w:val="en-US"/>
        </w:rPr>
        <w:t>:</w:t>
      </w:r>
    </w:p>
    <w:p w14:paraId="386B36DE" w14:textId="0BE70E16" w:rsid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Провера стабилности и опоравка система кроз стрес тестове и симулацију отказа.</w:t>
      </w:r>
    </w:p>
    <w:p w14:paraId="3A140AD4" w14:textId="1D8B299C" w:rsid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Спровођење сигурносних тестова како би се верификовале мере заштите.</w:t>
      </w:r>
    </w:p>
    <w:p w14:paraId="7EC80415" w14:textId="34F287BB" w:rsidR="00F55D16" w:rsidRPr="00F55D16" w:rsidRDefault="00F55D16" w:rsidP="00F55D1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Верификација приступачности и компатибилности система кроз тестирање на различитим оперативним системима и платформама.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7" w:name="_Toc181214931"/>
      <w:r w:rsidRPr="008223BA">
        <w:rPr>
          <w:rFonts w:asciiTheme="minorHAnsi" w:hAnsiTheme="minorHAnsi" w:cstheme="minorHAnsi"/>
          <w:lang w:val="sr-Cyrl-RS"/>
        </w:rPr>
        <w:lastRenderedPageBreak/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7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8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8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0D2BFC0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="000F7B3B">
        <w:rPr>
          <w:rFonts w:cstheme="minorHAnsi"/>
          <w:b/>
          <w:bCs/>
          <w:lang w:eastAsia="sr-Latn-RS"/>
        </w:rPr>
        <w:t xml:space="preserve"> </w:t>
      </w:r>
      <w:r w:rsidR="000F7B3B">
        <w:t>ће обухватити функционалне и нефункционалне захтеве за развој система "LawDesk", као и основне смернице за тестирање и валидацију. Спецификација ће обезбедити јасне смернице за све кључне функције као што су управљање клијентима, предметима, документима и финансијама, уз осигурање безбедности и доступности.</w:t>
      </w:r>
      <w:r w:rsidRPr="008223BA">
        <w:rPr>
          <w:rFonts w:cstheme="minorHAnsi"/>
          <w:lang w:eastAsia="sr-Latn-RS"/>
        </w:rPr>
        <w:br/>
      </w:r>
    </w:p>
    <w:p w14:paraId="6FC7C6CB" w14:textId="336DDFB9" w:rsidR="00B13DAC" w:rsidRPr="008223BA" w:rsidRDefault="00B13DAC" w:rsidP="00010848">
      <w:pPr>
        <w:rPr>
          <w:rFonts w:cstheme="minorHAnsi"/>
          <w:lang w:eastAsia="sr-Latn-RS"/>
        </w:rPr>
      </w:pPr>
    </w:p>
    <w:p w14:paraId="55481654" w14:textId="042193B1" w:rsidR="000F7B3B" w:rsidRDefault="000F7B3B" w:rsidP="000F7B3B">
      <w:pPr>
        <w:pStyle w:val="NormalWeb"/>
        <w:rPr>
          <w:rFonts w:cstheme="minorHAnsi"/>
          <w:bCs/>
          <w:lang w:val="sr-Cyrl-RS" w:eastAsia="sr-Latn-RS"/>
        </w:rPr>
      </w:pPr>
      <w:r>
        <w:rPr>
          <w:rFonts w:cstheme="minorHAnsi"/>
          <w:b/>
          <w:bCs/>
          <w:lang w:val="sr-Cyrl-RS" w:eastAsia="sr-Latn-RS"/>
        </w:rPr>
        <w:t xml:space="preserve">Модели система и дијаграми </w:t>
      </w:r>
      <w:r w:rsidRPr="000F7B3B">
        <w:rPr>
          <w:rFonts w:cstheme="minorHAnsi"/>
          <w:bCs/>
          <w:lang w:val="sr-Cyrl-RS" w:eastAsia="sr-Latn-RS"/>
        </w:rPr>
        <w:t>укључују:</w:t>
      </w:r>
    </w:p>
    <w:p w14:paraId="2D329D0A" w14:textId="131D5D7B" w:rsidR="000F7B3B" w:rsidRDefault="000F7B3B" w:rsidP="000F7B3B">
      <w:r>
        <w:rPr>
          <w:rStyle w:val="Strong"/>
          <w:lang w:val="sr-Cyrl-RS"/>
        </w:rPr>
        <w:t>-</w:t>
      </w:r>
      <w:r>
        <w:rPr>
          <w:rStyle w:val="Strong"/>
        </w:rPr>
        <w:t>Дијаграм случајева коришћења</w:t>
      </w:r>
      <w:r>
        <w:t xml:space="preserve"> који приказује активности корисника у систему.</w:t>
      </w:r>
    </w:p>
    <w:p w14:paraId="4514B4A7" w14:textId="70C2153D" w:rsidR="000F7B3B" w:rsidRDefault="000F7B3B" w:rsidP="00010848">
      <w:r>
        <w:rPr>
          <w:rStyle w:val="Strong"/>
          <w:lang w:val="sr-Cyrl-RS"/>
        </w:rPr>
        <w:t>-</w:t>
      </w:r>
      <w:r>
        <w:rPr>
          <w:rStyle w:val="Strong"/>
        </w:rPr>
        <w:t>Дијаграм класа</w:t>
      </w:r>
      <w:r>
        <w:t xml:space="preserve"> који показује структуру система и односе између класа (Клијент, Предмет, Документ, итд.).</w:t>
      </w:r>
    </w:p>
    <w:p w14:paraId="5AAC297B" w14:textId="55885CBC" w:rsidR="000F7B3B" w:rsidRDefault="000F7B3B" w:rsidP="00010848">
      <w:r>
        <w:rPr>
          <w:rStyle w:val="Strong"/>
          <w:lang w:val="sr-Cyrl-RS"/>
        </w:rPr>
        <w:t>-</w:t>
      </w:r>
      <w:r>
        <w:rPr>
          <w:rStyle w:val="Strong"/>
        </w:rPr>
        <w:t>Секвенцијални дијаграм</w:t>
      </w:r>
      <w:r>
        <w:t xml:space="preserve"> који илуструје редослед акција и комуникацију унутар система.</w:t>
      </w:r>
    </w:p>
    <w:p w14:paraId="569FCBAB" w14:textId="41EA1A65" w:rsidR="00010848" w:rsidRPr="008223BA" w:rsidRDefault="000F7B3B" w:rsidP="00010848">
      <w:pPr>
        <w:rPr>
          <w:rFonts w:cstheme="minorHAnsi"/>
          <w:lang w:eastAsia="sr-Latn-RS"/>
        </w:rPr>
      </w:pPr>
      <w:r>
        <w:rPr>
          <w:rStyle w:val="Strong"/>
          <w:lang w:val="sr-Cyrl-RS"/>
        </w:rPr>
        <w:t>-</w:t>
      </w:r>
      <w:r>
        <w:rPr>
          <w:rStyle w:val="Strong"/>
        </w:rPr>
        <w:t>Дијаграм активности</w:t>
      </w:r>
      <w:r>
        <w:t xml:space="preserve"> који представља ток активности као што су учитавање докумената и наплата.</w:t>
      </w:r>
      <w:r w:rsidR="00010848" w:rsidRPr="008223BA">
        <w:rPr>
          <w:rFonts w:cstheme="minorHAnsi"/>
          <w:lang w:eastAsia="sr-Latn-RS"/>
        </w:rPr>
        <w:br/>
      </w:r>
    </w:p>
    <w:p w14:paraId="17FE685B" w14:textId="2893CAB2" w:rsidR="000C6526" w:rsidRPr="00D46E0A" w:rsidRDefault="000C6526" w:rsidP="00D46E0A">
      <w:bookmarkStart w:id="29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9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5C4779B0" w14:textId="52BFA5A8" w:rsidR="000F7B3B" w:rsidRPr="000F7B3B" w:rsidRDefault="000F7B3B" w:rsidP="000F7B3B">
      <w:pPr>
        <w:rPr>
          <w:rFonts w:cstheme="minorHAnsi"/>
          <w:b/>
          <w:lang w:eastAsia="sr-Latn-RS"/>
        </w:rPr>
      </w:pPr>
      <w:r w:rsidRPr="000F7B3B">
        <w:rPr>
          <w:rFonts w:cstheme="minorHAnsi"/>
          <w:b/>
          <w:lang w:eastAsia="sr-Latn-RS"/>
        </w:rPr>
        <w:t>Претпоставке</w:t>
      </w:r>
      <w:r w:rsidRPr="000F7B3B">
        <w:rPr>
          <w:rFonts w:cstheme="minorHAnsi"/>
          <w:b/>
          <w:lang w:eastAsia="sr-Latn-RS"/>
        </w:rPr>
        <w:t>:</w:t>
      </w:r>
    </w:p>
    <w:p w14:paraId="3D1446FB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>Приступ интернету:</w:t>
      </w:r>
      <w:r w:rsidRPr="000F7B3B">
        <w:rPr>
          <w:rFonts w:cstheme="minorHAnsi"/>
          <w:lang w:eastAsia="sr-Latn-RS"/>
        </w:rPr>
        <w:t xml:space="preserve"> Корисници ће имати стабилан интернет приступ за синхронизацију података и рад са информацијама у реалном времену.</w:t>
      </w:r>
    </w:p>
    <w:p w14:paraId="4DF3D031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>Ниво техничке обучености корисника</w:t>
      </w:r>
      <w:r w:rsidRPr="000F7B3B">
        <w:rPr>
          <w:rFonts w:cstheme="minorHAnsi"/>
          <w:lang w:eastAsia="sr-Latn-RS"/>
        </w:rPr>
        <w:t>: Претпоставља се да корисници имају основно познавање рада на рачунарима и мобилним уређајима, што ће омогућити лако коришћење веб и мобилних апликација.</w:t>
      </w:r>
    </w:p>
    <w:p w14:paraId="1D86CCCE" w14:textId="77777777" w:rsidR="000F7B3B" w:rsidRPr="000F7B3B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>Системски захтеви на уређајима</w:t>
      </w:r>
      <w:r w:rsidRPr="000F7B3B">
        <w:rPr>
          <w:rFonts w:cstheme="minorHAnsi"/>
          <w:lang w:eastAsia="sr-Latn-RS"/>
        </w:rPr>
        <w:t>: Корисници ће користити уређаје који задовољавају минималне техничке спецификације, укључујући подршку за веб прегледаче и респонзивне мобилне интерфејсе.</w:t>
      </w:r>
    </w:p>
    <w:p w14:paraId="2AE3B7A1" w14:textId="27E44FF1" w:rsidR="000F4BD1" w:rsidRDefault="000F7B3B" w:rsidP="000F7B3B">
      <w:pPr>
        <w:rPr>
          <w:rFonts w:cstheme="minorHAnsi"/>
          <w:lang w:eastAsia="sr-Latn-RS"/>
        </w:rPr>
      </w:pPr>
      <w:r w:rsidRPr="000F7B3B">
        <w:rPr>
          <w:rFonts w:cstheme="minorHAnsi"/>
          <w:b/>
          <w:lang w:eastAsia="sr-Latn-RS"/>
        </w:rPr>
        <w:t xml:space="preserve">Усклађеност са регулативама: </w:t>
      </w:r>
      <w:r w:rsidRPr="000F7B3B">
        <w:rPr>
          <w:rFonts w:cstheme="minorHAnsi"/>
          <w:lang w:eastAsia="sr-Latn-RS"/>
        </w:rPr>
        <w:t>Систем ће бити развијен у складу са важећим законским захтевима за заштиту података, а било какве промене у правним регулативама могу захтевати ажурирање система.</w:t>
      </w:r>
    </w:p>
    <w:p w14:paraId="7CDB8705" w14:textId="3C8FB42A" w:rsidR="000F7B3B" w:rsidRPr="000F7B3B" w:rsidRDefault="000F7B3B" w:rsidP="000F7B3B">
      <w:pPr>
        <w:rPr>
          <w:rFonts w:cstheme="minorHAnsi"/>
          <w:b/>
          <w:lang w:val="sr-Cyrl-RS" w:eastAsia="sr-Latn-RS"/>
        </w:rPr>
      </w:pPr>
      <w:r w:rsidRPr="000F7B3B">
        <w:rPr>
          <w:rFonts w:cstheme="minorHAnsi"/>
          <w:b/>
          <w:lang w:val="sr-Cyrl-RS" w:eastAsia="sr-Latn-RS"/>
        </w:rPr>
        <w:t>Зависности:</w:t>
      </w:r>
    </w:p>
    <w:p w14:paraId="78AD8FA9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lastRenderedPageBreak/>
        <w:t>Надоградња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инфраструктуре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клијента</w:t>
      </w:r>
      <w:proofErr w:type="spellEnd"/>
      <w:r w:rsidRPr="000F7B3B">
        <w:rPr>
          <w:rFonts w:eastAsia="Times New Roman" w:cstheme="minorHAnsi"/>
          <w:lang w:val="en-US"/>
        </w:rPr>
        <w:t xml:space="preserve">: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инфраструктура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клијента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није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довољна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функционисање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потребно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предложити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прилагођене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конфигурације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обезбедити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техничку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подршку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надоградњу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ресурса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56D44E0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API-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јима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спољних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интеграцију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другим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правним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осигурати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API </w:t>
      </w:r>
      <w:proofErr w:type="spellStart"/>
      <w:r w:rsidRPr="000F7B3B">
        <w:rPr>
          <w:rFonts w:eastAsia="Times New Roman" w:cstheme="minorHAnsi"/>
          <w:lang w:val="en-US"/>
        </w:rPr>
        <w:t>интерфејси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поуздани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доступни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са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планом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брзо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реаговање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промена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или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прекида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њиховом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функционисању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BF8103B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Ажурирања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подршка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за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Редовна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ажурирања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мониторинг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пропуста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од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суштинског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значаја</w:t>
      </w:r>
      <w:proofErr w:type="spellEnd"/>
      <w:r w:rsidRPr="000F7B3B">
        <w:rPr>
          <w:rFonts w:eastAsia="Times New Roman" w:cstheme="minorHAnsi"/>
          <w:lang w:val="en-US"/>
        </w:rPr>
        <w:t xml:space="preserve">. </w:t>
      </w:r>
      <w:proofErr w:type="spellStart"/>
      <w:r w:rsidRPr="000F7B3B">
        <w:rPr>
          <w:rFonts w:eastAsia="Times New Roman" w:cstheme="minorHAnsi"/>
          <w:lang w:val="en-US"/>
        </w:rPr>
        <w:t>Потребно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је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имплементирати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процес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који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омогућава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брзо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исправљање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било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каквих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безбедносних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проблема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осигурао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интегритет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система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36936C85" w14:textId="77777777" w:rsidR="000F7B3B" w:rsidRPr="000F7B3B" w:rsidRDefault="000F7B3B" w:rsidP="000F7B3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F7B3B">
        <w:rPr>
          <w:rFonts w:eastAsia="Times New Roman" w:cstheme="minorHAnsi"/>
          <w:b/>
          <w:bCs/>
          <w:lang w:val="en-US"/>
        </w:rPr>
        <w:t>Подршка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за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више</w:t>
      </w:r>
      <w:proofErr w:type="spellEnd"/>
      <w:r w:rsidRPr="000F7B3B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b/>
          <w:bCs/>
          <w:lang w:val="en-US"/>
        </w:rPr>
        <w:t>платформи</w:t>
      </w:r>
      <w:proofErr w:type="spellEnd"/>
      <w:r w:rsidRPr="000F7B3B">
        <w:rPr>
          <w:rFonts w:eastAsia="Times New Roman" w:cstheme="minorHAnsi"/>
          <w:lang w:val="en-US"/>
        </w:rPr>
        <w:t xml:space="preserve">: </w:t>
      </w:r>
      <w:proofErr w:type="spellStart"/>
      <w:r w:rsidRPr="000F7B3B">
        <w:rPr>
          <w:rFonts w:eastAsia="Times New Roman" w:cstheme="minorHAnsi"/>
          <w:lang w:val="en-US"/>
        </w:rPr>
        <w:t>Систем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респонзиван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прилагођен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различитим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уређајима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укључујући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рачунаре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таблетe</w:t>
      </w:r>
      <w:proofErr w:type="spellEnd"/>
      <w:r w:rsidRPr="000F7B3B">
        <w:rPr>
          <w:rFonts w:eastAsia="Times New Roman" w:cstheme="minorHAnsi"/>
          <w:lang w:val="en-US"/>
        </w:rPr>
        <w:t xml:space="preserve"> и </w:t>
      </w:r>
      <w:proofErr w:type="spellStart"/>
      <w:r w:rsidRPr="000F7B3B">
        <w:rPr>
          <w:rFonts w:eastAsia="Times New Roman" w:cstheme="minorHAnsi"/>
          <w:lang w:val="en-US"/>
        </w:rPr>
        <w:t>мобилне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телефоне</w:t>
      </w:r>
      <w:proofErr w:type="spellEnd"/>
      <w:r w:rsidRPr="000F7B3B">
        <w:rPr>
          <w:rFonts w:eastAsia="Times New Roman" w:cstheme="minorHAnsi"/>
          <w:lang w:val="en-US"/>
        </w:rPr>
        <w:t xml:space="preserve">. У </w:t>
      </w:r>
      <w:proofErr w:type="spellStart"/>
      <w:r w:rsidRPr="000F7B3B">
        <w:rPr>
          <w:rFonts w:eastAsia="Times New Roman" w:cstheme="minorHAnsi"/>
          <w:lang w:val="en-US"/>
        </w:rPr>
        <w:t>случају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промена</w:t>
      </w:r>
      <w:proofErr w:type="spellEnd"/>
      <w:r w:rsidRPr="000F7B3B">
        <w:rPr>
          <w:rFonts w:eastAsia="Times New Roman" w:cstheme="minorHAnsi"/>
          <w:lang w:val="en-US"/>
        </w:rPr>
        <w:t xml:space="preserve"> у </w:t>
      </w:r>
      <w:proofErr w:type="spellStart"/>
      <w:r w:rsidRPr="000F7B3B">
        <w:rPr>
          <w:rFonts w:eastAsia="Times New Roman" w:cstheme="minorHAnsi"/>
          <w:lang w:val="en-US"/>
        </w:rPr>
        <w:t>оперативним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системима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или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прегледачима</w:t>
      </w:r>
      <w:proofErr w:type="spellEnd"/>
      <w:r w:rsidRPr="000F7B3B">
        <w:rPr>
          <w:rFonts w:eastAsia="Times New Roman" w:cstheme="minorHAnsi"/>
          <w:lang w:val="en-US"/>
        </w:rPr>
        <w:t xml:space="preserve">, </w:t>
      </w:r>
      <w:proofErr w:type="spellStart"/>
      <w:r w:rsidRPr="000F7B3B">
        <w:rPr>
          <w:rFonts w:eastAsia="Times New Roman" w:cstheme="minorHAnsi"/>
          <w:lang w:val="en-US"/>
        </w:rPr>
        <w:t>развојни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тим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треба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буде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спреман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за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додатна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прилагођавања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како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би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систем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остао</w:t>
      </w:r>
      <w:proofErr w:type="spellEnd"/>
      <w:r w:rsidRPr="000F7B3B">
        <w:rPr>
          <w:rFonts w:eastAsia="Times New Roman" w:cstheme="minorHAnsi"/>
          <w:lang w:val="en-US"/>
        </w:rPr>
        <w:t xml:space="preserve"> </w:t>
      </w:r>
      <w:proofErr w:type="spellStart"/>
      <w:r w:rsidRPr="000F7B3B">
        <w:rPr>
          <w:rFonts w:eastAsia="Times New Roman" w:cstheme="minorHAnsi"/>
          <w:lang w:val="en-US"/>
        </w:rPr>
        <w:t>компатибилан</w:t>
      </w:r>
      <w:proofErr w:type="spellEnd"/>
      <w:r w:rsidRPr="000F7B3B">
        <w:rPr>
          <w:rFonts w:eastAsia="Times New Roman" w:cstheme="minorHAnsi"/>
          <w:lang w:val="en-US"/>
        </w:rPr>
        <w:t>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16328397" w:rsidR="0031319E" w:rsidRDefault="0031319E" w:rsidP="00010848">
      <w:pPr>
        <w:rPr>
          <w:rFonts w:cstheme="minorHAnsi"/>
          <w:lang w:val="sr-Cyrl-RS"/>
        </w:rPr>
      </w:pPr>
    </w:p>
    <w:p w14:paraId="2AEF0675" w14:textId="77777777" w:rsidR="00161589" w:rsidRPr="008223BA" w:rsidRDefault="00161589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434FF" w14:textId="77777777" w:rsidR="00A9025A" w:rsidRDefault="00A9025A" w:rsidP="00CD6409">
      <w:pPr>
        <w:spacing w:after="0" w:line="240" w:lineRule="auto"/>
      </w:pPr>
      <w:r>
        <w:separator/>
      </w:r>
    </w:p>
  </w:endnote>
  <w:endnote w:type="continuationSeparator" w:id="0">
    <w:p w14:paraId="175BD5CA" w14:textId="77777777" w:rsidR="00A9025A" w:rsidRDefault="00A9025A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5A260086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8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1B39E" w14:textId="77777777" w:rsidR="00A9025A" w:rsidRDefault="00A9025A" w:rsidP="00CD6409">
      <w:pPr>
        <w:spacing w:after="0" w:line="240" w:lineRule="auto"/>
      </w:pPr>
      <w:r>
        <w:separator/>
      </w:r>
    </w:p>
  </w:footnote>
  <w:footnote w:type="continuationSeparator" w:id="0">
    <w:p w14:paraId="58120442" w14:textId="77777777" w:rsidR="00A9025A" w:rsidRDefault="00A9025A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B28EF"/>
    <w:multiLevelType w:val="multilevel"/>
    <w:tmpl w:val="245E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0721279"/>
    <w:multiLevelType w:val="multilevel"/>
    <w:tmpl w:val="C95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F269B"/>
    <w:multiLevelType w:val="hybridMultilevel"/>
    <w:tmpl w:val="872C489E"/>
    <w:lvl w:ilvl="0" w:tplc="3C307E9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92565"/>
    <w:multiLevelType w:val="multilevel"/>
    <w:tmpl w:val="B360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20"/>
  </w:num>
  <w:num w:numId="5">
    <w:abstractNumId w:val="25"/>
  </w:num>
  <w:num w:numId="6">
    <w:abstractNumId w:val="19"/>
  </w:num>
  <w:num w:numId="7">
    <w:abstractNumId w:val="23"/>
  </w:num>
  <w:num w:numId="8">
    <w:abstractNumId w:val="15"/>
  </w:num>
  <w:num w:numId="9">
    <w:abstractNumId w:val="9"/>
  </w:num>
  <w:num w:numId="10">
    <w:abstractNumId w:val="4"/>
  </w:num>
  <w:num w:numId="11">
    <w:abstractNumId w:val="35"/>
  </w:num>
  <w:num w:numId="12">
    <w:abstractNumId w:val="10"/>
  </w:num>
  <w:num w:numId="13">
    <w:abstractNumId w:val="40"/>
  </w:num>
  <w:num w:numId="14">
    <w:abstractNumId w:val="7"/>
  </w:num>
  <w:num w:numId="15">
    <w:abstractNumId w:val="13"/>
  </w:num>
  <w:num w:numId="16">
    <w:abstractNumId w:val="3"/>
  </w:num>
  <w:num w:numId="17">
    <w:abstractNumId w:val="42"/>
  </w:num>
  <w:num w:numId="18">
    <w:abstractNumId w:val="37"/>
  </w:num>
  <w:num w:numId="19">
    <w:abstractNumId w:val="21"/>
  </w:num>
  <w:num w:numId="20">
    <w:abstractNumId w:val="34"/>
  </w:num>
  <w:num w:numId="21">
    <w:abstractNumId w:val="31"/>
  </w:num>
  <w:num w:numId="22">
    <w:abstractNumId w:val="38"/>
  </w:num>
  <w:num w:numId="23">
    <w:abstractNumId w:val="26"/>
  </w:num>
  <w:num w:numId="24">
    <w:abstractNumId w:val="14"/>
  </w:num>
  <w:num w:numId="25">
    <w:abstractNumId w:val="30"/>
  </w:num>
  <w:num w:numId="26">
    <w:abstractNumId w:val="5"/>
  </w:num>
  <w:num w:numId="27">
    <w:abstractNumId w:val="0"/>
  </w:num>
  <w:num w:numId="28">
    <w:abstractNumId w:val="39"/>
  </w:num>
  <w:num w:numId="29">
    <w:abstractNumId w:val="12"/>
  </w:num>
  <w:num w:numId="30">
    <w:abstractNumId w:val="8"/>
  </w:num>
  <w:num w:numId="31">
    <w:abstractNumId w:val="24"/>
  </w:num>
  <w:num w:numId="32">
    <w:abstractNumId w:val="41"/>
  </w:num>
  <w:num w:numId="33">
    <w:abstractNumId w:val="27"/>
  </w:num>
  <w:num w:numId="34">
    <w:abstractNumId w:val="32"/>
  </w:num>
  <w:num w:numId="35">
    <w:abstractNumId w:val="6"/>
  </w:num>
  <w:num w:numId="36">
    <w:abstractNumId w:val="2"/>
  </w:num>
  <w:num w:numId="37">
    <w:abstractNumId w:val="22"/>
  </w:num>
  <w:num w:numId="38">
    <w:abstractNumId w:val="29"/>
  </w:num>
  <w:num w:numId="39">
    <w:abstractNumId w:val="36"/>
  </w:num>
  <w:num w:numId="40">
    <w:abstractNumId w:val="28"/>
  </w:num>
  <w:num w:numId="41">
    <w:abstractNumId w:val="18"/>
  </w:num>
  <w:num w:numId="42">
    <w:abstractNumId w:val="3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11B91"/>
    <w:rsid w:val="00080778"/>
    <w:rsid w:val="000C6526"/>
    <w:rsid w:val="000E3354"/>
    <w:rsid w:val="000F4BD1"/>
    <w:rsid w:val="000F7B3B"/>
    <w:rsid w:val="00101B95"/>
    <w:rsid w:val="00113A23"/>
    <w:rsid w:val="00131F8F"/>
    <w:rsid w:val="00161589"/>
    <w:rsid w:val="001634DC"/>
    <w:rsid w:val="002042B5"/>
    <w:rsid w:val="002161B9"/>
    <w:rsid w:val="00224827"/>
    <w:rsid w:val="00225DEC"/>
    <w:rsid w:val="00237528"/>
    <w:rsid w:val="00253FC1"/>
    <w:rsid w:val="0027506C"/>
    <w:rsid w:val="002808E6"/>
    <w:rsid w:val="0031319E"/>
    <w:rsid w:val="00353726"/>
    <w:rsid w:val="003B2737"/>
    <w:rsid w:val="003D3C40"/>
    <w:rsid w:val="003F44F7"/>
    <w:rsid w:val="0041510B"/>
    <w:rsid w:val="004372E3"/>
    <w:rsid w:val="0043755C"/>
    <w:rsid w:val="004524AC"/>
    <w:rsid w:val="00473965"/>
    <w:rsid w:val="0049639B"/>
    <w:rsid w:val="004B13F4"/>
    <w:rsid w:val="004B764C"/>
    <w:rsid w:val="00527249"/>
    <w:rsid w:val="0058439E"/>
    <w:rsid w:val="00601C16"/>
    <w:rsid w:val="0067164C"/>
    <w:rsid w:val="0068155B"/>
    <w:rsid w:val="006D3B6C"/>
    <w:rsid w:val="006E2CC4"/>
    <w:rsid w:val="00705F4C"/>
    <w:rsid w:val="007753BE"/>
    <w:rsid w:val="0077541F"/>
    <w:rsid w:val="007C7725"/>
    <w:rsid w:val="007E5EAE"/>
    <w:rsid w:val="008223BA"/>
    <w:rsid w:val="00825959"/>
    <w:rsid w:val="008607D5"/>
    <w:rsid w:val="0086238B"/>
    <w:rsid w:val="00867516"/>
    <w:rsid w:val="008A725F"/>
    <w:rsid w:val="008B287E"/>
    <w:rsid w:val="008D449D"/>
    <w:rsid w:val="008E7071"/>
    <w:rsid w:val="008F206D"/>
    <w:rsid w:val="008F43CE"/>
    <w:rsid w:val="00942F75"/>
    <w:rsid w:val="009834FD"/>
    <w:rsid w:val="00983C82"/>
    <w:rsid w:val="00985ECE"/>
    <w:rsid w:val="009F5661"/>
    <w:rsid w:val="00A22738"/>
    <w:rsid w:val="00A42D85"/>
    <w:rsid w:val="00A6238B"/>
    <w:rsid w:val="00A738D9"/>
    <w:rsid w:val="00A9025A"/>
    <w:rsid w:val="00AB07CF"/>
    <w:rsid w:val="00B05FBE"/>
    <w:rsid w:val="00B13DAC"/>
    <w:rsid w:val="00B71E67"/>
    <w:rsid w:val="00B9438D"/>
    <w:rsid w:val="00BB2A5D"/>
    <w:rsid w:val="00BB59C7"/>
    <w:rsid w:val="00BF62F6"/>
    <w:rsid w:val="00C212F7"/>
    <w:rsid w:val="00C44EB3"/>
    <w:rsid w:val="00C77797"/>
    <w:rsid w:val="00CB034B"/>
    <w:rsid w:val="00CD6409"/>
    <w:rsid w:val="00D2226A"/>
    <w:rsid w:val="00D46E0A"/>
    <w:rsid w:val="00D557A7"/>
    <w:rsid w:val="00DA6186"/>
    <w:rsid w:val="00DB1443"/>
    <w:rsid w:val="00DB1715"/>
    <w:rsid w:val="00DC0656"/>
    <w:rsid w:val="00DC366F"/>
    <w:rsid w:val="00E70516"/>
    <w:rsid w:val="00E74CF3"/>
    <w:rsid w:val="00E94DD7"/>
    <w:rsid w:val="00E957C4"/>
    <w:rsid w:val="00F4343E"/>
    <w:rsid w:val="00F55D16"/>
    <w:rsid w:val="00F80FC4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CB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inrzs.gov.rs/sites/default/files/2018-11/Zakon%20o%20zastiti%20podataka%20o%20licnost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B944B-443A-4CFA-89D5-39CDF697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3246</Words>
  <Characters>18506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PROBOOK</cp:lastModifiedBy>
  <cp:revision>6</cp:revision>
  <dcterms:created xsi:type="dcterms:W3CDTF">2024-11-19T17:12:00Z</dcterms:created>
  <dcterms:modified xsi:type="dcterms:W3CDTF">2024-11-19T18:46:00Z</dcterms:modified>
</cp:coreProperties>
</file>