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Tentative list of randomized controlled trials (RCTs) considered for emulation.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NCTID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Acronym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Clinical setting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Line of therapy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Treatment comparison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Non-small cell lung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NCT02296125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FLAURA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Advanced/metastatic EGFRm+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osimertinib versus erlotinib or gefitinib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NCT01673867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CheckMate017/057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squamous/non-squamous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nivolumab versus docetaxel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NCT03215706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CheckMate9LA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nivolumab, ipilimumab, chemotherapy versus chemotherapy alone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Breast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NCT01740427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PALOMA-2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Advanced postmenopausal ER-positive and HER2-negative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palbociclib, letrozole versus letrozole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NCT02819518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KEYNOTE-355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Locally recurrent inoperable or metastatic triple 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pembrolizumab, chemotherapy vs. placebo, chemotherapy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NCT01772472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KATHERINE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HER2-positive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trastuzumab emtansine versus trastuzumab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Colorectal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NCT04737187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SUNLIGHT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Refractory 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trifluridine, tipiracil, bevacizumab versus trifluridine, tipiracil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NCT01374425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MAVERICC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bevacizumab, mFOLFOX6 versus bevacizumab, FOLFIRI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NCT02563002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KEYNOTE-177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microsatellite instability-high (MSI-H) or mismatch repair deficient (dMMR)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pembrolizumab versus standard of care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Multiple Myeloma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NCT01568866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ENDEAVOR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Relapsing or progressing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2L/3L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carfilzomib, dexamethasone versus bortezomib, dexamethasone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NCT02252172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Newly diagnosed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daratumumab, lenalidomide, dexamethasone versus lenalidomide, dexamethasone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NCT01239797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ELOQUENT - 2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Relapsed or refractory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elotuzumab, lenalidomide, dexamethasone versus lenalidomide, dexamethasone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2025-11-29T19:06:30Z</dcterms:created>
  <dcterms:modified xsi:type="dcterms:W3CDTF">2025-11-29T19:06:30Z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